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7A" w:rsidRPr="00C44DEC" w:rsidRDefault="003E5B7A" w:rsidP="00FF1DAF">
      <w:pPr>
        <w:ind w:left="-426" w:right="-283"/>
        <w:rPr>
          <w:rFonts w:ascii="Sylfaen" w:hAnsi="Sylfaen"/>
          <w:sz w:val="10"/>
          <w:szCs w:val="10"/>
          <w:lang w:val="hy-AM"/>
        </w:rPr>
      </w:pPr>
    </w:p>
    <w:p w:rsidR="001E2AA8" w:rsidRPr="00FF1DAF" w:rsidRDefault="001E2AA8" w:rsidP="00FF1DAF">
      <w:pPr>
        <w:ind w:left="-426" w:right="-283"/>
        <w:jc w:val="center"/>
        <w:rPr>
          <w:rFonts w:ascii="GHEA Grapalat" w:hAnsi="GHEA Grapalat"/>
          <w:i/>
          <w:lang w:val="hy-AM"/>
        </w:rPr>
      </w:pPr>
      <w:r w:rsidRPr="00FF1DAF">
        <w:rPr>
          <w:rFonts w:ascii="GHEA Grapalat" w:hAnsi="GHEA Grapalat"/>
          <w:i/>
          <w:lang w:val="hy-AM"/>
        </w:rPr>
        <w:t>Ո Ր Ո Շ ՈՒ Մ</w:t>
      </w:r>
    </w:p>
    <w:p w:rsidR="001E2AA8" w:rsidRPr="00FF1DAF" w:rsidRDefault="001E2AA8" w:rsidP="00FF1DAF">
      <w:pPr>
        <w:ind w:left="-426" w:right="-283"/>
        <w:jc w:val="center"/>
        <w:rPr>
          <w:rFonts w:ascii="GHEA Grapalat" w:hAnsi="GHEA Grapalat"/>
          <w:i/>
          <w:lang w:val="hy-AM"/>
        </w:rPr>
      </w:pPr>
      <w:r w:rsidRPr="00FF1DAF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1E2AA8" w:rsidRPr="00C44DEC" w:rsidRDefault="001E2AA8" w:rsidP="00FF1DAF">
      <w:pPr>
        <w:ind w:left="-426" w:right="-283"/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1E2AA8" w:rsidRDefault="001E2AA8" w:rsidP="00FF1DAF">
      <w:pPr>
        <w:ind w:left="-426" w:right="-283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72BDD">
        <w:rPr>
          <w:rFonts w:ascii="GHEA Grapalat" w:hAnsi="GHEA Grapalat"/>
          <w:i/>
          <w:sz w:val="22"/>
          <w:szCs w:val="22"/>
          <w:lang w:val="hy-AM"/>
        </w:rPr>
        <w:t>«</w:t>
      </w:r>
      <w:r w:rsidR="00DA2F5A" w:rsidRPr="00FF1DAF">
        <w:rPr>
          <w:rFonts w:ascii="GHEA Grapalat" w:hAnsi="GHEA Grapalat"/>
          <w:i/>
          <w:sz w:val="22"/>
          <w:szCs w:val="22"/>
          <w:lang w:val="hy-AM"/>
        </w:rPr>
        <w:t>20</w:t>
      </w:r>
      <w:r w:rsidR="00072BDD">
        <w:rPr>
          <w:rFonts w:ascii="GHEA Grapalat" w:hAnsi="GHEA Grapalat"/>
          <w:i/>
          <w:sz w:val="22"/>
          <w:szCs w:val="22"/>
          <w:lang w:val="hy-AM"/>
        </w:rPr>
        <w:t xml:space="preserve">» 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0</w:t>
      </w:r>
      <w:r w:rsidR="00DA2F5A" w:rsidRPr="00FF1DAF">
        <w:rPr>
          <w:rFonts w:ascii="GHEA Grapalat" w:hAnsi="GHEA Grapalat"/>
          <w:i/>
          <w:sz w:val="22"/>
          <w:szCs w:val="22"/>
          <w:lang w:val="hy-AM"/>
        </w:rPr>
        <w:t>3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.201</w:t>
      </w:r>
      <w:r w:rsidR="00072BDD" w:rsidRPr="00FF1DAF">
        <w:rPr>
          <w:rFonts w:ascii="GHEA Grapalat" w:hAnsi="GHEA Grapalat"/>
          <w:i/>
          <w:sz w:val="22"/>
          <w:szCs w:val="22"/>
          <w:lang w:val="hy-AM"/>
        </w:rPr>
        <w:t>9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թ.                                                                                                    </w:t>
      </w:r>
      <w:r w:rsidR="00FF1DAF" w:rsidRPr="00FF1DAF">
        <w:rPr>
          <w:rFonts w:ascii="GHEA Grapalat" w:hAnsi="GHEA Grapalat"/>
          <w:i/>
          <w:sz w:val="22"/>
          <w:szCs w:val="22"/>
          <w:lang w:val="hy-AM"/>
        </w:rPr>
        <w:t xml:space="preserve">  </w:t>
      </w:r>
      <w:r w:rsidR="00FF1DAF">
        <w:rPr>
          <w:rFonts w:ascii="GHEA Grapalat" w:hAnsi="GHEA Grapalat"/>
          <w:i/>
          <w:sz w:val="22"/>
          <w:szCs w:val="22"/>
          <w:lang w:val="en-US"/>
        </w:rPr>
        <w:t xml:space="preserve">         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proofErr w:type="spellStart"/>
      <w:r w:rsidRPr="001D30B9">
        <w:rPr>
          <w:rFonts w:ascii="GHEA Grapalat" w:hAnsi="GHEA Grapalat"/>
          <w:i/>
          <w:sz w:val="22"/>
          <w:szCs w:val="22"/>
          <w:lang w:val="hy-AM"/>
        </w:rPr>
        <w:t>ք.Ալավերդի</w:t>
      </w:r>
      <w:proofErr w:type="spellEnd"/>
    </w:p>
    <w:p w:rsidR="00FF1DAF" w:rsidRPr="001D30B9" w:rsidRDefault="00FF1DAF" w:rsidP="00FF1DAF">
      <w:pPr>
        <w:ind w:left="-426" w:right="-283"/>
        <w:rPr>
          <w:rFonts w:ascii="GHEA Grapalat" w:hAnsi="GHEA Grapalat"/>
          <w:i/>
          <w:sz w:val="22"/>
          <w:szCs w:val="22"/>
          <w:lang w:val="hy-AM"/>
        </w:rPr>
      </w:pPr>
    </w:p>
    <w:p w:rsidR="001E2AA8" w:rsidRPr="001D30B9" w:rsidRDefault="001E2AA8" w:rsidP="00FF1DAF">
      <w:pPr>
        <w:ind w:left="-426" w:right="-28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   Հարկադիր կատարումն  ապահովող ծառայության Լոռու մարզային բաժնի հարկադիր կատարող` արդարադատության կապիտան՝ Արտակ </w:t>
      </w:r>
      <w:proofErr w:type="spellStart"/>
      <w:r w:rsidRPr="001D30B9">
        <w:rPr>
          <w:rFonts w:ascii="GHEA Grapalat" w:hAnsi="GHEA Grapalat"/>
          <w:i/>
          <w:sz w:val="22"/>
          <w:szCs w:val="22"/>
          <w:lang w:val="hy-AM"/>
        </w:rPr>
        <w:t>Աղեկյանս</w:t>
      </w:r>
      <w:proofErr w:type="spellEnd"/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, ուսումնասիրելով </w:t>
      </w:r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04.06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.2018թ. վերսկսված թիվ  06/02-</w:t>
      </w:r>
      <w:r w:rsidRPr="00945F1F">
        <w:rPr>
          <w:rFonts w:ascii="GHEA Grapalat" w:hAnsi="GHEA Grapalat"/>
          <w:i/>
          <w:sz w:val="22"/>
          <w:szCs w:val="22"/>
          <w:lang w:val="hy-AM"/>
        </w:rPr>
        <w:t>0</w:t>
      </w:r>
      <w:r w:rsidR="00DA2F5A">
        <w:rPr>
          <w:rFonts w:ascii="GHEA Grapalat" w:hAnsi="GHEA Grapalat"/>
          <w:i/>
          <w:sz w:val="22"/>
          <w:szCs w:val="22"/>
          <w:lang w:val="hy-AM"/>
        </w:rPr>
        <w:t>1739496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նյութերը.</w:t>
      </w:r>
    </w:p>
    <w:p w:rsidR="001E2AA8" w:rsidRPr="001D30B9" w:rsidRDefault="001E2AA8" w:rsidP="00FF1DAF">
      <w:pPr>
        <w:ind w:left="-426" w:right="-283"/>
        <w:jc w:val="center"/>
        <w:rPr>
          <w:rFonts w:ascii="GHEA Grapalat" w:hAnsi="GHEA Grapalat"/>
          <w:i/>
          <w:lang w:val="hy-AM"/>
        </w:rPr>
      </w:pPr>
      <w:r w:rsidRPr="001D30B9">
        <w:rPr>
          <w:rFonts w:ascii="GHEA Grapalat" w:hAnsi="GHEA Grapalat"/>
          <w:i/>
          <w:lang w:val="hy-AM"/>
        </w:rPr>
        <w:t>ՊԱՐԶԵՑԻ</w:t>
      </w:r>
    </w:p>
    <w:p w:rsidR="001E2AA8" w:rsidRPr="001D30B9" w:rsidRDefault="001E2AA8" w:rsidP="00FF1DAF">
      <w:pPr>
        <w:ind w:left="-426" w:right="-283"/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072BDD" w:rsidRDefault="001E2AA8" w:rsidP="00FF1DAF">
      <w:pPr>
        <w:ind w:left="-426" w:right="-283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</w:t>
      </w:r>
      <w:r w:rsidRPr="001D30B9">
        <w:rPr>
          <w:rFonts w:ascii="GHEA Grapalat" w:hAnsi="GHEA Grapalat"/>
          <w:i/>
          <w:lang w:val="hy-AM"/>
        </w:rPr>
        <w:t xml:space="preserve">  </w:t>
      </w:r>
      <w:r w:rsidR="00072BDD" w:rsidRPr="00072BDD">
        <w:rPr>
          <w:rFonts w:ascii="GHEA Grapalat" w:hAnsi="GHEA Grapalat"/>
          <w:bCs/>
          <w:i/>
          <w:sz w:val="22"/>
          <w:szCs w:val="22"/>
          <w:lang w:val="hy-AM"/>
        </w:rPr>
        <w:t xml:space="preserve">Լոռու մարզի ընդհանուր իրավասության դատարանի կողմից 07.12.2015թ-ին տրված թիվ ԼԴ1/0530/02/15 կատարողական թերթի համաձայն  պետք է </w:t>
      </w:r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Վաղարշ Գուրգենի 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Գալստյանից</w:t>
      </w:r>
      <w:proofErr w:type="spellEnd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 և Ամալյա 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Իլյուշի</w:t>
      </w:r>
      <w:proofErr w:type="spellEnd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Չոբանյանից</w:t>
      </w:r>
      <w:proofErr w:type="spellEnd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համապարտության</w:t>
      </w:r>
      <w:proofErr w:type="spellEnd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 կարգով հօգուտ «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Ինեկոբանկ</w:t>
      </w:r>
      <w:proofErr w:type="spellEnd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» ՓԲԸ-ի բռնագանձել 1.975.263 ՀՀ դրամ, որպես վարկի ընդհանուր պարտք, 39.506 ՀՀ դրամ և 4.000 ՀՀ դրամ, որպես հայցվորի կողմից նախապես վճարված պետական տուրքի գումար: Հաշվեգրել և բռնագանձել նաև տոկոսներ, սկսած 22.06.2015թ-ից 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մինչև</w:t>
      </w:r>
      <w:proofErr w:type="spellEnd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 պարտավորության փաստացի մարման օրը: Բռնագանձումը տարածել 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պարտապաններ</w:t>
      </w:r>
      <w:proofErr w:type="spellEnd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 Ամալյա 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Իլյուշի</w:t>
      </w:r>
      <w:proofErr w:type="spellEnd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Չոբանյանի</w:t>
      </w:r>
      <w:proofErr w:type="spellEnd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 և Վաղարշ Գուրգենի Գալստյանի գույքի վրա</w:t>
      </w:r>
      <w:r w:rsidR="00072BDD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1E2AA8" w:rsidRDefault="001E2AA8" w:rsidP="00FF1DAF">
      <w:pPr>
        <w:ind w:left="-426" w:right="-28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767A3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Համաձայն </w:t>
      </w:r>
      <w:r w:rsidRPr="002767A3">
        <w:rPr>
          <w:rFonts w:ascii="GHEA Grapalat" w:hAnsi="GHEA Grapalat"/>
          <w:i/>
          <w:sz w:val="22"/>
          <w:szCs w:val="22"/>
          <w:lang w:val="hy-AM"/>
        </w:rPr>
        <w:t xml:space="preserve">  </w:t>
      </w:r>
      <w:r w:rsidR="00FF1DAF">
        <w:rPr>
          <w:rFonts w:ascii="GHEA Grapalat" w:hAnsi="GHEA Grapalat"/>
          <w:i/>
          <w:sz w:val="22"/>
          <w:szCs w:val="22"/>
          <w:lang w:val="hy-AM"/>
        </w:rPr>
        <w:t>«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Դատական ակտերի հարկադիր կատարման մասի</w:t>
      </w:r>
      <w:r w:rsidRPr="00605D71">
        <w:rPr>
          <w:rFonts w:ascii="GHEA Grapalat" w:hAnsi="GHEA Grapalat"/>
          <w:i/>
          <w:sz w:val="22"/>
          <w:szCs w:val="22"/>
          <w:lang w:val="hy-AM"/>
        </w:rPr>
        <w:softHyphen/>
        <w:t>ն</w:t>
      </w:r>
      <w:r w:rsidR="00FF1DAF">
        <w:rPr>
          <w:rFonts w:ascii="GHEA Grapalat" w:hAnsi="GHEA Grapalat"/>
          <w:i/>
          <w:sz w:val="22"/>
          <w:szCs w:val="22"/>
          <w:lang w:val="hy-AM"/>
        </w:rPr>
        <w:t>»</w:t>
      </w:r>
      <w:r w:rsidR="00FF1DAF" w:rsidRPr="00FF1DAF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ՀՀ օրենքի 66 հոդվածի և 67 հոդվածի «ա» կետի բռնագանձել 5%-ի չափով  ՀՀ դրամ,</w:t>
      </w:r>
      <w:r w:rsidRPr="002767A3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072BDD" w:rsidRDefault="00072BDD" w:rsidP="00FF1DAF">
      <w:pPr>
        <w:ind w:left="-426" w:right="-28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072BDD">
        <w:rPr>
          <w:rFonts w:ascii="GHEA Grapalat" w:hAnsi="GHEA Grapalat"/>
          <w:i/>
          <w:sz w:val="22"/>
          <w:szCs w:val="22"/>
          <w:lang w:val="hy-AM"/>
        </w:rPr>
        <w:t xml:space="preserve">    </w:t>
      </w:r>
      <w:proofErr w:type="spellStart"/>
      <w:r w:rsidRPr="00072BDD">
        <w:rPr>
          <w:rFonts w:ascii="GHEA Grapalat" w:hAnsi="GHEA Grapalat"/>
          <w:i/>
          <w:sz w:val="22"/>
          <w:szCs w:val="22"/>
          <w:lang w:val="hy-AM"/>
        </w:rPr>
        <w:t>Պահանջատիրոջ</w:t>
      </w:r>
      <w:proofErr w:type="spellEnd"/>
      <w:r w:rsidRPr="00072BDD">
        <w:rPr>
          <w:rFonts w:ascii="GHEA Grapalat" w:hAnsi="GHEA Grapalat"/>
          <w:i/>
          <w:sz w:val="22"/>
          <w:szCs w:val="22"/>
          <w:lang w:val="hy-AM"/>
        </w:rPr>
        <w:t xml:space="preserve"> գրության համաձայն պարտապանի պարտքը 10.08.2018թ-ի դրությամբ կազմում է 5.475.688 ՀՀ դրամ:</w:t>
      </w:r>
    </w:p>
    <w:p w:rsidR="000A4CA9" w:rsidRDefault="000A4CA9" w:rsidP="00FF1DAF">
      <w:pPr>
        <w:ind w:left="-426" w:right="-283"/>
        <w:jc w:val="both"/>
        <w:rPr>
          <w:rFonts w:ascii="GHEA Grapalat" w:hAnsi="GHEA Grapalat" w:cs="Tahoma"/>
          <w:i/>
          <w:sz w:val="22"/>
          <w:szCs w:val="22"/>
          <w:lang w:val="hy-AM" w:eastAsia="en-US"/>
        </w:rPr>
      </w:pPr>
      <w:r w:rsidRPr="000A4CA9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  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Պարտապան </w:t>
      </w:r>
      <w:r w:rsidRPr="00072BDD">
        <w:rPr>
          <w:rFonts w:ascii="GHEA Grapalat" w:hAnsi="GHEA Grapalat"/>
          <w:i/>
          <w:sz w:val="22"/>
          <w:szCs w:val="22"/>
          <w:lang w:val="hy-AM"/>
        </w:rPr>
        <w:t>Վաղարշ Գուրգենի Գալստյան</w:t>
      </w:r>
      <w:r w:rsidRPr="00DA2F5A">
        <w:rPr>
          <w:rFonts w:ascii="GHEA Grapalat" w:hAnsi="GHEA Grapalat"/>
          <w:i/>
          <w:sz w:val="22"/>
          <w:szCs w:val="22"/>
          <w:lang w:val="hy-AM"/>
        </w:rPr>
        <w:t xml:space="preserve">ի 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անվամբ Հարկադիր կատարումն ապահովող </w:t>
      </w:r>
      <w:proofErr w:type="spellStart"/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>ծառայույթյան</w:t>
      </w:r>
      <w:proofErr w:type="spellEnd"/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Լոռու մարզային բաժնի Ալավերդի-Թումանյան տարածաշրջանի բաժանմունքում հարուցված է նաև թիվ </w:t>
      </w:r>
      <w:r w:rsidRPr="00B35F62">
        <w:rPr>
          <w:rFonts w:ascii="GHEA Grapalat" w:hAnsi="GHEA Grapalat" w:cs="Tahoma"/>
          <w:i/>
          <w:sz w:val="22"/>
          <w:szCs w:val="22"/>
          <w:lang w:val="hy-AM" w:eastAsia="en-US"/>
        </w:rPr>
        <w:t>00819612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կատարողական վարույթը՝ հօգուտ </w:t>
      </w:r>
      <w:r>
        <w:rPr>
          <w:rFonts w:ascii="GHEA Grapalat" w:hAnsi="GHEA Grapalat" w:cs="Tahoma"/>
          <w:i/>
          <w:sz w:val="22"/>
          <w:szCs w:val="22"/>
          <w:lang w:val="hy-AM" w:eastAsia="en-US"/>
        </w:rPr>
        <w:t>«</w:t>
      </w:r>
      <w:r w:rsidRPr="00B35F62">
        <w:rPr>
          <w:rFonts w:ascii="GHEA Grapalat" w:hAnsi="GHEA Grapalat" w:cs="Tahoma"/>
          <w:i/>
          <w:sz w:val="22"/>
          <w:szCs w:val="22"/>
          <w:lang w:val="hy-AM" w:eastAsia="en-US"/>
        </w:rPr>
        <w:t>Ա</w:t>
      </w:r>
      <w:r w:rsidRPr="000A4CA9">
        <w:rPr>
          <w:rFonts w:ascii="GHEA Grapalat" w:hAnsi="GHEA Grapalat" w:cs="Tahoma"/>
          <w:i/>
          <w:sz w:val="22"/>
          <w:szCs w:val="22"/>
          <w:lang w:val="hy-AM" w:eastAsia="en-US"/>
        </w:rPr>
        <w:t>ր</w:t>
      </w:r>
      <w:r w:rsidRPr="00B35F62">
        <w:rPr>
          <w:rFonts w:ascii="GHEA Grapalat" w:hAnsi="GHEA Grapalat" w:cs="Tahoma"/>
          <w:i/>
          <w:sz w:val="22"/>
          <w:szCs w:val="22"/>
          <w:lang w:val="hy-AM" w:eastAsia="en-US"/>
        </w:rPr>
        <w:t>եգակ</w:t>
      </w:r>
      <w:r>
        <w:rPr>
          <w:rFonts w:ascii="GHEA Grapalat" w:hAnsi="GHEA Grapalat" w:cs="Tahoma"/>
          <w:i/>
          <w:sz w:val="22"/>
          <w:szCs w:val="22"/>
          <w:lang w:val="hy-AM" w:eastAsia="en-US"/>
        </w:rPr>
        <w:t>»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ՈՒՎԿ ՓԲԸ-ի </w:t>
      </w:r>
      <w:r w:rsidRPr="00B35F62">
        <w:rPr>
          <w:rFonts w:ascii="GHEA Grapalat" w:hAnsi="GHEA Grapalat" w:cs="Tahoma"/>
          <w:i/>
          <w:sz w:val="22"/>
          <w:szCs w:val="22"/>
          <w:lang w:val="hy-AM" w:eastAsia="en-US"/>
        </w:rPr>
        <w:t>801.222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ՀՀ դրամ բռնագանձելու պահանջով</w:t>
      </w:r>
      <w:r w:rsidRPr="00B35F62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և թիվ 01806910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կատարողական վարույթը՝ հօգուտ </w:t>
      </w:r>
      <w:r>
        <w:rPr>
          <w:rFonts w:ascii="GHEA Grapalat" w:hAnsi="GHEA Grapalat" w:cs="Tahoma"/>
          <w:i/>
          <w:sz w:val="22"/>
          <w:szCs w:val="22"/>
          <w:lang w:val="hy-AM" w:eastAsia="en-US"/>
        </w:rPr>
        <w:t>«</w:t>
      </w:r>
      <w:r w:rsidRPr="00B35F62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ՍԵՖ </w:t>
      </w:r>
      <w:proofErr w:type="spellStart"/>
      <w:r w:rsidRPr="00B35F62">
        <w:rPr>
          <w:rFonts w:ascii="GHEA Grapalat" w:hAnsi="GHEA Grapalat" w:cs="Tahoma"/>
          <w:i/>
          <w:sz w:val="22"/>
          <w:szCs w:val="22"/>
          <w:lang w:val="hy-AM" w:eastAsia="en-US"/>
        </w:rPr>
        <w:t>Ինտերնեյշնլ</w:t>
      </w:r>
      <w:proofErr w:type="spellEnd"/>
      <w:r>
        <w:rPr>
          <w:rFonts w:ascii="GHEA Grapalat" w:hAnsi="GHEA Grapalat" w:cs="Tahoma"/>
          <w:i/>
          <w:sz w:val="22"/>
          <w:szCs w:val="22"/>
          <w:lang w:val="hy-AM" w:eastAsia="en-US"/>
        </w:rPr>
        <w:t>» ՈՒՎԿ ՍՊ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Ը-ի </w:t>
      </w:r>
      <w:r w:rsidRPr="00B35F62">
        <w:rPr>
          <w:rFonts w:ascii="GHEA Grapalat" w:hAnsi="GHEA Grapalat" w:cs="Tahoma"/>
          <w:i/>
          <w:sz w:val="22"/>
          <w:szCs w:val="22"/>
          <w:lang w:val="hy-AM" w:eastAsia="en-US"/>
        </w:rPr>
        <w:t>596.018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ՀՀ դրամ բռնագանձելու պահանջով:</w:t>
      </w:r>
    </w:p>
    <w:p w:rsidR="000A4CA9" w:rsidRPr="000A4CA9" w:rsidRDefault="000A4CA9" w:rsidP="00FF1DAF">
      <w:pPr>
        <w:ind w:left="-426" w:right="-283"/>
        <w:jc w:val="both"/>
        <w:rPr>
          <w:rFonts w:ascii="GHEA Grapalat" w:hAnsi="GHEA Grapalat" w:cs="Tahoma"/>
          <w:i/>
          <w:sz w:val="22"/>
          <w:szCs w:val="22"/>
          <w:lang w:val="hy-AM" w:eastAsia="en-US"/>
        </w:rPr>
      </w:pPr>
      <w:r w:rsidRPr="000A4CA9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   Կատարողական գործողությունների կատարման ընթացքում </w:t>
      </w:r>
      <w:proofErr w:type="spellStart"/>
      <w:r w:rsidRPr="000A4CA9">
        <w:rPr>
          <w:rFonts w:ascii="GHEA Grapalat" w:hAnsi="GHEA Grapalat" w:cs="Tahoma"/>
          <w:i/>
          <w:sz w:val="22"/>
          <w:szCs w:val="22"/>
          <w:lang w:val="hy-AM" w:eastAsia="en-US"/>
        </w:rPr>
        <w:t>արգելադրվել</w:t>
      </w:r>
      <w:proofErr w:type="spellEnd"/>
      <w:r w:rsidRPr="000A4CA9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է պարտապան՝</w:t>
      </w:r>
      <w:r w:rsidRPr="000A4CA9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072BDD">
        <w:rPr>
          <w:rFonts w:ascii="GHEA Grapalat" w:hAnsi="GHEA Grapalat"/>
          <w:i/>
          <w:sz w:val="22"/>
          <w:szCs w:val="22"/>
          <w:lang w:val="hy-AM"/>
        </w:rPr>
        <w:t>Վաղարշ Գուրգենի Գալստյան</w:t>
      </w:r>
      <w:r w:rsidRPr="00DA2F5A">
        <w:rPr>
          <w:rFonts w:ascii="GHEA Grapalat" w:hAnsi="GHEA Grapalat"/>
          <w:i/>
          <w:sz w:val="22"/>
          <w:szCs w:val="22"/>
          <w:lang w:val="hy-AM"/>
        </w:rPr>
        <w:t>ի</w:t>
      </w:r>
      <w:r w:rsidRPr="000A4CA9">
        <w:rPr>
          <w:rFonts w:ascii="GHEA Grapalat" w:hAnsi="GHEA Grapalat"/>
          <w:i/>
          <w:sz w:val="22"/>
          <w:szCs w:val="22"/>
          <w:lang w:val="hy-AM"/>
        </w:rPr>
        <w:t xml:space="preserve">ն համատեղ սեփականության իրավունքով պատկանող Լոռու մարզի </w:t>
      </w:r>
      <w:proofErr w:type="spellStart"/>
      <w:r w:rsidRPr="000A4CA9">
        <w:rPr>
          <w:rFonts w:ascii="GHEA Grapalat" w:hAnsi="GHEA Grapalat"/>
          <w:i/>
          <w:sz w:val="22"/>
          <w:szCs w:val="22"/>
          <w:lang w:val="hy-AM"/>
        </w:rPr>
        <w:t>Լեջան</w:t>
      </w:r>
      <w:proofErr w:type="spellEnd"/>
      <w:r w:rsidRPr="000A4CA9">
        <w:rPr>
          <w:rFonts w:ascii="GHEA Grapalat" w:hAnsi="GHEA Grapalat"/>
          <w:i/>
          <w:sz w:val="22"/>
          <w:szCs w:val="22"/>
          <w:lang w:val="hy-AM"/>
        </w:rPr>
        <w:t xml:space="preserve"> համայնքում թիվ 127-027</w:t>
      </w:r>
      <w:r w:rsidR="00FF1DAF" w:rsidRPr="00FF1DAF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0A4CA9">
        <w:rPr>
          <w:rFonts w:ascii="GHEA Grapalat" w:hAnsi="GHEA Grapalat"/>
          <w:i/>
          <w:sz w:val="22"/>
          <w:szCs w:val="22"/>
          <w:lang w:val="hy-AM"/>
        </w:rPr>
        <w:t>, 127-124</w:t>
      </w:r>
      <w:r w:rsidR="00FF1DAF" w:rsidRPr="00FF1DAF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0A4CA9">
        <w:rPr>
          <w:rFonts w:ascii="GHEA Grapalat" w:hAnsi="GHEA Grapalat"/>
          <w:i/>
          <w:sz w:val="22"/>
          <w:szCs w:val="22"/>
          <w:lang w:val="hy-AM"/>
        </w:rPr>
        <w:t xml:space="preserve">, 110-017 </w:t>
      </w:r>
      <w:proofErr w:type="spellStart"/>
      <w:r w:rsidRPr="000A4CA9">
        <w:rPr>
          <w:rFonts w:ascii="GHEA Grapalat" w:hAnsi="GHEA Grapalat"/>
          <w:i/>
          <w:sz w:val="22"/>
          <w:szCs w:val="22"/>
          <w:lang w:val="hy-AM"/>
        </w:rPr>
        <w:t>ծածկագրերով</w:t>
      </w:r>
      <w:proofErr w:type="spellEnd"/>
      <w:r w:rsidRPr="000A4CA9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0A4CA9">
        <w:rPr>
          <w:rFonts w:ascii="GHEA Grapalat" w:hAnsi="GHEA Grapalat"/>
          <w:i/>
          <w:sz w:val="22"/>
          <w:szCs w:val="22"/>
          <w:lang w:val="hy-AM"/>
        </w:rPr>
        <w:t>վարելահողերը</w:t>
      </w:r>
      <w:proofErr w:type="spellEnd"/>
      <w:r w:rsidRPr="000A4CA9">
        <w:rPr>
          <w:rFonts w:ascii="GHEA Grapalat" w:hAnsi="GHEA Grapalat"/>
          <w:i/>
          <w:sz w:val="22"/>
          <w:szCs w:val="22"/>
          <w:lang w:val="hy-AM"/>
        </w:rPr>
        <w:t xml:space="preserve"> և թիվ 005-001 </w:t>
      </w:r>
      <w:proofErr w:type="spellStart"/>
      <w:r w:rsidRPr="000A4CA9">
        <w:rPr>
          <w:rFonts w:ascii="GHEA Grapalat" w:hAnsi="GHEA Grapalat"/>
          <w:i/>
          <w:sz w:val="22"/>
          <w:szCs w:val="22"/>
          <w:lang w:val="hy-AM"/>
        </w:rPr>
        <w:t>ծածկագրով</w:t>
      </w:r>
      <w:proofErr w:type="spellEnd"/>
      <w:r w:rsidRPr="000A4CA9">
        <w:rPr>
          <w:rFonts w:ascii="GHEA Grapalat" w:hAnsi="GHEA Grapalat"/>
          <w:i/>
          <w:sz w:val="22"/>
          <w:szCs w:val="22"/>
          <w:lang w:val="hy-AM"/>
        </w:rPr>
        <w:t xml:space="preserve"> բնակելի տունը</w:t>
      </w:r>
      <w:r w:rsidR="00FF1DAF" w:rsidRPr="00FF1DAF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0A4CA9">
        <w:rPr>
          <w:rFonts w:ascii="GHEA Grapalat" w:hAnsi="GHEA Grapalat"/>
          <w:i/>
          <w:sz w:val="22"/>
          <w:szCs w:val="22"/>
          <w:lang w:val="hy-AM"/>
        </w:rPr>
        <w:t>, ինչպես նաև</w:t>
      </w:r>
      <w:r w:rsidRPr="000A4CA9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</w:t>
      </w:r>
      <w:r w:rsidRPr="00DA2F5A">
        <w:rPr>
          <w:rFonts w:ascii="GHEA Grapalat" w:hAnsi="GHEA Grapalat" w:cs="Tahoma"/>
          <w:i/>
          <w:sz w:val="22"/>
          <w:szCs w:val="22"/>
          <w:lang w:val="hy-AM" w:eastAsia="en-US"/>
        </w:rPr>
        <w:t>սեփականության իրավունքով պատկանող</w:t>
      </w:r>
      <w:r w:rsidRPr="000A4CA9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DA2F5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գրավի </w:t>
      </w:r>
      <w:proofErr w:type="spellStart"/>
      <w:r w:rsidRPr="00DA2F5A">
        <w:rPr>
          <w:rFonts w:ascii="GHEA Grapalat" w:hAnsi="GHEA Grapalat" w:cs="Tahoma"/>
          <w:i/>
          <w:sz w:val="22"/>
          <w:szCs w:val="22"/>
          <w:lang w:val="hy-AM" w:eastAsia="en-US"/>
        </w:rPr>
        <w:t>արառկա</w:t>
      </w:r>
      <w:proofErr w:type="spellEnd"/>
      <w:r w:rsidRPr="00DA2F5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հանդիսացող МТЗ—52 մակնիշ</w:t>
      </w:r>
      <w:r>
        <w:rPr>
          <w:rFonts w:ascii="GHEA Grapalat" w:hAnsi="GHEA Grapalat" w:cs="Tahoma"/>
          <w:i/>
          <w:sz w:val="22"/>
          <w:szCs w:val="22"/>
          <w:lang w:val="hy-AM" w:eastAsia="en-US"/>
        </w:rPr>
        <w:t>ի 12-86ԼՏ պետհամարանիշի տրակտոր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>ը</w:t>
      </w:r>
      <w:r w:rsidRPr="000A4CA9">
        <w:rPr>
          <w:rFonts w:ascii="GHEA Grapalat" w:hAnsi="GHEA Grapalat" w:cs="Tahoma"/>
          <w:i/>
          <w:sz w:val="22"/>
          <w:szCs w:val="22"/>
          <w:lang w:val="hy-AM" w:eastAsia="en-US"/>
        </w:rPr>
        <w:t>:</w:t>
      </w:r>
    </w:p>
    <w:p w:rsidR="00DA2F5A" w:rsidRPr="000040EA" w:rsidRDefault="001E2AA8" w:rsidP="00FF1DAF">
      <w:pPr>
        <w:ind w:left="-426" w:right="-283"/>
        <w:jc w:val="both"/>
        <w:rPr>
          <w:rFonts w:ascii="GHEA Grapalat" w:hAnsi="GHEA Grapalat" w:cs="Tahoma"/>
          <w:i/>
          <w:sz w:val="22"/>
          <w:szCs w:val="22"/>
          <w:lang w:val="hy-AM" w:eastAsia="en-US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</w:t>
      </w:r>
      <w:proofErr w:type="spellStart"/>
      <w:r w:rsidR="00DA2F5A"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>Վերոգրյալի</w:t>
      </w:r>
      <w:proofErr w:type="spellEnd"/>
      <w:r w:rsidR="00DA2F5A"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հիման վրա </w:t>
      </w:r>
      <w:r w:rsidR="00DA2F5A" w:rsidRPr="00DA2F5A">
        <w:rPr>
          <w:rFonts w:ascii="GHEA Grapalat" w:hAnsi="GHEA Grapalat" w:cs="Tahoma"/>
          <w:i/>
          <w:sz w:val="22"/>
          <w:szCs w:val="22"/>
          <w:lang w:val="hy-AM" w:eastAsia="en-US"/>
        </w:rPr>
        <w:t>25.07</w:t>
      </w:r>
      <w:r w:rsidR="00DA2F5A"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.2018թ-ին պարտապանին </w:t>
      </w:r>
      <w:r w:rsidR="00DA2F5A" w:rsidRPr="00DA2F5A">
        <w:rPr>
          <w:rFonts w:ascii="GHEA Grapalat" w:hAnsi="GHEA Grapalat" w:cs="Tahoma"/>
          <w:i/>
          <w:sz w:val="22"/>
          <w:szCs w:val="22"/>
          <w:lang w:val="hy-AM" w:eastAsia="en-US"/>
        </w:rPr>
        <w:t>սեփականության իրավունքով պատկանող</w:t>
      </w:r>
      <w:r w:rsidR="00FF1DAF" w:rsidRPr="00FF1DAF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</w:t>
      </w:r>
      <w:r w:rsidR="00DA2F5A" w:rsidRPr="00DA2F5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, գրավի </w:t>
      </w:r>
      <w:proofErr w:type="spellStart"/>
      <w:r w:rsidR="00DA2F5A" w:rsidRPr="00DA2F5A">
        <w:rPr>
          <w:rFonts w:ascii="GHEA Grapalat" w:hAnsi="GHEA Grapalat" w:cs="Tahoma"/>
          <w:i/>
          <w:sz w:val="22"/>
          <w:szCs w:val="22"/>
          <w:lang w:val="hy-AM" w:eastAsia="en-US"/>
        </w:rPr>
        <w:t>արառկա</w:t>
      </w:r>
      <w:proofErr w:type="spellEnd"/>
      <w:r w:rsidR="00DA2F5A" w:rsidRPr="00DA2F5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հանդիսացող МТЗ—52 մակնիշ</w:t>
      </w:r>
      <w:r w:rsidR="00DA2F5A">
        <w:rPr>
          <w:rFonts w:ascii="GHEA Grapalat" w:hAnsi="GHEA Grapalat" w:cs="Tahoma"/>
          <w:i/>
          <w:sz w:val="22"/>
          <w:szCs w:val="22"/>
          <w:lang w:val="hy-AM" w:eastAsia="en-US"/>
        </w:rPr>
        <w:t>ի 12-86ԼՏ պետհամարանիշի տրակտոր</w:t>
      </w:r>
      <w:r w:rsidR="00DA2F5A"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ը ներկայացվել է հարկադիր էլեկտրոնային աճուրդ վաճառքի՝ </w:t>
      </w:r>
      <w:r w:rsidR="00DA2F5A" w:rsidRPr="00DA2F5A">
        <w:rPr>
          <w:rFonts w:ascii="GHEA Grapalat" w:hAnsi="GHEA Grapalat" w:cs="Tahoma"/>
          <w:i/>
          <w:sz w:val="22"/>
          <w:szCs w:val="22"/>
          <w:lang w:val="hy-AM" w:eastAsia="en-US"/>
        </w:rPr>
        <w:t>1.260.000</w:t>
      </w:r>
      <w:r w:rsidR="00DA2F5A"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ՀՀ դրամ մեկնարկային գնով:    </w:t>
      </w:r>
    </w:p>
    <w:p w:rsidR="00DA2F5A" w:rsidRPr="000040EA" w:rsidRDefault="00DA2F5A" w:rsidP="00FF1DAF">
      <w:pPr>
        <w:ind w:left="-426" w:right="-283"/>
        <w:jc w:val="both"/>
        <w:rPr>
          <w:rFonts w:ascii="GHEA Grapalat" w:hAnsi="GHEA Grapalat" w:cs="Tahoma"/>
          <w:i/>
          <w:sz w:val="22"/>
          <w:szCs w:val="22"/>
          <w:lang w:val="hy-AM" w:eastAsia="en-US"/>
        </w:rPr>
      </w:pP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    Կատարողական գործողությունների կատարման ընթացքում </w:t>
      </w:r>
      <w:r w:rsidRPr="00DA2F5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պարտապանին սեփականության իրավունքով պատկանող, գրավի </w:t>
      </w:r>
      <w:proofErr w:type="spellStart"/>
      <w:r w:rsidRPr="00DA2F5A">
        <w:rPr>
          <w:rFonts w:ascii="GHEA Grapalat" w:hAnsi="GHEA Grapalat" w:cs="Tahoma"/>
          <w:i/>
          <w:sz w:val="22"/>
          <w:szCs w:val="22"/>
          <w:lang w:val="hy-AM" w:eastAsia="en-US"/>
        </w:rPr>
        <w:t>արառկա</w:t>
      </w:r>
      <w:proofErr w:type="spellEnd"/>
      <w:r w:rsidRPr="00DA2F5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հանդիսացող МТЗ—52 մակնիշ</w:t>
      </w:r>
      <w:r>
        <w:rPr>
          <w:rFonts w:ascii="GHEA Grapalat" w:hAnsi="GHEA Grapalat" w:cs="Tahoma"/>
          <w:i/>
          <w:sz w:val="22"/>
          <w:szCs w:val="22"/>
          <w:lang w:val="hy-AM" w:eastAsia="en-US"/>
        </w:rPr>
        <w:t>ի 12-86ԼՏ պետհամարանիշի տրակտորի</w:t>
      </w:r>
      <w:r w:rsidRPr="00DA2F5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/լոտ </w:t>
      </w:r>
      <w:r w:rsidRPr="00DA2F5A">
        <w:rPr>
          <w:rFonts w:ascii="GHEA Grapalat" w:hAnsi="GHEA Grapalat" w:cs="Tahoma"/>
          <w:i/>
          <w:sz w:val="22"/>
          <w:szCs w:val="22"/>
          <w:lang w:val="hy-AM" w:eastAsia="en-US"/>
        </w:rPr>
        <w:t>315459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/ գինը նվազել է և </w:t>
      </w:r>
      <w:r w:rsidRPr="00DA2F5A">
        <w:rPr>
          <w:rFonts w:ascii="GHEA Grapalat" w:hAnsi="GHEA Grapalat" w:cs="Tahoma"/>
          <w:i/>
          <w:sz w:val="22"/>
          <w:szCs w:val="22"/>
          <w:lang w:val="hy-AM" w:eastAsia="en-US"/>
        </w:rPr>
        <w:t>20.03</w:t>
      </w:r>
      <w:r>
        <w:rPr>
          <w:rFonts w:ascii="GHEA Grapalat" w:hAnsi="GHEA Grapalat" w:cs="Tahoma"/>
          <w:i/>
          <w:sz w:val="22"/>
          <w:szCs w:val="22"/>
          <w:lang w:val="hy-AM" w:eastAsia="en-US"/>
        </w:rPr>
        <w:t>.2019թ. դրությամբ կազմում է 3</w:t>
      </w:r>
      <w:r w:rsidRPr="00DA2F5A">
        <w:rPr>
          <w:rFonts w:ascii="GHEA Grapalat" w:hAnsi="GHEA Grapalat" w:cs="Tahoma"/>
          <w:i/>
          <w:sz w:val="22"/>
          <w:szCs w:val="22"/>
          <w:lang w:val="hy-AM" w:eastAsia="en-US"/>
        </w:rPr>
        <w:t>55.861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ՀՀ դրամ</w:t>
      </w:r>
      <w:r w:rsidR="00FF1DAF" w:rsidRPr="00FF1DAF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, իսկ պարտապանի </w:t>
      </w:r>
      <w:r w:rsidR="00E63EF6" w:rsidRPr="00E63EF6"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ընդհանուր </w:t>
      </w:r>
      <w:r w:rsidRPr="000040EA">
        <w:rPr>
          <w:rFonts w:ascii="GHEA Grapalat" w:hAnsi="GHEA Grapalat" w:cs="Tahoma"/>
          <w:i/>
          <w:sz w:val="22"/>
          <w:szCs w:val="22"/>
          <w:lang w:val="hy-AM" w:eastAsia="en-US"/>
        </w:rPr>
        <w:t>պա</w:t>
      </w:r>
      <w:r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րտքը </w:t>
      </w:r>
      <w:r w:rsidR="00B35F62" w:rsidRPr="00B35F62">
        <w:rPr>
          <w:rFonts w:ascii="GHEA Grapalat" w:hAnsi="GHEA Grapalat" w:cs="Tahoma"/>
          <w:i/>
          <w:sz w:val="22"/>
          <w:szCs w:val="22"/>
          <w:lang w:val="hy-AM" w:eastAsia="en-US"/>
        </w:rPr>
        <w:t>6.872.928</w:t>
      </w:r>
      <w:r>
        <w:rPr>
          <w:rFonts w:ascii="GHEA Grapalat" w:hAnsi="GHEA Grapalat" w:cs="Tahoma"/>
          <w:i/>
          <w:sz w:val="22"/>
          <w:szCs w:val="22"/>
          <w:lang w:val="hy-AM" w:eastAsia="en-US"/>
        </w:rPr>
        <w:t xml:space="preserve"> ՀՀ դրամ:</w:t>
      </w:r>
    </w:p>
    <w:p w:rsidR="00DA2F5A" w:rsidRPr="00605D71" w:rsidRDefault="00DA2F5A" w:rsidP="00FF1DAF">
      <w:pPr>
        <w:ind w:left="-426" w:right="-28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0A4CA9" w:rsidRPr="00072BDD">
        <w:rPr>
          <w:rFonts w:ascii="GHEA Grapalat" w:hAnsi="GHEA Grapalat"/>
          <w:i/>
          <w:sz w:val="22"/>
          <w:szCs w:val="22"/>
          <w:lang w:val="hy-AM"/>
        </w:rPr>
        <w:t>Վաղարշ Գուրգենի Գալստյան</w:t>
      </w:r>
      <w:r w:rsidR="000A4CA9" w:rsidRPr="00DA2F5A">
        <w:rPr>
          <w:rFonts w:ascii="GHEA Grapalat" w:hAnsi="GHEA Grapalat"/>
          <w:i/>
          <w:sz w:val="22"/>
          <w:szCs w:val="22"/>
          <w:lang w:val="hy-AM"/>
        </w:rPr>
        <w:t>ի</w:t>
      </w:r>
      <w:r>
        <w:rPr>
          <w:rFonts w:ascii="GHEA Grapalat" w:hAnsi="GHEA Grapalat"/>
          <w:i/>
          <w:sz w:val="22"/>
          <w:szCs w:val="22"/>
          <w:lang w:val="hy-AM"/>
        </w:rPr>
        <w:t>ն</w:t>
      </w: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420F3C">
        <w:rPr>
          <w:rFonts w:ascii="GHEA Grapalat" w:hAnsi="GHEA Grapalat"/>
          <w:i/>
          <w:sz w:val="22"/>
          <w:szCs w:val="22"/>
          <w:lang w:val="hy-AM"/>
        </w:rPr>
        <w:t xml:space="preserve">այլ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սեփականության իրավունքով պատկանող գույք՝ ներառյալ դրամական միջոցներ և արժեթղթեր</w:t>
      </w:r>
      <w:r w:rsidR="006D6C64" w:rsidRPr="006D6C64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, ինչպես նաև գույքային իրավունքներ հայտնաբերելու</w:t>
      </w:r>
      <w:r w:rsidR="006D6C64" w:rsidRPr="006D6C64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, դրանց գտնվելու վայրը</w:t>
      </w:r>
      <w:r w:rsidR="006D6C64" w:rsidRPr="006D6C64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, կազմն ու քանակը պարզելու նպատակով «Դատական ակտերի հարկադիր կատարման մասին» ՀՀ օրենքի 40 հոդվածի 3 –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րդ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իրականցնող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իրավասու պետական մարմինների և այլ կազմակերպությունների</w:t>
      </w:r>
      <w:r w:rsidR="006D6C64" w:rsidRPr="006D6C64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, ինչպես նաև ՀՀ տարածքում գործող բոլոր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առևտրային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բանկերին։</w:t>
      </w:r>
    </w:p>
    <w:p w:rsidR="00DA2F5A" w:rsidRPr="00605D71" w:rsidRDefault="000A4CA9" w:rsidP="00FF1DAF">
      <w:pPr>
        <w:ind w:left="-426" w:right="-283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DA2F5A" w:rsidRPr="00605D71">
        <w:rPr>
          <w:rFonts w:ascii="GHEA Grapalat" w:hAnsi="GHEA Grapalat"/>
          <w:i/>
          <w:sz w:val="22"/>
          <w:szCs w:val="22"/>
          <w:lang w:val="hy-AM"/>
        </w:rPr>
        <w:t xml:space="preserve">   Այսպիսով</w:t>
      </w:r>
      <w:r w:rsidR="006D6C64" w:rsidRPr="006D6C64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DA2F5A" w:rsidRPr="00605D71">
        <w:rPr>
          <w:rFonts w:ascii="GHEA Grapalat" w:hAnsi="GHEA Grapalat"/>
          <w:i/>
          <w:sz w:val="22"/>
          <w:szCs w:val="22"/>
          <w:lang w:val="hy-AM"/>
        </w:rPr>
        <w:t>, պարտապանին սեփականության (ընդհանուր համատեղ և /կամ/ բաժնային սեփականության) իրավունքով պատկանող գույք</w:t>
      </w:r>
      <w:r w:rsidR="006D6C64" w:rsidRPr="006D6C64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DA2F5A" w:rsidRPr="00605D71">
        <w:rPr>
          <w:rFonts w:ascii="GHEA Grapalat" w:hAnsi="GHEA Grapalat"/>
          <w:i/>
          <w:sz w:val="22"/>
          <w:szCs w:val="22"/>
          <w:lang w:val="hy-AM"/>
        </w:rPr>
        <w:t xml:space="preserve">, գույքային իրավունքներ և դրամական միջոցներ հայտնաբերելու ուղղությամբ </w:t>
      </w:r>
      <w:proofErr w:type="spellStart"/>
      <w:r w:rsidR="00DA2F5A" w:rsidRPr="00605D71">
        <w:rPr>
          <w:rFonts w:ascii="GHEA Grapalat" w:hAnsi="GHEA Grapalat"/>
          <w:i/>
          <w:sz w:val="22"/>
          <w:szCs w:val="22"/>
          <w:lang w:val="hy-AM"/>
        </w:rPr>
        <w:t>ձեռնարված</w:t>
      </w:r>
      <w:proofErr w:type="spellEnd"/>
      <w:r w:rsidR="00DA2F5A" w:rsidRPr="00605D71">
        <w:rPr>
          <w:rFonts w:ascii="GHEA Grapalat" w:hAnsi="GHEA Grapalat"/>
          <w:i/>
          <w:sz w:val="22"/>
          <w:szCs w:val="22"/>
          <w:lang w:val="hy-AM"/>
        </w:rPr>
        <w:t>՝ օրե</w:t>
      </w:r>
      <w:bookmarkStart w:id="0" w:name="_GoBack"/>
      <w:bookmarkEnd w:id="0"/>
      <w:r w:rsidR="00DA2F5A" w:rsidRPr="00605D71">
        <w:rPr>
          <w:rFonts w:ascii="GHEA Grapalat" w:hAnsi="GHEA Grapalat"/>
          <w:i/>
          <w:sz w:val="22"/>
          <w:szCs w:val="22"/>
          <w:lang w:val="hy-AM"/>
        </w:rPr>
        <w:t>նքով թույլատրելի բոլոր միջոցները սպառվել են։</w:t>
      </w:r>
    </w:p>
    <w:p w:rsidR="00DA2F5A" w:rsidRPr="00605D71" w:rsidRDefault="000A4CA9" w:rsidP="00FF1DAF">
      <w:pPr>
        <w:ind w:left="-426" w:right="-283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</w:t>
      </w:r>
      <w:r w:rsidR="00DA2F5A" w:rsidRPr="00605D71">
        <w:rPr>
          <w:rFonts w:ascii="GHEA Grapalat" w:hAnsi="GHEA Grapalat"/>
          <w:i/>
          <w:sz w:val="22"/>
          <w:szCs w:val="22"/>
          <w:lang w:val="hy-AM"/>
        </w:rPr>
        <w:t xml:space="preserve"> Արդյունքում պարտապան </w:t>
      </w:r>
      <w:r w:rsidRPr="00072BDD">
        <w:rPr>
          <w:rFonts w:ascii="GHEA Grapalat" w:hAnsi="GHEA Grapalat"/>
          <w:i/>
          <w:sz w:val="22"/>
          <w:szCs w:val="22"/>
          <w:lang w:val="hy-AM"/>
        </w:rPr>
        <w:t>Վաղարշ Գուրգենի Գալստյան</w:t>
      </w:r>
      <w:r w:rsidRPr="00DA2F5A">
        <w:rPr>
          <w:rFonts w:ascii="GHEA Grapalat" w:hAnsi="GHEA Grapalat"/>
          <w:i/>
          <w:sz w:val="22"/>
          <w:szCs w:val="22"/>
          <w:lang w:val="hy-AM"/>
        </w:rPr>
        <w:t>ի</w:t>
      </w:r>
      <w:r w:rsidR="00DA2F5A" w:rsidRPr="00605D71">
        <w:rPr>
          <w:rFonts w:ascii="GHEA Grapalat" w:hAnsi="GHEA Grapalat"/>
          <w:i/>
          <w:sz w:val="22"/>
          <w:szCs w:val="22"/>
          <w:lang w:val="hy-AM"/>
        </w:rPr>
        <w:t>ն պատկանող</w:t>
      </w:r>
      <w:r w:rsidR="006D6C64" w:rsidRPr="006D6C64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DA2F5A" w:rsidRPr="00605D71">
        <w:rPr>
          <w:rFonts w:ascii="GHEA Grapalat" w:hAnsi="GHEA Grapalat"/>
          <w:i/>
          <w:sz w:val="22"/>
          <w:szCs w:val="22"/>
          <w:lang w:val="hy-AM"/>
        </w:rPr>
        <w:t>,</w:t>
      </w:r>
      <w:r w:rsidR="00DA2F5A" w:rsidRPr="00420F3C">
        <w:rPr>
          <w:rFonts w:ascii="GHEA Grapalat" w:hAnsi="GHEA Grapalat"/>
          <w:i/>
          <w:sz w:val="22"/>
          <w:szCs w:val="22"/>
          <w:lang w:val="hy-AM"/>
        </w:rPr>
        <w:t xml:space="preserve"> այլ </w:t>
      </w:r>
      <w:r w:rsidR="00DA2F5A" w:rsidRPr="00605D71">
        <w:rPr>
          <w:rFonts w:ascii="GHEA Grapalat" w:hAnsi="GHEA Grapalat"/>
          <w:i/>
          <w:sz w:val="22"/>
          <w:szCs w:val="22"/>
          <w:lang w:val="hy-AM"/>
        </w:rPr>
        <w:t xml:space="preserve"> գույքային իրավունքներ և դրամական միջոցներ չեն հայտնաբերվել</w:t>
      </w:r>
      <w:r w:rsidR="006D6C64" w:rsidRPr="006D6C64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DA2F5A" w:rsidRPr="00605D71">
        <w:rPr>
          <w:rFonts w:ascii="GHEA Grapalat" w:hAnsi="GHEA Grapalat"/>
          <w:i/>
          <w:sz w:val="22"/>
          <w:szCs w:val="22"/>
          <w:lang w:val="hy-AM"/>
        </w:rPr>
        <w:t>, որոնց վրա հնարավոր լինի տարածել բռնագանձում։</w:t>
      </w:r>
    </w:p>
    <w:p w:rsidR="00DA2F5A" w:rsidRDefault="00DA2F5A" w:rsidP="00FF1DAF">
      <w:pPr>
        <w:ind w:left="-426" w:right="-28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հատկանիշներ:</w:t>
      </w:r>
    </w:p>
    <w:p w:rsidR="00FF1DAF" w:rsidRDefault="00FF1DAF" w:rsidP="00FF1DAF">
      <w:pPr>
        <w:ind w:left="-426" w:right="-283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FF1DAF" w:rsidRDefault="00FF1DAF" w:rsidP="00FF1DAF">
      <w:pPr>
        <w:ind w:left="-426" w:right="-283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FF1DAF" w:rsidRDefault="00FF1DAF" w:rsidP="00FF1DAF">
      <w:pPr>
        <w:ind w:left="-426" w:right="-283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FF1DAF" w:rsidRPr="00605D71" w:rsidRDefault="00FF1DAF" w:rsidP="00FF1DAF">
      <w:pPr>
        <w:ind w:left="-426" w:right="-283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1E2AA8" w:rsidRPr="00605D71" w:rsidRDefault="001E2AA8" w:rsidP="00FF1DAF">
      <w:pPr>
        <w:ind w:left="-426" w:right="-28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Վերոգրյալի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հիման վրա և ղեկավարվելով ''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մասին'' ՀՀ օրե</w:t>
      </w:r>
      <w:r w:rsidR="006D6C64">
        <w:rPr>
          <w:rFonts w:ascii="GHEA Grapalat" w:hAnsi="GHEA Grapalat"/>
          <w:i/>
          <w:sz w:val="22"/>
          <w:szCs w:val="22"/>
          <w:lang w:val="hy-AM"/>
        </w:rPr>
        <w:t>նքի 6-րդ հոդվածի 2-րդ մասով, ''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Դատական ակտերի հարկադիր կատարման մասին'' ՀՀ օրենքի 28-րդ հոդվածով և 37-րդ հոդվածի 8-րդ կետով`</w:t>
      </w:r>
    </w:p>
    <w:p w:rsidR="001E2AA8" w:rsidRPr="00605D71" w:rsidRDefault="001E2AA8" w:rsidP="00FF1DAF">
      <w:pPr>
        <w:ind w:left="-426" w:right="-283"/>
        <w:jc w:val="center"/>
        <w:rPr>
          <w:rFonts w:ascii="GHEA Grapalat" w:hAnsi="GHEA Grapalat"/>
          <w:i/>
          <w:lang w:val="hy-AM"/>
        </w:rPr>
      </w:pPr>
      <w:r w:rsidRPr="00605D71">
        <w:rPr>
          <w:rFonts w:ascii="GHEA Grapalat" w:hAnsi="GHEA Grapalat"/>
          <w:i/>
          <w:lang w:val="hy-AM"/>
        </w:rPr>
        <w:t>ՈՐՈՇԵՑԻ</w:t>
      </w:r>
    </w:p>
    <w:p w:rsidR="001E2AA8" w:rsidRPr="00605D71" w:rsidRDefault="001E2AA8" w:rsidP="00FF1DAF">
      <w:pPr>
        <w:ind w:left="-426" w:right="-283"/>
        <w:rPr>
          <w:rFonts w:ascii="GHEA Grapalat" w:hAnsi="GHEA Grapalat"/>
          <w:i/>
          <w:sz w:val="10"/>
          <w:szCs w:val="10"/>
          <w:lang w:val="hy-AM"/>
        </w:rPr>
      </w:pPr>
    </w:p>
    <w:p w:rsidR="001E2AA8" w:rsidRPr="00605D71" w:rsidRDefault="001E2AA8" w:rsidP="00FF1DAF">
      <w:pPr>
        <w:ind w:left="-426" w:right="-28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lang w:val="hy-AM"/>
        </w:rPr>
        <w:t xml:space="preserve">     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Կասեցնել՝ </w:t>
      </w:r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04.06</w:t>
      </w:r>
      <w:r w:rsidR="00072BDD" w:rsidRPr="001D30B9">
        <w:rPr>
          <w:rFonts w:ascii="GHEA Grapalat" w:hAnsi="GHEA Grapalat"/>
          <w:i/>
          <w:sz w:val="22"/>
          <w:szCs w:val="22"/>
          <w:lang w:val="hy-AM"/>
        </w:rPr>
        <w:t>.2018թ. վերսկսված թիվ  06/02-</w:t>
      </w:r>
      <w:r w:rsidR="00072BDD" w:rsidRPr="00945F1F">
        <w:rPr>
          <w:rFonts w:ascii="GHEA Grapalat" w:hAnsi="GHEA Grapalat"/>
          <w:i/>
          <w:sz w:val="22"/>
          <w:szCs w:val="22"/>
          <w:lang w:val="hy-AM"/>
        </w:rPr>
        <w:t>0</w:t>
      </w:r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173949</w:t>
      </w:r>
      <w:r w:rsidR="000A4CA9" w:rsidRPr="000A4CA9">
        <w:rPr>
          <w:rFonts w:ascii="GHEA Grapalat" w:hAnsi="GHEA Grapalat"/>
          <w:i/>
          <w:sz w:val="22"/>
          <w:szCs w:val="22"/>
          <w:lang w:val="hy-AM"/>
        </w:rPr>
        <w:t>6</w:t>
      </w:r>
      <w:r w:rsidR="00072BDD" w:rsidRPr="001D30B9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1E2AA8" w:rsidRPr="00605D71" w:rsidRDefault="001E2AA8" w:rsidP="00FF1DAF">
      <w:pPr>
        <w:ind w:left="-426" w:right="-28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 Առաջարկել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պահանջատիրոջը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և պարտապանին նրանցից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որևէ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հայց ներկայացնել դատարան.</w:t>
      </w:r>
    </w:p>
    <w:p w:rsidR="001E2AA8" w:rsidRPr="00605D71" w:rsidRDefault="001E2AA8" w:rsidP="00FF1DAF">
      <w:pPr>
        <w:ind w:left="-426" w:right="-28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605D71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www.azdarar.am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ինտերնետային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կայքում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>.</w:t>
      </w:r>
    </w:p>
    <w:p w:rsidR="001E2AA8" w:rsidRPr="00605D71" w:rsidRDefault="001E2AA8" w:rsidP="00FF1DAF">
      <w:pPr>
        <w:ind w:left="-426" w:right="-28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605D71" w:rsidRDefault="001E2AA8" w:rsidP="00FF1DAF">
      <w:pPr>
        <w:ind w:left="-426" w:right="-28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1E2AA8" w:rsidRDefault="001E2AA8" w:rsidP="00FF1DAF">
      <w:pPr>
        <w:ind w:left="-426" w:right="-283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</w:t>
      </w:r>
    </w:p>
    <w:p w:rsidR="001E2AA8" w:rsidRPr="00605D71" w:rsidRDefault="001E2AA8" w:rsidP="00FF1DAF">
      <w:pPr>
        <w:ind w:left="-426" w:right="-283"/>
        <w:rPr>
          <w:rFonts w:ascii="GHEA Grapalat" w:hAnsi="GHEA Grapalat"/>
          <w:i/>
          <w:sz w:val="10"/>
          <w:szCs w:val="10"/>
          <w:lang w:val="hy-AM"/>
        </w:rPr>
      </w:pPr>
    </w:p>
    <w:p w:rsidR="001E2AA8" w:rsidRDefault="000A4CA9" w:rsidP="00FF1DAF">
      <w:pPr>
        <w:ind w:left="-426" w:right="-283"/>
        <w:outlineLvl w:val="0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</w:t>
      </w:r>
      <w:r w:rsidR="001E2AA8" w:rsidRPr="00605D71">
        <w:rPr>
          <w:rFonts w:ascii="GHEA Grapalat" w:hAnsi="GHEA Grapalat"/>
          <w:i/>
          <w:sz w:val="22"/>
          <w:szCs w:val="22"/>
          <w:lang w:val="hy-AM"/>
        </w:rPr>
        <w:t xml:space="preserve">        </w:t>
      </w:r>
      <w:r w:rsidR="001E2AA8" w:rsidRPr="00605D71">
        <w:rPr>
          <w:rFonts w:ascii="GHEA Grapalat" w:hAnsi="GHEA Grapalat"/>
          <w:i/>
          <w:lang w:val="hy-AM"/>
        </w:rPr>
        <w:t xml:space="preserve">Հարկադիր կատարող               </w:t>
      </w:r>
      <w:r>
        <w:rPr>
          <w:rFonts w:ascii="GHEA Grapalat" w:hAnsi="GHEA Grapalat"/>
          <w:i/>
          <w:lang w:val="en-US"/>
        </w:rPr>
        <w:t xml:space="preserve">                   </w:t>
      </w:r>
      <w:r w:rsidR="001E2AA8" w:rsidRPr="00605D71">
        <w:rPr>
          <w:rFonts w:ascii="GHEA Grapalat" w:hAnsi="GHEA Grapalat"/>
          <w:i/>
          <w:lang w:val="hy-AM"/>
        </w:rPr>
        <w:t xml:space="preserve">                                  </w:t>
      </w:r>
      <w:r w:rsidR="001E2AA8" w:rsidRPr="001E2AA8">
        <w:rPr>
          <w:rFonts w:ascii="GHEA Grapalat" w:hAnsi="GHEA Grapalat"/>
          <w:i/>
          <w:lang w:val="hy-AM"/>
        </w:rPr>
        <w:t xml:space="preserve">  </w:t>
      </w:r>
      <w:proofErr w:type="spellStart"/>
      <w:r w:rsidR="001E2AA8" w:rsidRPr="00605D71">
        <w:rPr>
          <w:rFonts w:ascii="GHEA Grapalat" w:hAnsi="GHEA Grapalat"/>
          <w:i/>
          <w:lang w:val="hy-AM"/>
        </w:rPr>
        <w:t>Ա.Աղեկյան</w:t>
      </w:r>
      <w:proofErr w:type="spellEnd"/>
    </w:p>
    <w:p w:rsidR="001E2AA8" w:rsidRDefault="001E2AA8" w:rsidP="00FF1DAF">
      <w:pPr>
        <w:ind w:left="-426" w:right="-283"/>
        <w:outlineLvl w:val="0"/>
        <w:rPr>
          <w:rFonts w:ascii="GHEA Grapalat" w:hAnsi="GHEA Grapalat"/>
          <w:i/>
          <w:lang w:val="hy-AM"/>
        </w:rPr>
      </w:pPr>
    </w:p>
    <w:sectPr w:rsidR="001E2AA8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561A"/>
    <w:rsid w:val="00005D2F"/>
    <w:rsid w:val="0003506E"/>
    <w:rsid w:val="00072BDD"/>
    <w:rsid w:val="000773F3"/>
    <w:rsid w:val="000A1111"/>
    <w:rsid w:val="000A4CA9"/>
    <w:rsid w:val="000E400E"/>
    <w:rsid w:val="00122854"/>
    <w:rsid w:val="001528CE"/>
    <w:rsid w:val="001D73F4"/>
    <w:rsid w:val="001E2AA8"/>
    <w:rsid w:val="001F1663"/>
    <w:rsid w:val="002535C4"/>
    <w:rsid w:val="002906C8"/>
    <w:rsid w:val="002C2E6B"/>
    <w:rsid w:val="002E333A"/>
    <w:rsid w:val="00365B97"/>
    <w:rsid w:val="00373663"/>
    <w:rsid w:val="003E5B7A"/>
    <w:rsid w:val="00403562"/>
    <w:rsid w:val="004116B3"/>
    <w:rsid w:val="004309DD"/>
    <w:rsid w:val="004319DC"/>
    <w:rsid w:val="004A2961"/>
    <w:rsid w:val="004C0F9D"/>
    <w:rsid w:val="005447BD"/>
    <w:rsid w:val="0059609E"/>
    <w:rsid w:val="005C561A"/>
    <w:rsid w:val="00671B07"/>
    <w:rsid w:val="00687462"/>
    <w:rsid w:val="006D6C64"/>
    <w:rsid w:val="0071640F"/>
    <w:rsid w:val="007631D6"/>
    <w:rsid w:val="00767AE5"/>
    <w:rsid w:val="007B4AB6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B27873"/>
    <w:rsid w:val="00B35F62"/>
    <w:rsid w:val="00B46EFB"/>
    <w:rsid w:val="00B67C00"/>
    <w:rsid w:val="00B73FF0"/>
    <w:rsid w:val="00C44DEC"/>
    <w:rsid w:val="00C56680"/>
    <w:rsid w:val="00C86C8D"/>
    <w:rsid w:val="00C97140"/>
    <w:rsid w:val="00DA2F5A"/>
    <w:rsid w:val="00DA3DB2"/>
    <w:rsid w:val="00DE1436"/>
    <w:rsid w:val="00E52336"/>
    <w:rsid w:val="00E52617"/>
    <w:rsid w:val="00E63EF6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711D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29</cp:revision>
  <cp:lastPrinted>2019-03-20T07:47:00Z</cp:lastPrinted>
  <dcterms:created xsi:type="dcterms:W3CDTF">2013-02-05T11:38:00Z</dcterms:created>
  <dcterms:modified xsi:type="dcterms:W3CDTF">2019-03-20T07:48:00Z</dcterms:modified>
</cp:coreProperties>
</file>