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75" w:rsidRDefault="00493175" w:rsidP="00493175">
      <w:pPr>
        <w:ind w:right="-1" w:firstLine="709"/>
        <w:jc w:val="center"/>
        <w:rPr>
          <w:rFonts w:ascii="GHEA Grapalat" w:hAnsi="GHEA Grapalat"/>
          <w:b/>
          <w:i/>
        </w:rPr>
      </w:pPr>
    </w:p>
    <w:p w:rsidR="00493175" w:rsidRDefault="00493175" w:rsidP="00493175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493175" w:rsidRDefault="00493175" w:rsidP="00493175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493175" w:rsidRDefault="00493175" w:rsidP="00493175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493175" w:rsidRDefault="00493175" w:rsidP="00493175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01.04.2019թ.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493175" w:rsidRDefault="00493175" w:rsidP="00493175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493175" w:rsidRDefault="00493175" w:rsidP="00493175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01.04.2019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03652617 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493175" w:rsidRDefault="00493175" w:rsidP="00493175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493175" w:rsidRDefault="00493175" w:rsidP="00493175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493175" w:rsidRDefault="00493175" w:rsidP="00493175">
      <w:pPr>
        <w:ind w:firstLine="567"/>
        <w:jc w:val="center"/>
        <w:rPr>
          <w:rFonts w:ascii="GHEA Grapalat" w:hAnsi="GHEA Grapalat" w:cs="Sylfaen"/>
          <w:b/>
          <w:bCs/>
          <w:i/>
        </w:rPr>
      </w:pPr>
    </w:p>
    <w:p w:rsidR="00493175" w:rsidRDefault="00493175" w:rsidP="00493175">
      <w:pPr>
        <w:jc w:val="both"/>
        <w:rPr>
          <w:rFonts w:ascii="Arial Armenian" w:hAnsi="Arial Armenian" w:cs="Tahoma"/>
          <w:i/>
          <w:sz w:val="20"/>
          <w:szCs w:val="20"/>
        </w:rPr>
      </w:pPr>
      <w:r>
        <w:rPr>
          <w:rFonts w:ascii="Arial AMU" w:hAnsi="Arial AMU" w:cs="Arial"/>
          <w:i/>
          <w:color w:val="21346E"/>
          <w:sz w:val="20"/>
          <w:szCs w:val="20"/>
        </w:rPr>
        <w:t xml:space="preserve">        </w:t>
      </w:r>
      <w:r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ºñ¨³Ý ù³Õ³ùÇ ÁÝ¹Ñ³Ýáõñ Çñ³í³ëáõÃÛ³Ý ¹³ï³ñ³Ý</w:t>
      </w:r>
      <w:r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af-ZA"/>
        </w:rPr>
        <w:t>-Ç</w:t>
      </w:r>
      <w:r>
        <w:rPr>
          <w:rFonts w:ascii="Arial Armenian" w:hAnsi="Arial Armenian" w:cs="Arial Armenian"/>
          <w:bCs/>
          <w:i/>
          <w:sz w:val="20"/>
          <w:szCs w:val="20"/>
          <w:lang w:val="af-ZA"/>
        </w:rPr>
        <w:t xml:space="preserve"> </w:t>
      </w:r>
      <w:r>
        <w:rPr>
          <w:rFonts w:ascii="Arial Armenian" w:hAnsi="Arial Armenian" w:cs="Arial Armenian"/>
          <w:bCs/>
          <w:i/>
          <w:sz w:val="20"/>
          <w:szCs w:val="20"/>
        </w:rPr>
        <w:t>ÏáÕÙÇó</w:t>
      </w:r>
      <w:r>
        <w:rPr>
          <w:rFonts w:ascii="Arial Armenian" w:hAnsi="Arial Armenian" w:cs="Dallak Helv"/>
          <w:b/>
          <w:i/>
          <w:position w:val="-4"/>
          <w:sz w:val="20"/>
          <w:szCs w:val="20"/>
        </w:rPr>
        <w:t xml:space="preserve"> </w:t>
      </w:r>
      <w:r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§29¦ ÑáõÝí³ñ 2018Ã.</w:t>
      </w:r>
      <w:r>
        <w:rPr>
          <w:rFonts w:ascii="Arial Armenian" w:hAnsi="Arial Armenian" w:cs="Arial Armenian"/>
          <w:b/>
          <w:bCs/>
          <w:i/>
          <w:sz w:val="20"/>
          <w:szCs w:val="20"/>
          <w:lang w:val="x-none"/>
        </w:rPr>
        <w:t xml:space="preserve"> </w:t>
      </w:r>
      <w:r>
        <w:rPr>
          <w:rFonts w:ascii="Arial Armenian" w:hAnsi="Arial Armenian" w:cs="Arial Armenian"/>
          <w:bCs/>
          <w:i/>
          <w:sz w:val="20"/>
          <w:szCs w:val="20"/>
          <w:lang w:val="x-none"/>
        </w:rPr>
        <w:t>ïñí³Í</w:t>
      </w:r>
      <w:r>
        <w:rPr>
          <w:rFonts w:ascii="Arial Armenian" w:hAnsi="Arial Armenian" w:cs="Arial Armenian"/>
          <w:bCs/>
          <w:i/>
          <w:sz w:val="20"/>
          <w:szCs w:val="20"/>
        </w:rPr>
        <w:t xml:space="preserve"> ÃÇí</w:t>
      </w:r>
      <w:r>
        <w:rPr>
          <w:rFonts w:ascii="Arial Armenian" w:hAnsi="Arial Armenian" w:cs="Sylfaen"/>
          <w:i/>
          <w:spacing w:val="-5"/>
          <w:position w:val="-4"/>
          <w:sz w:val="20"/>
          <w:szCs w:val="20"/>
        </w:rPr>
        <w:t xml:space="preserve"> </w:t>
      </w:r>
      <w:r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º²¸¸/3046/02/17</w:t>
      </w:r>
      <w:r>
        <w:rPr>
          <w:rFonts w:ascii="Arial Armenian" w:hAnsi="Arial Armenian" w:cs="Arial Armenian"/>
          <w:bCs/>
          <w:i/>
          <w:sz w:val="20"/>
          <w:szCs w:val="20"/>
          <w:lang w:val="x-none"/>
        </w:rPr>
        <w:t xml:space="preserve"> Ï³ï³ñáÕ³Ï³Ý Ã»ñÃÇ</w:t>
      </w:r>
      <w:r>
        <w:rPr>
          <w:rFonts w:ascii="Arial Armenian" w:hAnsi="Arial Armenian" w:cs="Arial Armenian"/>
          <w:bCs/>
          <w:i/>
          <w:sz w:val="20"/>
          <w:szCs w:val="20"/>
        </w:rPr>
        <w:t xml:space="preserve"> Ñ³Ù³Ó³ÛÝ å»ïù ¿</w:t>
      </w:r>
      <w:r>
        <w:rPr>
          <w:rFonts w:ascii="Arial Armenian" w:hAnsi="Arial Armenian" w:cs="Dallak Helv"/>
          <w:b/>
          <w:i/>
          <w:position w:val="-4"/>
          <w:sz w:val="20"/>
          <w:szCs w:val="20"/>
        </w:rPr>
        <w:t xml:space="preserve"> </w:t>
      </w:r>
      <w:r>
        <w:rPr>
          <w:rFonts w:ascii="Arial Armenian" w:hAnsi="Arial Armenian" w:cs="Arial Armenian"/>
          <w:b/>
          <w:bCs/>
          <w:i/>
          <w:sz w:val="20"/>
          <w:szCs w:val="20"/>
          <w:u w:val="single"/>
          <w:lang w:val="x-none"/>
        </w:rPr>
        <w:t>²ßáï ²É»ùë³Ý¹ñÇ Ð³ñáõÃÛáõÝÛ³Ý-Çó Ñû·áõï ÆÝ»Ïáµ³ÝÏ ö´À-Ç µéÝ³·³ÝÓ»É 1191444 ÐÐ ¹ñ³Ù ¨ Ñ³ßí»·ñíáÕ ïáÏáë³·áõÙ³ñÝ»ñ</w:t>
      </w:r>
      <w:r>
        <w:rPr>
          <w:rFonts w:ascii="Tahoma" w:hAnsi="Tahoma" w:cs="Tahoma"/>
          <w:i/>
          <w:sz w:val="20"/>
          <w:szCs w:val="20"/>
        </w:rPr>
        <w:t>։</w:t>
      </w:r>
    </w:p>
    <w:p w:rsidR="00493175" w:rsidRDefault="00493175" w:rsidP="00493175">
      <w:pPr>
        <w:ind w:firstLine="567"/>
        <w:jc w:val="both"/>
        <w:rPr>
          <w:rFonts w:ascii="GHEA Grapalat" w:hAnsi="GHEA Grapalat" w:cs="Sylfaen"/>
          <w:bCs/>
          <w:i/>
          <w:sz w:val="20"/>
          <w:szCs w:val="20"/>
        </w:rPr>
      </w:pPr>
      <w:r>
        <w:rPr>
          <w:rFonts w:ascii="GHEA Grapalat" w:hAnsi="GHEA Grapalat" w:cs="Sylfaen"/>
          <w:bCs/>
          <w:i/>
          <w:sz w:val="20"/>
          <w:szCs w:val="20"/>
        </w:rPr>
        <w:t xml:space="preserve">Ինչպես նաև 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պարտապանից  </w:t>
      </w:r>
      <w:r>
        <w:rPr>
          <w:rFonts w:ascii="GHEA Grapalat" w:hAnsi="GHEA Grapalat" w:cs="Sylfaen"/>
          <w:bCs/>
          <w:i/>
          <w:sz w:val="20"/>
          <w:szCs w:val="20"/>
        </w:rPr>
        <w:t>բռնագանձել  բռնագանձվող գումարի 5 տոկոսը,որպես կատարողական գործողությունների կատարման ծախս։</w:t>
      </w:r>
    </w:p>
    <w:p w:rsidR="00493175" w:rsidRDefault="00493175" w:rsidP="00493175">
      <w:pPr>
        <w:ind w:left="-142" w:right="-14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Կատարողական վարույթով բռնագանձման վերաբերյալ վճռի հարկադիր կատարման ընթացքում պարտապան Աշոտ Հարությունյանի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493175" w:rsidRDefault="00493175" w:rsidP="00493175">
      <w:pPr>
        <w:spacing w:line="204" w:lineRule="auto"/>
        <w:jc w:val="both"/>
        <w:rPr>
          <w:rFonts w:ascii="GHEA Grapalat" w:hAnsi="GHEA Grapalat" w:cstheme="minorBidi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493175" w:rsidRDefault="00493175" w:rsidP="00493175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493175" w:rsidRDefault="00493175" w:rsidP="00493175">
      <w:pPr>
        <w:ind w:right="-1"/>
        <w:jc w:val="center"/>
        <w:rPr>
          <w:rFonts w:ascii="GHEA Grapalat" w:hAnsi="GHEA Grapalat"/>
          <w:b/>
          <w:i/>
        </w:rPr>
      </w:pP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01.04.2019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03652617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</w:p>
    <w:p w:rsidR="00493175" w:rsidRDefault="00493175" w:rsidP="00493175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493175" w:rsidRDefault="00493175" w:rsidP="00493175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493175" w:rsidRDefault="00493175" w:rsidP="00493175">
      <w:pPr>
        <w:rPr>
          <w:rFonts w:ascii="GHEA Grapalat" w:hAnsi="GHEA Grapalat" w:cs="Sylfaen"/>
          <w:b/>
          <w:bCs/>
          <w:i/>
          <w:sz w:val="28"/>
          <w:szCs w:val="28"/>
        </w:rPr>
      </w:pPr>
    </w:p>
    <w:p w:rsidR="00493175" w:rsidRDefault="00493175" w:rsidP="00493175">
      <w:pPr>
        <w:ind w:left="-142"/>
        <w:jc w:val="center"/>
        <w:rPr>
          <w:rFonts w:ascii="GHEA Grapalat" w:hAnsi="GHEA Grapalat"/>
          <w:i/>
        </w:rPr>
      </w:pPr>
    </w:p>
    <w:p w:rsidR="00493175" w:rsidRDefault="00493175" w:rsidP="00493175">
      <w:pPr>
        <w:rPr>
          <w:rFonts w:ascii="GHEA Grapalat" w:hAnsi="GHEA Grapalat"/>
          <w:i/>
        </w:rPr>
      </w:pPr>
    </w:p>
    <w:p w:rsidR="00E972E0" w:rsidRDefault="00E972E0">
      <w:bookmarkStart w:id="0" w:name="_GoBack"/>
      <w:bookmarkEnd w:id="0"/>
    </w:p>
    <w:sectPr w:rsidR="00E9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F1"/>
    <w:rsid w:val="00493175"/>
    <w:rsid w:val="005124F1"/>
    <w:rsid w:val="00E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BCF1B-70F8-4AC5-929E-7EBBF68D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3</cp:revision>
  <dcterms:created xsi:type="dcterms:W3CDTF">2019-04-01T08:22:00Z</dcterms:created>
  <dcterms:modified xsi:type="dcterms:W3CDTF">2019-04-01T08:22:00Z</dcterms:modified>
</cp:coreProperties>
</file>