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14" w:rsidRPr="00D7614E" w:rsidRDefault="00860C14" w:rsidP="00860C14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Ո Ր Ո Շ ՈՒ Մ</w:t>
      </w:r>
    </w:p>
    <w:p w:rsidR="00860C14" w:rsidRPr="00D7614E" w:rsidRDefault="00860C14" w:rsidP="00860C14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Կատարողական վարույթը կասեցնելու մասին</w:t>
      </w:r>
    </w:p>
    <w:p w:rsidR="00860C14" w:rsidRPr="00CC443E" w:rsidRDefault="00860C14" w:rsidP="00860C14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860C14" w:rsidRPr="00737D6B" w:rsidRDefault="00860C14" w:rsidP="00860C14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lang w:val="hy-AM"/>
        </w:rPr>
        <w:t xml:space="preserve">           </w:t>
      </w:r>
      <w:r w:rsidR="00A40720">
        <w:rPr>
          <w:rFonts w:ascii="GHEA Grapalat" w:hAnsi="GHEA Grapalat"/>
          <w:szCs w:val="24"/>
        </w:rPr>
        <w:t>29</w:t>
      </w:r>
      <w:r w:rsidRPr="00737D6B">
        <w:rPr>
          <w:rFonts w:ascii="GHEA Grapalat" w:hAnsi="GHEA Grapalat"/>
          <w:szCs w:val="24"/>
          <w:lang w:val="hy-AM"/>
        </w:rPr>
        <w:t>.</w:t>
      </w:r>
      <w:r w:rsidR="00A40720">
        <w:rPr>
          <w:rFonts w:ascii="GHEA Grapalat" w:hAnsi="GHEA Grapalat"/>
          <w:szCs w:val="24"/>
          <w:lang w:val="hy-AM"/>
        </w:rPr>
        <w:t>03</w:t>
      </w:r>
      <w:bookmarkStart w:id="0" w:name="_GoBack"/>
      <w:bookmarkEnd w:id="0"/>
      <w:r>
        <w:rPr>
          <w:rFonts w:ascii="GHEA Grapalat" w:hAnsi="GHEA Grapalat"/>
          <w:szCs w:val="24"/>
          <w:lang w:val="hy-AM"/>
        </w:rPr>
        <w:t>.</w:t>
      </w:r>
      <w:r w:rsidRPr="00737D6B">
        <w:rPr>
          <w:rFonts w:ascii="GHEA Grapalat" w:hAnsi="GHEA Grapalat"/>
          <w:szCs w:val="24"/>
          <w:lang w:val="hy-AM"/>
        </w:rPr>
        <w:t xml:space="preserve"> 201</w:t>
      </w:r>
      <w:r>
        <w:rPr>
          <w:rFonts w:ascii="GHEA Grapalat" w:hAnsi="GHEA Grapalat"/>
          <w:szCs w:val="24"/>
          <w:lang w:val="hy-AM"/>
        </w:rPr>
        <w:t>9</w:t>
      </w:r>
      <w:r w:rsidRPr="00737D6B">
        <w:rPr>
          <w:rFonts w:ascii="GHEA Grapalat" w:hAnsi="GHEA Grapalat"/>
          <w:szCs w:val="24"/>
          <w:lang w:val="hy-AM"/>
        </w:rPr>
        <w:t>թ.</w:t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  <w:t xml:space="preserve">                                      </w:t>
      </w:r>
      <w:r w:rsidRPr="00737D6B"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 xml:space="preserve"> </w:t>
      </w:r>
      <w:r w:rsidRPr="00737D6B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        </w:t>
      </w:r>
      <w:r w:rsidRPr="00737D6B">
        <w:rPr>
          <w:rFonts w:ascii="GHEA Grapalat" w:hAnsi="GHEA Grapalat"/>
          <w:szCs w:val="24"/>
          <w:lang w:val="hy-AM"/>
        </w:rPr>
        <w:t xml:space="preserve">    ք. Երևան </w:t>
      </w:r>
    </w:p>
    <w:p w:rsidR="00860C14" w:rsidRDefault="00860C14" w:rsidP="00860C14">
      <w:pPr>
        <w:spacing w:after="0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</w:p>
    <w:p w:rsidR="00860C14" w:rsidRPr="007068B3" w:rsidRDefault="00860C14" w:rsidP="00860C14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       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Հ</w:t>
      </w:r>
      <w:r>
        <w:rPr>
          <w:rFonts w:ascii="GHEA Grapalat" w:eastAsia="Times New Roman" w:hAnsi="GHEA Grapalat"/>
          <w:i/>
          <w:szCs w:val="24"/>
          <w:lang w:val="hy-AM" w:eastAsia="ru-RU"/>
        </w:rPr>
        <w:t>արկադիր կատարումն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ապահովող ծառայության Երևան քաղաքի Կենտրոն և Նորք–Մարաշ բաժնի հարկադիր կատարող, արդարադատության լեյտենանտ </w:t>
      </w:r>
      <w:r w:rsidRPr="00F0723E">
        <w:rPr>
          <w:rFonts w:ascii="GHEA Grapalat" w:eastAsia="Times New Roman" w:hAnsi="GHEA Grapalat"/>
          <w:i/>
          <w:szCs w:val="24"/>
          <w:lang w:val="hy-AM" w:eastAsia="ru-RU"/>
        </w:rPr>
        <w:t>Էդուարդ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Բաբուրյանս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, ուսումնասիրելով </w:t>
      </w:r>
      <w:r>
        <w:rPr>
          <w:rFonts w:ascii="GHEA Grapalat" w:eastAsia="Times New Roman" w:hAnsi="GHEA Grapalat"/>
          <w:i/>
          <w:szCs w:val="24"/>
          <w:lang w:val="hy-AM" w:eastAsia="ru-RU"/>
        </w:rPr>
        <w:t>22.</w:t>
      </w:r>
      <w:r w:rsidRPr="00E36AC5">
        <w:rPr>
          <w:rFonts w:ascii="GHEA Grapalat" w:eastAsia="Times New Roman" w:hAnsi="GHEA Grapalat"/>
          <w:i/>
          <w:szCs w:val="24"/>
          <w:lang w:val="hy-AM" w:eastAsia="ru-RU"/>
        </w:rPr>
        <w:t>02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.201</w:t>
      </w:r>
      <w:r>
        <w:rPr>
          <w:rFonts w:ascii="GHEA Grapalat" w:eastAsia="Times New Roman" w:hAnsi="GHEA Grapalat"/>
          <w:i/>
          <w:szCs w:val="24"/>
          <w:lang w:val="hy-AM" w:eastAsia="ru-RU"/>
        </w:rPr>
        <w:t>9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թ.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հարուցված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թիվ </w:t>
      </w:r>
      <w:r>
        <w:rPr>
          <w:rFonts w:ascii="GHEA Grapalat" w:eastAsia="Times New Roman" w:hAnsi="GHEA Grapalat"/>
          <w:i/>
          <w:szCs w:val="24"/>
          <w:lang w:val="hy-AM" w:eastAsia="ru-RU"/>
        </w:rPr>
        <w:t>04962121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կատարողական վարույթի նյութերը</w:t>
      </w:r>
    </w:p>
    <w:p w:rsidR="00860C14" w:rsidRPr="00D7614E" w:rsidRDefault="00860C14" w:rsidP="00860C14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860C14" w:rsidRPr="00D7614E" w:rsidRDefault="00860C14" w:rsidP="00860C14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Պ Ա Ր Զ Ե Ց Ի</w:t>
      </w:r>
    </w:p>
    <w:p w:rsidR="00860C14" w:rsidRPr="00737D6B" w:rsidRDefault="00860C14" w:rsidP="00860C14">
      <w:pPr>
        <w:spacing w:after="0"/>
        <w:ind w:left="284" w:right="141"/>
        <w:jc w:val="center"/>
        <w:rPr>
          <w:rFonts w:ascii="GHEA Grapalat" w:hAnsi="GHEA Grapalat"/>
          <w:b/>
          <w:szCs w:val="24"/>
          <w:lang w:val="hy-AM"/>
        </w:rPr>
      </w:pPr>
    </w:p>
    <w:p w:rsidR="00860C14" w:rsidRPr="00D506D9" w:rsidRDefault="00860C14" w:rsidP="00860C14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       ՀՀ </w:t>
      </w: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Երևան քաղաքի առաջին ատյանի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ընդհանուր իրավասության դատարանի կողմից </w:t>
      </w:r>
      <w:r>
        <w:rPr>
          <w:rFonts w:ascii="GHEA Grapalat" w:eastAsia="Times New Roman" w:hAnsi="GHEA Grapalat"/>
          <w:i/>
          <w:szCs w:val="24"/>
          <w:lang w:val="hy-AM" w:eastAsia="ru-RU"/>
        </w:rPr>
        <w:t>21.</w:t>
      </w:r>
      <w:r w:rsidRPr="00E36AC5">
        <w:rPr>
          <w:rFonts w:ascii="GHEA Grapalat" w:eastAsia="Times New Roman" w:hAnsi="GHEA Grapalat"/>
          <w:i/>
          <w:szCs w:val="24"/>
          <w:lang w:val="hy-AM" w:eastAsia="ru-RU"/>
        </w:rPr>
        <w:t>02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.201</w:t>
      </w:r>
      <w:r>
        <w:rPr>
          <w:rFonts w:ascii="GHEA Grapalat" w:eastAsia="Times New Roman" w:hAnsi="GHEA Grapalat"/>
          <w:i/>
          <w:szCs w:val="24"/>
          <w:lang w:val="hy-AM" w:eastAsia="ru-RU"/>
        </w:rPr>
        <w:t>9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թ. տրված թիվ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ԵԴ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/</w:t>
      </w:r>
      <w:r>
        <w:rPr>
          <w:rFonts w:ascii="GHEA Grapalat" w:eastAsia="Times New Roman" w:hAnsi="GHEA Grapalat"/>
          <w:i/>
          <w:szCs w:val="24"/>
          <w:lang w:val="hy-AM" w:eastAsia="ru-RU"/>
        </w:rPr>
        <w:t>21184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/02/1</w:t>
      </w:r>
      <w:r>
        <w:rPr>
          <w:rFonts w:ascii="GHEA Grapalat" w:eastAsia="Times New Roman" w:hAnsi="GHEA Grapalat"/>
          <w:i/>
          <w:szCs w:val="24"/>
          <w:lang w:val="hy-AM" w:eastAsia="ru-RU"/>
        </w:rPr>
        <w:t>8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կատարողական թերթի համաձայն պետք է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Միքայել Տիգրանի Սարգսյանից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հօգուտ </w:t>
      </w:r>
      <w:r>
        <w:rPr>
          <w:rFonts w:ascii="GHEA Grapalat" w:eastAsia="Times New Roman" w:hAnsi="GHEA Grapalat"/>
          <w:i/>
          <w:szCs w:val="24"/>
          <w:lang w:val="hy-AM" w:eastAsia="ru-RU"/>
        </w:rPr>
        <w:t>«Մոգո» ՈՒՎԿ ՍՊ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Ը-ի բռնագանձել </w:t>
      </w: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1.389.412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ՀՀ դրամ և հաշվեգրվող տոկոսները, մինչև պարտավորությունների փաստացի կատարման օրը:</w:t>
      </w:r>
    </w:p>
    <w:p w:rsidR="00860C14" w:rsidRPr="007068B3" w:rsidRDefault="00860C14" w:rsidP="00860C14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       Պարտապանից բռնագանձել նաև բռնագանձման ենթակա գումարի  5  տոկոսը, որպես կատարողական գործողությունների կատարման ծախս:</w:t>
      </w:r>
    </w:p>
    <w:p w:rsidR="00860C14" w:rsidRDefault="00860C14" w:rsidP="00860C14">
      <w:pPr>
        <w:spacing w:after="0"/>
        <w:ind w:right="141" w:firstLine="567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 w:rsidRPr="007068B3">
        <w:rPr>
          <w:rFonts w:ascii="GHEA Grapalat" w:eastAsia="Times New Roman" w:hAnsi="GHEA Grapalat" w:cs="GHEA Grapalat"/>
          <w:i/>
          <w:szCs w:val="24"/>
          <w:lang w:val="hy-AM" w:eastAsia="ru-RU"/>
        </w:rPr>
        <w:t>Կատարողական վարույթով վճռի հարկադիր կատարման ընթացքում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պարզվել է որ պարտապան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Միքայել Տիգրանի Սարգսյանին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սեփականության իրավունքով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պատկանող գույք չի հայտնաբերվել թիվ ԵԴ/21184/02/18 կատարողական թերթի պահանջը կատարելու համար:</w:t>
      </w:r>
    </w:p>
    <w:p w:rsidR="00860C14" w:rsidRPr="00F363B8" w:rsidRDefault="00860C14" w:rsidP="00860C14">
      <w:pPr>
        <w:spacing w:after="0"/>
        <w:ind w:right="141" w:firstLine="567"/>
        <w:jc w:val="both"/>
        <w:rPr>
          <w:rFonts w:ascii="GHEA Grapalat" w:hAnsi="GHEA Grapalat"/>
          <w:color w:val="21346E"/>
          <w:sz w:val="20"/>
          <w:szCs w:val="20"/>
          <w:lang w:val="hy-AM"/>
        </w:rPr>
      </w:pP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r w:rsidRPr="00F363B8">
        <w:rPr>
          <w:rFonts w:ascii="GHEA Grapalat" w:hAnsi="GHEA Grapalat"/>
          <w:b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 «Դատական ակտերի հարկադիր կատարման մասին» ՀՀ օրենքի 28-րդ հոդվածով և 37-րդ հոդվածի 8-րդ կետով</w:t>
      </w:r>
    </w:p>
    <w:p w:rsidR="00860C14" w:rsidRDefault="00860C14" w:rsidP="00860C14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860C14" w:rsidRPr="00D7614E" w:rsidRDefault="00860C14" w:rsidP="00860C14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Ո Ր Ո Շ Ե Ց Ի</w:t>
      </w:r>
    </w:p>
    <w:p w:rsidR="00860C14" w:rsidRDefault="00860C14" w:rsidP="00860C14">
      <w:pPr>
        <w:spacing w:after="0"/>
        <w:ind w:left="284" w:right="141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 </w:t>
      </w:r>
    </w:p>
    <w:p w:rsidR="00860C14" w:rsidRDefault="00860C14" w:rsidP="00860C14">
      <w:pPr>
        <w:spacing w:after="0"/>
        <w:ind w:left="284" w:right="141" w:firstLine="436"/>
        <w:jc w:val="both"/>
        <w:rPr>
          <w:rFonts w:ascii="GHEA Grapalat" w:hAnsi="GHEA Grapalat"/>
          <w:i/>
          <w:szCs w:val="24"/>
          <w:lang w:val="hy-AM"/>
        </w:rPr>
      </w:pPr>
      <w:r w:rsidRPr="00F363B8">
        <w:rPr>
          <w:rFonts w:ascii="GHEA Grapalat" w:hAnsi="GHEA Grapalat"/>
          <w:i/>
          <w:szCs w:val="24"/>
          <w:lang w:val="hy-AM"/>
        </w:rPr>
        <w:t>Կասեցնել</w:t>
      </w:r>
      <w:r w:rsidRPr="00F363B8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i/>
          <w:szCs w:val="24"/>
          <w:lang w:val="hy-AM"/>
        </w:rPr>
        <w:t>22.02</w:t>
      </w:r>
      <w:r w:rsidRPr="00F363B8">
        <w:rPr>
          <w:rFonts w:ascii="GHEA Grapalat" w:hAnsi="GHEA Grapalat"/>
          <w:i/>
          <w:szCs w:val="24"/>
          <w:lang w:val="hy-AM"/>
        </w:rPr>
        <w:t>.201</w:t>
      </w:r>
      <w:r>
        <w:rPr>
          <w:rFonts w:ascii="GHEA Grapalat" w:hAnsi="GHEA Grapalat"/>
          <w:i/>
          <w:szCs w:val="24"/>
          <w:lang w:val="hy-AM"/>
        </w:rPr>
        <w:t>9</w:t>
      </w:r>
      <w:r w:rsidRPr="00F363B8">
        <w:rPr>
          <w:rFonts w:ascii="GHEA Grapalat" w:hAnsi="GHEA Grapalat"/>
          <w:i/>
          <w:szCs w:val="24"/>
          <w:lang w:val="hy-AM"/>
        </w:rPr>
        <w:t xml:space="preserve">թ. </w:t>
      </w:r>
      <w:r>
        <w:rPr>
          <w:rFonts w:ascii="GHEA Grapalat" w:hAnsi="GHEA Grapalat"/>
          <w:i/>
          <w:szCs w:val="24"/>
          <w:lang w:val="hy-AM"/>
        </w:rPr>
        <w:t>հարուցված</w:t>
      </w:r>
      <w:r w:rsidRPr="00F363B8">
        <w:rPr>
          <w:rFonts w:ascii="GHEA Grapalat" w:hAnsi="GHEA Grapalat"/>
          <w:i/>
          <w:szCs w:val="24"/>
          <w:lang w:val="hy-AM"/>
        </w:rPr>
        <w:t xml:space="preserve"> թիվ </w:t>
      </w:r>
      <w:r>
        <w:rPr>
          <w:rFonts w:ascii="GHEA Grapalat" w:eastAsia="Times New Roman" w:hAnsi="GHEA Grapalat"/>
          <w:i/>
          <w:szCs w:val="24"/>
          <w:lang w:val="hy-AM" w:eastAsia="ru-RU"/>
        </w:rPr>
        <w:t>04962121</w:t>
      </w:r>
      <w:r w:rsidRPr="00F363B8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ժամկետով:</w:t>
      </w:r>
    </w:p>
    <w:p w:rsidR="00860C14" w:rsidRPr="00F363B8" w:rsidRDefault="00860C14" w:rsidP="00860C14">
      <w:pPr>
        <w:spacing w:after="0"/>
        <w:ind w:left="284" w:right="141" w:firstLine="436"/>
        <w:jc w:val="both"/>
        <w:rPr>
          <w:rFonts w:ascii="GHEA Grapalat" w:hAnsi="GHEA Grapalat"/>
          <w:szCs w:val="24"/>
          <w:lang w:val="hy-AM"/>
        </w:rPr>
      </w:pPr>
    </w:p>
    <w:p w:rsidR="00860C14" w:rsidRPr="00F363B8" w:rsidRDefault="00860C14" w:rsidP="00860C14">
      <w:pPr>
        <w:spacing w:after="0"/>
        <w:ind w:left="284"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Cs w:val="24"/>
          <w:lang w:val="hy-AM"/>
        </w:rPr>
        <w:t xml:space="preserve">    </w:t>
      </w:r>
      <w:r>
        <w:rPr>
          <w:rFonts w:ascii="GHEA Grapalat" w:hAnsi="GHEA Grapalat"/>
          <w:b/>
          <w:szCs w:val="24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60C14" w:rsidRPr="00F363B8" w:rsidRDefault="00860C14" w:rsidP="00860C14">
      <w:pPr>
        <w:spacing w:after="0"/>
        <w:ind w:left="284"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Սույն որոշումը երկու աշխատանքային օրվա ընթացքում հրապարակել </w:t>
      </w:r>
      <w:hyperlink r:id="rId4" w:history="1">
        <w:r w:rsidRPr="00F363B8">
          <w:rPr>
            <w:rStyle w:val="a3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ինտերնետային կայքում.</w:t>
      </w:r>
    </w:p>
    <w:p w:rsidR="00860C14" w:rsidRPr="00F363B8" w:rsidRDefault="00860C14" w:rsidP="00860C14">
      <w:pPr>
        <w:spacing w:after="0"/>
        <w:ind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Որոշման պատճենն ուղարկել կողմերին</w:t>
      </w:r>
    </w:p>
    <w:p w:rsidR="00860C14" w:rsidRPr="00F363B8" w:rsidRDefault="00860C14" w:rsidP="00860C14">
      <w:pPr>
        <w:spacing w:after="0"/>
        <w:ind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Որոշումը կարող է բողոքարկվել ՀՀ վարչական դատարան կամ վերադասության կարգով` որոշումը ստանալու օրվանից տասնօրյա ժամկետում:</w:t>
      </w:r>
    </w:p>
    <w:p w:rsidR="00860C14" w:rsidRPr="00F363B8" w:rsidRDefault="00860C14" w:rsidP="00860C14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860C14" w:rsidRDefault="00860C14" w:rsidP="00860C14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</w:t>
      </w:r>
      <w:r w:rsidRPr="00D7614E">
        <w:rPr>
          <w:rFonts w:ascii="GHEA Grapalat" w:hAnsi="GHEA Grapalat"/>
          <w:b/>
          <w:lang w:val="hy-AM"/>
        </w:rPr>
        <w:t xml:space="preserve">         </w:t>
      </w:r>
    </w:p>
    <w:p w:rsidR="00860C14" w:rsidRPr="00D7614E" w:rsidRDefault="00860C14" w:rsidP="00860C14">
      <w:pPr>
        <w:spacing w:after="0"/>
        <w:jc w:val="both"/>
        <w:rPr>
          <w:rFonts w:ascii="GHEA Grapalat" w:hAnsi="GHEA Grapalat"/>
          <w:b/>
          <w:lang w:val="hy-AM"/>
        </w:rPr>
      </w:pPr>
      <w:r w:rsidRPr="00C614E2">
        <w:rPr>
          <w:rFonts w:ascii="GHEA Grapalat" w:hAnsi="GHEA Grapalat"/>
          <w:b/>
          <w:lang w:val="hy-AM"/>
        </w:rPr>
        <w:t xml:space="preserve"> </w:t>
      </w:r>
      <w:r w:rsidRPr="00D7614E">
        <w:rPr>
          <w:rFonts w:ascii="GHEA Grapalat" w:hAnsi="GHEA Grapalat"/>
          <w:b/>
          <w:lang w:val="hy-AM"/>
        </w:rPr>
        <w:t xml:space="preserve">ՀԱՐԿԱԴԻՐ ԿԱՏԱՐՈՂ                    </w:t>
      </w:r>
      <w:r>
        <w:rPr>
          <w:rFonts w:ascii="GHEA Grapalat" w:hAnsi="GHEA Grapalat"/>
          <w:b/>
          <w:lang w:val="hy-AM"/>
        </w:rPr>
        <w:t xml:space="preserve">         </w:t>
      </w:r>
      <w:r w:rsidRPr="00D7614E">
        <w:rPr>
          <w:rFonts w:ascii="GHEA Grapalat" w:hAnsi="GHEA Grapalat"/>
          <w:b/>
          <w:lang w:val="hy-AM"/>
        </w:rPr>
        <w:t xml:space="preserve">                        </w:t>
      </w:r>
      <w:r>
        <w:rPr>
          <w:rFonts w:ascii="GHEA Grapalat" w:hAnsi="GHEA Grapalat"/>
          <w:b/>
          <w:lang w:val="hy-AM"/>
        </w:rPr>
        <w:t xml:space="preserve">   </w:t>
      </w:r>
      <w:r w:rsidRPr="00C614E2">
        <w:rPr>
          <w:rFonts w:ascii="GHEA Grapalat" w:hAnsi="GHEA Grapalat"/>
          <w:b/>
          <w:lang w:val="hy-AM"/>
        </w:rPr>
        <w:t xml:space="preserve">              </w:t>
      </w:r>
      <w:r>
        <w:rPr>
          <w:rFonts w:ascii="GHEA Grapalat" w:hAnsi="GHEA Grapalat"/>
          <w:b/>
          <w:lang w:val="hy-AM"/>
        </w:rPr>
        <w:t>Է</w:t>
      </w:r>
      <w:r w:rsidRPr="003D695C">
        <w:rPr>
          <w:rFonts w:ascii="GHEA Grapalat" w:hAnsi="GHEA Grapalat"/>
          <w:b/>
          <w:lang w:val="hy-AM"/>
        </w:rPr>
        <w:t>Դ</w:t>
      </w:r>
      <w:r w:rsidRPr="00D7614E">
        <w:rPr>
          <w:rFonts w:ascii="GHEA Grapalat" w:hAnsi="GHEA Grapalat"/>
          <w:b/>
          <w:lang w:val="hy-AM"/>
        </w:rPr>
        <w:t>.</w:t>
      </w:r>
      <w:r>
        <w:rPr>
          <w:rFonts w:ascii="GHEA Grapalat" w:hAnsi="GHEA Grapalat"/>
          <w:b/>
          <w:lang w:val="hy-AM"/>
        </w:rPr>
        <w:t>ԲԱԲՈՒՐՅԱՆ</w:t>
      </w:r>
    </w:p>
    <w:p w:rsidR="006B15D3" w:rsidRPr="00F7496D" w:rsidRDefault="00860C14" w:rsidP="00F7496D">
      <w:pPr>
        <w:spacing w:line="360" w:lineRule="auto"/>
        <w:rPr>
          <w:rFonts w:ascii="GHEA Grapalat" w:hAnsi="GHEA Grapalat"/>
          <w:b/>
          <w:lang w:val="hy-AM"/>
        </w:rPr>
      </w:pPr>
      <w:r w:rsidRPr="003D695C">
        <w:rPr>
          <w:rFonts w:ascii="GHEA Grapalat" w:hAnsi="GHEA Grapalat"/>
          <w:b/>
          <w:lang w:val="hy-AM"/>
        </w:rPr>
        <w:t>ԱՐԴԱՐԱԴԱՏՈՒԹՅԱՆ ԼԵՅՏԵՆԱՆՏ</w:t>
      </w:r>
    </w:p>
    <w:sectPr w:rsidR="006B15D3" w:rsidRPr="00F7496D" w:rsidSect="00860C14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87"/>
    <w:rsid w:val="00387FA8"/>
    <w:rsid w:val="006B15D3"/>
    <w:rsid w:val="00860C14"/>
    <w:rsid w:val="00A40720"/>
    <w:rsid w:val="00D74F87"/>
    <w:rsid w:val="00F7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77B3"/>
  <w15:chartTrackingRefBased/>
  <w15:docId w15:val="{A38C34A6-2F5F-4BE1-9CA3-089C3AE7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C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4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Kentron-5</dc:creator>
  <cp:keywords/>
  <dc:description/>
  <cp:lastModifiedBy>Kentron-5</cp:lastModifiedBy>
  <cp:revision>8</cp:revision>
  <cp:lastPrinted>2019-03-28T06:30:00Z</cp:lastPrinted>
  <dcterms:created xsi:type="dcterms:W3CDTF">2019-03-28T06:20:00Z</dcterms:created>
  <dcterms:modified xsi:type="dcterms:W3CDTF">2019-04-02T07:06:00Z</dcterms:modified>
</cp:coreProperties>
</file>