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C4" w:rsidRDefault="00F433C4" w:rsidP="005F68F5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Արմենական Կուսակցության</w:t>
      </w:r>
      <w:r w:rsidR="005F68F5">
        <w:rPr>
          <w:rFonts w:ascii="Sylfaen" w:hAnsi="Sylfaen"/>
          <w:sz w:val="28"/>
          <w:szCs w:val="28"/>
          <w:lang w:val="en-US"/>
        </w:rPr>
        <w:br/>
      </w:r>
      <w:r>
        <w:rPr>
          <w:rFonts w:ascii="Sylfaen" w:hAnsi="Sylfaen"/>
          <w:sz w:val="28"/>
          <w:szCs w:val="28"/>
          <w:lang w:val="en-US"/>
        </w:rPr>
        <w:t>Ծրագրի և Կանոնադրության նախագծերի</w:t>
      </w:r>
      <w:r w:rsidR="005F68F5">
        <w:rPr>
          <w:rFonts w:ascii="Sylfaen" w:hAnsi="Sylfaen"/>
          <w:sz w:val="28"/>
          <w:szCs w:val="28"/>
          <w:lang w:val="en-US"/>
        </w:rPr>
        <w:t xml:space="preserve">                                      </w:t>
      </w:r>
      <w:r>
        <w:rPr>
          <w:rFonts w:ascii="Sylfaen" w:hAnsi="Sylfaen"/>
          <w:sz w:val="28"/>
          <w:szCs w:val="28"/>
          <w:lang w:val="en-US"/>
        </w:rPr>
        <w:t>հիմնական դրույթներ</w:t>
      </w:r>
    </w:p>
    <w:p w:rsidR="00DA62AA" w:rsidRPr="001D301B" w:rsidRDefault="00F433C4" w:rsidP="00DA62A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Ելնելով արդի քաղաքական և աշխարհաքաղաքական մարտահրավերներից</w:t>
      </w:r>
      <w:r w:rsidR="001D301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առաջացել էր ազգային ուժի գոյության սուր անհրաժեշտություն: </w:t>
      </w:r>
      <w:r w:rsidR="00014172">
        <w:rPr>
          <w:rFonts w:ascii="Sylfaen" w:hAnsi="Sylfaen"/>
          <w:lang w:val="en-US"/>
        </w:rPr>
        <w:t xml:space="preserve">Մյուս </w:t>
      </w:r>
      <w:r w:rsidR="001D301B">
        <w:rPr>
          <w:rFonts w:ascii="Sylfaen" w:hAnsi="Sylfaen"/>
          <w:lang w:val="en-US"/>
        </w:rPr>
        <w:t>կողմից</w:t>
      </w:r>
      <w:r w:rsidR="00014172">
        <w:rPr>
          <w:rFonts w:ascii="Sylfaen" w:hAnsi="Sylfaen"/>
          <w:lang w:val="en-US"/>
        </w:rPr>
        <w:t xml:space="preserve"> Արմենականությունը ժամանակի ընթացքում ոչ միայն չէր կորցրել արդիականությունը, </w:t>
      </w:r>
      <w:r w:rsidR="001D301B">
        <w:rPr>
          <w:rFonts w:ascii="Sylfaen" w:hAnsi="Sylfaen"/>
          <w:lang w:val="en-US"/>
        </w:rPr>
        <w:t>այլ</w:t>
      </w:r>
      <w:r w:rsidR="00014172">
        <w:rPr>
          <w:rFonts w:ascii="Sylfaen" w:hAnsi="Sylfaen"/>
          <w:lang w:val="en-US"/>
        </w:rPr>
        <w:t xml:space="preserve"> բաց էր մնացել Արմենական կուսակցության առաջատար դերը</w:t>
      </w:r>
      <w:r w:rsidR="00B364F4">
        <w:rPr>
          <w:rFonts w:ascii="Sylfaen" w:hAnsi="Sylfaen"/>
          <w:lang w:val="en-US"/>
        </w:rPr>
        <w:t xml:space="preserve"> </w:t>
      </w:r>
      <w:r w:rsidR="00014172">
        <w:rPr>
          <w:rFonts w:ascii="Sylfaen" w:hAnsi="Sylfaen"/>
          <w:lang w:val="en-US"/>
        </w:rPr>
        <w:t xml:space="preserve">ազգային կյանքում: </w:t>
      </w:r>
      <w:r>
        <w:rPr>
          <w:rFonts w:ascii="Sylfaen" w:hAnsi="Sylfaen"/>
          <w:lang w:val="en-US"/>
        </w:rPr>
        <w:t>Ուստի</w:t>
      </w:r>
      <w:r w:rsidR="001D301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ելնելով ազգային-քաղաքական օրակարգի անհրաժեշտությունից</w:t>
      </w:r>
      <w:r w:rsidR="00451244">
        <w:rPr>
          <w:rFonts w:ascii="Sylfaen" w:hAnsi="Sylfaen"/>
          <w:lang w:val="en-US"/>
        </w:rPr>
        <w:t xml:space="preserve">, </w:t>
      </w:r>
      <w:r w:rsidR="006562E9">
        <w:rPr>
          <w:rFonts w:ascii="Sylfaen" w:hAnsi="Sylfaen"/>
          <w:lang w:val="en-US"/>
        </w:rPr>
        <w:t>հաշվի առնելով</w:t>
      </w:r>
      <w:r>
        <w:rPr>
          <w:rFonts w:ascii="Sylfaen" w:hAnsi="Sylfaen"/>
          <w:lang w:val="en-US"/>
        </w:rPr>
        <w:t xml:space="preserve"> </w:t>
      </w:r>
      <w:r w:rsidR="001903D6">
        <w:rPr>
          <w:rFonts w:ascii="Sylfaen" w:hAnsi="Sylfaen"/>
          <w:lang w:val="en-US"/>
        </w:rPr>
        <w:t xml:space="preserve">գաղափարական </w:t>
      </w:r>
      <w:r w:rsidR="006562E9">
        <w:rPr>
          <w:rFonts w:ascii="Sylfaen" w:hAnsi="Sylfaen"/>
          <w:lang w:val="en-US"/>
        </w:rPr>
        <w:t>նույնո</w:t>
      </w:r>
      <w:r w:rsidR="00014172">
        <w:rPr>
          <w:rFonts w:ascii="Sylfaen" w:hAnsi="Sylfaen"/>
          <w:lang w:val="en-US"/>
        </w:rPr>
        <w:t xml:space="preserve">ւթյունն </w:t>
      </w:r>
      <w:r>
        <w:rPr>
          <w:rFonts w:ascii="Sylfaen" w:hAnsi="Sylfaen"/>
          <w:lang w:val="en-US"/>
        </w:rPr>
        <w:t>1885 թ. Վանում</w:t>
      </w:r>
      <w:r w:rsidR="006562E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հիմնադրված Արմենական Կուսակցության հետ</w:t>
      </w:r>
      <w:r w:rsidR="001D301B">
        <w:rPr>
          <w:rFonts w:ascii="Sylfaen" w:hAnsi="Sylfaen"/>
          <w:lang w:val="en-US"/>
        </w:rPr>
        <w:t xml:space="preserve"> ո</w:t>
      </w:r>
      <w:r>
        <w:rPr>
          <w:rFonts w:ascii="Sylfaen" w:hAnsi="Sylfaen"/>
          <w:lang w:val="en-US"/>
        </w:rPr>
        <w:t>րոշվեց վերահիմնադրել  այն ՀՀ Սահմանադրությանը, ՀՀ Կուսակցությունների մասին օրենքին</w:t>
      </w:r>
      <w:r w:rsidR="006562E9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և այլ իրավական ակտերին համապատասխան ունենալ</w:t>
      </w:r>
      <w:r w:rsidR="00E1127B">
        <w:rPr>
          <w:rFonts w:ascii="Sylfaen" w:hAnsi="Sylfaen"/>
          <w:lang w:val="en-US"/>
        </w:rPr>
        <w:t xml:space="preserve"> ստորաբաժանումներ ՀՀ տարածքում և</w:t>
      </w:r>
      <w:r>
        <w:rPr>
          <w:rFonts w:ascii="Sylfaen" w:hAnsi="Sylfaen"/>
          <w:lang w:val="en-US"/>
        </w:rPr>
        <w:t xml:space="preserve"> ներկայացուցչություններ Սփյուռքում</w:t>
      </w:r>
      <w:r w:rsidR="001D301B">
        <w:rPr>
          <w:rFonts w:ascii="Sylfaen" w:hAnsi="Sylfaen"/>
          <w:lang w:val="en-US"/>
        </w:rPr>
        <w:t>:</w:t>
      </w:r>
      <w:r w:rsidR="006F574F">
        <w:rPr>
          <w:rFonts w:ascii="Sylfaen" w:hAnsi="Sylfaen"/>
          <w:lang w:val="en-US"/>
        </w:rPr>
        <w:t xml:space="preserve"> Հիմնասյուներն են՝ Ընտանիք, Ազգ, Պետություն: </w:t>
      </w:r>
      <w:bookmarkStart w:id="0" w:name="_GoBack"/>
      <w:bookmarkEnd w:id="0"/>
      <w:r>
        <w:rPr>
          <w:rFonts w:ascii="Sylfaen" w:hAnsi="Sylfaen"/>
          <w:lang w:val="en-US"/>
        </w:rPr>
        <w:t xml:space="preserve">Ռազմական ուժերի շարունակական արդիականացմանը զուգահեռ պետք է Հայաստանը դառնա նորարարական ռազմական արդյունաբերության տարածաշրջանային </w:t>
      </w:r>
      <w:r w:rsidR="00E1127B">
        <w:rPr>
          <w:rFonts w:ascii="Sylfaen" w:hAnsi="Sylfaen"/>
          <w:lang w:val="en-US"/>
        </w:rPr>
        <w:t>կենտրոն</w:t>
      </w:r>
      <w:r w:rsidR="00451244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 w:rsidR="00451244">
        <w:rPr>
          <w:rFonts w:ascii="Sylfaen" w:hAnsi="Sylfaen"/>
          <w:lang w:val="en-US"/>
        </w:rPr>
        <w:t>Ռ</w:t>
      </w:r>
      <w:r>
        <w:rPr>
          <w:rFonts w:ascii="Sylfaen" w:hAnsi="Sylfaen"/>
          <w:lang w:val="en-US"/>
        </w:rPr>
        <w:t>ազմավարական նշանակության հիմնարկ-ձեռնարկություններում պետությունն ունենա առնվազն</w:t>
      </w:r>
      <w:r w:rsidR="006F574F">
        <w:rPr>
          <w:rFonts w:ascii="Sylfaen" w:hAnsi="Sylfaen"/>
          <w:lang w:val="en-US"/>
        </w:rPr>
        <w:t xml:space="preserve"> որոշակի</w:t>
      </w:r>
      <w:r>
        <w:rPr>
          <w:rFonts w:ascii="Sylfaen" w:hAnsi="Sylfaen"/>
          <w:lang w:val="en-US"/>
        </w:rPr>
        <w:t xml:space="preserve"> փայաբաժին</w:t>
      </w:r>
      <w:r w:rsidR="00451244">
        <w:rPr>
          <w:rFonts w:ascii="Sylfaen" w:hAnsi="Sylfaen"/>
          <w:lang w:val="en-US"/>
        </w:rPr>
        <w:t>:</w:t>
      </w:r>
      <w:r w:rsidR="006562E9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Արմենական Կուսակցությունն իր գործունեությունն իրականացնում է ՀՀ Սահմանադրության, օրենքների, Կուսակցության կանոնադրության և Ծրագրի, հրապարակայնության, օրինականության հիման վրա:</w:t>
      </w:r>
      <w:r w:rsidR="006562E9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Կուսակցության բարձրագույն ղեկավար մարմինը Համագումարն է, որն հրավիրում է Կուսակցության մշտապես գործող ղեկավար մարմինը, ոչ ուշ, քան 3 տարին մեկ անգամ:</w:t>
      </w:r>
      <w:r w:rsidR="008B1E1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Համագումարն է ընտրում  Կանոնադրությամբ սահմանված մարմինները, որոնք հաշվետու են Համագումարին: Համագումարների միջև ընկած ժամանակահատվածում կուսակցության գործունեությունը ղեկավարում է Կուսակցության մշտապես գործող ղեկավար մարմինը</w:t>
      </w:r>
      <w:r w:rsidR="00451244">
        <w:rPr>
          <w:rFonts w:ascii="Sylfaen" w:hAnsi="Sylfaen"/>
          <w:lang w:val="en-US"/>
        </w:rPr>
        <w:t xml:space="preserve">՝ </w:t>
      </w:r>
      <w:r w:rsidR="007F6533">
        <w:rPr>
          <w:rFonts w:ascii="Sylfaen" w:hAnsi="Sylfaen"/>
          <w:lang w:val="en-US"/>
        </w:rPr>
        <w:t>Կեդրոն</w:t>
      </w:r>
      <w:r>
        <w:rPr>
          <w:rFonts w:ascii="Sylfaen" w:hAnsi="Sylfaen"/>
          <w:lang w:val="en-US"/>
        </w:rPr>
        <w:t xml:space="preserve">: </w:t>
      </w:r>
      <w:r w:rsidR="00451244">
        <w:rPr>
          <w:rFonts w:ascii="Sylfaen" w:hAnsi="Sylfaen"/>
          <w:lang w:val="en-US"/>
        </w:rPr>
        <w:t>Կեդրոն</w:t>
      </w:r>
      <w:r>
        <w:rPr>
          <w:rFonts w:ascii="Sylfaen" w:hAnsi="Sylfaen"/>
          <w:lang w:val="en-US"/>
        </w:rPr>
        <w:t>ի համակարգողը Կուսակցության Նախագահությունն է:</w:t>
      </w:r>
      <w:r>
        <w:rPr>
          <w:rFonts w:ascii="Sylfaen" w:hAnsi="Sylfaen"/>
          <w:lang w:val="en-US"/>
        </w:rPr>
        <w:br/>
        <w:t xml:space="preserve">      Կուսակցության տարածքային մարմինները ստեղծվում են տարածքային հատկանիշով` ՀՀ մարզերում և Երևան քաղաքի վարչական շրջաններում:</w:t>
      </w:r>
      <w:r>
        <w:rPr>
          <w:rFonts w:ascii="Sylfaen" w:hAnsi="Sylfaen"/>
          <w:lang w:val="en-US"/>
        </w:rPr>
        <w:br/>
      </w:r>
      <w:r w:rsidR="001D301B">
        <w:rPr>
          <w:rFonts w:ascii="Sylfaen" w:hAnsi="Sylfaen"/>
          <w:lang w:val="en-US"/>
        </w:rPr>
        <w:t xml:space="preserve">    </w:t>
      </w:r>
      <w:r w:rsidR="002C68E3" w:rsidRPr="00DA62AA">
        <w:rPr>
          <w:rFonts w:ascii="Sylfaen" w:hAnsi="Sylfaen"/>
        </w:rPr>
        <w:t xml:space="preserve"> </w:t>
      </w:r>
      <w:proofErr w:type="spellStart"/>
      <w:r w:rsidRPr="00DA62AA">
        <w:rPr>
          <w:rFonts w:ascii="Sylfaen" w:hAnsi="Sylfaen" w:cs="Sylfaen"/>
        </w:rPr>
        <w:t>Արմենական</w:t>
      </w:r>
      <w:proofErr w:type="spellEnd"/>
      <w:r w:rsidRPr="00DA62AA">
        <w:rPr>
          <w:rFonts w:ascii="Sylfaen" w:hAnsi="Sylfaen"/>
        </w:rPr>
        <w:t xml:space="preserve"> </w:t>
      </w:r>
      <w:proofErr w:type="spellStart"/>
      <w:r w:rsidRPr="00DA62AA">
        <w:rPr>
          <w:rFonts w:ascii="Sylfaen" w:hAnsi="Sylfaen" w:cs="Sylfaen"/>
        </w:rPr>
        <w:t>կուսակցության</w:t>
      </w:r>
      <w:proofErr w:type="spellEnd"/>
      <w:r w:rsidRPr="00DA62AA">
        <w:rPr>
          <w:rFonts w:ascii="Sylfaen" w:hAnsi="Sylfaen"/>
        </w:rPr>
        <w:t xml:space="preserve"> </w:t>
      </w:r>
      <w:proofErr w:type="spellStart"/>
      <w:r w:rsidRPr="00DA62AA">
        <w:rPr>
          <w:rFonts w:ascii="Sylfaen" w:hAnsi="Sylfaen" w:cs="Sylfaen"/>
        </w:rPr>
        <w:t>հիմնադիր</w:t>
      </w:r>
      <w:proofErr w:type="spellEnd"/>
      <w:r w:rsidRPr="00DA62AA">
        <w:rPr>
          <w:rFonts w:ascii="Sylfaen" w:hAnsi="Sylfaen"/>
        </w:rPr>
        <w:t xml:space="preserve"> </w:t>
      </w:r>
      <w:proofErr w:type="spellStart"/>
      <w:r w:rsidRPr="00DA62AA">
        <w:rPr>
          <w:rFonts w:ascii="Sylfaen" w:hAnsi="Sylfaen" w:cs="Sylfaen"/>
        </w:rPr>
        <w:t>Համագումարը</w:t>
      </w:r>
      <w:proofErr w:type="spellEnd"/>
      <w:r w:rsidRPr="00DA62AA">
        <w:rPr>
          <w:rFonts w:ascii="Sylfaen" w:hAnsi="Sylfaen"/>
        </w:rPr>
        <w:t xml:space="preserve"> </w:t>
      </w:r>
      <w:proofErr w:type="spellStart"/>
      <w:r w:rsidRPr="00DA62AA">
        <w:rPr>
          <w:rFonts w:ascii="Sylfaen" w:hAnsi="Sylfaen" w:cs="Sylfaen"/>
        </w:rPr>
        <w:t>տեղի</w:t>
      </w:r>
      <w:proofErr w:type="spellEnd"/>
      <w:r w:rsidRPr="00DA62AA">
        <w:rPr>
          <w:rFonts w:ascii="Sylfaen" w:hAnsi="Sylfaen"/>
        </w:rPr>
        <w:t xml:space="preserve"> </w:t>
      </w:r>
      <w:proofErr w:type="spellStart"/>
      <w:r w:rsidRPr="00DA62AA">
        <w:rPr>
          <w:rFonts w:ascii="Sylfaen" w:hAnsi="Sylfaen" w:cs="Sylfaen"/>
        </w:rPr>
        <w:t>կունենա</w:t>
      </w:r>
      <w:proofErr w:type="spellEnd"/>
      <w:r w:rsidR="005F68F5" w:rsidRPr="00DA62AA">
        <w:rPr>
          <w:rFonts w:ascii="Sylfaen" w:hAnsi="Sylfaen"/>
        </w:rPr>
        <w:t xml:space="preserve"> 2019</w:t>
      </w:r>
      <w:r w:rsidRPr="00DA62AA">
        <w:rPr>
          <w:rFonts w:ascii="Sylfaen" w:hAnsi="Sylfaen" w:cs="Sylfaen"/>
        </w:rPr>
        <w:t>թ</w:t>
      </w:r>
      <w:r w:rsidRPr="00DA62AA">
        <w:rPr>
          <w:rFonts w:ascii="Sylfaen" w:hAnsi="Sylfaen"/>
        </w:rPr>
        <w:t>.</w:t>
      </w:r>
      <w:r w:rsidR="00E04542">
        <w:rPr>
          <w:rFonts w:ascii="Sylfaen" w:hAnsi="Sylfaen"/>
          <w:lang w:val="en-US"/>
        </w:rPr>
        <w:t xml:space="preserve"> մայիսի</w:t>
      </w:r>
      <w:r w:rsidRPr="00DA62AA">
        <w:rPr>
          <w:rFonts w:ascii="Sylfaen" w:hAnsi="Sylfaen"/>
        </w:rPr>
        <w:t xml:space="preserve"> </w:t>
      </w:r>
      <w:r w:rsidR="00E04542">
        <w:rPr>
          <w:rFonts w:ascii="Sylfaen" w:hAnsi="Sylfaen"/>
          <w:lang w:val="en-US"/>
        </w:rPr>
        <w:t>25</w:t>
      </w:r>
      <w:r w:rsidRPr="00DA62AA">
        <w:rPr>
          <w:rFonts w:ascii="Sylfaen" w:hAnsi="Sylfaen"/>
        </w:rPr>
        <w:t>-</w:t>
      </w:r>
      <w:proofErr w:type="spellStart"/>
      <w:r w:rsidRPr="00DA62AA">
        <w:rPr>
          <w:rFonts w:ascii="Sylfaen" w:hAnsi="Sylfaen" w:cs="Sylfaen"/>
        </w:rPr>
        <w:t>ին</w:t>
      </w:r>
      <w:proofErr w:type="spellEnd"/>
      <w:r w:rsidRPr="00DA62AA">
        <w:rPr>
          <w:rFonts w:ascii="Sylfaen" w:hAnsi="Sylfaen"/>
        </w:rPr>
        <w:t xml:space="preserve">, </w:t>
      </w:r>
      <w:proofErr w:type="spellStart"/>
      <w:r w:rsidRPr="00DA62AA">
        <w:rPr>
          <w:rFonts w:ascii="Sylfaen" w:hAnsi="Sylfaen" w:cs="Sylfaen"/>
        </w:rPr>
        <w:t>ժամը</w:t>
      </w:r>
      <w:proofErr w:type="spellEnd"/>
      <w:r w:rsidR="00905FE7" w:rsidRPr="00DA62AA">
        <w:rPr>
          <w:rFonts w:ascii="Sylfaen" w:hAnsi="Sylfaen"/>
        </w:rPr>
        <w:t>` 12</w:t>
      </w:r>
      <w:r w:rsidRPr="00DA62AA">
        <w:rPr>
          <w:rFonts w:ascii="Sylfaen" w:hAnsi="Sylfaen"/>
        </w:rPr>
        <w:t>:00-</w:t>
      </w:r>
      <w:r w:rsidRPr="00DA62AA">
        <w:rPr>
          <w:rFonts w:ascii="Sylfaen" w:hAnsi="Sylfaen" w:cs="Sylfaen"/>
        </w:rPr>
        <w:t>ին</w:t>
      </w:r>
      <w:r w:rsidR="005C3F73">
        <w:rPr>
          <w:rFonts w:ascii="Sylfaen" w:hAnsi="Sylfaen"/>
          <w:lang w:val="en-US"/>
        </w:rPr>
        <w:t>:</w:t>
      </w:r>
      <w:r w:rsidRPr="00DA62AA">
        <w:rPr>
          <w:rFonts w:ascii="Sylfaen" w:hAnsi="Sylfaen"/>
        </w:rPr>
        <w:t xml:space="preserve"> </w:t>
      </w:r>
      <w:r w:rsidR="005C3F73">
        <w:rPr>
          <w:rFonts w:ascii="Sylfaen" w:hAnsi="Sylfaen"/>
          <w:lang w:val="en-US"/>
        </w:rPr>
        <w:t>Հ</w:t>
      </w:r>
      <w:proofErr w:type="spellStart"/>
      <w:r w:rsidRPr="00DA62AA">
        <w:rPr>
          <w:rFonts w:ascii="Sylfaen" w:hAnsi="Sylfaen" w:cs="Sylfaen"/>
        </w:rPr>
        <w:t>ասցե</w:t>
      </w:r>
      <w:proofErr w:type="spellEnd"/>
      <w:r w:rsidRPr="00DA62AA">
        <w:rPr>
          <w:rFonts w:ascii="Sylfaen" w:hAnsi="Sylfaen"/>
        </w:rPr>
        <w:t xml:space="preserve">` </w:t>
      </w:r>
      <w:r w:rsidRPr="00DA62AA">
        <w:rPr>
          <w:rFonts w:ascii="Sylfaen" w:hAnsi="Sylfaen" w:cs="Sylfaen"/>
        </w:rPr>
        <w:t>ք</w:t>
      </w:r>
      <w:r w:rsidRPr="00DA62AA">
        <w:rPr>
          <w:rFonts w:ascii="Sylfaen" w:hAnsi="Sylfaen"/>
        </w:rPr>
        <w:t xml:space="preserve">. </w:t>
      </w:r>
      <w:proofErr w:type="spellStart"/>
      <w:r w:rsidRPr="00DA62AA">
        <w:rPr>
          <w:rFonts w:ascii="Sylfaen" w:hAnsi="Sylfaen" w:cs="Sylfaen"/>
        </w:rPr>
        <w:t>Երևան</w:t>
      </w:r>
      <w:proofErr w:type="spellEnd"/>
      <w:r w:rsidR="00905FE7" w:rsidRPr="00DA62AA">
        <w:rPr>
          <w:rFonts w:ascii="Sylfaen" w:hAnsi="Sylfaen"/>
        </w:rPr>
        <w:t xml:space="preserve">, </w:t>
      </w:r>
      <w:proofErr w:type="spellStart"/>
      <w:r w:rsidR="00DA62AA" w:rsidRPr="00DA62AA">
        <w:rPr>
          <w:rFonts w:ascii="Sylfaen" w:hAnsi="Sylfaen" w:cs="Segoe UI"/>
          <w:shd w:val="clear" w:color="auto" w:fill="FFFFFF"/>
        </w:rPr>
        <w:t>Գրիգոր</w:t>
      </w:r>
      <w:proofErr w:type="spellEnd"/>
      <w:r w:rsidR="00DA62AA" w:rsidRPr="00DA62AA">
        <w:rPr>
          <w:rFonts w:ascii="Sylfaen" w:hAnsi="Sylfaen" w:cs="Segoe UI"/>
          <w:shd w:val="clear" w:color="auto" w:fill="FFFFFF"/>
        </w:rPr>
        <w:t xml:space="preserve"> </w:t>
      </w:r>
      <w:proofErr w:type="spellStart"/>
      <w:r w:rsidR="00DA62AA" w:rsidRPr="00DA62AA">
        <w:rPr>
          <w:rFonts w:ascii="Sylfaen" w:hAnsi="Sylfaen" w:cs="Segoe UI"/>
          <w:shd w:val="clear" w:color="auto" w:fill="FFFFFF"/>
        </w:rPr>
        <w:t>Լուսավորիչ</w:t>
      </w:r>
      <w:proofErr w:type="spellEnd"/>
      <w:r w:rsidR="00DA62AA" w:rsidRPr="00DA62AA">
        <w:rPr>
          <w:rFonts w:ascii="Sylfaen" w:hAnsi="Sylfaen" w:cs="Segoe UI"/>
          <w:shd w:val="clear" w:color="auto" w:fill="FFFFFF"/>
        </w:rPr>
        <w:t xml:space="preserve"> 4/2</w:t>
      </w:r>
      <w:r w:rsidR="00905FE7" w:rsidRPr="00DA62AA">
        <w:rPr>
          <w:rFonts w:ascii="Sylfaen" w:hAnsi="Sylfaen" w:cs="Arial"/>
        </w:rPr>
        <w:t>,</w:t>
      </w:r>
      <w:r w:rsidR="00905FE7" w:rsidRPr="00DA62AA">
        <w:rPr>
          <w:rFonts w:ascii="Sylfaen" w:hAnsi="Sylfaen"/>
        </w:rPr>
        <w:t xml:space="preserve"> </w:t>
      </w:r>
      <w:r w:rsidR="00DA62AA" w:rsidRPr="00DA62AA">
        <w:rPr>
          <w:rFonts w:ascii="Sylfaen" w:hAnsi="Sylfaen"/>
          <w:lang w:val="en-US"/>
        </w:rPr>
        <w:t xml:space="preserve"> </w:t>
      </w:r>
      <w:hyperlink r:id="rId8" w:history="1">
        <w:r w:rsidR="00DA62AA" w:rsidRPr="00DA62AA">
          <w:rPr>
            <w:rFonts w:ascii="Sylfaen" w:eastAsia="Times New Roman" w:hAnsi="Sylfaen" w:cs="Segoe UI"/>
            <w:lang w:val="en-US" w:eastAsia="en-US"/>
          </w:rPr>
          <w:t>«DoubleTree by Hilton» հյուրանոցային համալիր</w:t>
        </w:r>
      </w:hyperlink>
      <w:r w:rsidR="00E04542">
        <w:rPr>
          <w:rFonts w:ascii="Sylfaen" w:hAnsi="Sylfaen" w:cs="Sylfaen"/>
          <w:lang w:val="en-US"/>
        </w:rPr>
        <w:t xml:space="preserve">ի </w:t>
      </w:r>
      <w:r w:rsidR="00E04542">
        <w:rPr>
          <w:rFonts w:ascii="Calibri" w:hAnsi="Calibri"/>
          <w:color w:val="1F497D"/>
          <w:shd w:val="clear" w:color="auto" w:fill="FFFFFF"/>
        </w:rPr>
        <w:t> </w:t>
      </w:r>
      <w:r w:rsidR="00E04542" w:rsidRPr="00E04542">
        <w:rPr>
          <w:rFonts w:ascii="Calibri" w:hAnsi="Calibri"/>
          <w:shd w:val="clear" w:color="auto" w:fill="FFFFFF"/>
        </w:rPr>
        <w:t>«</w:t>
      </w:r>
      <w:proofErr w:type="spellStart"/>
      <w:r w:rsidR="00E04542" w:rsidRPr="00E04542">
        <w:rPr>
          <w:rFonts w:ascii="Calibri" w:hAnsi="Calibri"/>
          <w:shd w:val="clear" w:color="auto" w:fill="FFFFFF"/>
        </w:rPr>
        <w:t>Parigi</w:t>
      </w:r>
      <w:proofErr w:type="spellEnd"/>
      <w:r w:rsidR="00E04542" w:rsidRPr="00E04542">
        <w:rPr>
          <w:rFonts w:ascii="Calibri" w:hAnsi="Calibri"/>
          <w:shd w:val="clear" w:color="auto" w:fill="FFFFFF"/>
        </w:rPr>
        <w:t xml:space="preserve"> </w:t>
      </w:r>
      <w:proofErr w:type="spellStart"/>
      <w:r w:rsidR="00E04542" w:rsidRPr="00E04542">
        <w:rPr>
          <w:rFonts w:ascii="Calibri" w:hAnsi="Calibri"/>
          <w:shd w:val="clear" w:color="auto" w:fill="FFFFFF"/>
        </w:rPr>
        <w:t>Conference</w:t>
      </w:r>
      <w:proofErr w:type="spellEnd"/>
      <w:r w:rsidR="00E04542" w:rsidRPr="00E04542">
        <w:rPr>
          <w:rFonts w:ascii="Calibri" w:hAnsi="Calibri"/>
          <w:shd w:val="clear" w:color="auto" w:fill="FFFFFF"/>
        </w:rPr>
        <w:t xml:space="preserve"> </w:t>
      </w:r>
      <w:proofErr w:type="spellStart"/>
      <w:r w:rsidR="00E04542" w:rsidRPr="00E04542">
        <w:rPr>
          <w:rFonts w:ascii="Calibri" w:hAnsi="Calibri"/>
          <w:shd w:val="clear" w:color="auto" w:fill="FFFFFF"/>
        </w:rPr>
        <w:t>Hall</w:t>
      </w:r>
      <w:proofErr w:type="spellEnd"/>
      <w:r w:rsidR="00E04542" w:rsidRPr="00E04542">
        <w:rPr>
          <w:rFonts w:ascii="Calibri" w:hAnsi="Calibri"/>
          <w:shd w:val="clear" w:color="auto" w:fill="FFFFFF"/>
        </w:rPr>
        <w:t>» </w:t>
      </w:r>
      <w:proofErr w:type="spellStart"/>
      <w:r w:rsidR="00E04542" w:rsidRPr="00E04542">
        <w:rPr>
          <w:rFonts w:ascii="Sylfaen" w:hAnsi="Sylfaen"/>
          <w:shd w:val="clear" w:color="auto" w:fill="FFFFFF"/>
        </w:rPr>
        <w:t>սրահ</w:t>
      </w:r>
      <w:proofErr w:type="spellEnd"/>
      <w:r w:rsidR="00E04542" w:rsidRPr="00E04542">
        <w:rPr>
          <w:rFonts w:ascii="Sylfaen" w:hAnsi="Sylfaen"/>
          <w:shd w:val="clear" w:color="auto" w:fill="FFFFFF"/>
          <w:lang w:val="en-US"/>
        </w:rPr>
        <w:t>ում</w:t>
      </w:r>
      <w:r w:rsidR="00DA62AA" w:rsidRPr="00E04542">
        <w:rPr>
          <w:rFonts w:ascii="Sylfaen" w:hAnsi="Sylfaen" w:cs="Sylfaen"/>
          <w:lang w:val="en-US"/>
        </w:rPr>
        <w:t>:</w:t>
      </w:r>
    </w:p>
    <w:p w:rsidR="00E917AB" w:rsidRPr="00905FE7" w:rsidRDefault="00F433C4" w:rsidP="00905FE7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br/>
      </w:r>
    </w:p>
    <w:sectPr w:rsidR="00E917AB" w:rsidRPr="00905FE7" w:rsidSect="003220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ED" w:rsidRDefault="00E901ED" w:rsidP="007F6533">
      <w:pPr>
        <w:spacing w:after="0" w:line="240" w:lineRule="auto"/>
      </w:pPr>
      <w:r>
        <w:separator/>
      </w:r>
    </w:p>
  </w:endnote>
  <w:endnote w:type="continuationSeparator" w:id="0">
    <w:p w:rsidR="00E901ED" w:rsidRDefault="00E901ED" w:rsidP="007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20330"/>
      <w:docPartObj>
        <w:docPartGallery w:val="Page Numbers (Bottom of Page)"/>
        <w:docPartUnique/>
      </w:docPartObj>
    </w:sdtPr>
    <w:sdtEndPr/>
    <w:sdtContent>
      <w:p w:rsidR="007F6533" w:rsidRDefault="007F6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4F">
          <w:rPr>
            <w:noProof/>
          </w:rPr>
          <w:t>1</w:t>
        </w:r>
        <w:r>
          <w:fldChar w:fldCharType="end"/>
        </w:r>
      </w:p>
    </w:sdtContent>
  </w:sdt>
  <w:p w:rsidR="007F6533" w:rsidRDefault="007F65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ED" w:rsidRDefault="00E901ED" w:rsidP="007F6533">
      <w:pPr>
        <w:spacing w:after="0" w:line="240" w:lineRule="auto"/>
      </w:pPr>
      <w:r>
        <w:separator/>
      </w:r>
    </w:p>
  </w:footnote>
  <w:footnote w:type="continuationSeparator" w:id="0">
    <w:p w:rsidR="00E901ED" w:rsidRDefault="00E901ED" w:rsidP="007F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4088"/>
    <w:multiLevelType w:val="hybridMultilevel"/>
    <w:tmpl w:val="C2F6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A6912"/>
    <w:multiLevelType w:val="hybridMultilevel"/>
    <w:tmpl w:val="D9842F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15A2B"/>
    <w:multiLevelType w:val="multilevel"/>
    <w:tmpl w:val="D61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C4"/>
    <w:rsid w:val="00014172"/>
    <w:rsid w:val="00022F80"/>
    <w:rsid w:val="00023056"/>
    <w:rsid w:val="00104ABA"/>
    <w:rsid w:val="001903D6"/>
    <w:rsid w:val="001D301B"/>
    <w:rsid w:val="002C68E3"/>
    <w:rsid w:val="002D71E3"/>
    <w:rsid w:val="003220D6"/>
    <w:rsid w:val="003278C7"/>
    <w:rsid w:val="00360150"/>
    <w:rsid w:val="003C7D96"/>
    <w:rsid w:val="004279D9"/>
    <w:rsid w:val="00451244"/>
    <w:rsid w:val="005C3F73"/>
    <w:rsid w:val="005F68F5"/>
    <w:rsid w:val="006562E9"/>
    <w:rsid w:val="00656E7A"/>
    <w:rsid w:val="006760E7"/>
    <w:rsid w:val="006F574F"/>
    <w:rsid w:val="00724CD9"/>
    <w:rsid w:val="007F585D"/>
    <w:rsid w:val="007F6533"/>
    <w:rsid w:val="00867827"/>
    <w:rsid w:val="008B1E1E"/>
    <w:rsid w:val="00905FE7"/>
    <w:rsid w:val="009D5172"/>
    <w:rsid w:val="00A01B62"/>
    <w:rsid w:val="00B0545D"/>
    <w:rsid w:val="00B364F4"/>
    <w:rsid w:val="00B718FC"/>
    <w:rsid w:val="00BB63EE"/>
    <w:rsid w:val="00CB6280"/>
    <w:rsid w:val="00D17A68"/>
    <w:rsid w:val="00DA62AA"/>
    <w:rsid w:val="00E04542"/>
    <w:rsid w:val="00E1127B"/>
    <w:rsid w:val="00E16EE7"/>
    <w:rsid w:val="00E901ED"/>
    <w:rsid w:val="00E917AB"/>
    <w:rsid w:val="00F065B6"/>
    <w:rsid w:val="00F4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D6"/>
  </w:style>
  <w:style w:type="paragraph" w:styleId="2">
    <w:name w:val="heading 2"/>
    <w:basedOn w:val="a"/>
    <w:link w:val="20"/>
    <w:uiPriority w:val="9"/>
    <w:qFormat/>
    <w:rsid w:val="00905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533"/>
  </w:style>
  <w:style w:type="paragraph" w:styleId="a6">
    <w:name w:val="footer"/>
    <w:basedOn w:val="a"/>
    <w:link w:val="a7"/>
    <w:uiPriority w:val="99"/>
    <w:unhideWhenUsed/>
    <w:rsid w:val="007F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533"/>
  </w:style>
  <w:style w:type="paragraph" w:customStyle="1" w:styleId="msonormalmailrucssattributepostfix">
    <w:name w:val="msonormal_mailru_css_attribute_postfix"/>
    <w:basedOn w:val="a"/>
    <w:rsid w:val="0090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05FE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DA6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D6"/>
  </w:style>
  <w:style w:type="paragraph" w:styleId="2">
    <w:name w:val="heading 2"/>
    <w:basedOn w:val="a"/>
    <w:link w:val="20"/>
    <w:uiPriority w:val="9"/>
    <w:qFormat/>
    <w:rsid w:val="00905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533"/>
  </w:style>
  <w:style w:type="paragraph" w:styleId="a6">
    <w:name w:val="footer"/>
    <w:basedOn w:val="a"/>
    <w:link w:val="a7"/>
    <w:uiPriority w:val="99"/>
    <w:unhideWhenUsed/>
    <w:rsid w:val="007F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533"/>
  </w:style>
  <w:style w:type="paragraph" w:customStyle="1" w:styleId="msonormalmailrucssattributepostfix">
    <w:name w:val="msonormal_mailru_css_attribute_postfix"/>
    <w:basedOn w:val="a"/>
    <w:rsid w:val="0090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05FE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DA6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pro.am/portfolio/hilton-by-double-tr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236</Words>
  <Characters>1833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koms</cp:lastModifiedBy>
  <cp:revision>3</cp:revision>
  <dcterms:created xsi:type="dcterms:W3CDTF">2018-09-21T15:35:00Z</dcterms:created>
  <dcterms:modified xsi:type="dcterms:W3CDTF">2019-04-10T21:07:00Z</dcterms:modified>
</cp:coreProperties>
</file>