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BF33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BF331F">
        <w:rPr>
          <w:rFonts w:ascii="GHEA Grapalat" w:hAnsi="GHEA Grapalat" w:cs="Sylfaen"/>
          <w:sz w:val="22"/>
          <w:szCs w:val="22"/>
        </w:rPr>
        <w:t>24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47BA6" w:rsidRPr="00624911">
        <w:rPr>
          <w:rFonts w:ascii="GHEA Grapalat" w:hAnsi="GHEA Grapalat" w:cs="Sylfaen"/>
          <w:sz w:val="22"/>
          <w:szCs w:val="22"/>
          <w:lang w:val="hy-AM"/>
        </w:rPr>
        <w:t>Ապրիլի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624911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BF331F" w:rsidRPr="00BF331F">
        <w:rPr>
          <w:rFonts w:ascii="GHEA Grapalat" w:hAnsi="GHEA Grapalat" w:cs="Sylfaen"/>
          <w:sz w:val="20"/>
          <w:szCs w:val="20"/>
          <w:lang w:val="hy-AM"/>
        </w:rPr>
        <w:t>23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D3CB2" w:rsidRPr="00BD3CB2">
        <w:rPr>
          <w:rFonts w:ascii="GHEA Grapalat" w:hAnsi="GHEA Grapalat" w:cs="Sylfaen"/>
          <w:sz w:val="20"/>
          <w:szCs w:val="20"/>
          <w:lang w:val="hy-AM"/>
        </w:rPr>
        <w:t>04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D3CB2" w:rsidRPr="00BD3CB2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BF331F" w:rsidRPr="00BF331F">
        <w:rPr>
          <w:rFonts w:ascii="GHEA Grapalat" w:hAnsi="GHEA Grapalat" w:cs="Sylfaen"/>
          <w:sz w:val="20"/>
          <w:szCs w:val="20"/>
          <w:lang w:val="hy-AM"/>
        </w:rPr>
        <w:t xml:space="preserve">01154460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624911" w:rsidRDefault="0060416E" w:rsidP="00BD3CB2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10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0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թ–ին տրված թիվ 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ՇԴ3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0282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4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Արթուր </w:t>
      </w:r>
      <w:proofErr w:type="spellStart"/>
      <w:r w:rsidR="00BF331F" w:rsidRPr="00BF331F">
        <w:rPr>
          <w:rFonts w:ascii="GHEA Grapalat" w:hAnsi="GHEA Grapalat"/>
          <w:sz w:val="20"/>
          <w:szCs w:val="18"/>
          <w:lang w:val="hy-AM"/>
        </w:rPr>
        <w:t>Ժորայի</w:t>
      </w:r>
      <w:proofErr w:type="spellEnd"/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 Գասպար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>յանից հօգուտ «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ՎՏԲ-ՀԱՅԱՍՏԱՆ 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ԲԱՆԿ» փակ բաժնետիրական ընկերության բռնագանձել </w:t>
      </w:r>
      <w:r w:rsidR="00BF331F">
        <w:rPr>
          <w:rFonts w:ascii="GHEA Grapalat" w:hAnsi="GHEA Grapalat"/>
          <w:sz w:val="20"/>
          <w:szCs w:val="18"/>
          <w:lang w:val="hy-AM"/>
        </w:rPr>
        <w:t>1.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245.574</w:t>
      </w:r>
      <w:r w:rsidR="00624911" w:rsidRPr="00624911">
        <w:rPr>
          <w:rFonts w:ascii="GHEA Grapalat" w:hAnsi="GHEA Grapalat"/>
          <w:sz w:val="20"/>
          <w:szCs w:val="18"/>
          <w:lang w:val="hy-AM"/>
        </w:rPr>
        <w:t xml:space="preserve"> ՀՀ դրամ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 և </w:t>
      </w:r>
      <w:proofErr w:type="spellStart"/>
      <w:r w:rsidR="00BF331F" w:rsidRPr="00BF331F">
        <w:rPr>
          <w:rFonts w:ascii="GHEA Grapalat" w:hAnsi="GHEA Grapalat"/>
          <w:sz w:val="20"/>
          <w:szCs w:val="18"/>
          <w:lang w:val="hy-AM"/>
        </w:rPr>
        <w:t>հաշվեգրվող</w:t>
      </w:r>
      <w:proofErr w:type="spellEnd"/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 բանկային տոկոսագումարներ</w:t>
      </w:r>
      <w:bookmarkStart w:id="0" w:name="_GoBack"/>
      <w:bookmarkEnd w:id="0"/>
      <w:r w:rsidR="00BD3CB2" w:rsidRPr="00BD3CB2">
        <w:rPr>
          <w:rFonts w:ascii="GHEA Grapalat" w:hAnsi="GHEA Grapalat"/>
          <w:sz w:val="20"/>
          <w:szCs w:val="18"/>
          <w:lang w:val="hy-AM"/>
        </w:rPr>
        <w:t>:</w:t>
      </w:r>
    </w:p>
    <w:p w:rsidR="00032C31" w:rsidRPr="004B49B7" w:rsidRDefault="004B49B7" w:rsidP="0062491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Արթուր </w:t>
      </w:r>
      <w:proofErr w:type="spellStart"/>
      <w:r w:rsidR="00BF331F" w:rsidRPr="00BF331F">
        <w:rPr>
          <w:rFonts w:ascii="GHEA Grapalat" w:hAnsi="GHEA Grapalat"/>
          <w:sz w:val="20"/>
          <w:szCs w:val="18"/>
          <w:lang w:val="hy-AM"/>
        </w:rPr>
        <w:t>Ժորայի</w:t>
      </w:r>
      <w:proofErr w:type="spellEnd"/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 Գասպար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BF331F" w:rsidRPr="00BF331F">
        <w:rPr>
          <w:rFonts w:ascii="GHEA Grapalat" w:hAnsi="GHEA Grapalat" w:cs="Sylfaen"/>
          <w:sz w:val="20"/>
          <w:szCs w:val="20"/>
          <w:lang w:val="hy-AM"/>
        </w:rPr>
        <w:t>23</w:t>
      </w:r>
      <w:r w:rsidR="00BF331F">
        <w:rPr>
          <w:rFonts w:ascii="GHEA Grapalat" w:hAnsi="GHEA Grapalat" w:cs="Sylfaen"/>
          <w:sz w:val="20"/>
          <w:szCs w:val="20"/>
          <w:lang w:val="hy-AM"/>
        </w:rPr>
        <w:t>.</w:t>
      </w:r>
      <w:r w:rsidR="00BF331F" w:rsidRPr="00BD3CB2">
        <w:rPr>
          <w:rFonts w:ascii="GHEA Grapalat" w:hAnsi="GHEA Grapalat" w:cs="Sylfaen"/>
          <w:sz w:val="20"/>
          <w:szCs w:val="20"/>
          <w:lang w:val="hy-AM"/>
        </w:rPr>
        <w:t>04</w:t>
      </w:r>
      <w:r w:rsidR="00BF331F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F331F">
        <w:rPr>
          <w:rFonts w:ascii="GHEA Grapalat" w:hAnsi="GHEA Grapalat" w:cs="Sylfaen"/>
          <w:sz w:val="20"/>
          <w:szCs w:val="20"/>
          <w:lang w:val="hy-AM"/>
        </w:rPr>
        <w:t>201</w:t>
      </w:r>
      <w:r w:rsidR="00BF331F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BF331F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BF331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F331F" w:rsidRPr="00BD3CB2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BF331F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BF331F" w:rsidRPr="00BF331F">
        <w:rPr>
          <w:rFonts w:ascii="GHEA Grapalat" w:hAnsi="GHEA Grapalat" w:cs="Sylfaen"/>
          <w:sz w:val="20"/>
          <w:szCs w:val="20"/>
          <w:lang w:val="hy-AM"/>
        </w:rPr>
        <w:t>01154460</w:t>
      </w:r>
      <w:r w:rsidR="0062491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04DE7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D3CB2"/>
    <w:rsid w:val="00BF140A"/>
    <w:rsid w:val="00BF331F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5F76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160</cp:revision>
  <cp:lastPrinted>2019-04-16T12:06:00Z</cp:lastPrinted>
  <dcterms:created xsi:type="dcterms:W3CDTF">2010-11-05T11:56:00Z</dcterms:created>
  <dcterms:modified xsi:type="dcterms:W3CDTF">2019-04-23T14:09:00Z</dcterms:modified>
</cp:coreProperties>
</file>