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36" w:rsidRPr="00B36136" w:rsidRDefault="00B36136" w:rsidP="00B36136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B36136" w:rsidRPr="00B36136" w:rsidRDefault="00B36136" w:rsidP="00B36136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Ո  Ր  Ո  Շ  ՈՒ  Մ</w:t>
      </w:r>
    </w:p>
    <w:p w:rsidR="00B36136" w:rsidRPr="00B36136" w:rsidRDefault="00B36136" w:rsidP="00B36136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ԿԱՏԱՐՈՂԱԿԱՆ  ՎԱՐՈՒՅԹԸ  ԿԱՍԵՑՆԵԼՈՒ  ՄԱՍԻՆ</w:t>
      </w:r>
    </w:p>
    <w:p w:rsidR="00B36136" w:rsidRPr="00B36136" w:rsidRDefault="00B36136" w:rsidP="00B36136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B36136" w:rsidRPr="00B36136" w:rsidRDefault="00B36136" w:rsidP="00B36136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eastAsia="en-GB"/>
        </w:rPr>
      </w:pP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30.04.2019թ.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</w:t>
      </w:r>
      <w:bookmarkStart w:id="0" w:name="_GoBack"/>
      <w:bookmarkEnd w:id="0"/>
      <w:r>
        <w:rPr>
          <w:rFonts w:ascii="GHEA Grapalat" w:eastAsia="Times New Roman" w:hAnsi="GHEA Grapalat" w:cs="Times New Roman"/>
          <w:i/>
          <w:sz w:val="24"/>
          <w:szCs w:val="24"/>
          <w:lang w:eastAsia="en-GB"/>
        </w:rPr>
        <w:t>ք.Երևան</w:t>
      </w:r>
    </w:p>
    <w:p w:rsidR="00B36136" w:rsidRPr="00B36136" w:rsidRDefault="00B36136" w:rsidP="00B36136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B36136" w:rsidRPr="00B36136" w:rsidRDefault="00B36136" w:rsidP="00B36136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Հարկադիր կատարումն ապահովող ծառայության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Երևան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քաղաքի Ավան և Նոր Նորք  բաժնի հարկադիր կատարող, արդարադատության լեյտենանտ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Էդ.Իշխանյանս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ուսումնասիրելով 21.03.2019թ. հարուցված թիվ 05033093 կատարողական վարույթի նյութերը.</w:t>
      </w:r>
    </w:p>
    <w:p w:rsidR="00B36136" w:rsidRPr="00B36136" w:rsidRDefault="00B36136" w:rsidP="00B36136">
      <w:pPr>
        <w:spacing w:after="0" w:line="216" w:lineRule="auto"/>
        <w:ind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B36136" w:rsidRPr="00B36136" w:rsidRDefault="00B36136" w:rsidP="00B36136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Պ  Ա  Ր  Զ  Ե  Ց  Ի</w:t>
      </w:r>
    </w:p>
    <w:p w:rsidR="00B36136" w:rsidRPr="00B36136" w:rsidRDefault="00B36136" w:rsidP="00B36136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i/>
          <w:sz w:val="8"/>
          <w:szCs w:val="24"/>
          <w:lang w:val="hy-AM" w:eastAsia="en-GB"/>
        </w:rPr>
      </w:pPr>
    </w:p>
    <w:p w:rsidR="00B36136" w:rsidRPr="00B36136" w:rsidRDefault="00B36136" w:rsidP="00B36136">
      <w:pPr>
        <w:tabs>
          <w:tab w:val="left" w:pos="142"/>
        </w:tabs>
        <w:spacing w:after="0" w:line="216" w:lineRule="auto"/>
        <w:ind w:right="-23"/>
        <w:jc w:val="both"/>
        <w:rPr>
          <w:rFonts w:ascii="Times Armenian" w:eastAsia="Times New Roman" w:hAnsi="Times Armenian" w:cs="Times New Roman"/>
          <w:i/>
          <w:sz w:val="16"/>
          <w:szCs w:val="16"/>
          <w:lang w:val="af-ZA" w:eastAsia="en-GB"/>
        </w:rPr>
      </w:pPr>
      <w:r w:rsidRPr="00B36136">
        <w:rPr>
          <w:rFonts w:ascii="Times Armenian" w:eastAsia="Times New Roman" w:hAnsi="Times Armenian" w:cs="Times New Roman"/>
          <w:i/>
          <w:szCs w:val="24"/>
          <w:lang w:val="hy-AM" w:eastAsia="en-GB"/>
        </w:rPr>
        <w:tab/>
      </w:r>
    </w:p>
    <w:p w:rsidR="00B36136" w:rsidRPr="00B36136" w:rsidRDefault="00B36136" w:rsidP="00B36136">
      <w:pPr>
        <w:spacing w:after="0" w:line="216" w:lineRule="auto"/>
        <w:ind w:right="-23"/>
        <w:jc w:val="both"/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</w:pPr>
      <w:r w:rsidRPr="00B36136">
        <w:rPr>
          <w:rFonts w:ascii="Sylfaen" w:eastAsia="Times New Roman" w:hAnsi="Sylfaen" w:cs="Times New Roman"/>
          <w:i/>
          <w:sz w:val="24"/>
          <w:szCs w:val="24"/>
          <w:lang w:val="af-ZA" w:eastAsia="en-GB"/>
        </w:rPr>
        <w:tab/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Երևան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քաղաքի 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eastAsia="en-GB"/>
        </w:rPr>
        <w:t>առաջին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eastAsia="en-GB"/>
        </w:rPr>
        <w:t>ատյանի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r w:rsidRPr="00B36136">
        <w:rPr>
          <w:rFonts w:ascii="Sylfaen" w:eastAsia="Times New Roman" w:hAnsi="Sylfaen" w:cs="Times New Roman"/>
          <w:i/>
          <w:sz w:val="24"/>
          <w:szCs w:val="24"/>
          <w:lang w:val="hy-AM" w:eastAsia="en-GB"/>
        </w:rPr>
        <w:t xml:space="preserve"> 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ընդհանուր իրավասության </w:t>
      </w:r>
      <w:r w:rsidRPr="00B36136">
        <w:rPr>
          <w:rFonts w:ascii="GHEA Grapalat" w:eastAsia="Times New Roman" w:hAnsi="GHEA Grapalat" w:cs="Sylfaen"/>
          <w:i/>
          <w:sz w:val="24"/>
          <w:szCs w:val="24"/>
          <w:lang w:val="hy-AM" w:eastAsia="en-GB"/>
        </w:rPr>
        <w:t>դատարանի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կողմից 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>03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.03.2019թ. տրված  թիվ ԵԴ/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>5425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/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>17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/18 կատարողական թերթի համաձայն պետք է պ</w:t>
      </w:r>
      <w:r w:rsidRPr="00B36136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ատասխանող </w:t>
      </w:r>
      <w:proofErr w:type="spellStart"/>
      <w:r w:rsidRPr="00B36136">
        <w:rPr>
          <w:rFonts w:ascii="GHEA Grapalat" w:eastAsia="Times New Roman" w:hAnsi="GHEA Grapalat" w:cs="Arial"/>
          <w:i/>
          <w:sz w:val="24"/>
          <w:szCs w:val="24"/>
          <w:lang w:eastAsia="en-GB"/>
        </w:rPr>
        <w:t>Ալվարդ</w:t>
      </w:r>
      <w:proofErr w:type="spellEnd"/>
      <w:r w:rsidRPr="00B36136">
        <w:rPr>
          <w:rFonts w:ascii="GHEA Grapalat" w:eastAsia="Times New Roman" w:hAnsi="GHEA Grapalat" w:cs="Arial"/>
          <w:i/>
          <w:sz w:val="24"/>
          <w:szCs w:val="24"/>
          <w:lang w:val="af-ZA" w:eastAsia="en-GB"/>
        </w:rPr>
        <w:t xml:space="preserve"> </w:t>
      </w:r>
      <w:proofErr w:type="spellStart"/>
      <w:r w:rsidRPr="00B36136">
        <w:rPr>
          <w:rFonts w:ascii="GHEA Grapalat" w:eastAsia="Times New Roman" w:hAnsi="GHEA Grapalat" w:cs="Arial"/>
          <w:i/>
          <w:sz w:val="24"/>
          <w:szCs w:val="24"/>
          <w:lang w:eastAsia="en-GB"/>
        </w:rPr>
        <w:t>Ժորայի</w:t>
      </w:r>
      <w:proofErr w:type="spellEnd"/>
      <w:r w:rsidRPr="00B36136">
        <w:rPr>
          <w:rFonts w:ascii="GHEA Grapalat" w:eastAsia="Times New Roman" w:hAnsi="GHEA Grapalat" w:cs="Arial"/>
          <w:i/>
          <w:sz w:val="24"/>
          <w:szCs w:val="24"/>
          <w:lang w:val="af-ZA" w:eastAsia="en-GB"/>
        </w:rPr>
        <w:t xml:space="preserve"> </w:t>
      </w:r>
      <w:proofErr w:type="spellStart"/>
      <w:r w:rsidRPr="00B36136">
        <w:rPr>
          <w:rFonts w:ascii="GHEA Grapalat" w:eastAsia="Times New Roman" w:hAnsi="GHEA Grapalat" w:cs="Arial"/>
          <w:i/>
          <w:sz w:val="24"/>
          <w:szCs w:val="24"/>
          <w:lang w:eastAsia="en-GB"/>
        </w:rPr>
        <w:t>Սահակյանից</w:t>
      </w:r>
      <w:proofErr w:type="spellEnd"/>
      <w:r w:rsidRPr="00B36136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հօգուտ </w:t>
      </w:r>
      <w:proofErr w:type="spellStart"/>
      <w:r w:rsidRPr="00B36136">
        <w:rPr>
          <w:rFonts w:ascii="GHEA Grapalat" w:eastAsia="Times New Roman" w:hAnsi="GHEA Grapalat" w:cs="Arial"/>
          <w:i/>
          <w:sz w:val="24"/>
          <w:szCs w:val="24"/>
          <w:lang w:eastAsia="en-GB"/>
        </w:rPr>
        <w:t>Յունիբանկ</w:t>
      </w:r>
      <w:proofErr w:type="spellEnd"/>
      <w:r w:rsidRPr="00B36136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» ԲԲԸ-ի </w:t>
      </w:r>
      <w:r w:rsidRPr="00B36136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>բռնագանձել</w:t>
      </w:r>
      <w:r w:rsidRPr="00B36136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r w:rsidRPr="00B36136">
        <w:rPr>
          <w:rFonts w:ascii="GHEA Grapalat" w:eastAsia="Times New Roman" w:hAnsi="GHEA Grapalat" w:cs="Arial"/>
          <w:i/>
          <w:sz w:val="24"/>
          <w:szCs w:val="24"/>
          <w:lang w:val="af-ZA" w:eastAsia="en-GB"/>
        </w:rPr>
        <w:t>687.941</w:t>
      </w:r>
      <w:r w:rsidRPr="00B36136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 </w:t>
      </w:r>
      <w:r w:rsidRPr="00B36136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>ՀՀ</w:t>
      </w:r>
      <w:r w:rsidRPr="00B36136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r w:rsidRPr="00B36136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>դրամ և</w:t>
      </w:r>
      <w:r w:rsidRPr="00B36136">
        <w:rPr>
          <w:rFonts w:ascii="GHEA Grapalat" w:eastAsia="Times New Roman" w:hAnsi="GHEA Grapalat" w:cs="Arial AMU"/>
          <w:i/>
          <w:sz w:val="24"/>
          <w:szCs w:val="24"/>
          <w:lang w:val="af-ZA" w:eastAsia="en-GB"/>
        </w:rPr>
        <w:t xml:space="preserve"> </w:t>
      </w:r>
      <w:proofErr w:type="spellStart"/>
      <w:r w:rsidRPr="00B36136">
        <w:rPr>
          <w:rFonts w:ascii="GHEA Grapalat" w:eastAsia="Times New Roman" w:hAnsi="GHEA Grapalat" w:cs="Arial AMU"/>
          <w:i/>
          <w:sz w:val="24"/>
          <w:szCs w:val="24"/>
          <w:lang w:eastAsia="en-GB"/>
        </w:rPr>
        <w:t>տոկոսներ</w:t>
      </w:r>
      <w:proofErr w:type="spellEnd"/>
      <w:r w:rsidRPr="00B36136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: </w:t>
      </w:r>
    </w:p>
    <w:p w:rsidR="00B36136" w:rsidRPr="00B36136" w:rsidRDefault="00B36136" w:rsidP="00B36136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Պարտապանից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բռնագանձել նաև բռնագանձման  ենթակա գումարի 5 %-ը, որպես կատարողական գործողությունների կատարման ծախսի գումար:</w:t>
      </w:r>
    </w:p>
    <w:p w:rsidR="00B36136" w:rsidRPr="00B36136" w:rsidRDefault="00B36136" w:rsidP="00B36136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Պարտապանի վերաբերյալ հարկադիր կատարումն ապահովող ծառայության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Երևան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քաղաքի Ավան և Նոր Նորք բաժնում առկա է բռնագանձման բնույթի այլ կատարողական վարույթ: </w:t>
      </w:r>
    </w:p>
    <w:p w:rsidR="00B36136" w:rsidRPr="00B36136" w:rsidRDefault="00B36136" w:rsidP="00B36136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29.04.2019թ.-ին Հարկադիր կատարումն ապահովող ծառայություն է մուտք եղել պահանջատեր &lt;&lt;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Յունիբանկ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&gt;&gt; ԲԲԸ-ի թիվ խ-1696 գրությունը, համաձայն որի ԵԴ/5225/17/18 և ԵԴ/16100/03/18 քաղաքացիական գործերով պարտապանի ընդհանուր պարտքը 25.04.2019թ.դրությամբ կազմում է 1.172.098 ՀՀ դրամ:</w:t>
      </w:r>
    </w:p>
    <w:p w:rsidR="00B36136" w:rsidRPr="00B36136" w:rsidRDefault="00B36136" w:rsidP="00B36136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Կատարողական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վարույթով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բռնագանձման վերաբերյալ վճռի հարկադիր կատարման ընթացքում պարտապան </w:t>
      </w:r>
      <w:r w:rsidRPr="00B36136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Ալվարդ </w:t>
      </w:r>
      <w:proofErr w:type="spellStart"/>
      <w:r w:rsidRPr="00B36136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Ժորայի</w:t>
      </w:r>
      <w:proofErr w:type="spellEnd"/>
      <w:r w:rsidRPr="00B36136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Սահակյանի</w:t>
      </w: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պահանջատիրոջ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  </w:t>
      </w:r>
    </w:p>
    <w:p w:rsidR="00B36136" w:rsidRPr="00B36136" w:rsidRDefault="00B36136" w:rsidP="00B36136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proofErr w:type="spellStart"/>
      <w:r w:rsidRPr="00B36136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Վերոգրյալի</w:t>
      </w:r>
      <w:proofErr w:type="spellEnd"/>
      <w:r w:rsidRPr="00B36136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հիման վրա և ղեկավարվելով «</w:t>
      </w:r>
      <w:proofErr w:type="spellStart"/>
      <w:r w:rsidRPr="00B36136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Սնանկության</w:t>
      </w:r>
      <w:proofErr w:type="spellEnd"/>
      <w:r w:rsidRPr="00B36136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B36136" w:rsidRPr="00B36136" w:rsidRDefault="00B36136" w:rsidP="00B36136">
      <w:pPr>
        <w:spacing w:after="0" w:line="216" w:lineRule="auto"/>
        <w:ind w:right="-23" w:firstLine="709"/>
        <w:jc w:val="both"/>
        <w:rPr>
          <w:rFonts w:ascii="GHEA Grapalat" w:eastAsia="Times New Roman" w:hAnsi="GHEA Grapalat" w:cs="Times New Roman"/>
          <w:i/>
          <w:sz w:val="14"/>
          <w:szCs w:val="24"/>
          <w:lang w:val="hy-AM" w:eastAsia="en-GB"/>
        </w:rPr>
      </w:pPr>
    </w:p>
    <w:p w:rsidR="00B36136" w:rsidRPr="00B36136" w:rsidRDefault="00B36136" w:rsidP="00B36136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i/>
          <w:sz w:val="4"/>
          <w:szCs w:val="24"/>
          <w:lang w:val="hy-AM" w:eastAsia="en-GB"/>
        </w:rPr>
      </w:pPr>
    </w:p>
    <w:p w:rsidR="00B36136" w:rsidRPr="00B36136" w:rsidRDefault="00B36136" w:rsidP="00B36136">
      <w:pPr>
        <w:spacing w:after="0" w:line="216" w:lineRule="auto"/>
        <w:ind w:right="-23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Ո  Ր  Ո  Շ  Ե  Ց  Ի</w:t>
      </w:r>
    </w:p>
    <w:p w:rsidR="00B36136" w:rsidRPr="00B36136" w:rsidRDefault="00B36136" w:rsidP="00B36136">
      <w:pPr>
        <w:spacing w:after="0" w:line="216" w:lineRule="auto"/>
        <w:ind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B36136" w:rsidRPr="00B36136" w:rsidRDefault="00B36136" w:rsidP="00B36136">
      <w:pPr>
        <w:spacing w:after="0" w:line="216" w:lineRule="auto"/>
        <w:ind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Կասեցնել 21.03.2019թ. հարուցված  թիվ 05033093 կատարողական վարույթը 60-օրյա ժամկետով:</w:t>
      </w:r>
    </w:p>
    <w:p w:rsidR="00B36136" w:rsidRPr="00B36136" w:rsidRDefault="00B36136" w:rsidP="00B36136">
      <w:pPr>
        <w:spacing w:after="0" w:line="216" w:lineRule="auto"/>
        <w:ind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Առաջարկել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պահանջատիրոջը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և պարտապանին նրանցից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որևէ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մեկի նախաձեռնությամբ 60-օրյա ժամկետում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սնանկության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հայց ներկայացնել դատարան.</w:t>
      </w:r>
    </w:p>
    <w:p w:rsidR="00B36136" w:rsidRPr="00B36136" w:rsidRDefault="00B36136" w:rsidP="00B36136">
      <w:pPr>
        <w:spacing w:after="0" w:line="216" w:lineRule="auto"/>
        <w:ind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 w:rsidRPr="00B36136">
          <w:rPr>
            <w:rFonts w:ascii="GHEA Grapalat" w:eastAsia="Times New Roman" w:hAnsi="GHEA Grapalat" w:cs="Times New Roman"/>
            <w:i/>
            <w:sz w:val="24"/>
            <w:szCs w:val="24"/>
            <w:u w:val="single"/>
            <w:lang w:val="hy-AM" w:eastAsia="en-GB"/>
          </w:rPr>
          <w:t>www.azdarar.am</w:t>
        </w:r>
      </w:hyperlink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ինտերնետային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proofErr w:type="spellStart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կայքում</w:t>
      </w:r>
      <w:proofErr w:type="spellEnd"/>
      <w:r w:rsidRPr="00B3613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</w:p>
    <w:p w:rsidR="00B36136" w:rsidRPr="00B36136" w:rsidRDefault="00B36136" w:rsidP="00B36136">
      <w:pPr>
        <w:spacing w:after="0" w:line="216" w:lineRule="auto"/>
        <w:ind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B36136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Որոշման պատճենն ուղարկել կողմերին.</w:t>
      </w:r>
    </w:p>
    <w:p w:rsidR="00B36136" w:rsidRPr="00B36136" w:rsidRDefault="00B36136" w:rsidP="00B36136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r w:rsidRPr="00B36136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36136" w:rsidRPr="00B36136" w:rsidRDefault="00B36136" w:rsidP="00B36136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</w:pPr>
    </w:p>
    <w:p w:rsidR="00B36136" w:rsidRPr="00B36136" w:rsidRDefault="00B36136" w:rsidP="00B36136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</w:pPr>
      <w:r w:rsidRPr="00B36136">
        <w:rPr>
          <w:rFonts w:ascii="GHEA Grapalat" w:eastAsia="Times New Roman" w:hAnsi="GHEA Grapalat" w:cs="Times New Roman"/>
          <w:i/>
          <w:sz w:val="24"/>
          <w:szCs w:val="20"/>
          <w:lang w:val="hy-AM" w:eastAsia="en-GB"/>
        </w:rPr>
        <w:t xml:space="preserve">    </w:t>
      </w:r>
      <w:r w:rsidRPr="00B36136"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  <w:t>ՀԱՐԿԱԴԻՐ ԿԱՏԱՐՈՂ ,</w:t>
      </w:r>
    </w:p>
    <w:p w:rsidR="00B36136" w:rsidRPr="00B36136" w:rsidRDefault="00B36136" w:rsidP="00B36136">
      <w:pPr>
        <w:spacing w:after="0" w:line="216" w:lineRule="auto"/>
        <w:ind w:right="-23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B36136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 xml:space="preserve">ԱՐԴԱՐԱԴԱՏՈՒԹՅԱՆ   </w:t>
      </w:r>
      <w:r w:rsidRPr="00B36136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ԼԵՅՏԵՆԱՆՏ</w:t>
      </w:r>
      <w:r w:rsidRPr="00B36136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Pr="00B36136">
        <w:rPr>
          <w:rFonts w:ascii="GHEA Grapalat" w:eastAsia="Calibri" w:hAnsi="GHEA Grapalat" w:cs="Times New Roman"/>
          <w:i/>
          <w:sz w:val="24"/>
          <w:szCs w:val="24"/>
          <w:lang w:val="hy-AM"/>
        </w:rPr>
        <w:tab/>
      </w:r>
      <w:r w:rsidRPr="00B36136">
        <w:rPr>
          <w:rFonts w:ascii="GHEA Grapalat" w:eastAsia="Calibri" w:hAnsi="GHEA Grapalat" w:cs="Times New Roman"/>
          <w:i/>
          <w:sz w:val="24"/>
          <w:szCs w:val="24"/>
          <w:lang w:val="hy-AM"/>
        </w:rPr>
        <w:tab/>
      </w:r>
      <w:r w:rsidRPr="00B36136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                      ԷԴ.ԻՇԽԱՆՅԱՆ</w:t>
      </w:r>
    </w:p>
    <w:p w:rsidR="00774BB7" w:rsidRPr="00B36136" w:rsidRDefault="00774BB7">
      <w:pPr>
        <w:rPr>
          <w:rFonts w:ascii="Sylfaen" w:hAnsi="Sylfaen"/>
          <w:lang w:val="hy-AM"/>
        </w:rPr>
      </w:pPr>
    </w:p>
    <w:sectPr w:rsidR="00774BB7" w:rsidRPr="00B36136" w:rsidSect="00B36136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36"/>
    <w:rsid w:val="00774BB7"/>
    <w:rsid w:val="00B3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67AF"/>
  <w15:chartTrackingRefBased/>
  <w15:docId w15:val="{2A099D31-E5DF-43E4-B4AD-744893DB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avan-17</dc:creator>
  <cp:keywords/>
  <dc:description/>
  <cp:lastModifiedBy>avan-17</cp:lastModifiedBy>
  <cp:revision>1</cp:revision>
  <dcterms:created xsi:type="dcterms:W3CDTF">2019-04-30T11:48:00Z</dcterms:created>
  <dcterms:modified xsi:type="dcterms:W3CDTF">2019-04-30T11:49:00Z</dcterms:modified>
</cp:coreProperties>
</file>