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C" w:rsidRPr="00945B95" w:rsidRDefault="006714BC" w:rsidP="006714BC">
      <w:pPr>
        <w:tabs>
          <w:tab w:val="left" w:pos="1860"/>
        </w:tabs>
        <w:jc w:val="center"/>
        <w:rPr>
          <w:rFonts w:ascii="GHEA Grapalat" w:hAnsi="GHEA Grapalat"/>
          <w:sz w:val="22"/>
          <w:szCs w:val="22"/>
          <w:lang w:val="nl-NL"/>
        </w:rPr>
      </w:pPr>
      <w:r w:rsidRPr="00945B95">
        <w:rPr>
          <w:rFonts w:ascii="GHEA Grapalat" w:hAnsi="GHEA Grapalat"/>
          <w:sz w:val="22"/>
          <w:szCs w:val="22"/>
          <w:lang w:val="nl-NL"/>
        </w:rPr>
        <w:t>ՀԱՅՏԱՐԱՐՈՒԹՅՈՒՆ</w:t>
      </w:r>
    </w:p>
    <w:p w:rsidR="006714BC" w:rsidRDefault="006714BC" w:rsidP="006714BC">
      <w:pPr>
        <w:tabs>
          <w:tab w:val="left" w:pos="3235"/>
        </w:tabs>
        <w:rPr>
          <w:rFonts w:ascii="GHEA Grapalat" w:hAnsi="GHEA Grapalat"/>
          <w:sz w:val="22"/>
          <w:szCs w:val="22"/>
          <w:lang w:val="nl-NL"/>
        </w:rPr>
      </w:pPr>
      <w:r>
        <w:rPr>
          <w:rFonts w:ascii="GHEA Grapalat" w:hAnsi="GHEA Grapalat"/>
          <w:sz w:val="22"/>
          <w:szCs w:val="22"/>
          <w:lang w:val="nl-NL"/>
        </w:rPr>
        <w:t xml:space="preserve">                                   Աճուրդի մասին հրապարակային  ծանուցման</w:t>
      </w:r>
    </w:p>
    <w:p w:rsidR="006714BC" w:rsidRDefault="006714BC" w:rsidP="006714BC">
      <w:pPr>
        <w:tabs>
          <w:tab w:val="left" w:pos="3235"/>
        </w:tabs>
        <w:ind w:left="-142"/>
        <w:rPr>
          <w:rFonts w:ascii="GHEA Grapalat" w:hAnsi="GHEA Grapalat"/>
          <w:color w:val="FF0000"/>
          <w:sz w:val="20"/>
          <w:szCs w:val="20"/>
          <w:lang w:val="nl-NL"/>
        </w:rPr>
      </w:pPr>
      <w:r>
        <w:rPr>
          <w:rFonts w:ascii="GHEA Grapalat" w:hAnsi="GHEA Grapalat"/>
          <w:lang w:val="nl-NL"/>
        </w:rPr>
        <w:t>1</w:t>
      </w:r>
      <w:r>
        <w:rPr>
          <w:rFonts w:ascii="GHEA Grapalat" w:hAnsi="GHEA Grapalat"/>
          <w:sz w:val="20"/>
          <w:szCs w:val="20"/>
          <w:lang w:val="nl-NL"/>
        </w:rPr>
        <w:t xml:space="preserve">. </w:t>
      </w:r>
      <w:r>
        <w:rPr>
          <w:rFonts w:ascii="GHEA Grapalat" w:hAnsi="GHEA Grapalat"/>
          <w:sz w:val="18"/>
          <w:szCs w:val="18"/>
          <w:lang w:val="nl-NL"/>
        </w:rPr>
        <w:t>Աճուրդի անցկացման օրը՝ 2019թվականի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հունիսի 2</w:t>
      </w:r>
      <w:r w:rsidR="000A774C">
        <w:rPr>
          <w:rFonts w:ascii="GHEA Grapalat" w:hAnsi="GHEA Grapalat"/>
          <w:sz w:val="18"/>
          <w:szCs w:val="18"/>
          <w:lang w:val="nl-NL"/>
        </w:rPr>
        <w:t>7</w:t>
      </w:r>
      <w:r>
        <w:rPr>
          <w:rFonts w:ascii="GHEA Grapalat" w:hAnsi="GHEA Grapalat"/>
          <w:sz w:val="18"/>
          <w:szCs w:val="18"/>
          <w:lang w:val="nl-NL"/>
        </w:rPr>
        <w:t xml:space="preserve">-ին  ժամը 14.00-ին:                                                                                 2. Աճուրդի  կազմակերպիչը՝  ՀՀ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Լոռու  մարզի Ձորագետի համայնքապետարանի աճուրդային  հանձնաժողով  (աճուրդի  կազմակերպիչ):                                                                                                                                                                           3. Աճուրդի  անցկացման վայրը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/հասցեն/՝ ՀՀ  Լոռու  մարզ, գյուղ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Ձորագետ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>1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փող.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>շենք 41  (համայնքապետարանի շենք):                                                                                                                                                                                          4.    Աճուրդի  ձևը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և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անցկացման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կարգը՝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դասական  եղանակ  մեկնարկային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>գնի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բարձրացմամբ,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որի ընթացքում  հաղթող  է  ճանաչվում   աճուրդի  այն  մասնակիցը,  որն  աճուրդի  դրված  գույքի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համար առաջարկել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է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առավելագույն 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>բարձր գին:                                                                                                                                                        5.    Աճուրդի  դրված  գույքի</w:t>
      </w:r>
      <w:r w:rsidR="00945B95">
        <w:rPr>
          <w:rFonts w:ascii="GHEA Grapalat" w:hAnsi="GHEA Grapalat"/>
          <w:sz w:val="18"/>
          <w:szCs w:val="18"/>
          <w:lang w:val="nl-NL"/>
        </w:rPr>
        <w:t xml:space="preserve"> </w:t>
      </w:r>
      <w:r>
        <w:rPr>
          <w:rFonts w:ascii="GHEA Grapalat" w:hAnsi="GHEA Grapalat"/>
          <w:sz w:val="18"/>
          <w:szCs w:val="18"/>
          <w:lang w:val="nl-NL"/>
        </w:rPr>
        <w:t xml:space="preserve"> /լոտ/  նկարագրությունը  և  մեկնարկային  գինը՝                                                                                  </w:t>
      </w:r>
    </w:p>
    <w:tbl>
      <w:tblPr>
        <w:tblW w:w="11205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277"/>
        <w:gridCol w:w="2269"/>
        <w:gridCol w:w="3120"/>
        <w:gridCol w:w="1561"/>
      </w:tblGrid>
      <w:tr w:rsidR="006714BC" w:rsidRPr="006714BC" w:rsidTr="006714BC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C" w:rsidRDefault="006714BC">
            <w:pPr>
              <w:tabs>
                <w:tab w:val="left" w:pos="3235"/>
              </w:tabs>
              <w:spacing w:line="480" w:lineRule="auto"/>
              <w:ind w:firstLine="720"/>
              <w:rPr>
                <w:rFonts w:ascii="GHEA Grapalat" w:hAnsi="GHEA Grapalat"/>
                <w:color w:val="FF000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nl-NL"/>
              </w:rPr>
              <w:t>Հ/Հ/Հ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6714BC" w:rsidRDefault="006714BC">
            <w:pPr>
              <w:spacing w:line="48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Գույքի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6714BC" w:rsidRDefault="006714BC">
            <w:pPr>
              <w:spacing w:line="48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Գույքի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սեփականա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տերը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6714BC" w:rsidRDefault="006714BC">
            <w:pPr>
              <w:spacing w:line="48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Գույքի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տեխնիկական</w:t>
            </w:r>
            <w:proofErr w:type="spellEnd"/>
          </w:p>
          <w:p w:rsidR="006714BC" w:rsidRPr="006714BC" w:rsidRDefault="006714BC">
            <w:pPr>
              <w:spacing w:line="480" w:lineRule="auto"/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տվյալները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6714BC" w:rsidRDefault="006714BC">
            <w:pPr>
              <w:spacing w:line="480" w:lineRule="auto"/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Գույքի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տեխնիկական</w:t>
            </w:r>
            <w:proofErr w:type="spellEnd"/>
          </w:p>
          <w:p w:rsidR="006714BC" w:rsidRPr="006714BC" w:rsidRDefault="006714BC">
            <w:pPr>
              <w:spacing w:line="48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վիճակի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նկարագրությունը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6714BC" w:rsidRDefault="006714BC">
            <w:pPr>
              <w:spacing w:line="480" w:lineRule="auto"/>
              <w:ind w:right="-67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Գույքի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մ</w:t>
            </w: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եկնարկային</w:t>
            </w:r>
            <w:r w:rsidRPr="006714B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գինը</w:t>
            </w:r>
            <w:r w:rsidRPr="006714BC">
              <w:rPr>
                <w:rFonts w:ascii="GHEA Grapalat" w:hAnsi="GHEA Grapalat"/>
                <w:sz w:val="16"/>
                <w:szCs w:val="16"/>
              </w:rPr>
              <w:t xml:space="preserve">   (ՀՀ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դրամ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6714BC" w:rsidRPr="00877590" w:rsidTr="00671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C" w:rsidRDefault="006714BC">
            <w:pPr>
              <w:tabs>
                <w:tab w:val="left" w:pos="3235"/>
              </w:tabs>
              <w:spacing w:line="480" w:lineRule="auto"/>
              <w:ind w:firstLine="720"/>
              <w:rPr>
                <w:rFonts w:ascii="GHEA Grapalat" w:hAnsi="GHEA Grapalat"/>
                <w:color w:val="FF000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nl-NL"/>
              </w:rPr>
              <w:t xml:space="preserve"> </w:t>
            </w:r>
          </w:p>
          <w:p w:rsidR="006714BC" w:rsidRDefault="006714BC">
            <w:pPr>
              <w:tabs>
                <w:tab w:val="left" w:pos="3235"/>
              </w:tabs>
              <w:spacing w:line="480" w:lineRule="auto"/>
              <w:ind w:firstLine="720"/>
              <w:rPr>
                <w:rFonts w:ascii="GHEA Grapalat" w:hAnsi="GHEA Grapalat"/>
                <w:color w:val="FF000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nl-N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877590" w:rsidRDefault="006714BC">
            <w:pPr>
              <w:spacing w:line="480" w:lineRule="auto"/>
              <w:ind w:left="-94" w:right="-4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877590">
              <w:rPr>
                <w:rFonts w:ascii="GHEA Grapalat" w:hAnsi="GHEA Grapalat" w:cs="Tahoma"/>
                <w:sz w:val="16"/>
                <w:szCs w:val="16"/>
                <w:lang w:val="nl-NL"/>
              </w:rPr>
              <w:t>OPELVECTRA 2.0 D</w:t>
            </w:r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877590">
              <w:rPr>
                <w:rFonts w:ascii="GHEA Grapalat" w:hAnsi="GHEA Grapalat"/>
                <w:sz w:val="16"/>
                <w:szCs w:val="16"/>
              </w:rPr>
              <w:t xml:space="preserve">                         </w:t>
            </w:r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>մակնիշի</w:t>
            </w:r>
            <w:r w:rsidRPr="00877590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proofErr w:type="spellStart"/>
            <w:r w:rsidRPr="00877590">
              <w:rPr>
                <w:rFonts w:ascii="GHEA Grapalat" w:hAnsi="GHEA Grapalat"/>
                <w:sz w:val="16"/>
                <w:szCs w:val="16"/>
              </w:rPr>
              <w:t>ավտոմեքենա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877590" w:rsidRDefault="006714BC">
            <w:pPr>
              <w:spacing w:line="48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</w:t>
            </w:r>
            <w:proofErr w:type="spellStart"/>
            <w:r w:rsidRPr="00877590">
              <w:rPr>
                <w:rFonts w:ascii="GHEA Grapalat" w:hAnsi="GHEA Grapalat"/>
                <w:sz w:val="16"/>
                <w:szCs w:val="16"/>
              </w:rPr>
              <w:t>Լոռու</w:t>
            </w:r>
            <w:proofErr w:type="spellEnd"/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մարզի </w:t>
            </w:r>
            <w:proofErr w:type="spellStart"/>
            <w:r w:rsidRPr="00877590">
              <w:rPr>
                <w:rFonts w:ascii="GHEA Grapalat" w:hAnsi="GHEA Grapalat"/>
                <w:sz w:val="16"/>
                <w:szCs w:val="16"/>
              </w:rPr>
              <w:t>Ձորագետ</w:t>
            </w:r>
            <w:proofErr w:type="spellEnd"/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համայնք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877590" w:rsidRDefault="006714BC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Նույնացման համարը-</w:t>
            </w:r>
            <w:r w:rsidRPr="006714BC">
              <w:rPr>
                <w:rFonts w:ascii="GHEA Grapalat" w:hAnsi="GHEA Grapalat" w:cs="GHEA Grapalat"/>
                <w:b/>
                <w:sz w:val="16"/>
                <w:szCs w:val="16"/>
                <w:lang w:val="nl-NL"/>
              </w:rPr>
              <w:t xml:space="preserve"> </w:t>
            </w:r>
            <w:r w:rsidRPr="00877590">
              <w:rPr>
                <w:rFonts w:ascii="GHEA Grapalat" w:hAnsi="GHEA Grapalat" w:cs="GHEA Grapalat"/>
                <w:sz w:val="16"/>
                <w:szCs w:val="16"/>
                <w:lang w:val="nl-NL"/>
              </w:rPr>
              <w:t>WOL000031V7116963</w:t>
            </w:r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 xml:space="preserve">պետհամարանիշը՝ </w:t>
            </w:r>
            <w:r w:rsidR="001D2311" w:rsidRPr="001D2311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</w:t>
            </w:r>
            <w:r w:rsidRPr="00877590">
              <w:rPr>
                <w:rFonts w:ascii="GHEA Grapalat" w:hAnsi="GHEA Grapalat"/>
                <w:sz w:val="16"/>
                <w:szCs w:val="16"/>
                <w:lang w:val="nl-NL"/>
              </w:rPr>
              <w:t>990</w:t>
            </w:r>
            <w:r w:rsidRPr="00877590">
              <w:rPr>
                <w:rFonts w:ascii="GHEA Grapalat" w:hAnsi="GHEA Grapalat"/>
                <w:sz w:val="16"/>
                <w:szCs w:val="16"/>
                <w:lang w:val="hy-AM"/>
              </w:rPr>
              <w:t xml:space="preserve"> LL 70</w:t>
            </w:r>
          </w:p>
          <w:p w:rsidR="006714BC" w:rsidRPr="006714BC" w:rsidRDefault="006714BC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թողարկման տարեթիվը–1997թ</w:t>
            </w:r>
            <w:r w:rsidRPr="006714BC">
              <w:rPr>
                <w:rFonts w:ascii="GHEA Grapalat" w:eastAsia="MS Mincho" w:hAnsi="MS Mincho" w:cs="MS Mincho" w:hint="eastAsia"/>
                <w:sz w:val="16"/>
                <w:szCs w:val="16"/>
                <w:lang w:val="hy-AM"/>
              </w:rPr>
              <w:t>․</w:t>
            </w:r>
          </w:p>
          <w:p w:rsidR="006714BC" w:rsidRPr="006714BC" w:rsidRDefault="006714BC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ՏՄ տեսակը- մարդատար</w:t>
            </w:r>
          </w:p>
          <w:p w:rsidR="006714BC" w:rsidRPr="006714BC" w:rsidRDefault="006714BC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թափքի տեսակը–ունիվերսալ</w:t>
            </w:r>
          </w:p>
          <w:p w:rsidR="006714BC" w:rsidRPr="006714BC" w:rsidRDefault="006714BC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գույնը–սև մետալիկ</w:t>
            </w:r>
          </w:p>
          <w:p w:rsidR="006714BC" w:rsidRPr="006714BC" w:rsidRDefault="006714BC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թափքի համարը վկայագիրը-</w:t>
            </w:r>
            <w:r w:rsidRPr="006714BC">
              <w:rPr>
                <w:rFonts w:ascii="GHEA Grapalat" w:hAnsi="GHEA Grapalat"/>
                <w:sz w:val="16"/>
                <w:szCs w:val="16"/>
              </w:rPr>
              <w:t>HB054520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6714BC" w:rsidRDefault="006714BC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 xml:space="preserve">Անսարք վիճակում, շարժիչը խափանված, ընթացքային մասը մաշված,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մեքենայի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կողային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հատվածների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վրա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անվաթևերին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առկա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են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կոռոզիայի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հետքեր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ետևի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վահանակին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աջ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հատվածի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ներկը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թափված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է: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Ջարդված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է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ետևի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աջ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լուսարձակների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ապակին:Նստարաններին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առկա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են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վնասվածքներ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Առջևի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դիմապակին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ճաքած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է: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ավտոմեքենայի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ներկը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տեղ-տեղ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խամրած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է,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առավելապես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կապոտի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հատվածում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:  </w:t>
            </w: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714BC">
              <w:rPr>
                <w:rFonts w:ascii="GHEA Grapalat" w:hAnsi="GHEA Grapalat"/>
                <w:sz w:val="16"/>
                <w:szCs w:val="16"/>
              </w:rPr>
              <w:t>Մ</w:t>
            </w: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արտկոցը</w:t>
            </w:r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անսարք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 xml:space="preserve">:Անվադողերը ոչ պիտանի: Մեքենայի մետաղական դետալները, շարժիչը , ընթացքային մասը  հիմնանորոգման կարիք ունեն:Արտաքին տեսքի ընդհանուր վիճակի գնահատականը՝ </w:t>
            </w:r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ոչ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714BC">
              <w:rPr>
                <w:rFonts w:ascii="GHEA Grapalat" w:hAnsi="GHEA Grapalat"/>
                <w:sz w:val="16"/>
                <w:szCs w:val="16"/>
              </w:rPr>
              <w:t>նորմալ</w:t>
            </w:r>
            <w:proofErr w:type="spellEnd"/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,տեխնիկական վիճակի ընդհանուր գնահատականը՝ վատ: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C" w:rsidRPr="006714BC" w:rsidRDefault="006714BC">
            <w:pPr>
              <w:spacing w:line="480" w:lineRule="auto"/>
              <w:ind w:left="-108" w:right="-126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14BC">
              <w:rPr>
                <w:rFonts w:ascii="GHEA Grapalat" w:hAnsi="GHEA Grapalat"/>
                <w:sz w:val="16"/>
                <w:szCs w:val="16"/>
                <w:lang w:val="hy-AM"/>
              </w:rPr>
              <w:t>223400 (երկու հարյուրքսան երեք հազար   չորս հարյուր)</w:t>
            </w:r>
          </w:p>
        </w:tc>
      </w:tr>
    </w:tbl>
    <w:p w:rsidR="006714BC" w:rsidRDefault="006714BC" w:rsidP="006714BC">
      <w:pPr>
        <w:tabs>
          <w:tab w:val="left" w:pos="-142"/>
          <w:tab w:val="left" w:pos="8505"/>
        </w:tabs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6. Աճուրդի պայմանները                                                                                                                   </w:t>
      </w:r>
      <w:r w:rsidR="00945B95">
        <w:rPr>
          <w:rFonts w:ascii="GHEA Grapalat" w:hAnsi="GHEA Grapalat"/>
          <w:sz w:val="20"/>
          <w:szCs w:val="20"/>
          <w:lang w:val="nl-NL"/>
        </w:rPr>
        <w:t xml:space="preserve">                              </w:t>
      </w:r>
      <w:r>
        <w:rPr>
          <w:rFonts w:ascii="GHEA Grapalat" w:hAnsi="GHEA Grapalat"/>
          <w:sz w:val="20"/>
          <w:szCs w:val="20"/>
          <w:lang w:val="nl-NL"/>
        </w:rPr>
        <w:t xml:space="preserve">1)  </w:t>
      </w:r>
      <w:r>
        <w:rPr>
          <w:rFonts w:ascii="GHEA Grapalat" w:hAnsi="GHEA Grapalat"/>
          <w:sz w:val="20"/>
          <w:szCs w:val="20"/>
          <w:lang w:val="hy-AM"/>
        </w:rPr>
        <w:t>Աճուրդին</w:t>
      </w:r>
      <w:r>
        <w:rPr>
          <w:rFonts w:ascii="GHEA Grapalat" w:hAnsi="GHEA Grapalat"/>
          <w:sz w:val="20"/>
          <w:szCs w:val="20"/>
          <w:lang w:val="nl-NL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կարող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են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մասնակցել</w:t>
      </w:r>
      <w:r>
        <w:rPr>
          <w:rFonts w:ascii="GHEA Grapalat" w:hAnsi="GHEA Grapalat"/>
          <w:sz w:val="20"/>
          <w:szCs w:val="20"/>
          <w:lang w:val="nl-NL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sz w:val="20"/>
          <w:szCs w:val="20"/>
          <w:lang w:val="nl-NL"/>
        </w:rPr>
        <w:t xml:space="preserve">  անձինք, ինչպես  նաև  </w:t>
      </w:r>
      <w:r>
        <w:rPr>
          <w:rFonts w:ascii="GHEA Grapalat" w:hAnsi="GHEA Grapalat"/>
          <w:sz w:val="20"/>
          <w:szCs w:val="20"/>
          <w:lang w:val="nl-NL"/>
        </w:rPr>
        <w:lastRenderedPageBreak/>
        <w:t>համայնքները:                                                                                                                                          2)   Աճուրդին մասնակցել ցանկացողները ներկայացնում են՝</w:t>
      </w:r>
    </w:p>
    <w:p w:rsidR="00945B95" w:rsidRPr="00945B95" w:rsidRDefault="006714BC" w:rsidP="006714BC">
      <w:pPr>
        <w:numPr>
          <w:ilvl w:val="0"/>
          <w:numId w:val="1"/>
        </w:numPr>
        <w:tabs>
          <w:tab w:val="left" w:pos="-142"/>
        </w:tabs>
        <w:spacing w:after="200" w:line="276" w:lineRule="auto"/>
        <w:rPr>
          <w:rFonts w:ascii="GHEA Grapalat" w:hAnsi="GHEA Grapalat"/>
          <w:sz w:val="20"/>
          <w:szCs w:val="20"/>
          <w:lang w:val="nl-NL"/>
        </w:rPr>
      </w:pP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հայտ</w:t>
      </w:r>
      <w:proofErr w:type="spellEnd"/>
      <w:r w:rsidRPr="00945B95">
        <w:rPr>
          <w:rFonts w:ascii="GHEA Grapalat" w:hAnsi="GHEA Grapalat"/>
          <w:color w:val="000000"/>
          <w:sz w:val="20"/>
          <w:szCs w:val="20"/>
        </w:rPr>
        <w:t>՝</w:t>
      </w:r>
      <w:r w:rsidRPr="00945B95"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945B95">
        <w:rPr>
          <w:rFonts w:ascii="GHEA Grapalat" w:hAnsi="GHEA Grapalat"/>
          <w:color w:val="000000"/>
          <w:sz w:val="20"/>
          <w:szCs w:val="20"/>
          <w:lang w:val="nl-NL"/>
        </w:rPr>
        <w:t xml:space="preserve">   </w:t>
      </w: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ձևանմուշով</w:t>
      </w:r>
      <w:proofErr w:type="spellEnd"/>
      <w:r w:rsidRPr="00945B95">
        <w:rPr>
          <w:rFonts w:ascii="GHEA Grapalat" w:hAnsi="GHEA Grapalat"/>
          <w:color w:val="000000"/>
          <w:sz w:val="20"/>
          <w:szCs w:val="20"/>
          <w:lang w:val="nl-NL"/>
        </w:rPr>
        <w:t xml:space="preserve">, </w:t>
      </w:r>
    </w:p>
    <w:p w:rsidR="006714BC" w:rsidRPr="00945B95" w:rsidRDefault="006714BC" w:rsidP="006714BC">
      <w:pPr>
        <w:numPr>
          <w:ilvl w:val="0"/>
          <w:numId w:val="1"/>
        </w:numPr>
        <w:tabs>
          <w:tab w:val="left" w:pos="-142"/>
        </w:tabs>
        <w:spacing w:after="200" w:line="276" w:lineRule="auto"/>
        <w:rPr>
          <w:rFonts w:ascii="GHEA Grapalat" w:hAnsi="GHEA Grapalat"/>
          <w:sz w:val="20"/>
          <w:szCs w:val="20"/>
          <w:lang w:val="nl-NL"/>
        </w:rPr>
      </w:pP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ֆիզիկական</w:t>
      </w:r>
      <w:proofErr w:type="spellEnd"/>
      <w:r w:rsidRPr="00945B95"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945B95">
        <w:rPr>
          <w:rFonts w:ascii="GHEA Grapalat" w:hAnsi="GHEA Grapalat"/>
          <w:color w:val="000000"/>
          <w:sz w:val="20"/>
          <w:szCs w:val="20"/>
          <w:lang w:val="nl-NL"/>
        </w:rPr>
        <w:t xml:space="preserve"> </w:t>
      </w: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945B95">
        <w:rPr>
          <w:rFonts w:ascii="GHEA Grapalat" w:hAnsi="GHEA Grapalat"/>
          <w:color w:val="000000"/>
          <w:sz w:val="20"/>
          <w:szCs w:val="20"/>
        </w:rPr>
        <w:t>՝</w:t>
      </w:r>
      <w:r w:rsidRPr="00945B95"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անձնագրի</w:t>
      </w:r>
      <w:proofErr w:type="spellEnd"/>
      <w:r w:rsidRPr="00945B95"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 w:rsidRPr="00945B95">
        <w:rPr>
          <w:rFonts w:ascii="GHEA Grapalat" w:hAnsi="GHEA Grapalat"/>
          <w:color w:val="000000"/>
          <w:sz w:val="20"/>
          <w:szCs w:val="20"/>
        </w:rPr>
        <w:t>պատճեն</w:t>
      </w:r>
      <w:proofErr w:type="spellEnd"/>
    </w:p>
    <w:p w:rsidR="006714BC" w:rsidRDefault="006714BC" w:rsidP="006714BC">
      <w:pPr>
        <w:pStyle w:val="a3"/>
        <w:numPr>
          <w:ilvl w:val="0"/>
          <w:numId w:val="1"/>
        </w:numPr>
        <w:spacing w:after="200" w:line="276" w:lineRule="auto"/>
        <w:rPr>
          <w:rFonts w:ascii="GHEA Grapalat" w:hAnsi="GHEA Grapalat"/>
          <w:sz w:val="20"/>
          <w:szCs w:val="20"/>
          <w:lang w:val="nl-NL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իրավաբանական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անձանց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 </w:t>
      </w:r>
      <w:r>
        <w:rPr>
          <w:rFonts w:ascii="GHEA Grapalat" w:hAnsi="GHEA Grapalat"/>
          <w:color w:val="000000"/>
          <w:sz w:val="20"/>
          <w:szCs w:val="20"/>
          <w:lang w:val="en-US"/>
        </w:rPr>
        <w:t>և</w:t>
      </w:r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համար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en-US"/>
        </w:rPr>
        <w:t>՝</w:t>
      </w:r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ձեռնարկության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հիմնադիր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փոստաթղթերի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պատճեները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en-US"/>
        </w:rPr>
        <w:t>և</w:t>
      </w:r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ներկայացուցիչի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լիազորությունը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հաստատող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փաստաթուղթը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>,</w:t>
      </w:r>
    </w:p>
    <w:p w:rsidR="006714BC" w:rsidRDefault="006714BC" w:rsidP="006714BC">
      <w:pPr>
        <w:pStyle w:val="a3"/>
        <w:numPr>
          <w:ilvl w:val="0"/>
          <w:numId w:val="1"/>
        </w:numPr>
        <w:spacing w:after="200" w:line="276" w:lineRule="auto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աճուրդի  մասնակցության  տեղական  վճարի  անդորրագիրը </w:t>
      </w:r>
    </w:p>
    <w:p w:rsidR="006714BC" w:rsidRDefault="006714BC" w:rsidP="006714BC">
      <w:pPr>
        <w:pStyle w:val="a3"/>
        <w:numPr>
          <w:ilvl w:val="0"/>
          <w:numId w:val="1"/>
        </w:numPr>
        <w:spacing w:after="200" w:line="276" w:lineRule="auto"/>
        <w:rPr>
          <w:rFonts w:ascii="GHEA Grapalat" w:hAnsi="GHEA Grapalat"/>
          <w:sz w:val="20"/>
          <w:szCs w:val="20"/>
          <w:lang w:val="nl-NL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նախավճարի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մուծման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անդորրագիրը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:                                                   </w:t>
      </w:r>
    </w:p>
    <w:p w:rsidR="006714BC" w:rsidRDefault="006714BC" w:rsidP="006714BC">
      <w:pPr>
        <w:tabs>
          <w:tab w:val="left" w:pos="-142"/>
          <w:tab w:val="left" w:pos="3235"/>
        </w:tabs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3) Աճուրդի մասնակցության  հայտերն ընդունվում են Ձորասգետի համայնքապետարանում՝ աճուրդային հանձնաժողովի կողմից 2019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թվականի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մայիսի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23-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մինչև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հունիսի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2</w:t>
      </w:r>
      <w:r w:rsidR="000A774C">
        <w:rPr>
          <w:rFonts w:ascii="GHEA Grapalat" w:hAnsi="GHEA Grapalat"/>
          <w:color w:val="000000"/>
          <w:sz w:val="20"/>
          <w:szCs w:val="20"/>
          <w:lang w:val="nl-NL" w:eastAsia="ru-RU"/>
        </w:rPr>
        <w:t>3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-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ը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ներառյալ</w:t>
      </w:r>
      <w:proofErr w:type="spellEnd"/>
      <w:r>
        <w:rPr>
          <w:rFonts w:ascii="GHEA Grapalat" w:hAnsi="GHEA Grapalat"/>
          <w:color w:val="000000"/>
          <w:sz w:val="20"/>
          <w:szCs w:val="20"/>
          <w:lang w:eastAsia="ru-RU"/>
        </w:rPr>
        <w:t>՝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յուրաքանչյուր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աշխատանքային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օր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ժամը</w:t>
      </w:r>
      <w:proofErr w:type="spellEnd"/>
      <w:r>
        <w:rPr>
          <w:rFonts w:ascii="GHEA Grapalat" w:hAnsi="GHEA Grapalat"/>
          <w:color w:val="000000"/>
          <w:sz w:val="20"/>
          <w:szCs w:val="20"/>
          <w:lang w:eastAsia="ru-RU"/>
        </w:rPr>
        <w:t>՝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9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.00-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մինչև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17.00-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ն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;                                                                                                                                          4)  Աճուրդի մասնակցի  համար  գնային  առաջարկի  նվազագույն  չափը  սահմանվում   է մեկնարկային  գնի  5 տոկոսի չափով:                                                                                                                                                                      5) Աճուրդի մասնակցության վճարի չափը  սահմանված  է 5000 (հինգ հազար</w:t>
      </w:r>
      <w:r>
        <w:rPr>
          <w:rFonts w:ascii="GHEA Grapalat" w:hAnsi="GHEA Grapalat"/>
          <w:sz w:val="20"/>
          <w:szCs w:val="20"/>
          <w:lang w:val="nl-NL"/>
        </w:rPr>
        <w:t xml:space="preserve">) ՀՀ դրամ: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6) Աճուրդի  մասնակից  չհամարվող  անձանց  (դիտորդների</w:t>
      </w:r>
      <w:r>
        <w:rPr>
          <w:rFonts w:ascii="GHEA Grapalat" w:hAnsi="GHEA Grapalat"/>
          <w:sz w:val="20"/>
          <w:szCs w:val="20"/>
          <w:lang w:val="nl-NL"/>
        </w:rPr>
        <w:t>) համար</w:t>
      </w:r>
      <w:r w:rsidR="00945B95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 մուտքի  տոմսի  վճարը սահմանվում  է  1000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(մեկ հազար</w:t>
      </w:r>
      <w:r>
        <w:rPr>
          <w:rFonts w:ascii="GHEA Grapalat" w:hAnsi="GHEA Grapalat"/>
          <w:sz w:val="20"/>
          <w:szCs w:val="20"/>
          <w:lang w:val="nl-NL"/>
        </w:rPr>
        <w:t>) ՀՀ դրամ:                                                                                                                             7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)   Աճուրդում  հաղթած  է  համարվում  այն  մասնակիցը, ով  </w:t>
      </w:r>
      <w:r w:rsidR="00945B95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ներկայացրել է ամենաբարձր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գնային  հայտ:                                                                                                                                                   8) Աճուրդում հաղթող ճանաչված</w:t>
      </w:r>
      <w:r w:rsidR="00945B95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մասնակցի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հետ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առք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ու վաճառքի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պայմանագիրը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կնքվում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և  գույքի ամբողջ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գնի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վճարումը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կատարվում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է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աճուրդի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կայացման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օրվանիվ 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հետո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10-օրյա ժամկետում:                                                                                                        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                       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            9) Աճուրդի կանոնակարգին  ծանոթացումը  և </w:t>
      </w:r>
      <w:r w:rsidR="00945B95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լուսապատճենի</w:t>
      </w:r>
      <w:r w:rsidR="00945B95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տրամադրումը կատարվում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է  Ձորագետի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համայնքապետարանում 2019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թվականի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մայիսի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2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>3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-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մինչև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հունիսի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2</w:t>
      </w:r>
      <w:r w:rsidR="00AE0574">
        <w:rPr>
          <w:rFonts w:ascii="GHEA Grapalat" w:hAnsi="GHEA Grapalat"/>
          <w:color w:val="000000"/>
          <w:sz w:val="20"/>
          <w:szCs w:val="20"/>
          <w:lang w:val="nl-NL" w:eastAsia="ru-RU"/>
        </w:rPr>
        <w:t>3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-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ը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:                                                                                                                                 10)  Աճուրդի </w:t>
      </w:r>
      <w:r w:rsidR="00945B95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դրված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գույքի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ուսումնասիրման  համար   ժամկետներ  սահմանվում  են  2019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թվականի</w:t>
      </w:r>
      <w:proofErr w:type="spellEnd"/>
      <w:r w:rsidR="0021415E" w:rsidRP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մայիսի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r w:rsidRPr="00945B95">
        <w:rPr>
          <w:rFonts w:ascii="GHEA Grapalat" w:hAnsi="GHEA Grapalat"/>
          <w:color w:val="000000" w:themeColor="text1"/>
          <w:sz w:val="20"/>
          <w:szCs w:val="20"/>
          <w:lang w:val="nl-NL" w:eastAsia="ru-RU"/>
        </w:rPr>
        <w:t>2</w:t>
      </w:r>
      <w:r w:rsidR="0021415E" w:rsidRPr="00945B95">
        <w:rPr>
          <w:rFonts w:ascii="GHEA Grapalat" w:hAnsi="GHEA Grapalat"/>
          <w:color w:val="000000" w:themeColor="text1"/>
          <w:sz w:val="20"/>
          <w:szCs w:val="20"/>
          <w:lang w:val="nl-NL" w:eastAsia="ru-RU"/>
        </w:rPr>
        <w:t>3</w:t>
      </w:r>
      <w:r w:rsidRPr="00945B95">
        <w:rPr>
          <w:rFonts w:ascii="GHEA Grapalat" w:hAnsi="GHEA Grapalat"/>
          <w:color w:val="000000" w:themeColor="text1"/>
          <w:sz w:val="20"/>
          <w:szCs w:val="20"/>
          <w:lang w:val="nl-NL" w:eastAsia="ru-RU"/>
        </w:rPr>
        <w:t>-</w:t>
      </w:r>
      <w:proofErr w:type="spellStart"/>
      <w:r w:rsidRPr="00945B95">
        <w:rPr>
          <w:rFonts w:ascii="GHEA Grapalat" w:hAnsi="GHEA Grapalat"/>
          <w:color w:val="000000" w:themeColor="text1"/>
          <w:sz w:val="20"/>
          <w:szCs w:val="20"/>
          <w:lang w:eastAsia="ru-RU"/>
        </w:rPr>
        <w:t>ից</w:t>
      </w:r>
      <w:proofErr w:type="spellEnd"/>
      <w:r w:rsidR="0021415E" w:rsidRPr="0021415E">
        <w:rPr>
          <w:rFonts w:ascii="GHEA Grapalat" w:hAnsi="GHEA Grapalat"/>
          <w:color w:val="FF0000"/>
          <w:sz w:val="20"/>
          <w:szCs w:val="20"/>
          <w:lang w:val="nl-NL" w:eastAsia="ru-RU"/>
        </w:rPr>
        <w:t xml:space="preserve"> 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մինչև</w:t>
      </w:r>
      <w:proofErr w:type="spellEnd"/>
      <w:r w:rsidR="0021415E" w:rsidRP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հունիսի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2</w:t>
      </w:r>
      <w:r w:rsidR="00AE0574">
        <w:rPr>
          <w:rFonts w:ascii="GHEA Grapalat" w:hAnsi="GHEA Grapalat"/>
          <w:color w:val="000000"/>
          <w:sz w:val="20"/>
          <w:szCs w:val="20"/>
          <w:lang w:val="nl-NL" w:eastAsia="ru-RU"/>
        </w:rPr>
        <w:t>6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-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ը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ժամը</w:t>
      </w:r>
      <w:proofErr w:type="spellEnd"/>
      <w:r>
        <w:rPr>
          <w:rFonts w:ascii="GHEA Grapalat" w:hAnsi="GHEA Grapalat"/>
          <w:color w:val="000000"/>
          <w:sz w:val="20"/>
          <w:szCs w:val="20"/>
          <w:lang w:eastAsia="ru-RU"/>
        </w:rPr>
        <w:t>՝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9.00-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մինչև</w:t>
      </w:r>
      <w:proofErr w:type="spellEnd"/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17.00-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ն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;   </w:t>
      </w:r>
      <w:r w:rsidR="0021415E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                      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ՀՀ   Լոռու   մարզի </w:t>
      </w:r>
      <w:r w:rsidR="00945B95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Ձորագետ</w:t>
      </w:r>
      <w:r w:rsidR="00945B95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r w:rsidR="00AE0574">
        <w:rPr>
          <w:rFonts w:ascii="GHEA Grapalat" w:hAnsi="GHEA Grapalat"/>
          <w:color w:val="000000"/>
          <w:sz w:val="20"/>
          <w:szCs w:val="20"/>
          <w:lang w:val="nl-NL" w:eastAsia="ru-RU"/>
        </w:rPr>
        <w:t>համայնք, գ.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 Ձորագետ  1 փողոց 121 հասցեում:                                                                                                                                           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>11)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   Աճուրդը</w:t>
      </w:r>
      <w:r w:rsidR="00945B95">
        <w:rPr>
          <w:rFonts w:ascii="GHEA Grapalat" w:hAnsi="GHEA Grapalat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 կայանալու </w:t>
      </w:r>
      <w:r w:rsidR="00945B95">
        <w:rPr>
          <w:rFonts w:ascii="GHEA Grapalat" w:hAnsi="GHEA Grapalat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կամ </w:t>
      </w:r>
      <w:r w:rsidR="00945B95">
        <w:rPr>
          <w:rFonts w:ascii="GHEA Grapalat" w:hAnsi="GHEA Grapalat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sz w:val="20"/>
          <w:szCs w:val="20"/>
          <w:lang w:val="nl-NL" w:eastAsia="ru-RU"/>
        </w:rPr>
        <w:t>չկայացած</w:t>
      </w:r>
      <w:r w:rsidR="00945B95">
        <w:rPr>
          <w:rFonts w:ascii="GHEA Grapalat" w:hAnsi="GHEA Grapalat"/>
          <w:sz w:val="20"/>
          <w:szCs w:val="20"/>
          <w:lang w:val="nl-NL" w:eastAsia="ru-RU"/>
        </w:rPr>
        <w:t xml:space="preserve">  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 հայտարարվելու </w:t>
      </w:r>
      <w:r w:rsidR="00945B95">
        <w:rPr>
          <w:rFonts w:ascii="GHEA Grapalat" w:hAnsi="GHEA Grapalat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պահից </w:t>
      </w:r>
      <w:r w:rsidR="00945B95">
        <w:rPr>
          <w:rFonts w:ascii="GHEA Grapalat" w:hAnsi="GHEA Grapalat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մեկ </w:t>
      </w:r>
      <w:r w:rsidR="00945B95">
        <w:rPr>
          <w:rFonts w:ascii="GHEA Grapalat" w:hAnsi="GHEA Grapalat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աշխատանքային օրվա  ընթացքում աճուրդում  չհաղթած  մասնակցին  վերադարձվում  է  նախավճարը:                                                                                                                          </w:t>
      </w:r>
      <w:r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12)  Վճարումները կատարվում  են  Ձորագետի  համայնքապետարանում՝ աճուրդային հանձնաժողովին </w:t>
      </w:r>
      <w:r>
        <w:rPr>
          <w:rFonts w:ascii="GHEA Grapalat" w:hAnsi="GHEA Grapalat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(աճուրդի  կազմակերպիչ):      </w:t>
      </w:r>
    </w:p>
    <w:p w:rsidR="006714BC" w:rsidRDefault="006714BC" w:rsidP="006714BC">
      <w:pPr>
        <w:tabs>
          <w:tab w:val="left" w:pos="-142"/>
          <w:tab w:val="left" w:pos="3235"/>
        </w:tabs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1D2311" w:rsidRDefault="006714BC" w:rsidP="006714BC">
      <w:pPr>
        <w:tabs>
          <w:tab w:val="left" w:pos="-142"/>
          <w:tab w:val="left" w:pos="3235"/>
        </w:tabs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         </w:t>
      </w:r>
    </w:p>
    <w:p w:rsidR="001D2311" w:rsidRDefault="001D2311" w:rsidP="006714BC">
      <w:pPr>
        <w:tabs>
          <w:tab w:val="left" w:pos="-142"/>
          <w:tab w:val="left" w:pos="3235"/>
        </w:tabs>
        <w:rPr>
          <w:rFonts w:ascii="GHEA Grapalat" w:hAnsi="GHEA Grapalat"/>
          <w:sz w:val="20"/>
          <w:szCs w:val="20"/>
          <w:lang w:val="nl-NL"/>
        </w:rPr>
      </w:pPr>
    </w:p>
    <w:p w:rsidR="006714BC" w:rsidRDefault="001D2311" w:rsidP="006714BC">
      <w:pPr>
        <w:tabs>
          <w:tab w:val="left" w:pos="-142"/>
          <w:tab w:val="left" w:pos="3235"/>
        </w:tabs>
        <w:rPr>
          <w:rFonts w:ascii="GHEA Grapalat" w:hAnsi="GHEA Grapalat"/>
          <w:color w:val="FF0000"/>
          <w:sz w:val="22"/>
          <w:szCs w:val="22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        </w:t>
      </w:r>
      <w:r w:rsidR="006714BC">
        <w:rPr>
          <w:rFonts w:ascii="GHEA Grapalat" w:hAnsi="GHEA Grapalat"/>
          <w:sz w:val="20"/>
          <w:szCs w:val="20"/>
          <w:lang w:val="nl-NL"/>
        </w:rPr>
        <w:t xml:space="preserve">     </w:t>
      </w:r>
      <w:r w:rsidR="006714BC">
        <w:rPr>
          <w:rFonts w:ascii="GHEA Grapalat" w:hAnsi="GHEA Grapalat"/>
          <w:sz w:val="22"/>
          <w:szCs w:val="22"/>
          <w:lang w:val="nl-NL"/>
        </w:rPr>
        <w:t xml:space="preserve">ՀՀ   Լոռու   մարզի  Ձորագետի   համայնքապետարան                                                                                       </w:t>
      </w:r>
      <w:r w:rsidR="006714BC">
        <w:rPr>
          <w:rFonts w:ascii="GHEA Grapalat" w:hAnsi="GHEA Grapalat"/>
          <w:sz w:val="22"/>
          <w:szCs w:val="22"/>
          <w:lang w:val="nl-NL" w:eastAsia="ru-RU"/>
        </w:rPr>
        <w:t xml:space="preserve">                                                                                                     </w:t>
      </w:r>
    </w:p>
    <w:p w:rsidR="006714BC" w:rsidRDefault="006714BC" w:rsidP="006714BC">
      <w:pPr>
        <w:tabs>
          <w:tab w:val="left" w:pos="1020"/>
        </w:tabs>
        <w:rPr>
          <w:b/>
          <w:noProof/>
          <w:lang w:val="nl-NL"/>
        </w:rPr>
      </w:pPr>
    </w:p>
    <w:p w:rsidR="006714BC" w:rsidRDefault="006714BC" w:rsidP="006714BC">
      <w:pPr>
        <w:tabs>
          <w:tab w:val="left" w:pos="1020"/>
        </w:tabs>
        <w:rPr>
          <w:b/>
          <w:noProof/>
          <w:lang w:val="nl-NL"/>
        </w:rPr>
      </w:pPr>
    </w:p>
    <w:p w:rsidR="0060666F" w:rsidRPr="006714BC" w:rsidRDefault="0060666F">
      <w:pPr>
        <w:rPr>
          <w:lang w:val="nl-NL"/>
        </w:rPr>
      </w:pPr>
    </w:p>
    <w:sectPr w:rsidR="0060666F" w:rsidRPr="006714BC" w:rsidSect="0060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CF3"/>
    <w:multiLevelType w:val="hybridMultilevel"/>
    <w:tmpl w:val="DC58CAA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6714BC"/>
    <w:rsid w:val="000A774C"/>
    <w:rsid w:val="000F30A5"/>
    <w:rsid w:val="001045A7"/>
    <w:rsid w:val="001D2311"/>
    <w:rsid w:val="0021415E"/>
    <w:rsid w:val="00597E7B"/>
    <w:rsid w:val="0060666F"/>
    <w:rsid w:val="006714BC"/>
    <w:rsid w:val="00687BB3"/>
    <w:rsid w:val="00877590"/>
    <w:rsid w:val="00945B95"/>
    <w:rsid w:val="00A13EF8"/>
    <w:rsid w:val="00AE0574"/>
    <w:rsid w:val="00DC721B"/>
    <w:rsid w:val="00EF6FAA"/>
    <w:rsid w:val="00F4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B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2019-05-21T08:54:00Z</dcterms:created>
  <dcterms:modified xsi:type="dcterms:W3CDTF">2019-05-21T13:22:00Z</dcterms:modified>
</cp:coreProperties>
</file>