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D5599" w:rsidRPr="00BD559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14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D5599" w:rsidRPr="00BD559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01770351</w:t>
      </w:r>
      <w:r w:rsidR="00250D4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4C3DB7" w:rsidRDefault="00D33839" w:rsidP="004C3DB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4C3DB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§10¦ ë»åï»Ùµ»ñ 2015Ã.</w:t>
      </w:r>
      <w:r w:rsidR="004C3DB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4C3DB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4C3DB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Þ¸3/0169/02/15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C3DB7" w:rsidRPr="004C3DB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14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250D49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4C3DB7" w:rsidRPr="00BD559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01770351</w:t>
      </w:r>
      <w:r w:rsidR="004C3DB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647FDF" w:rsidRPr="00647FDF">
        <w:rPr>
          <w:rFonts w:ascii="Sylfaen" w:hAnsi="Sylfaen"/>
          <w:b/>
          <w:sz w:val="20"/>
          <w:szCs w:val="20"/>
          <w:u w:val="single"/>
          <w:lang w:val="hy-AM"/>
        </w:rPr>
        <w:t>«ՎՏԲ-Հայաստան Բանկ»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4C3DB7" w:rsidRPr="004C3DB7">
        <w:rPr>
          <w:rFonts w:ascii="Sylfaen" w:hAnsi="Sylfaen"/>
          <w:sz w:val="20"/>
          <w:szCs w:val="20"/>
          <w:lang w:val="hy-AM"/>
        </w:rPr>
        <w:t xml:space="preserve">բռնագանձել 309.200,50/երեք հարյուր ինը հազար երկու հարյուր ամբողջ հիսուն/ ՀՀ դրամ որպես վարկի ընդհանուր պարտքի գումար և 6.184/վեց հազար մեկ հարյուր </w:t>
      </w:r>
      <w:proofErr w:type="spellStart"/>
      <w:r w:rsidR="004C3DB7" w:rsidRPr="004C3DB7">
        <w:rPr>
          <w:rFonts w:ascii="Sylfaen" w:hAnsi="Sylfaen"/>
          <w:sz w:val="20"/>
          <w:szCs w:val="20"/>
          <w:lang w:val="hy-AM"/>
        </w:rPr>
        <w:t>ութսունչորս</w:t>
      </w:r>
      <w:proofErr w:type="spellEnd"/>
      <w:r w:rsidR="004C3DB7" w:rsidRPr="004C3DB7">
        <w:rPr>
          <w:rFonts w:ascii="Sylfaen" w:hAnsi="Sylfaen"/>
          <w:sz w:val="20"/>
          <w:szCs w:val="20"/>
          <w:lang w:val="hy-AM"/>
        </w:rPr>
        <w:t>/ ՀՀ դրամ նախապես մուծված պետական տուրքի գումարը: Ժամկետանց վարկի մնացորդի` 294.476,70 ՀՀ դրամի և հաշվարկված տոկոսների նկատմամբ տույժի հաշվարկը 06.03.2015թ-ից մինչև դրա փաստացի մարումը շարունակել 0,1% տոկոսադրույ</w:t>
      </w:r>
      <w:r w:rsidR="004C3DB7">
        <w:rPr>
          <w:rFonts w:ascii="Sylfaen" w:hAnsi="Sylfaen"/>
          <w:sz w:val="20"/>
          <w:szCs w:val="20"/>
          <w:lang w:val="hy-AM"/>
        </w:rPr>
        <w:t>քով՝ յուրաքանչյուր ուշացած օրվա</w:t>
      </w:r>
      <w:r w:rsidR="004C3DB7" w:rsidRPr="004C3DB7">
        <w:rPr>
          <w:rFonts w:ascii="Sylfaen" w:hAnsi="Sylfaen"/>
          <w:sz w:val="20"/>
          <w:szCs w:val="20"/>
          <w:lang w:val="hy-AM"/>
        </w:rPr>
        <w:t xml:space="preserve"> </w:t>
      </w:r>
      <w:r w:rsidR="004C3DB7" w:rsidRPr="004C3DB7">
        <w:rPr>
          <w:rFonts w:ascii="Sylfaen" w:hAnsi="Sylfaen"/>
          <w:sz w:val="20"/>
          <w:szCs w:val="20"/>
          <w:lang w:val="hy-AM"/>
        </w:rPr>
        <w:t xml:space="preserve">համար հիմք ընդունելով վարկային պայմանագրի 6.1 կետով նախատեսված տոկոսադրույքը: </w:t>
      </w:r>
    </w:p>
    <w:p w:rsidR="00D33839" w:rsidRPr="00116D66" w:rsidRDefault="00D33839" w:rsidP="004C3DB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 xml:space="preserve">10990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Ա-97</w:t>
      </w:r>
      <w:r w:rsidR="004C3DB7" w:rsidRPr="004C3DB7">
        <w:rPr>
          <w:rFonts w:ascii="Sylfaen" w:hAnsi="Sylfaen"/>
          <w:b/>
          <w:sz w:val="20"/>
          <w:szCs w:val="20"/>
          <w:lang w:val="hy-AM"/>
        </w:rPr>
        <w:t>5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</w:t>
      </w:r>
      <w:r w:rsidR="004C3DB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3/0169/02/15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4C3DB7" w:rsidRPr="004C3DB7">
        <w:rPr>
          <w:rFonts w:ascii="Sylfaen" w:hAnsi="Sylfaen"/>
          <w:b/>
          <w:sz w:val="20"/>
          <w:szCs w:val="20"/>
          <w:lang w:val="hy-AM"/>
        </w:rPr>
        <w:t>759455.30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</w:t>
      </w:r>
      <w:bookmarkStart w:id="0" w:name="_GoBack"/>
      <w:bookmarkEnd w:id="0"/>
      <w:r w:rsidRPr="00611426">
        <w:rPr>
          <w:rFonts w:ascii="Sylfaen" w:hAnsi="Sylfaen"/>
          <w:sz w:val="20"/>
          <w:szCs w:val="20"/>
          <w:lang w:val="hy-AM"/>
        </w:rPr>
        <w:t>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4C3DB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C3DB7" w:rsidRPr="004C3DB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14</w:t>
      </w:r>
      <w:r w:rsidR="004C3DB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4C3DB7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4C3DB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C3DB7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4C3DB7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C3DB7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4C3DB7" w:rsidRPr="00BD559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01770351</w:t>
      </w:r>
      <w:r w:rsidR="004C3DB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DCF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191</cp:revision>
  <cp:lastPrinted>2019-05-21T13:44:00Z</cp:lastPrinted>
  <dcterms:created xsi:type="dcterms:W3CDTF">2010-11-05T11:56:00Z</dcterms:created>
  <dcterms:modified xsi:type="dcterms:W3CDTF">2019-05-21T14:28:00Z</dcterms:modified>
</cp:coreProperties>
</file>