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8F" w:rsidRPr="00280F8F" w:rsidRDefault="00280F8F" w:rsidP="00280F8F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  Ր  Ո  Շ  ՈՒ  Մ</w:t>
      </w:r>
    </w:p>
    <w:p w:rsidR="00280F8F" w:rsidRPr="00280F8F" w:rsidRDefault="00280F8F" w:rsidP="00280F8F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 ՎԱՐՈՒՅԹԸ  ԿԱՍԵՑՆԵԼՈՒ  ՄԱՍԻՆ</w:t>
      </w:r>
    </w:p>
    <w:p w:rsidR="00280F8F" w:rsidRPr="00280F8F" w:rsidRDefault="00280F8F" w:rsidP="00280F8F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280F8F" w:rsidRPr="00280F8F" w:rsidRDefault="002B131E" w:rsidP="00280F8F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22</w:t>
      </w:r>
      <w:bookmarkStart w:id="0" w:name="_GoBack"/>
      <w:bookmarkEnd w:id="0"/>
      <w:r w:rsidR="00280F8F"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.05.2019թ.    </w:t>
      </w:r>
      <w:r w:rsidR="00280F8F"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</w:t>
      </w:r>
      <w:r w:rsidR="00280F8F"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        </w:t>
      </w:r>
      <w:r w:rsidR="00280F8F"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>ք. Աբովյան</w:t>
      </w:r>
    </w:p>
    <w:p w:rsidR="00280F8F" w:rsidRPr="00280F8F" w:rsidRDefault="00280F8F" w:rsidP="00280F8F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Հարկադիր կատարումն ապահովող ծառայության Կոտայքի մարզային բաժնի Աբովյանի բաժանմունքի հարկադիր կատարող Հովհաննես Մկրտչյանս ուսումնասիրելով 08.05.2019թ. վերսկսված թիվ 01806914 կատարողական վարույթի նյութերը</w:t>
      </w: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  Ա  Ր  Զ  Ե  Ց  Ի</w:t>
      </w:r>
    </w:p>
    <w:p w:rsidR="00280F8F" w:rsidRPr="00280F8F" w:rsidRDefault="00280F8F" w:rsidP="00280F8F">
      <w:pPr>
        <w:spacing w:after="0" w:line="240" w:lineRule="auto"/>
        <w:jc w:val="both"/>
        <w:rPr>
          <w:rFonts w:ascii="Arial Armenian" w:eastAsia="Times New Roman" w:hAnsi="Arial Armenian" w:cs="Arial Armenian"/>
          <w:bCs/>
          <w:sz w:val="24"/>
          <w:szCs w:val="24"/>
          <w:u w:val="single"/>
          <w:lang w:val="x-none" w:eastAsia="en-GB"/>
        </w:rPr>
      </w:pPr>
    </w:p>
    <w:p w:rsidR="00280F8F" w:rsidRPr="00280F8F" w:rsidRDefault="00280F8F" w:rsidP="00280F8F">
      <w:pPr>
        <w:spacing w:after="0" w:line="240" w:lineRule="auto"/>
        <w:jc w:val="both"/>
        <w:rPr>
          <w:rFonts w:ascii="Arial Armenian" w:eastAsia="Times New Roman" w:hAnsi="Arial Armenian" w:cs="Tahoma"/>
          <w:sz w:val="24"/>
          <w:szCs w:val="24"/>
          <w:lang w:val="hy-AM" w:eastAsia="en-GB"/>
        </w:rPr>
      </w:pPr>
      <w:r w:rsidRPr="0010347C">
        <w:rPr>
          <w:rFonts w:ascii="Arial Armenian" w:eastAsia="Times New Roman" w:hAnsi="Arial Armenian" w:cs="Arial Armenian"/>
          <w:bCs/>
          <w:sz w:val="24"/>
          <w:szCs w:val="24"/>
          <w:u w:val="single"/>
          <w:lang w:val="hy-AM" w:eastAsia="en-GB"/>
        </w:rPr>
        <w:t xml:space="preserve">             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u w:val="single"/>
          <w:lang w:val="x-none" w:eastAsia="en-GB"/>
        </w:rPr>
        <w:t>Îáï³ÛùÇ Ù³ñ½Ç ÁÝ¹Ñ³Ýáõñ Çñ³í³ëáõÃÛ³Ý ¹³ï³ñ³Ý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u w:val="single"/>
          <w:lang w:val="af-ZA" w:eastAsia="en-GB"/>
        </w:rPr>
        <w:t>-Ç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af-ZA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hy-AM" w:eastAsia="en-GB"/>
        </w:rPr>
        <w:t>ÏáÕÙÇó</w:t>
      </w:r>
      <w:r w:rsidRPr="00280F8F">
        <w:rPr>
          <w:rFonts w:ascii="Arial Armenian" w:eastAsia="Times New Roman" w:hAnsi="Arial Armenian" w:cs="Dallak Helv"/>
          <w:noProof/>
          <w:position w:val="-4"/>
          <w:sz w:val="24"/>
          <w:szCs w:val="24"/>
          <w:lang w:val="hy-AM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u w:val="single"/>
          <w:lang w:val="x-none" w:eastAsia="en-GB"/>
        </w:rPr>
        <w:t>§30¦ ÝáÛ»Ùµ»ñ 2015Ã.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hy-AM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x-none" w:eastAsia="en-GB"/>
        </w:rPr>
        <w:t>ïñí³Í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hy-AM" w:eastAsia="en-GB"/>
        </w:rPr>
        <w:t xml:space="preserve"> ÃÇí</w:t>
      </w:r>
      <w:r w:rsidRPr="00280F8F">
        <w:rPr>
          <w:rFonts w:ascii="Arial Armenian" w:eastAsia="Times New Roman" w:hAnsi="Arial Armenian" w:cs="Sylfaen"/>
          <w:noProof/>
          <w:spacing w:val="-5"/>
          <w:position w:val="-4"/>
          <w:sz w:val="24"/>
          <w:szCs w:val="24"/>
          <w:lang w:val="hy-AM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u w:val="single"/>
          <w:lang w:val="x-none" w:eastAsia="en-GB"/>
        </w:rPr>
        <w:t>Î¸1/0972/02/15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hy-AM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x-none" w:eastAsia="en-GB"/>
        </w:rPr>
        <w:t>Ï³ï³ñáÕ³Ï³Ý Ã»ñÃÇ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lang w:val="hy-AM" w:eastAsia="en-GB"/>
        </w:rPr>
        <w:t xml:space="preserve"> Ñ³Ù³Ó³ÛÝ å»ïù ¿</w:t>
      </w:r>
      <w:r w:rsidRPr="00280F8F">
        <w:rPr>
          <w:rFonts w:ascii="Arial Armenian" w:eastAsia="Times New Roman" w:hAnsi="Arial Armenian" w:cs="Dallak Helv"/>
          <w:noProof/>
          <w:position w:val="-4"/>
          <w:sz w:val="24"/>
          <w:szCs w:val="24"/>
          <w:lang w:val="hy-AM" w:eastAsia="en-GB"/>
        </w:rPr>
        <w:t xml:space="preserve"> </w:t>
      </w:r>
      <w:r w:rsidRPr="00280F8F">
        <w:rPr>
          <w:rFonts w:ascii="Arial Armenian" w:eastAsia="Times New Roman" w:hAnsi="Arial Armenian" w:cs="Arial Armenian"/>
          <w:bCs/>
          <w:sz w:val="24"/>
          <w:szCs w:val="24"/>
          <w:u w:val="single"/>
          <w:lang w:val="x-none" w:eastAsia="en-GB"/>
        </w:rPr>
        <w:t>¶³ÉÇÝ³ ê»ñ·»ÛÇ úÑ³Ýáí³-Çó Ñû·áõï ìî´-Ð³Û³ëï³Ý µ³ÝÏ ö´À-Ç µéÝ³·³ÝÓ»É 1233083 ÐÐ ¹ñ³Ù</w:t>
      </w:r>
      <w:r w:rsidRPr="00280F8F">
        <w:rPr>
          <w:rFonts w:ascii="Tahoma" w:eastAsia="Times New Roman" w:hAnsi="Tahoma" w:cs="Tahoma"/>
          <w:sz w:val="24"/>
          <w:szCs w:val="24"/>
          <w:lang w:val="hy-AM" w:eastAsia="en-GB"/>
        </w:rPr>
        <w:t>։</w:t>
      </w: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համար: </w:t>
      </w: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հոդվածով, 37-րդ հոդվածի 8-րդ կետով և 39 հոդվածով</w:t>
      </w:r>
    </w:p>
    <w:p w:rsidR="00280F8F" w:rsidRPr="00280F8F" w:rsidRDefault="00280F8F" w:rsidP="00280F8F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  Ր  Ո  Շ  Ե  Ց  Ի</w:t>
      </w:r>
    </w:p>
    <w:p w:rsidR="00280F8F" w:rsidRPr="00280F8F" w:rsidRDefault="00280F8F" w:rsidP="00280F8F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Կասեցնել 08.05.2019թ. վերսկսված թիվ 01806914 կատարողական վարույթը 60-օրյա ժամկետով:</w:t>
      </w:r>
    </w:p>
    <w:p w:rsidR="00280F8F" w:rsidRPr="00280F8F" w:rsidRDefault="00280F8F" w:rsidP="00280F8F">
      <w:pPr>
        <w:spacing w:after="0" w:line="19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0F8F" w:rsidRPr="00280F8F" w:rsidRDefault="00280F8F" w:rsidP="00280F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280F8F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ինտերնետային կայքում.</w:t>
      </w:r>
    </w:p>
    <w:p w:rsidR="00280F8F" w:rsidRPr="00280F8F" w:rsidRDefault="00280F8F" w:rsidP="00280F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Որոշման պատճենն ուղարկել կողմերին.</w:t>
      </w:r>
    </w:p>
    <w:p w:rsidR="00280F8F" w:rsidRPr="00280F8F" w:rsidRDefault="00280F8F" w:rsidP="00280F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80F8F" w:rsidRPr="00280F8F" w:rsidRDefault="00280F8F" w:rsidP="00280F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80F8F" w:rsidRPr="00280F8F" w:rsidRDefault="00280F8F" w:rsidP="00280F8F">
      <w:pPr>
        <w:spacing w:after="0" w:line="204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Հարկադիր կատարող</w:t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</w:t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280F8F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     Հ</w:t>
      </w:r>
      <w:r w:rsidRPr="00280F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Pr="00280F8F">
        <w:rPr>
          <w:rFonts w:ascii="GHEA Grapalat" w:eastAsia="Times New Roman" w:hAnsi="GHEA Grapalat" w:cs="Times New Roman"/>
          <w:sz w:val="24"/>
          <w:szCs w:val="24"/>
          <w:lang w:eastAsia="en-GB"/>
        </w:rPr>
        <w:t>Մկրտչյան</w:t>
      </w:r>
    </w:p>
    <w:p w:rsidR="00E9636C" w:rsidRDefault="00E9636C"/>
    <w:sectPr w:rsidR="00E9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8F"/>
    <w:rsid w:val="0010347C"/>
    <w:rsid w:val="00280F8F"/>
    <w:rsid w:val="002B131E"/>
    <w:rsid w:val="00E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E614"/>
  <w15:chartTrackingRefBased/>
  <w15:docId w15:val="{6FDD085B-319A-4A59-9B0A-487100D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Abovyan-4</dc:creator>
  <cp:keywords/>
  <dc:description/>
  <cp:lastModifiedBy>Abovyan-4</cp:lastModifiedBy>
  <cp:revision>6</cp:revision>
  <dcterms:created xsi:type="dcterms:W3CDTF">2019-05-13T13:44:00Z</dcterms:created>
  <dcterms:modified xsi:type="dcterms:W3CDTF">2019-05-22T12:57:00Z</dcterms:modified>
</cp:coreProperties>
</file>