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F1C" w:rsidRDefault="00806F1C" w:rsidP="00806F1C">
      <w:pPr>
        <w:tabs>
          <w:tab w:val="left" w:pos="9214"/>
        </w:tabs>
        <w:spacing w:after="0"/>
        <w:ind w:left="142" w:right="141"/>
        <w:jc w:val="center"/>
        <w:rPr>
          <w:rFonts w:ascii="GHEA Grapalat" w:hAnsi="GHEA Grapalat"/>
          <w:b/>
          <w:i/>
          <w:sz w:val="26"/>
          <w:szCs w:val="26"/>
        </w:rPr>
      </w:pPr>
      <w:r>
        <w:rPr>
          <w:rFonts w:ascii="GHEA Grapalat" w:hAnsi="GHEA Grapalat"/>
          <w:b/>
          <w:i/>
          <w:sz w:val="26"/>
          <w:szCs w:val="26"/>
        </w:rPr>
        <w:t>Ո Ր Ո Շ ՈՒ Մ</w:t>
      </w:r>
    </w:p>
    <w:p w:rsidR="00806F1C" w:rsidRDefault="00806F1C" w:rsidP="00806F1C">
      <w:pPr>
        <w:tabs>
          <w:tab w:val="left" w:pos="9214"/>
        </w:tabs>
        <w:spacing w:after="0"/>
        <w:ind w:left="142" w:right="141"/>
        <w:jc w:val="center"/>
        <w:rPr>
          <w:rFonts w:ascii="GHEA Grapalat" w:hAnsi="GHEA Grapalat"/>
          <w:b/>
          <w:i/>
          <w:sz w:val="26"/>
          <w:szCs w:val="26"/>
        </w:rPr>
      </w:pPr>
      <w:r>
        <w:rPr>
          <w:rFonts w:ascii="GHEA Grapalat" w:hAnsi="GHEA Grapalat"/>
          <w:b/>
          <w:i/>
          <w:sz w:val="26"/>
          <w:szCs w:val="26"/>
        </w:rPr>
        <w:t>Կատարողական վարույթը կասեցնելու մասին</w:t>
      </w:r>
    </w:p>
    <w:p w:rsidR="00806F1C" w:rsidRDefault="00655E89" w:rsidP="00806F1C">
      <w:pPr>
        <w:tabs>
          <w:tab w:val="left" w:pos="8730"/>
          <w:tab w:val="left" w:pos="9214"/>
        </w:tabs>
        <w:ind w:left="142" w:right="141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2</w:t>
      </w:r>
      <w:r>
        <w:rPr>
          <w:rFonts w:ascii="GHEA Grapalat" w:hAnsi="GHEA Grapalat"/>
          <w:sz w:val="20"/>
          <w:szCs w:val="20"/>
          <w:lang w:val="en-US"/>
        </w:rPr>
        <w:t>9</w:t>
      </w:r>
      <w:bookmarkStart w:id="0" w:name="_GoBack"/>
      <w:bookmarkEnd w:id="0"/>
      <w:r w:rsidR="00806F1C">
        <w:rPr>
          <w:rFonts w:ascii="GHEA Grapalat" w:hAnsi="GHEA Grapalat"/>
          <w:sz w:val="20"/>
          <w:szCs w:val="20"/>
        </w:rPr>
        <w:t>/05/2019թ.                                                                                                                         ք. Եղեգնաձոր</w:t>
      </w:r>
      <w:r w:rsidR="00806F1C">
        <w:rPr>
          <w:rFonts w:ascii="GHEA Grapalat" w:hAnsi="GHEA Grapalat"/>
          <w:sz w:val="20"/>
          <w:szCs w:val="20"/>
        </w:rPr>
        <w:tab/>
      </w:r>
    </w:p>
    <w:p w:rsidR="00806F1C" w:rsidRDefault="00806F1C" w:rsidP="00806F1C">
      <w:pPr>
        <w:tabs>
          <w:tab w:val="left" w:pos="9214"/>
        </w:tabs>
        <w:ind w:left="142" w:right="141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Հարկադիր կատարումն ապահովող ծառայության Վայոց ձորի մարզային բաժնի հարկադիր կատարող արդարադատության լեյտենանտ Ա. </w:t>
      </w:r>
      <w:proofErr w:type="spellStart"/>
      <w:r>
        <w:rPr>
          <w:rFonts w:ascii="GHEA Grapalat" w:hAnsi="GHEA Grapalat"/>
          <w:sz w:val="20"/>
          <w:szCs w:val="20"/>
        </w:rPr>
        <w:t>Պետրոսյանս</w:t>
      </w:r>
      <w:proofErr w:type="spellEnd"/>
      <w:r>
        <w:rPr>
          <w:rFonts w:ascii="GHEA Grapalat" w:hAnsi="GHEA Grapalat"/>
          <w:sz w:val="20"/>
          <w:szCs w:val="20"/>
        </w:rPr>
        <w:t xml:space="preserve"> ուսումնասիրելով</w:t>
      </w:r>
      <w:r w:rsidR="00044743">
        <w:rPr>
          <w:rFonts w:ascii="GHEA Grapalat" w:hAnsi="GHEA Grapalat"/>
          <w:sz w:val="20"/>
          <w:szCs w:val="20"/>
        </w:rPr>
        <w:t xml:space="preserve"> 22</w:t>
      </w:r>
      <w:r>
        <w:rPr>
          <w:rFonts w:ascii="GHEA Grapalat" w:hAnsi="GHEA Grapalat"/>
          <w:sz w:val="20"/>
          <w:szCs w:val="20"/>
        </w:rPr>
        <w:t xml:space="preserve">.02.2019թ. </w:t>
      </w:r>
      <w:r w:rsidR="00044743" w:rsidRPr="00044743">
        <w:rPr>
          <w:rFonts w:ascii="GHEA Grapalat" w:hAnsi="GHEA Grapalat"/>
          <w:sz w:val="20"/>
          <w:szCs w:val="20"/>
        </w:rPr>
        <w:t>հարուցված</w:t>
      </w:r>
      <w:r>
        <w:rPr>
          <w:rFonts w:ascii="GHEA Grapalat" w:hAnsi="GHEA Grapalat"/>
          <w:sz w:val="20"/>
          <w:szCs w:val="20"/>
        </w:rPr>
        <w:t xml:space="preserve"> թիվ 04</w:t>
      </w:r>
      <w:r w:rsidR="00044743" w:rsidRPr="00044743">
        <w:rPr>
          <w:rFonts w:ascii="GHEA Grapalat" w:hAnsi="GHEA Grapalat"/>
          <w:sz w:val="20"/>
          <w:szCs w:val="20"/>
        </w:rPr>
        <w:t>962273</w:t>
      </w:r>
      <w:r>
        <w:rPr>
          <w:rFonts w:ascii="GHEA Grapalat" w:hAnsi="GHEA Grapalat"/>
          <w:sz w:val="20"/>
          <w:szCs w:val="20"/>
        </w:rPr>
        <w:t xml:space="preserve"> կատարողական վարույթի նյութերը.</w:t>
      </w:r>
    </w:p>
    <w:p w:rsidR="00806F1C" w:rsidRDefault="00806F1C" w:rsidP="00806F1C">
      <w:pPr>
        <w:tabs>
          <w:tab w:val="left" w:pos="9214"/>
        </w:tabs>
        <w:ind w:left="142" w:right="141"/>
        <w:jc w:val="both"/>
        <w:rPr>
          <w:rFonts w:ascii="GHEA Grapalat" w:hAnsi="GHEA Grapalat"/>
          <w:sz w:val="20"/>
          <w:szCs w:val="20"/>
        </w:rPr>
      </w:pPr>
    </w:p>
    <w:p w:rsidR="00806F1C" w:rsidRDefault="00806F1C" w:rsidP="00806F1C">
      <w:pPr>
        <w:tabs>
          <w:tab w:val="left" w:pos="3420"/>
          <w:tab w:val="left" w:pos="9214"/>
        </w:tabs>
        <w:spacing w:after="0"/>
        <w:ind w:left="142" w:right="141"/>
        <w:jc w:val="center"/>
        <w:rPr>
          <w:rFonts w:ascii="GHEA Grapalat" w:hAnsi="GHEA Grapalat"/>
          <w:b/>
          <w:i/>
          <w:sz w:val="26"/>
          <w:szCs w:val="26"/>
        </w:rPr>
      </w:pPr>
      <w:r>
        <w:rPr>
          <w:rFonts w:ascii="GHEA Grapalat" w:hAnsi="GHEA Grapalat"/>
          <w:b/>
          <w:i/>
          <w:sz w:val="26"/>
          <w:szCs w:val="26"/>
        </w:rPr>
        <w:t>Պ Ա Ր Զ Ե Ց Ի`</w:t>
      </w:r>
    </w:p>
    <w:p w:rsidR="00806F1C" w:rsidRDefault="00806F1C" w:rsidP="00806F1C">
      <w:pPr>
        <w:tabs>
          <w:tab w:val="left" w:pos="3420"/>
          <w:tab w:val="left" w:pos="9214"/>
        </w:tabs>
        <w:spacing w:after="0"/>
        <w:ind w:left="142" w:right="141"/>
        <w:jc w:val="center"/>
        <w:rPr>
          <w:rFonts w:ascii="GHEA Grapalat" w:hAnsi="GHEA Grapalat"/>
          <w:b/>
          <w:i/>
          <w:sz w:val="20"/>
          <w:szCs w:val="20"/>
        </w:rPr>
      </w:pPr>
    </w:p>
    <w:p w:rsidR="00806F1C" w:rsidRDefault="00806F1C" w:rsidP="00806F1C">
      <w:pPr>
        <w:tabs>
          <w:tab w:val="left" w:pos="9214"/>
        </w:tabs>
        <w:spacing w:after="0"/>
        <w:ind w:left="142" w:right="141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 ՀՀ Արարատի և Վայոց Ձորի մարզերի առաջին ատյանի ընդհանուր իրավասության դատարանի կողմից</w:t>
      </w:r>
      <w:r w:rsidR="00044743">
        <w:rPr>
          <w:rFonts w:ascii="GHEA Grapalat" w:hAnsi="GHEA Grapalat"/>
          <w:sz w:val="20"/>
          <w:szCs w:val="20"/>
        </w:rPr>
        <w:t xml:space="preserve"> 21</w:t>
      </w:r>
      <w:r>
        <w:rPr>
          <w:rFonts w:ascii="GHEA Grapalat" w:hAnsi="GHEA Grapalat"/>
          <w:sz w:val="20"/>
          <w:szCs w:val="20"/>
        </w:rPr>
        <w:t>.02.2019թ. տրված թիվ ԱՎԴ3/0</w:t>
      </w:r>
      <w:r w:rsidR="00044743" w:rsidRPr="00044743">
        <w:rPr>
          <w:rFonts w:ascii="GHEA Grapalat" w:hAnsi="GHEA Grapalat"/>
          <w:sz w:val="20"/>
          <w:szCs w:val="20"/>
        </w:rPr>
        <w:t>752</w:t>
      </w:r>
      <w:r>
        <w:rPr>
          <w:rFonts w:ascii="GHEA Grapalat" w:hAnsi="GHEA Grapalat"/>
          <w:sz w:val="20"/>
          <w:szCs w:val="20"/>
        </w:rPr>
        <w:t xml:space="preserve">/02/18 կատարողական թերթի համաձայն պետք է Արամ Վարդանի Գրիգորյանից հօգուտ «ՎՏԲ Հայաստան բանկ» ՓԲԸ-ի բռնագանձել </w:t>
      </w:r>
      <w:r w:rsidR="00044743" w:rsidRPr="00044743">
        <w:rPr>
          <w:rFonts w:ascii="GHEA Grapalat" w:hAnsi="GHEA Grapalat"/>
          <w:sz w:val="20"/>
          <w:szCs w:val="20"/>
        </w:rPr>
        <w:t>483.293</w:t>
      </w:r>
      <w:r>
        <w:rPr>
          <w:rFonts w:ascii="GHEA Grapalat" w:hAnsi="GHEA Grapalat"/>
          <w:sz w:val="20"/>
          <w:szCs w:val="20"/>
        </w:rPr>
        <w:t xml:space="preserve"> ՀՀ դրամ և տոկոսներ, </w:t>
      </w:r>
      <w:r w:rsidR="00044743" w:rsidRPr="00044743">
        <w:rPr>
          <w:rFonts w:ascii="GHEA Grapalat" w:hAnsi="GHEA Grapalat"/>
          <w:sz w:val="20"/>
          <w:szCs w:val="20"/>
        </w:rPr>
        <w:t>13.665</w:t>
      </w:r>
      <w:r>
        <w:rPr>
          <w:rFonts w:ascii="GHEA Grapalat" w:hAnsi="GHEA Grapalat"/>
          <w:sz w:val="20"/>
          <w:szCs w:val="20"/>
        </w:rPr>
        <w:t xml:space="preserve"> դրամ՝ որպես վճարված պետական տուրքի գումար, ինչպես նաև </w:t>
      </w:r>
      <w:proofErr w:type="spellStart"/>
      <w:r>
        <w:rPr>
          <w:rFonts w:ascii="GHEA Grapalat" w:hAnsi="GHEA Grapalat"/>
          <w:sz w:val="20"/>
          <w:szCs w:val="20"/>
        </w:rPr>
        <w:t>պարտապանից</w:t>
      </w:r>
      <w:proofErr w:type="spellEnd"/>
      <w:r>
        <w:rPr>
          <w:rFonts w:ascii="GHEA Grapalat" w:hAnsi="GHEA Grapalat"/>
          <w:sz w:val="20"/>
          <w:szCs w:val="20"/>
        </w:rPr>
        <w:t xml:space="preserve"> բռնագանձել բռնագանձման ենթակա գումարի 5%-ը որպես կատարողական գործողությունների կատարման ծախս։</w:t>
      </w:r>
    </w:p>
    <w:p w:rsidR="00806F1C" w:rsidRDefault="00806F1C" w:rsidP="00806F1C">
      <w:pPr>
        <w:tabs>
          <w:tab w:val="left" w:pos="284"/>
          <w:tab w:val="left" w:pos="567"/>
          <w:tab w:val="left" w:pos="9214"/>
        </w:tabs>
        <w:spacing w:after="0"/>
        <w:ind w:left="142" w:right="141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Պարտապան Արամ Վարդանի Գրիգորյանի վերաբերյալ առկա է հարուցված նաև թիվ 04</w:t>
      </w:r>
      <w:r w:rsidR="00044743" w:rsidRPr="00044743">
        <w:rPr>
          <w:rFonts w:ascii="GHEA Grapalat" w:hAnsi="GHEA Grapalat"/>
          <w:sz w:val="20"/>
          <w:szCs w:val="20"/>
        </w:rPr>
        <w:t>373293</w:t>
      </w:r>
      <w:r>
        <w:rPr>
          <w:rFonts w:ascii="GHEA Grapalat" w:hAnsi="GHEA Grapalat"/>
          <w:sz w:val="20"/>
          <w:szCs w:val="20"/>
        </w:rPr>
        <w:t xml:space="preserve"> կատարողական վարույթը, որով պարտքը կազմում է </w:t>
      </w:r>
      <w:r w:rsidR="00044743" w:rsidRPr="00044743">
        <w:rPr>
          <w:rFonts w:ascii="GHEA Grapalat" w:hAnsi="GHEA Grapalat"/>
          <w:sz w:val="20"/>
          <w:szCs w:val="20"/>
        </w:rPr>
        <w:t>1.445.490</w:t>
      </w:r>
      <w:r>
        <w:rPr>
          <w:rFonts w:ascii="GHEA Grapalat" w:hAnsi="GHEA Grapalat"/>
          <w:sz w:val="20"/>
          <w:szCs w:val="20"/>
        </w:rPr>
        <w:t xml:space="preserve"> ՀՀ դրամ, 14.05.2019թ.-ին </w:t>
      </w:r>
      <w:proofErr w:type="spellStart"/>
      <w:r>
        <w:rPr>
          <w:rFonts w:ascii="GHEA Grapalat" w:hAnsi="GHEA Grapalat"/>
          <w:sz w:val="20"/>
          <w:szCs w:val="20"/>
        </w:rPr>
        <w:t>պահանջատերը</w:t>
      </w:r>
      <w:proofErr w:type="spellEnd"/>
      <w:r>
        <w:rPr>
          <w:rFonts w:ascii="GHEA Grapalat" w:hAnsi="GHEA Grapalat"/>
          <w:sz w:val="20"/>
          <w:szCs w:val="20"/>
        </w:rPr>
        <w:t xml:space="preserve"> գրությամբ հայտնել է, որ թիվ ԱՎԴ3/0</w:t>
      </w:r>
      <w:r w:rsidR="00044743" w:rsidRPr="00044743">
        <w:rPr>
          <w:rFonts w:ascii="GHEA Grapalat" w:hAnsi="GHEA Grapalat"/>
          <w:sz w:val="20"/>
          <w:szCs w:val="20"/>
        </w:rPr>
        <w:t>752</w:t>
      </w:r>
      <w:r>
        <w:rPr>
          <w:rFonts w:ascii="GHEA Grapalat" w:hAnsi="GHEA Grapalat"/>
          <w:sz w:val="20"/>
          <w:szCs w:val="20"/>
        </w:rPr>
        <w:t xml:space="preserve">/02/18 կատարողական թերթի շրջանակում պարտապանի պարտքը կազմում է </w:t>
      </w:r>
      <w:r w:rsidR="00044743" w:rsidRPr="00044743">
        <w:rPr>
          <w:rFonts w:ascii="GHEA Grapalat" w:hAnsi="GHEA Grapalat"/>
          <w:sz w:val="20"/>
          <w:szCs w:val="20"/>
        </w:rPr>
        <w:t>663.247</w:t>
      </w:r>
      <w:r>
        <w:rPr>
          <w:rFonts w:ascii="GHEA Grapalat" w:hAnsi="GHEA Grapalat"/>
          <w:sz w:val="20"/>
          <w:szCs w:val="20"/>
        </w:rPr>
        <w:t xml:space="preserve"> ՀՀ դրամ, կատարողական գործողությունների ընթացքում պարտապան Արամ Վարդանի Գրիգորյանին սեփականության կամ </w:t>
      </w:r>
      <w:proofErr w:type="spellStart"/>
      <w:r>
        <w:rPr>
          <w:rFonts w:ascii="GHEA Grapalat" w:hAnsi="GHEA Grapalat"/>
          <w:sz w:val="20"/>
          <w:szCs w:val="20"/>
        </w:rPr>
        <w:t>համասեփականության</w:t>
      </w:r>
      <w:proofErr w:type="spellEnd"/>
      <w:r>
        <w:rPr>
          <w:rFonts w:ascii="GHEA Grapalat" w:hAnsi="GHEA Grapalat"/>
          <w:sz w:val="20"/>
          <w:szCs w:val="20"/>
        </w:rPr>
        <w:t xml:space="preserve"> իրավունքով պատկանող գույք և դրամական միջոցներ չեն հայտնաբերվել: </w:t>
      </w:r>
    </w:p>
    <w:p w:rsidR="00806F1C" w:rsidRDefault="00806F1C" w:rsidP="00806F1C">
      <w:pPr>
        <w:tabs>
          <w:tab w:val="left" w:pos="284"/>
          <w:tab w:val="left" w:pos="567"/>
          <w:tab w:val="left" w:pos="9214"/>
        </w:tabs>
        <w:spacing w:after="0"/>
        <w:ind w:left="142" w:right="141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  Ընդհանուր առմամբ պարտապան Արամ Վարդանի Գրիգորյանին պարտավորության չափը կազմում է 2.108.737 ՀՀ դրամ, որը օրենքով սահմանված նվազագույն աշխատավարձի հազարապատիկի և ավելի չափով բավարար չէ </w:t>
      </w:r>
      <w:proofErr w:type="spellStart"/>
      <w:r>
        <w:rPr>
          <w:rFonts w:ascii="GHEA Grapalat" w:hAnsi="GHEA Grapalat"/>
          <w:sz w:val="20"/>
          <w:szCs w:val="20"/>
        </w:rPr>
        <w:t>պահանջատիրոջ</w:t>
      </w:r>
      <w:proofErr w:type="spellEnd"/>
      <w:r>
        <w:rPr>
          <w:rFonts w:ascii="GHEA Grapalat" w:hAnsi="GHEA Grapalat"/>
          <w:sz w:val="20"/>
          <w:szCs w:val="20"/>
        </w:rPr>
        <w:t xml:space="preserve"> հանդեպ պարտավորությունների ամբողջական կատարումն ապահովելու համար:</w:t>
      </w:r>
    </w:p>
    <w:p w:rsidR="00806F1C" w:rsidRDefault="00806F1C" w:rsidP="00806F1C">
      <w:pPr>
        <w:tabs>
          <w:tab w:val="left" w:pos="9214"/>
        </w:tabs>
        <w:spacing w:after="0"/>
        <w:ind w:left="142" w:right="141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 xml:space="preserve">    </w:t>
      </w:r>
      <w:proofErr w:type="spellStart"/>
      <w:r>
        <w:rPr>
          <w:rFonts w:ascii="GHEA Grapalat" w:hAnsi="GHEA Grapalat"/>
          <w:sz w:val="20"/>
          <w:szCs w:val="20"/>
        </w:rPr>
        <w:t>Վերոգրյալի</w:t>
      </w:r>
      <w:proofErr w:type="spellEnd"/>
      <w:r>
        <w:rPr>
          <w:rFonts w:ascii="GHEA Grapalat" w:hAnsi="GHEA Grapalat"/>
          <w:sz w:val="20"/>
          <w:szCs w:val="20"/>
        </w:rPr>
        <w:t xml:space="preserve"> հիման վրա և ղեկավարվելով «</w:t>
      </w:r>
      <w:proofErr w:type="spellStart"/>
      <w:r>
        <w:rPr>
          <w:rFonts w:ascii="GHEA Grapalat" w:hAnsi="GHEA Grapalat"/>
          <w:sz w:val="20"/>
          <w:szCs w:val="20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կետով.</w:t>
      </w:r>
    </w:p>
    <w:p w:rsidR="00806F1C" w:rsidRDefault="00806F1C" w:rsidP="00806F1C">
      <w:pPr>
        <w:tabs>
          <w:tab w:val="left" w:pos="9214"/>
        </w:tabs>
        <w:spacing w:after="0"/>
        <w:ind w:left="142" w:right="141"/>
        <w:rPr>
          <w:rFonts w:ascii="GHEA Grapalat" w:hAnsi="GHEA Grapalat"/>
          <w:b/>
          <w:i/>
          <w:sz w:val="20"/>
          <w:szCs w:val="20"/>
        </w:rPr>
      </w:pPr>
    </w:p>
    <w:p w:rsidR="00806F1C" w:rsidRDefault="00806F1C" w:rsidP="00806F1C">
      <w:pPr>
        <w:tabs>
          <w:tab w:val="left" w:pos="9214"/>
        </w:tabs>
        <w:spacing w:after="0"/>
        <w:ind w:left="142" w:right="141"/>
        <w:jc w:val="center"/>
        <w:rPr>
          <w:rFonts w:ascii="GHEA Grapalat" w:hAnsi="GHEA Grapalat"/>
          <w:b/>
          <w:i/>
          <w:sz w:val="26"/>
          <w:szCs w:val="26"/>
        </w:rPr>
      </w:pPr>
      <w:r>
        <w:rPr>
          <w:rFonts w:ascii="GHEA Grapalat" w:hAnsi="GHEA Grapalat"/>
          <w:b/>
          <w:i/>
          <w:sz w:val="26"/>
          <w:szCs w:val="26"/>
        </w:rPr>
        <w:t>Ո Ր Ո Շ Ե Ց Ի՝</w:t>
      </w:r>
    </w:p>
    <w:p w:rsidR="00806F1C" w:rsidRDefault="00806F1C" w:rsidP="00806F1C">
      <w:pPr>
        <w:tabs>
          <w:tab w:val="left" w:pos="9214"/>
        </w:tabs>
        <w:spacing w:after="0"/>
        <w:ind w:left="142" w:right="141"/>
        <w:jc w:val="center"/>
        <w:rPr>
          <w:rFonts w:ascii="GHEA Grapalat" w:hAnsi="GHEA Grapalat"/>
          <w:b/>
          <w:i/>
          <w:sz w:val="20"/>
          <w:szCs w:val="20"/>
        </w:rPr>
      </w:pPr>
    </w:p>
    <w:p w:rsidR="00806F1C" w:rsidRDefault="00806F1C" w:rsidP="00806F1C">
      <w:pPr>
        <w:tabs>
          <w:tab w:val="left" w:pos="9214"/>
        </w:tabs>
        <w:spacing w:after="0"/>
        <w:ind w:left="142" w:right="141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Կասեցնել</w:t>
      </w:r>
      <w:r w:rsidR="00044743">
        <w:rPr>
          <w:rFonts w:ascii="GHEA Grapalat" w:hAnsi="GHEA Grapalat"/>
          <w:sz w:val="20"/>
          <w:szCs w:val="20"/>
        </w:rPr>
        <w:t xml:space="preserve"> 22</w:t>
      </w:r>
      <w:r>
        <w:rPr>
          <w:rFonts w:ascii="GHEA Grapalat" w:hAnsi="GHEA Grapalat"/>
          <w:sz w:val="20"/>
          <w:szCs w:val="20"/>
        </w:rPr>
        <w:t xml:space="preserve">.02.2019թ.-ին </w:t>
      </w:r>
      <w:r w:rsidR="00044743" w:rsidRPr="00044743">
        <w:rPr>
          <w:rFonts w:ascii="GHEA Grapalat" w:hAnsi="GHEA Grapalat"/>
          <w:sz w:val="20"/>
          <w:szCs w:val="20"/>
        </w:rPr>
        <w:t>հարուցված</w:t>
      </w:r>
      <w:r>
        <w:rPr>
          <w:rFonts w:ascii="GHEA Grapalat" w:hAnsi="GHEA Grapalat"/>
          <w:sz w:val="20"/>
          <w:szCs w:val="20"/>
        </w:rPr>
        <w:t xml:space="preserve"> թիվ 04</w:t>
      </w:r>
      <w:r w:rsidR="00044743" w:rsidRPr="00044743">
        <w:rPr>
          <w:rFonts w:ascii="GHEA Grapalat" w:hAnsi="GHEA Grapalat"/>
          <w:sz w:val="20"/>
          <w:szCs w:val="20"/>
        </w:rPr>
        <w:t>962273</w:t>
      </w:r>
      <w:r>
        <w:rPr>
          <w:rFonts w:ascii="GHEA Grapalat" w:hAnsi="GHEA Grapalat"/>
          <w:sz w:val="20"/>
          <w:szCs w:val="20"/>
        </w:rPr>
        <w:t xml:space="preserve"> կատարողական վարույթը 60-օրյա ժամկետով.</w:t>
      </w:r>
    </w:p>
    <w:p w:rsidR="00806F1C" w:rsidRDefault="00806F1C" w:rsidP="00806F1C">
      <w:pPr>
        <w:tabs>
          <w:tab w:val="left" w:pos="9214"/>
        </w:tabs>
        <w:spacing w:after="0"/>
        <w:ind w:left="142" w:right="141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Առաջարկել </w:t>
      </w:r>
      <w:proofErr w:type="spellStart"/>
      <w:r>
        <w:rPr>
          <w:rFonts w:ascii="GHEA Grapalat" w:hAnsi="GHEA Grapalat"/>
          <w:sz w:val="20"/>
          <w:szCs w:val="20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</w:rPr>
        <w:t xml:space="preserve"> և պարտապանին նրանցից </w:t>
      </w:r>
      <w:proofErr w:type="spellStart"/>
      <w:r>
        <w:rPr>
          <w:rFonts w:ascii="GHEA Grapalat" w:hAnsi="GHEA Grapalat"/>
          <w:sz w:val="20"/>
          <w:szCs w:val="20"/>
        </w:rPr>
        <w:t>որևէ</w:t>
      </w:r>
      <w:proofErr w:type="spellEnd"/>
      <w:r>
        <w:rPr>
          <w:rFonts w:ascii="GHEA Grapalat" w:hAnsi="GHEA Grapalat"/>
          <w:sz w:val="20"/>
          <w:szCs w:val="20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</w:rPr>
        <w:t xml:space="preserve"> հայց ներկայացնել դատարան.</w:t>
      </w:r>
    </w:p>
    <w:p w:rsidR="00806F1C" w:rsidRDefault="00806F1C" w:rsidP="00806F1C">
      <w:pPr>
        <w:tabs>
          <w:tab w:val="left" w:pos="9214"/>
        </w:tabs>
        <w:spacing w:after="0"/>
        <w:ind w:left="142" w:right="141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</w:rPr>
          <w:t>www.azdarar.am</w:t>
        </w:r>
      </w:hyperlink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կայքում</w:t>
      </w:r>
      <w:proofErr w:type="spellEnd"/>
      <w:r>
        <w:rPr>
          <w:rFonts w:ascii="GHEA Grapalat" w:hAnsi="GHEA Grapalat"/>
          <w:sz w:val="20"/>
          <w:szCs w:val="20"/>
        </w:rPr>
        <w:t>.</w:t>
      </w:r>
    </w:p>
    <w:p w:rsidR="00806F1C" w:rsidRDefault="00806F1C" w:rsidP="00806F1C">
      <w:pPr>
        <w:tabs>
          <w:tab w:val="left" w:pos="9214"/>
        </w:tabs>
        <w:spacing w:after="0"/>
        <w:ind w:left="142" w:right="141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 Որոշման պատճենն ուղարկել կողմերին.</w:t>
      </w:r>
    </w:p>
    <w:p w:rsidR="00806F1C" w:rsidRDefault="00806F1C" w:rsidP="00806F1C">
      <w:pPr>
        <w:tabs>
          <w:tab w:val="left" w:pos="9214"/>
        </w:tabs>
        <w:spacing w:after="0"/>
        <w:ind w:left="142" w:right="141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806F1C" w:rsidRDefault="00806F1C" w:rsidP="00806F1C">
      <w:pPr>
        <w:pStyle w:val="BodyTextIndent"/>
        <w:tabs>
          <w:tab w:val="left" w:pos="6330"/>
          <w:tab w:val="left" w:pos="9214"/>
        </w:tabs>
        <w:spacing w:after="0"/>
        <w:ind w:left="142" w:right="141"/>
        <w:rPr>
          <w:rFonts w:ascii="GHEA Grapalat" w:eastAsiaTheme="minorHAnsi" w:hAnsi="GHEA Grapalat" w:cstheme="minorBidi"/>
          <w:sz w:val="22"/>
          <w:szCs w:val="22"/>
          <w:lang w:val="hy-AM"/>
        </w:rPr>
      </w:pPr>
    </w:p>
    <w:p w:rsidR="00806F1C" w:rsidRDefault="00806F1C" w:rsidP="00806F1C">
      <w:pPr>
        <w:pStyle w:val="BodyTextIndent"/>
        <w:tabs>
          <w:tab w:val="left" w:pos="6330"/>
          <w:tab w:val="left" w:pos="9214"/>
        </w:tabs>
        <w:spacing w:after="0"/>
        <w:ind w:left="142" w:right="141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 ՀԱՐԿԱԴԻՐ ԿԱՏԱՐՈՂ                       </w:t>
      </w:r>
      <w:r>
        <w:rPr>
          <w:rFonts w:ascii="GHEA Grapalat" w:hAnsi="GHEA Grapalat"/>
          <w:b/>
          <w:i/>
        </w:rPr>
        <w:t xml:space="preserve">                   </w:t>
      </w:r>
      <w:r>
        <w:rPr>
          <w:rFonts w:ascii="GHEA Grapalat" w:hAnsi="GHEA Grapalat"/>
          <w:b/>
          <w:i/>
          <w:lang w:val="hy-AM"/>
        </w:rPr>
        <w:t xml:space="preserve">       Ա. ՊԵՏՐՈՍՅԱՆ</w:t>
      </w:r>
    </w:p>
    <w:p w:rsidR="009E445D" w:rsidRDefault="009E445D"/>
    <w:sectPr w:rsidR="009E445D" w:rsidSect="00806F1C">
      <w:pgSz w:w="12240" w:h="15840"/>
      <w:pgMar w:top="851" w:right="90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A7"/>
    <w:rsid w:val="00044743"/>
    <w:rsid w:val="00114CA7"/>
    <w:rsid w:val="00655E89"/>
    <w:rsid w:val="00806F1C"/>
    <w:rsid w:val="009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54C5E"/>
  <w15:chartTrackingRefBased/>
  <w15:docId w15:val="{D1EC043D-5BFC-49E5-9C29-CAD29B91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F1C"/>
    <w:pPr>
      <w:spacing w:after="200" w:line="276" w:lineRule="auto"/>
    </w:pPr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06F1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6F1C"/>
    <w:pPr>
      <w:spacing w:after="120" w:line="240" w:lineRule="auto"/>
      <w:ind w:left="283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6F1C"/>
    <w:rPr>
      <w:rFonts w:ascii="Times Armenian" w:eastAsia="Times New Roman" w:hAnsi="Times Armeni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Vayotsdzor-4</dc:creator>
  <cp:keywords/>
  <dc:description/>
  <cp:lastModifiedBy>Vayotsdzor-4</cp:lastModifiedBy>
  <cp:revision>4</cp:revision>
  <dcterms:created xsi:type="dcterms:W3CDTF">2019-05-27T06:48:00Z</dcterms:created>
  <dcterms:modified xsi:type="dcterms:W3CDTF">2019-05-29T06:24:00Z</dcterms:modified>
</cp:coreProperties>
</file>