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0A1C6D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0A1C6D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0A1C6D">
        <w:rPr>
          <w:rFonts w:ascii="GHEA Grapalat" w:hAnsi="GHEA Grapalat"/>
          <w:b/>
          <w:lang w:val="hy-AM"/>
        </w:rPr>
        <w:t>Ո Ր Ո Շ ՈՒ Մ</w:t>
      </w:r>
    </w:p>
    <w:p w:rsidR="001E2AA8" w:rsidRPr="000A1C6D" w:rsidRDefault="001E2AA8" w:rsidP="001E2AA8">
      <w:pPr>
        <w:jc w:val="center"/>
        <w:rPr>
          <w:rFonts w:ascii="GHEA Grapalat" w:hAnsi="GHEA Grapalat"/>
          <w:lang w:val="hy-AM"/>
        </w:rPr>
      </w:pPr>
      <w:r w:rsidRPr="000A1C6D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0A1C6D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Sylfaen" w:hAnsi="Sylfaen"/>
          <w:sz w:val="22"/>
          <w:szCs w:val="22"/>
          <w:lang w:val="hy-AM"/>
        </w:rPr>
        <w:t xml:space="preserve"> 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«</w:t>
      </w:r>
      <w:r w:rsidR="004133E5" w:rsidRPr="00E47CB4">
        <w:rPr>
          <w:rFonts w:ascii="GHEA Grapalat" w:hAnsi="GHEA Grapalat"/>
          <w:sz w:val="22"/>
          <w:szCs w:val="22"/>
          <w:lang w:val="hy-AM"/>
        </w:rPr>
        <w:t>31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»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0</w:t>
      </w:r>
      <w:r w:rsidR="004133E5">
        <w:rPr>
          <w:rFonts w:ascii="GHEA Grapalat" w:hAnsi="GHEA Grapalat"/>
          <w:sz w:val="22"/>
          <w:szCs w:val="22"/>
          <w:lang w:val="hy-AM"/>
        </w:rPr>
        <w:t>5</w:t>
      </w:r>
      <w:r w:rsidRPr="00504CF1">
        <w:rPr>
          <w:rFonts w:ascii="GHEA Grapalat" w:hAnsi="GHEA Grapalat"/>
          <w:sz w:val="22"/>
          <w:szCs w:val="22"/>
          <w:lang w:val="hy-AM"/>
        </w:rPr>
        <w:t>.201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      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20F3C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4133E5" w:rsidRPr="004133E5">
        <w:rPr>
          <w:rFonts w:ascii="GHEA Grapalat" w:hAnsi="GHEA Grapalat"/>
          <w:sz w:val="22"/>
          <w:szCs w:val="22"/>
          <w:lang w:val="hy-AM"/>
        </w:rPr>
        <w:t>31.05</w:t>
      </w:r>
      <w:r w:rsidRPr="00504CF1">
        <w:rPr>
          <w:rFonts w:ascii="GHEA Grapalat" w:hAnsi="GHEA Grapalat"/>
          <w:sz w:val="22"/>
          <w:szCs w:val="22"/>
          <w:lang w:val="hy-AM"/>
        </w:rPr>
        <w:t>.201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4133E5" w:rsidRPr="004133E5">
        <w:rPr>
          <w:rFonts w:ascii="GHEA Grapalat" w:hAnsi="GHEA Grapalat"/>
          <w:sz w:val="22"/>
          <w:szCs w:val="22"/>
          <w:lang w:val="hy-AM"/>
        </w:rPr>
        <w:t>01197</w:t>
      </w:r>
      <w:r w:rsidR="00AF56D8" w:rsidRPr="00AF56D8">
        <w:rPr>
          <w:rFonts w:ascii="GHEA Grapalat" w:hAnsi="GHEA Grapalat"/>
          <w:sz w:val="22"/>
          <w:szCs w:val="22"/>
          <w:lang w:val="hy-AM"/>
        </w:rPr>
        <w:t>138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E2AA8" w:rsidRPr="000A1C6D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ՊԱՐԶԵՑԻ</w:t>
      </w:r>
    </w:p>
    <w:p w:rsidR="001E2AA8" w:rsidRPr="00504CF1" w:rsidRDefault="001E2AA8" w:rsidP="00504CF1">
      <w:pPr>
        <w:ind w:left="-567" w:right="-283"/>
        <w:jc w:val="center"/>
        <w:rPr>
          <w:rFonts w:ascii="GHEA Grapalat" w:hAnsi="GHEA Grapalat"/>
          <w:sz w:val="10"/>
          <w:szCs w:val="10"/>
          <w:lang w:val="hy-AM"/>
        </w:rPr>
      </w:pPr>
    </w:p>
    <w:p w:rsidR="00B36BD8" w:rsidRDefault="00504CF1" w:rsidP="00504CF1">
      <w:pPr>
        <w:spacing w:line="259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Երևան</w:t>
      </w:r>
      <w:proofErr w:type="spellEnd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քաղաքի Կենտրոն և Նորք-Մարաշ վարչական շրջանների ընդհանուր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133E5">
        <w:rPr>
          <w:rFonts w:ascii="GHEA Grapalat" w:hAnsi="GHEA Grapalat" w:cs="Sylfaen"/>
          <w:sz w:val="22"/>
          <w:szCs w:val="22"/>
          <w:lang w:val="hy-AM" w:eastAsia="en-US"/>
        </w:rPr>
        <w:t>դատարանի կողմից 27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.0</w:t>
      </w:r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4133E5">
        <w:rPr>
          <w:rFonts w:ascii="GHEA Grapalat" w:hAnsi="GHEA Grapalat" w:cs="Sylfaen"/>
          <w:sz w:val="22"/>
          <w:szCs w:val="22"/>
          <w:lang w:val="hy-AM" w:eastAsia="en-US"/>
        </w:rPr>
        <w:t>.2016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թ-ին տրված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133E5">
        <w:rPr>
          <w:rFonts w:ascii="GHEA Grapalat" w:hAnsi="GHEA Grapalat" w:cs="Sylfaen"/>
          <w:sz w:val="22"/>
          <w:szCs w:val="22"/>
          <w:lang w:val="hy-AM" w:eastAsia="en-US"/>
        </w:rPr>
        <w:t>ԵԿԴ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>/</w:t>
      </w:r>
      <w:r w:rsidR="004133E5" w:rsidRPr="004133E5">
        <w:rPr>
          <w:rFonts w:ascii="GHEA Grapalat" w:hAnsi="GHEA Grapalat"/>
          <w:sz w:val="22"/>
          <w:szCs w:val="22"/>
          <w:lang w:val="hy-AM" w:eastAsia="en-US"/>
        </w:rPr>
        <w:t>1607</w:t>
      </w:r>
      <w:r w:rsidR="004133E5">
        <w:rPr>
          <w:rFonts w:ascii="GHEA Grapalat" w:hAnsi="GHEA Grapalat"/>
          <w:sz w:val="22"/>
          <w:szCs w:val="22"/>
          <w:lang w:val="hy-AM" w:eastAsia="en-US"/>
        </w:rPr>
        <w:t>/17/15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թերթի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պետք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Անուշ 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Հայկազի</w:t>
      </w:r>
      <w:proofErr w:type="spellEnd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Թունյանից</w:t>
      </w:r>
      <w:proofErr w:type="spellEnd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, Մելիք Շավարշի 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Շահինյանից</w:t>
      </w:r>
      <w:proofErr w:type="spellEnd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և Նազելի Մելիքի 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Շահինյանից</w:t>
      </w:r>
      <w:proofErr w:type="spellEnd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հօգուտ </w:t>
      </w:r>
      <w:r w:rsidR="004133E5">
        <w:rPr>
          <w:rFonts w:ascii="GHEA Grapalat" w:hAnsi="GHEA Grapalat" w:cs="Sylfaen"/>
          <w:sz w:val="22"/>
          <w:szCs w:val="22"/>
          <w:lang w:val="hy-AM" w:eastAsia="en-US"/>
        </w:rPr>
        <w:t>«</w:t>
      </w:r>
      <w:proofErr w:type="spellStart"/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>Արդշինբանկ</w:t>
      </w:r>
      <w:proofErr w:type="spellEnd"/>
      <w:r w:rsidR="004133E5">
        <w:rPr>
          <w:rFonts w:ascii="GHEA Grapalat" w:hAnsi="GHEA Grapalat" w:cs="Sylfaen"/>
          <w:sz w:val="22"/>
          <w:szCs w:val="22"/>
          <w:lang w:val="hy-AM" w:eastAsia="en-US"/>
        </w:rPr>
        <w:t>»</w:t>
      </w:r>
      <w:r w:rsidR="004133E5" w:rsidRP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ՓԲԸ</w:t>
      </w:r>
      <w:r w:rsidR="004133E5">
        <w:rPr>
          <w:rFonts w:ascii="GHEA Grapalat" w:hAnsi="GHEA Grapalat" w:cs="Sylfaen"/>
          <w:sz w:val="22"/>
          <w:szCs w:val="22"/>
          <w:lang w:val="hy-AM" w:eastAsia="en-US"/>
        </w:rPr>
        <w:t xml:space="preserve">-ի բռնագանձել 3.591.676 ՀՀ դրամ, 53.875 ՀՀ դրամ և </w:t>
      </w:r>
      <w:proofErr w:type="spellStart"/>
      <w:r w:rsidR="004133E5">
        <w:rPr>
          <w:rFonts w:ascii="GHEA Grapalat" w:hAnsi="GHEA Grapalat" w:cs="Sylfaen"/>
          <w:sz w:val="22"/>
          <w:szCs w:val="22"/>
          <w:lang w:val="hy-AM" w:eastAsia="en-US"/>
        </w:rPr>
        <w:t>հաշվեգրվող</w:t>
      </w:r>
      <w:proofErr w:type="spellEnd"/>
      <w:r w:rsid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տոկոսները սկսած 05.05.2015թ-ից </w:t>
      </w:r>
      <w:proofErr w:type="spellStart"/>
      <w:r w:rsidR="004133E5">
        <w:rPr>
          <w:rFonts w:ascii="GHEA Grapalat" w:hAnsi="GHEA Grapalat" w:cs="Sylfaen"/>
          <w:sz w:val="22"/>
          <w:szCs w:val="22"/>
          <w:lang w:val="hy-AM" w:eastAsia="en-US"/>
        </w:rPr>
        <w:t>մինչև</w:t>
      </w:r>
      <w:proofErr w:type="spellEnd"/>
      <w:r w:rsid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պարտավորության փաստացի կատարման օրը: Բռնագանձումը տարածել Շավարշ </w:t>
      </w:r>
      <w:proofErr w:type="spellStart"/>
      <w:r w:rsidR="004133E5">
        <w:rPr>
          <w:rFonts w:ascii="GHEA Grapalat" w:hAnsi="GHEA Grapalat" w:cs="Sylfaen"/>
          <w:sz w:val="22"/>
          <w:szCs w:val="22"/>
          <w:lang w:val="hy-AM" w:eastAsia="en-US"/>
        </w:rPr>
        <w:t>Շահինյանին</w:t>
      </w:r>
      <w:proofErr w:type="spellEnd"/>
      <w:r w:rsid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և </w:t>
      </w:r>
      <w:proofErr w:type="spellStart"/>
      <w:r w:rsidR="004133E5">
        <w:rPr>
          <w:rFonts w:ascii="GHEA Grapalat" w:hAnsi="GHEA Grapalat" w:cs="Sylfaen"/>
          <w:sz w:val="22"/>
          <w:szCs w:val="22"/>
          <w:lang w:val="hy-AM" w:eastAsia="en-US"/>
        </w:rPr>
        <w:t>Հռիփսիկ</w:t>
      </w:r>
      <w:proofErr w:type="spellEnd"/>
      <w:r w:rsidR="004133E5">
        <w:rPr>
          <w:rFonts w:ascii="GHEA Grapalat" w:hAnsi="GHEA Grapalat" w:cs="Sylfaen"/>
          <w:sz w:val="22"/>
          <w:szCs w:val="22"/>
          <w:lang w:val="hy-AM" w:eastAsia="en-US"/>
        </w:rPr>
        <w:t xml:space="preserve"> Դալլաքյանին սեփականության իրավունքով պատկանող ՀՀ Ստեփանավանի </w:t>
      </w:r>
      <w:r w:rsidR="00B36BD8" w:rsidRPr="00B36BD8">
        <w:rPr>
          <w:rFonts w:ascii="GHEA Grapalat" w:hAnsi="GHEA Grapalat" w:cs="Sylfaen"/>
          <w:sz w:val="22"/>
          <w:szCs w:val="22"/>
          <w:lang w:val="hy-AM" w:eastAsia="en-US"/>
        </w:rPr>
        <w:t>շրջան</w:t>
      </w:r>
      <w:r w:rsidR="00B36BD8">
        <w:rPr>
          <w:rFonts w:ascii="GHEA Grapalat" w:hAnsi="GHEA Grapalat" w:cs="Sylfaen"/>
          <w:sz w:val="22"/>
          <w:szCs w:val="22"/>
          <w:lang w:val="hy-AM" w:eastAsia="en-US"/>
        </w:rPr>
        <w:t>ի</w:t>
      </w:r>
      <w:r w:rsidR="003D707B" w:rsidRPr="003D707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36BD8">
        <w:rPr>
          <w:rFonts w:ascii="GHEA Grapalat" w:hAnsi="GHEA Grapalat" w:cs="Sylfaen"/>
          <w:sz w:val="22"/>
          <w:szCs w:val="22"/>
          <w:lang w:val="hy-AM" w:eastAsia="en-US"/>
        </w:rPr>
        <w:t xml:space="preserve">, գյուղ </w:t>
      </w:r>
      <w:proofErr w:type="spellStart"/>
      <w:r w:rsidR="00B36BD8">
        <w:rPr>
          <w:rFonts w:ascii="GHEA Grapalat" w:hAnsi="GHEA Grapalat" w:cs="Sylfaen"/>
          <w:sz w:val="22"/>
          <w:szCs w:val="22"/>
          <w:lang w:val="hy-AM" w:eastAsia="en-US"/>
        </w:rPr>
        <w:t>Լեջան</w:t>
      </w:r>
      <w:proofErr w:type="spellEnd"/>
      <w:r w:rsidR="00B36BD8">
        <w:rPr>
          <w:rFonts w:ascii="GHEA Grapalat" w:hAnsi="GHEA Grapalat" w:cs="Sylfaen"/>
          <w:sz w:val="22"/>
          <w:szCs w:val="22"/>
          <w:lang w:val="hy-AM" w:eastAsia="en-US"/>
        </w:rPr>
        <w:t xml:space="preserve"> հասցեում գտնվող բնակելի տան վրա:</w:t>
      </w:r>
    </w:p>
    <w:p w:rsidR="00504CF1" w:rsidRPr="00B36BD8" w:rsidRDefault="00B36BD8" w:rsidP="00504CF1">
      <w:pPr>
        <w:spacing w:line="259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B36BD8">
        <w:rPr>
          <w:rFonts w:ascii="GHEA Grapalat" w:hAnsi="GHEA Grapalat" w:cs="Sylfaen"/>
          <w:sz w:val="22"/>
          <w:szCs w:val="22"/>
          <w:lang w:val="hy-AM" w:eastAsia="en-US"/>
        </w:rPr>
        <w:t xml:space="preserve">   Թիվ </w:t>
      </w:r>
      <w:r>
        <w:rPr>
          <w:rFonts w:ascii="GHEA Grapalat" w:hAnsi="GHEA Grapalat" w:cs="Sylfaen"/>
          <w:sz w:val="22"/>
          <w:szCs w:val="22"/>
          <w:lang w:val="hy-AM" w:eastAsia="en-US"/>
        </w:rPr>
        <w:t>ԵԿԴ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>/</w:t>
      </w:r>
      <w:r w:rsidRPr="004133E5">
        <w:rPr>
          <w:rFonts w:ascii="GHEA Grapalat" w:hAnsi="GHEA Grapalat"/>
          <w:sz w:val="22"/>
          <w:szCs w:val="22"/>
          <w:lang w:val="hy-AM" w:eastAsia="en-US"/>
        </w:rPr>
        <w:t>1607</w:t>
      </w:r>
      <w:r>
        <w:rPr>
          <w:rFonts w:ascii="GHEA Grapalat" w:hAnsi="GHEA Grapalat"/>
          <w:sz w:val="22"/>
          <w:szCs w:val="22"/>
          <w:lang w:val="hy-AM" w:eastAsia="en-US"/>
        </w:rPr>
        <w:t>/17/15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թերթ</w:t>
      </w:r>
      <w:r w:rsidRPr="00B36BD8">
        <w:rPr>
          <w:rFonts w:ascii="GHEA Grapalat" w:hAnsi="GHEA Grapalat" w:cs="Sylfaen"/>
          <w:sz w:val="22"/>
          <w:szCs w:val="22"/>
          <w:lang w:val="hy-AM" w:eastAsia="en-US"/>
        </w:rPr>
        <w:t>ով՝ հարկադիր էլեկտրոնային աճուրդով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վաճառվել է գրավադրված անշարժ գույքը</w:t>
      </w:r>
      <w:r w:rsidRPr="00B36BD8">
        <w:rPr>
          <w:rFonts w:ascii="GHEA Grapalat" w:hAnsi="GHEA Grapalat" w:cs="Sylfaen"/>
          <w:sz w:val="22"/>
          <w:szCs w:val="22"/>
          <w:lang w:val="hy-AM" w:eastAsia="en-US"/>
        </w:rPr>
        <w:t xml:space="preserve"> ՝2.214.000ՀՀ դրամ գումարով</w:t>
      </w:r>
      <w:r w:rsidR="003D707B" w:rsidRPr="003D707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Sylfaen"/>
          <w:sz w:val="22"/>
          <w:szCs w:val="22"/>
          <w:lang w:val="hy-AM" w:eastAsia="en-US"/>
        </w:rPr>
        <w:t>, որից ՝ 2.103.300 ՀՀ դրամ</w:t>
      </w:r>
      <w:r w:rsidR="003D707B" w:rsidRPr="003D707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Sylfaen"/>
          <w:sz w:val="22"/>
          <w:szCs w:val="22"/>
          <w:lang w:val="hy-AM" w:eastAsia="en-US"/>
        </w:rPr>
        <w:t>, որպես պարտքի գումար և 110.700 ՀՀ դրամ</w:t>
      </w:r>
      <w:r w:rsidR="003D707B" w:rsidRPr="003D707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Sylfaen"/>
          <w:sz w:val="22"/>
          <w:szCs w:val="22"/>
          <w:lang w:val="hy-AM" w:eastAsia="en-US"/>
        </w:rPr>
        <w:t>, որպես կատարողական գործողությունների կատարման ծախս:</w:t>
      </w:r>
    </w:p>
    <w:p w:rsidR="000040EA" w:rsidRDefault="000040EA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proofErr w:type="spellStart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Պահանջատիրոջ</w:t>
      </w:r>
      <w:proofErr w:type="spellEnd"/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գրության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պարտապանի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պարտքը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36BD8" w:rsidRPr="00B36BD8">
        <w:rPr>
          <w:rFonts w:ascii="GHEA Grapalat" w:hAnsi="GHEA Grapalat" w:cs="Tahoma"/>
          <w:sz w:val="22"/>
          <w:szCs w:val="22"/>
          <w:lang w:val="hy-AM" w:eastAsia="en-US"/>
        </w:rPr>
        <w:t>30.05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.201</w:t>
      </w:r>
      <w:r w:rsidR="00504CF1" w:rsidRPr="00504CF1">
        <w:rPr>
          <w:rFonts w:ascii="GHEA Grapalat" w:hAnsi="GHEA Grapalat" w:cs="Tahoma"/>
          <w:sz w:val="22"/>
          <w:szCs w:val="22"/>
          <w:lang w:val="hy-AM" w:eastAsia="en-US"/>
        </w:rPr>
        <w:t>9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.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դրությամբ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կազմում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36BD8" w:rsidRPr="00B36BD8">
        <w:rPr>
          <w:rFonts w:ascii="GHEA Grapalat" w:hAnsi="GHEA Grapalat" w:cs="Tahoma"/>
          <w:sz w:val="22"/>
          <w:szCs w:val="22"/>
          <w:lang w:val="hy-AM" w:eastAsia="en-US"/>
        </w:rPr>
        <w:t>4.783.574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դրամ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B36BD8" w:rsidRPr="00B36BD8" w:rsidRDefault="00B36BD8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   Կատարողական գործողությունների կատարման ընթացքում </w:t>
      </w:r>
      <w:proofErr w:type="spellStart"/>
      <w:r w:rsidRPr="00B36BD8">
        <w:rPr>
          <w:rFonts w:ascii="GHEA Grapalat" w:hAnsi="GHEA Grapalat" w:cs="Tahoma"/>
          <w:sz w:val="22"/>
          <w:szCs w:val="22"/>
          <w:lang w:val="hy-AM" w:eastAsia="en-US"/>
        </w:rPr>
        <w:t>արգելադրվել</w:t>
      </w:r>
      <w:proofErr w:type="spellEnd"/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 է պարտապանին պատկանող Լոռու մարզի </w:t>
      </w:r>
      <w:proofErr w:type="spellStart"/>
      <w:r w:rsidRPr="00B36BD8">
        <w:rPr>
          <w:rFonts w:ascii="GHEA Grapalat" w:hAnsi="GHEA Grapalat" w:cs="Tahoma"/>
          <w:sz w:val="22"/>
          <w:szCs w:val="22"/>
          <w:lang w:val="hy-AM" w:eastAsia="en-US"/>
        </w:rPr>
        <w:t>Լեջան</w:t>
      </w:r>
      <w:proofErr w:type="spellEnd"/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 համայնքում գտնվող թիվ 06-038-050-025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Tahoma"/>
          <w:sz w:val="22"/>
          <w:szCs w:val="22"/>
          <w:lang w:val="hy-AM" w:eastAsia="en-US"/>
        </w:rPr>
        <w:t>, 06-038-115-074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Tahoma"/>
          <w:sz w:val="22"/>
          <w:szCs w:val="22"/>
          <w:lang w:val="hy-AM" w:eastAsia="en-US"/>
        </w:rPr>
        <w:t>, 06-038-127-090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, 06-038-115-015 և 06-038-127-092 </w:t>
      </w:r>
      <w:proofErr w:type="spellStart"/>
      <w:r w:rsidRPr="00B36BD8">
        <w:rPr>
          <w:rFonts w:ascii="GHEA Grapalat" w:hAnsi="GHEA Grapalat" w:cs="Tahoma"/>
          <w:sz w:val="22"/>
          <w:szCs w:val="22"/>
          <w:lang w:val="hy-AM" w:eastAsia="en-US"/>
        </w:rPr>
        <w:t>ծածկագրերով</w:t>
      </w:r>
      <w:proofErr w:type="spellEnd"/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>գյուղ. հողերը</w:t>
      </w:r>
      <w:r w:rsidRPr="00B36BD8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0040EA" w:rsidRPr="00504CF1" w:rsidRDefault="00B36BD8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B36BD8">
        <w:rPr>
          <w:rFonts w:ascii="GHEA Grapalat" w:hAnsi="GHEA Grapalat" w:cs="Tahoma"/>
          <w:sz w:val="22"/>
          <w:szCs w:val="22"/>
          <w:lang w:val="hy-AM" w:eastAsia="en-US"/>
        </w:rPr>
        <w:t xml:space="preserve">   30.05</w:t>
      </w:r>
      <w:r w:rsidR="00504CF1" w:rsidRPr="00504CF1">
        <w:rPr>
          <w:rFonts w:ascii="GHEA Grapalat" w:hAnsi="GHEA Grapalat" w:cs="Tahoma"/>
          <w:sz w:val="22"/>
          <w:szCs w:val="22"/>
          <w:lang w:val="hy-AM" w:eastAsia="en-US"/>
        </w:rPr>
        <w:t>.2019թ.</w:t>
      </w:r>
      <w:r w:rsidR="00504CF1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>փորձագետի կողմից մուտքագրվել է փորձագիտական եզրակացությունը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>, համաձայն որի</w:t>
      </w:r>
      <w:r w:rsidR="000040EA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>
        <w:rPr>
          <w:rFonts w:ascii="GHEA Grapalat" w:hAnsi="GHEA Grapalat" w:cs="Tahoma"/>
          <w:sz w:val="22"/>
          <w:szCs w:val="22"/>
          <w:lang w:val="hy-AM" w:eastAsia="en-US"/>
        </w:rPr>
        <w:t xml:space="preserve">պարտապան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Անուշ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Հայկազի</w:t>
      </w:r>
      <w:proofErr w:type="spellEnd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Թունյանին</w:t>
      </w:r>
      <w:proofErr w:type="spellEnd"/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>պատկանող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վերը նշված գյուղ հողերի ընդհանուր արժեքը կազմում է ՝ 7.159.000 ՀՀ դրամ , որից </w:t>
      </w:r>
      <w:r w:rsidR="004A6B83" w:rsidRPr="004A6B83">
        <w:rPr>
          <w:rFonts w:ascii="GHEA Grapalat" w:hAnsi="GHEA Grapalat" w:cs="Tahoma"/>
          <w:sz w:val="22"/>
          <w:szCs w:val="22"/>
          <w:lang w:val="hy-AM" w:eastAsia="en-US"/>
        </w:rPr>
        <w:t>Նազելի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 xml:space="preserve"> Շահինյանի 1/3</w:t>
      </w:r>
      <w:r w:rsidR="00181E33">
        <w:rPr>
          <w:rFonts w:ascii="GHEA Grapalat" w:hAnsi="GHEA Grapalat" w:cs="Tahoma"/>
          <w:sz w:val="22"/>
          <w:szCs w:val="22"/>
          <w:lang w:val="hy-AM" w:eastAsia="en-US"/>
        </w:rPr>
        <w:t>-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>րդ բաժնեմասի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3D707B">
        <w:rPr>
          <w:rFonts w:ascii="GHEA Grapalat" w:hAnsi="GHEA Grapalat" w:cs="Tahoma"/>
          <w:sz w:val="22"/>
          <w:szCs w:val="22"/>
          <w:lang w:val="hy-AM" w:eastAsia="en-US"/>
        </w:rPr>
        <w:t>արժեքը կազմում է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՝ </w:t>
      </w:r>
      <w:r w:rsidR="003D707B" w:rsidRPr="003D707B">
        <w:rPr>
          <w:rFonts w:ascii="GHEA Grapalat" w:hAnsi="GHEA Grapalat" w:cs="Tahoma"/>
          <w:sz w:val="22"/>
          <w:szCs w:val="22"/>
          <w:lang w:val="hy-AM" w:eastAsia="en-US"/>
        </w:rPr>
        <w:t>2.386.333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>
        <w:rPr>
          <w:rFonts w:ascii="GHEA Grapalat" w:hAnsi="GHEA Grapalat" w:cs="Tahoma"/>
          <w:sz w:val="22"/>
          <w:szCs w:val="22"/>
          <w:lang w:val="hy-AM" w:eastAsia="en-US"/>
        </w:rPr>
        <w:t>ՀՀ դրամ</w:t>
      </w:r>
      <w:r w:rsidR="000040EA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:    </w:t>
      </w:r>
    </w:p>
    <w:p w:rsidR="000040EA" w:rsidRPr="00504CF1" w:rsidRDefault="000040EA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 Պարտապան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Անուշ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Հայկազի</w:t>
      </w:r>
      <w:proofErr w:type="spellEnd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Թունյանի</w:t>
      </w:r>
      <w:proofErr w:type="spellEnd"/>
      <w:r w:rsidR="00AF56D8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անվամբ Հարկադիր կատարումն ապահովող </w:t>
      </w:r>
      <w:proofErr w:type="spellStart"/>
      <w:r w:rsidRPr="00504CF1">
        <w:rPr>
          <w:rFonts w:ascii="GHEA Grapalat" w:hAnsi="GHEA Grapalat" w:cs="Tahoma"/>
          <w:sz w:val="22"/>
          <w:szCs w:val="22"/>
          <w:lang w:val="hy-AM" w:eastAsia="en-US"/>
        </w:rPr>
        <w:t>ծառայույթյան</w:t>
      </w:r>
      <w:proofErr w:type="spellEnd"/>
      <w:r w:rsidR="004A6B83">
        <w:rPr>
          <w:rFonts w:ascii="GHEA Grapalat" w:hAnsi="GHEA Grapalat" w:cs="Tahoma"/>
          <w:sz w:val="22"/>
          <w:szCs w:val="22"/>
          <w:lang w:val="hy-AM" w:eastAsia="en-US"/>
        </w:rPr>
        <w:t xml:space="preserve"> Լոռու մարզային բաժնում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հարուցված է նաև </w:t>
      </w:r>
      <w:r w:rsidR="00C12E6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թիվ </w:t>
      </w:r>
      <w:r w:rsidR="004A6B83" w:rsidRPr="004A6B83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2508455</w:t>
      </w:r>
      <w:r w:rsidR="00C12E6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 հօգուտ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Ալբերտ Շահինյանի</w:t>
      </w:r>
      <w:r w:rsidR="00C12E64"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="00C12E6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1.630.000</w:t>
      </w:r>
      <w:r w:rsidR="00AF56D8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1E2AA8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Ի կատարումն կատարողական թերթի ձեռնարկված կատարողական գործողությունների ընթացքում պարտապան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Անուշ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Հայկազի</w:t>
      </w:r>
      <w:proofErr w:type="spellEnd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Թունյանին</w:t>
      </w:r>
      <w:proofErr w:type="spellEnd"/>
      <w:r w:rsidR="00AF56D8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504CF1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504CF1" w:rsidRDefault="004A6B83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4A6B83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504CF1">
        <w:rPr>
          <w:rFonts w:ascii="GHEA Grapalat" w:hAnsi="GHEA Grapalat"/>
          <w:sz w:val="22"/>
          <w:szCs w:val="22"/>
          <w:lang w:val="hy-AM"/>
        </w:rPr>
        <w:t xml:space="preserve">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</w:t>
      </w:r>
      <w:r w:rsidR="00E47CB4" w:rsidRPr="00E47CB4">
        <w:rPr>
          <w:rFonts w:ascii="GHEA Grapalat" w:hAnsi="GHEA Grapalat"/>
          <w:sz w:val="22"/>
          <w:szCs w:val="22"/>
          <w:lang w:val="hy-AM"/>
        </w:rPr>
        <w:t>կ</w:t>
      </w:r>
      <w:r w:rsidR="001E2AA8" w:rsidRPr="00504CF1">
        <w:rPr>
          <w:rFonts w:ascii="GHEA Grapalat" w:hAnsi="GHEA Grapalat"/>
          <w:sz w:val="22"/>
          <w:szCs w:val="22"/>
          <w:lang w:val="hy-AM"/>
        </w:rPr>
        <w:t>ված՝ օրենքով թույլատրելի բոլոր միջոցները սպառվել են։</w:t>
      </w:r>
    </w:p>
    <w:p w:rsidR="001E2AA8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Անուշ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Հայկազի</w:t>
      </w:r>
      <w:proofErr w:type="spellEnd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AF56D8" w:rsidRPr="00AF56D8">
        <w:rPr>
          <w:rFonts w:ascii="GHEA Grapalat" w:hAnsi="GHEA Grapalat" w:cs="Tahoma"/>
          <w:sz w:val="22"/>
          <w:szCs w:val="22"/>
          <w:lang w:val="hy-AM" w:eastAsia="en-US"/>
        </w:rPr>
        <w:t>Թունյանին</w:t>
      </w:r>
      <w:proofErr w:type="spellEnd"/>
      <w:r w:rsidR="00AF56D8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/>
          <w:sz w:val="22"/>
          <w:szCs w:val="22"/>
          <w:lang w:val="hy-AM"/>
        </w:rPr>
        <w:t>պատկանող,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0A1C6D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ՈՐՈՇԵՑԻ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lang w:val="hy-AM"/>
        </w:rPr>
        <w:t xml:space="preserve">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C12E64" w:rsidRPr="00C12E64">
        <w:rPr>
          <w:rFonts w:ascii="GHEA Grapalat" w:hAnsi="GHEA Grapalat"/>
          <w:sz w:val="22"/>
          <w:szCs w:val="22"/>
          <w:lang w:val="hy-AM"/>
        </w:rPr>
        <w:t>31.05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>.</w:t>
      </w:r>
      <w:r w:rsidRPr="00504CF1">
        <w:rPr>
          <w:rFonts w:ascii="GHEA Grapalat" w:hAnsi="GHEA Grapalat"/>
          <w:sz w:val="22"/>
          <w:szCs w:val="22"/>
          <w:lang w:val="hy-AM"/>
        </w:rPr>
        <w:t>201</w:t>
      </w:r>
      <w:r w:rsidR="000A1C6D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AF56D8">
        <w:rPr>
          <w:rFonts w:ascii="GHEA Grapalat" w:hAnsi="GHEA Grapalat"/>
          <w:sz w:val="22"/>
          <w:szCs w:val="22"/>
          <w:lang w:val="hy-AM"/>
        </w:rPr>
        <w:t>01197138</w:t>
      </w:r>
      <w:bookmarkStart w:id="0" w:name="_GoBack"/>
      <w:bookmarkEnd w:id="0"/>
      <w:r w:rsidRPr="00504CF1">
        <w:rPr>
          <w:rFonts w:ascii="GHEA Grapalat" w:hAnsi="GHEA Grapalat"/>
          <w:sz w:val="22"/>
          <w:szCs w:val="22"/>
          <w:lang w:val="hy-AM"/>
        </w:rPr>
        <w:t xml:space="preserve">  կատարողական վարույթը 60-օրյա ժամկետով.</w:t>
      </w:r>
    </w:p>
    <w:p w:rsidR="001E2AA8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AF56D8" w:rsidRDefault="00AF56D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AF56D8" w:rsidRDefault="00AF56D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4A6B83" w:rsidRDefault="004A6B83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4A6B83" w:rsidRPr="00504CF1" w:rsidRDefault="004A6B83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04CF1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0A1C6D" w:rsidRDefault="001E2AA8" w:rsidP="00504CF1">
      <w:pPr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Հարկադիր կատարող </w:t>
      </w:r>
    </w:p>
    <w:p w:rsidR="001E2AA8" w:rsidRPr="000A1C6D" w:rsidRDefault="000A1C6D" w:rsidP="00504CF1">
      <w:pPr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4133E5">
        <w:rPr>
          <w:rFonts w:ascii="GHEA Grapalat" w:hAnsi="GHEA Grapalat"/>
          <w:sz w:val="22"/>
          <w:szCs w:val="22"/>
          <w:lang w:val="hy-AM"/>
        </w:rPr>
        <w:t xml:space="preserve">                Արդարադատության կապիտան՝</w:t>
      </w:r>
      <w:r w:rsidR="001E2AA8"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</w:t>
      </w:r>
      <w:proofErr w:type="spellStart"/>
      <w:r w:rsidR="001E2AA8" w:rsidRPr="000A1C6D">
        <w:rPr>
          <w:rFonts w:ascii="GHEA Grapalat" w:hAnsi="GHEA Grapalat"/>
          <w:sz w:val="22"/>
          <w:szCs w:val="22"/>
          <w:lang w:val="hy-AM"/>
        </w:rPr>
        <w:t>Ա.Աղեկյան</w:t>
      </w:r>
      <w:proofErr w:type="spellEnd"/>
    </w:p>
    <w:p w:rsidR="001E2AA8" w:rsidRPr="000A1C6D" w:rsidRDefault="001E2AA8" w:rsidP="001E2AA8">
      <w:pPr>
        <w:outlineLvl w:val="0"/>
        <w:rPr>
          <w:rFonts w:ascii="GHEA Grapalat" w:hAnsi="GHEA Grapalat"/>
          <w:sz w:val="22"/>
          <w:szCs w:val="22"/>
          <w:lang w:val="hy-AM"/>
        </w:rPr>
      </w:pPr>
    </w:p>
    <w:sectPr w:rsidR="001E2AA8" w:rsidRPr="000A1C6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40EA"/>
    <w:rsid w:val="00005D2F"/>
    <w:rsid w:val="0003506E"/>
    <w:rsid w:val="000773F3"/>
    <w:rsid w:val="000A1111"/>
    <w:rsid w:val="000A1C6D"/>
    <w:rsid w:val="000E400E"/>
    <w:rsid w:val="00122854"/>
    <w:rsid w:val="001528CE"/>
    <w:rsid w:val="00181E33"/>
    <w:rsid w:val="001D73F4"/>
    <w:rsid w:val="001E2AA8"/>
    <w:rsid w:val="001F1663"/>
    <w:rsid w:val="00226C20"/>
    <w:rsid w:val="002535C4"/>
    <w:rsid w:val="002C2E6B"/>
    <w:rsid w:val="002E333A"/>
    <w:rsid w:val="00365B97"/>
    <w:rsid w:val="00373663"/>
    <w:rsid w:val="003D707B"/>
    <w:rsid w:val="003E5B7A"/>
    <w:rsid w:val="00403562"/>
    <w:rsid w:val="004116B3"/>
    <w:rsid w:val="004133E5"/>
    <w:rsid w:val="00420F3C"/>
    <w:rsid w:val="004309DD"/>
    <w:rsid w:val="004319DC"/>
    <w:rsid w:val="004A2961"/>
    <w:rsid w:val="004A6B83"/>
    <w:rsid w:val="004C0F9D"/>
    <w:rsid w:val="00504CF1"/>
    <w:rsid w:val="005447BD"/>
    <w:rsid w:val="0059609E"/>
    <w:rsid w:val="005C561A"/>
    <w:rsid w:val="00671B07"/>
    <w:rsid w:val="00687462"/>
    <w:rsid w:val="0071640F"/>
    <w:rsid w:val="00755584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AF56D8"/>
    <w:rsid w:val="00B27873"/>
    <w:rsid w:val="00B36BD8"/>
    <w:rsid w:val="00B46EFB"/>
    <w:rsid w:val="00B67C00"/>
    <w:rsid w:val="00B73FF0"/>
    <w:rsid w:val="00BF7855"/>
    <w:rsid w:val="00C12E64"/>
    <w:rsid w:val="00C44DEC"/>
    <w:rsid w:val="00C56680"/>
    <w:rsid w:val="00C86C8D"/>
    <w:rsid w:val="00C97140"/>
    <w:rsid w:val="00DA3DB2"/>
    <w:rsid w:val="00DE1436"/>
    <w:rsid w:val="00E47CB4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3701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Հարկադիր կատարող </vt:lpstr>
      <vt:lpstr>Արդարադատության կապիտան՝                                        </vt:lpstr>
      <vt:lpstr/>
      <vt:lpstr/>
    </vt:vector>
  </TitlesOfParts>
  <Company>Corporation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34</cp:revision>
  <cp:lastPrinted>2019-05-31T13:30:00Z</cp:lastPrinted>
  <dcterms:created xsi:type="dcterms:W3CDTF">2013-02-05T11:38:00Z</dcterms:created>
  <dcterms:modified xsi:type="dcterms:W3CDTF">2019-05-31T13:30:00Z</dcterms:modified>
</cp:coreProperties>
</file>