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DA" w:rsidRDefault="00BD2241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744D04"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B72C01" w:rsidRDefault="00744D04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  </w:t>
      </w:r>
      <w:r w:rsidR="00B21857" w:rsidRPr="00B72C01">
        <w:rPr>
          <w:rFonts w:ascii="GHEA Grapalat" w:hAnsi="GHEA Grapalat"/>
          <w:szCs w:val="24"/>
          <w:lang w:val="hy-AM"/>
        </w:rPr>
        <w:t xml:space="preserve">    </w:t>
      </w:r>
      <w:r w:rsidR="00494273" w:rsidRPr="00B72C01">
        <w:rPr>
          <w:rFonts w:ascii="GHEA Grapalat" w:hAnsi="GHEA Grapalat"/>
          <w:szCs w:val="24"/>
          <w:lang w:val="hy-AM"/>
        </w:rPr>
        <w:t>«</w:t>
      </w:r>
      <w:r w:rsidR="0013697F">
        <w:rPr>
          <w:rFonts w:ascii="GHEA Grapalat" w:hAnsi="GHEA Grapalat"/>
          <w:szCs w:val="24"/>
          <w:lang w:val="en-US"/>
        </w:rPr>
        <w:t>04</w:t>
      </w:r>
      <w:r w:rsidRPr="00B72C01">
        <w:rPr>
          <w:rFonts w:ascii="GHEA Grapalat" w:hAnsi="GHEA Grapalat"/>
          <w:szCs w:val="24"/>
          <w:lang w:val="hy-AM"/>
        </w:rPr>
        <w:t xml:space="preserve">»  </w:t>
      </w:r>
      <w:r w:rsidR="0013697F">
        <w:rPr>
          <w:rFonts w:ascii="GHEA Grapalat" w:hAnsi="GHEA Grapalat"/>
          <w:szCs w:val="24"/>
          <w:lang w:val="hy-AM"/>
        </w:rPr>
        <w:t>հունիսի</w:t>
      </w:r>
      <w:r w:rsidRPr="00B72C01">
        <w:rPr>
          <w:rFonts w:ascii="GHEA Grapalat" w:hAnsi="GHEA Grapalat"/>
          <w:szCs w:val="24"/>
          <w:lang w:val="hy-AM"/>
        </w:rPr>
        <w:t xml:space="preserve"> 201</w:t>
      </w:r>
      <w:r w:rsidR="0085024A" w:rsidRPr="00B72C01">
        <w:rPr>
          <w:rFonts w:ascii="GHEA Grapalat" w:hAnsi="GHEA Grapalat"/>
          <w:szCs w:val="24"/>
          <w:lang w:val="hy-AM"/>
        </w:rPr>
        <w:t>9</w:t>
      </w:r>
      <w:r w:rsidRPr="00B72C01">
        <w:rPr>
          <w:rFonts w:ascii="GHEA Grapalat" w:hAnsi="GHEA Grapalat"/>
          <w:szCs w:val="24"/>
          <w:lang w:val="hy-AM"/>
        </w:rPr>
        <w:t>թ.</w:t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 xml:space="preserve">Սիսիան  </w:t>
      </w:r>
    </w:p>
    <w:p w:rsidR="002E11CF" w:rsidRPr="00B72C01" w:rsidRDefault="002E11CF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44D04" w:rsidRPr="00B72C01" w:rsidRDefault="00433021" w:rsidP="00BD2241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Հարկադիր կատարումն</w:t>
      </w:r>
      <w:r w:rsidR="00744D04" w:rsidRPr="00B72C01">
        <w:rPr>
          <w:rFonts w:ascii="GHEA Grapalat" w:hAnsi="GHEA Grapalat"/>
          <w:szCs w:val="24"/>
          <w:lang w:val="hy-AM"/>
        </w:rPr>
        <w:t xml:space="preserve"> ապահովող ծառայության Սյունիքի մարզային բաժնի Սիսիան բաժանմունքի հարկադիր կատարող, արդարադատության </w:t>
      </w:r>
      <w:r w:rsidR="0095099C">
        <w:rPr>
          <w:rFonts w:ascii="GHEA Grapalat" w:hAnsi="GHEA Grapalat"/>
          <w:szCs w:val="24"/>
          <w:lang w:val="hy-AM"/>
        </w:rPr>
        <w:t xml:space="preserve">կապիտան </w:t>
      </w:r>
      <w:r w:rsidR="00426AB9">
        <w:rPr>
          <w:rFonts w:ascii="GHEA Grapalat" w:hAnsi="GHEA Grapalat"/>
          <w:szCs w:val="24"/>
          <w:lang w:val="hy-AM"/>
        </w:rPr>
        <w:t>Արա Առաքելյանս</w:t>
      </w:r>
      <w:r w:rsidR="00744D04" w:rsidRPr="00B72C01">
        <w:rPr>
          <w:rFonts w:ascii="GHEA Grapalat" w:hAnsi="GHEA Grapalat"/>
          <w:szCs w:val="24"/>
          <w:lang w:val="hy-AM"/>
        </w:rPr>
        <w:t xml:space="preserve">, </w:t>
      </w:r>
      <w:r w:rsidR="00494273" w:rsidRPr="00B72C01">
        <w:rPr>
          <w:rFonts w:ascii="GHEA Grapalat" w:hAnsi="GHEA Grapalat"/>
          <w:szCs w:val="24"/>
          <w:lang w:val="hy-AM"/>
        </w:rPr>
        <w:t>ո</w:t>
      </w:r>
      <w:r w:rsidR="00744D04" w:rsidRPr="00B72C01">
        <w:rPr>
          <w:rFonts w:ascii="GHEA Grapalat" w:hAnsi="GHEA Grapalat"/>
          <w:szCs w:val="24"/>
          <w:lang w:val="hy-AM"/>
        </w:rPr>
        <w:t>ւսումնասիրելով</w:t>
      </w:r>
      <w:r w:rsidR="00A00F7E" w:rsidRPr="00B72C01">
        <w:rPr>
          <w:rFonts w:ascii="GHEA Grapalat" w:hAnsi="GHEA Grapalat"/>
          <w:szCs w:val="24"/>
          <w:lang w:val="hy-AM"/>
        </w:rPr>
        <w:t xml:space="preserve"> </w:t>
      </w:r>
      <w:r w:rsidR="00426AB9">
        <w:rPr>
          <w:rFonts w:ascii="GHEA Grapalat" w:hAnsi="GHEA Grapalat"/>
          <w:szCs w:val="24"/>
          <w:lang w:val="hy-AM"/>
        </w:rPr>
        <w:t>03.0</w:t>
      </w:r>
      <w:r w:rsidR="0013697F">
        <w:rPr>
          <w:rFonts w:ascii="GHEA Grapalat" w:hAnsi="GHEA Grapalat"/>
          <w:szCs w:val="24"/>
          <w:lang w:val="hy-AM"/>
        </w:rPr>
        <w:t>6</w:t>
      </w:r>
      <w:r w:rsidR="00426AB9">
        <w:rPr>
          <w:rFonts w:ascii="GHEA Grapalat" w:hAnsi="GHEA Grapalat"/>
          <w:szCs w:val="24"/>
          <w:lang w:val="hy-AM"/>
        </w:rPr>
        <w:t>.2019</w:t>
      </w:r>
      <w:r w:rsidR="00F55F69">
        <w:rPr>
          <w:rFonts w:ascii="GHEA Grapalat" w:hAnsi="GHEA Grapalat"/>
          <w:szCs w:val="24"/>
          <w:lang w:val="hy-AM"/>
        </w:rPr>
        <w:t xml:space="preserve">թ-ին </w:t>
      </w:r>
      <w:r w:rsidR="0013697F">
        <w:rPr>
          <w:rFonts w:ascii="GHEA Grapalat" w:hAnsi="GHEA Grapalat"/>
          <w:szCs w:val="24"/>
          <w:lang w:val="hy-AM"/>
        </w:rPr>
        <w:t>վերսկս</w:t>
      </w:r>
      <w:r w:rsidR="00426AB9">
        <w:rPr>
          <w:rFonts w:ascii="GHEA Grapalat" w:hAnsi="GHEA Grapalat"/>
          <w:szCs w:val="24"/>
          <w:lang w:val="hy-AM"/>
        </w:rPr>
        <w:t>ված</w:t>
      </w:r>
      <w:r w:rsidR="00F55F69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 xml:space="preserve">թիվ </w:t>
      </w:r>
      <w:r w:rsidR="0013697F">
        <w:rPr>
          <w:rFonts w:ascii="GHEA Grapalat" w:hAnsi="GHEA Grapalat"/>
          <w:szCs w:val="24"/>
          <w:lang w:val="hy-AM"/>
        </w:rPr>
        <w:t>01773645</w:t>
      </w:r>
      <w:r w:rsidR="00426AB9">
        <w:rPr>
          <w:rFonts w:ascii="GHEA Grapalat" w:hAnsi="GHEA Grapalat"/>
          <w:szCs w:val="24"/>
          <w:lang w:val="hy-AM"/>
        </w:rPr>
        <w:t xml:space="preserve"> և </w:t>
      </w:r>
      <w:r w:rsidR="00A72DD4">
        <w:rPr>
          <w:rFonts w:ascii="GHEA Grapalat" w:hAnsi="GHEA Grapalat"/>
          <w:szCs w:val="24"/>
          <w:lang w:val="hy-AM"/>
        </w:rPr>
        <w:t xml:space="preserve">թիվ </w:t>
      </w:r>
      <w:r w:rsidR="0013697F">
        <w:rPr>
          <w:rFonts w:ascii="GHEA Grapalat" w:hAnsi="GHEA Grapalat"/>
          <w:szCs w:val="24"/>
          <w:lang w:val="hy-AM"/>
        </w:rPr>
        <w:t>01853646</w:t>
      </w:r>
      <w:r w:rsidR="00F55F69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>կատարողական վարույթ</w:t>
      </w:r>
      <w:r w:rsidR="00A70B69">
        <w:rPr>
          <w:rFonts w:ascii="GHEA Grapalat" w:hAnsi="GHEA Grapalat"/>
          <w:szCs w:val="24"/>
          <w:lang w:val="hy-AM"/>
        </w:rPr>
        <w:t>ներ</w:t>
      </w:r>
      <w:r w:rsidR="00744D04" w:rsidRPr="00B72C01">
        <w:rPr>
          <w:rFonts w:ascii="GHEA Grapalat" w:hAnsi="GHEA Grapalat"/>
          <w:szCs w:val="24"/>
          <w:lang w:val="hy-AM"/>
        </w:rPr>
        <w:t>ի նյութերը՝</w:t>
      </w:r>
    </w:p>
    <w:p w:rsidR="00744D04" w:rsidRPr="00B72C01" w:rsidRDefault="00744D04" w:rsidP="002E11CF">
      <w:pPr>
        <w:spacing w:after="0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Pr="00BD2241" w:rsidRDefault="00744D04" w:rsidP="002E11CF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744D04" w:rsidRDefault="00DC7729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</w:t>
      </w:r>
      <w:r w:rsidR="000A2680" w:rsidRPr="00B72C01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B72C01">
        <w:rPr>
          <w:rFonts w:ascii="GHEA Grapalat" w:hAnsi="GHEA Grapalat"/>
          <w:szCs w:val="24"/>
          <w:lang w:val="hy-AM"/>
        </w:rPr>
        <w:t>դատարանի կողմից տրված թիվ ՍԴ</w:t>
      </w:r>
      <w:r w:rsidR="000A2680">
        <w:rPr>
          <w:rFonts w:ascii="GHEA Grapalat" w:hAnsi="GHEA Grapalat"/>
          <w:szCs w:val="24"/>
          <w:lang w:val="hy-AM"/>
        </w:rPr>
        <w:t>1</w:t>
      </w:r>
      <w:r w:rsidRPr="00B72C01">
        <w:rPr>
          <w:rFonts w:ascii="GHEA Grapalat" w:hAnsi="GHEA Grapalat"/>
          <w:szCs w:val="24"/>
          <w:lang w:val="hy-AM"/>
        </w:rPr>
        <w:t>/</w:t>
      </w:r>
      <w:r w:rsidR="0013697F">
        <w:rPr>
          <w:rFonts w:ascii="GHEA Grapalat" w:hAnsi="GHEA Grapalat"/>
          <w:szCs w:val="24"/>
          <w:lang w:val="hy-AM"/>
        </w:rPr>
        <w:t>0265</w:t>
      </w:r>
      <w:r w:rsidRPr="00B72C01">
        <w:rPr>
          <w:rFonts w:ascii="GHEA Grapalat" w:hAnsi="GHEA Grapalat"/>
          <w:szCs w:val="24"/>
          <w:lang w:val="hy-AM"/>
        </w:rPr>
        <w:t>/02/1</w:t>
      </w:r>
      <w:r w:rsidR="0013697F">
        <w:rPr>
          <w:rFonts w:ascii="GHEA Grapalat" w:hAnsi="GHEA Grapalat"/>
          <w:szCs w:val="24"/>
          <w:lang w:val="hy-AM"/>
        </w:rPr>
        <w:t>5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13697F">
        <w:rPr>
          <w:rFonts w:ascii="GHEA Grapalat" w:hAnsi="GHEA Grapalat"/>
          <w:szCs w:val="24"/>
          <w:lang w:val="hy-AM"/>
        </w:rPr>
        <w:t>Հակոբ Գևորգի Հակոբյանից</w:t>
      </w:r>
      <w:r w:rsidR="000A2680">
        <w:rPr>
          <w:rFonts w:ascii="GHEA Grapalat" w:hAnsi="GHEA Grapalat"/>
          <w:szCs w:val="24"/>
          <w:lang w:val="hy-AM"/>
        </w:rPr>
        <w:t xml:space="preserve"> </w:t>
      </w:r>
      <w:r w:rsidR="0085024A" w:rsidRPr="00B72C01">
        <w:rPr>
          <w:rFonts w:ascii="GHEA Grapalat" w:hAnsi="GHEA Grapalat"/>
          <w:szCs w:val="24"/>
          <w:lang w:val="hy-AM"/>
        </w:rPr>
        <w:t xml:space="preserve">հօգուտ «ՎՏԲ-Հայաստան բանկ» ՓԲԸ-ի </w:t>
      </w:r>
      <w:r w:rsidR="0038746F">
        <w:rPr>
          <w:rFonts w:ascii="GHEA Grapalat" w:hAnsi="GHEA Grapalat"/>
          <w:szCs w:val="24"/>
          <w:lang w:val="hy-AM"/>
        </w:rPr>
        <w:t xml:space="preserve">բռնագանձել </w:t>
      </w:r>
      <w:r w:rsidR="0013697F">
        <w:rPr>
          <w:rFonts w:ascii="GHEA Grapalat" w:hAnsi="GHEA Grapalat"/>
          <w:szCs w:val="24"/>
          <w:lang w:val="hy-AM"/>
        </w:rPr>
        <w:t>307.097,7</w:t>
      </w:r>
      <w:r w:rsidR="0038746F">
        <w:rPr>
          <w:rFonts w:ascii="GHEA Grapalat" w:hAnsi="GHEA Grapalat"/>
          <w:szCs w:val="24"/>
          <w:lang w:val="hy-AM"/>
        </w:rPr>
        <w:t xml:space="preserve"> ՀՀ դրամ</w:t>
      </w:r>
      <w:r w:rsidR="00F55F69">
        <w:rPr>
          <w:rFonts w:ascii="GHEA Grapalat" w:hAnsi="GHEA Grapalat"/>
          <w:szCs w:val="24"/>
          <w:lang w:val="hy-AM"/>
        </w:rPr>
        <w:t xml:space="preserve">, ինչպես նաև հաշվարկել և բռնագանձել </w:t>
      </w:r>
      <w:r w:rsidR="0038746F">
        <w:rPr>
          <w:rFonts w:ascii="GHEA Grapalat" w:hAnsi="GHEA Grapalat"/>
          <w:szCs w:val="24"/>
          <w:lang w:val="hy-AM"/>
        </w:rPr>
        <w:t>տոկոսներ</w:t>
      </w:r>
      <w:r w:rsidR="00E03444" w:rsidRPr="00B72C01">
        <w:rPr>
          <w:rFonts w:ascii="GHEA Grapalat" w:hAnsi="GHEA Grapalat"/>
          <w:szCs w:val="24"/>
          <w:lang w:val="hy-AM"/>
        </w:rPr>
        <w:t xml:space="preserve">: </w:t>
      </w:r>
    </w:p>
    <w:p w:rsidR="000A2680" w:rsidRDefault="000A2680" w:rsidP="00F55F69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ընդհանուր իրավասության </w:t>
      </w:r>
      <w:r w:rsidR="0013697F">
        <w:rPr>
          <w:rFonts w:ascii="GHEA Grapalat" w:hAnsi="GHEA Grapalat"/>
          <w:szCs w:val="24"/>
          <w:lang w:val="hy-AM"/>
        </w:rPr>
        <w:t xml:space="preserve">առաջին ատյանի </w:t>
      </w:r>
      <w:r w:rsidRPr="00B72C01">
        <w:rPr>
          <w:rFonts w:ascii="GHEA Grapalat" w:hAnsi="GHEA Grapalat"/>
          <w:szCs w:val="24"/>
          <w:lang w:val="hy-AM"/>
        </w:rPr>
        <w:t>դատարանի կողմից տրված թիվ ՍԴ</w:t>
      </w:r>
      <w:r w:rsidR="0013697F">
        <w:rPr>
          <w:rFonts w:ascii="GHEA Grapalat" w:hAnsi="GHEA Grapalat"/>
          <w:szCs w:val="24"/>
          <w:lang w:val="hy-AM"/>
        </w:rPr>
        <w:t>3</w:t>
      </w:r>
      <w:r w:rsidRPr="00B72C01">
        <w:rPr>
          <w:rFonts w:ascii="GHEA Grapalat" w:hAnsi="GHEA Grapalat"/>
          <w:szCs w:val="24"/>
          <w:lang w:val="hy-AM"/>
        </w:rPr>
        <w:t>/</w:t>
      </w:r>
      <w:r w:rsidR="0013697F">
        <w:rPr>
          <w:rFonts w:ascii="GHEA Grapalat" w:hAnsi="GHEA Grapalat"/>
          <w:szCs w:val="24"/>
          <w:lang w:val="hy-AM"/>
        </w:rPr>
        <w:t>0437</w:t>
      </w:r>
      <w:r w:rsidRPr="00B72C01">
        <w:rPr>
          <w:rFonts w:ascii="GHEA Grapalat" w:hAnsi="GHEA Grapalat"/>
          <w:szCs w:val="24"/>
          <w:lang w:val="hy-AM"/>
        </w:rPr>
        <w:t>/02/1</w:t>
      </w:r>
      <w:r w:rsidR="0013697F">
        <w:rPr>
          <w:rFonts w:ascii="GHEA Grapalat" w:hAnsi="GHEA Grapalat"/>
          <w:szCs w:val="24"/>
          <w:lang w:val="hy-AM"/>
        </w:rPr>
        <w:t>5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</w:t>
      </w:r>
      <w:r w:rsidR="0013697F" w:rsidRPr="0013697F">
        <w:rPr>
          <w:rFonts w:ascii="GHEA Grapalat" w:hAnsi="GHEA Grapalat"/>
          <w:szCs w:val="24"/>
          <w:lang w:val="hy-AM"/>
        </w:rPr>
        <w:t xml:space="preserve"> </w:t>
      </w:r>
      <w:r w:rsidR="0013697F">
        <w:rPr>
          <w:rFonts w:ascii="GHEA Grapalat" w:hAnsi="GHEA Grapalat"/>
          <w:szCs w:val="24"/>
          <w:lang w:val="hy-AM"/>
        </w:rPr>
        <w:t>Հակոբ Գևորգի Հակոբյանից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 xml:space="preserve">հօգուտ «ՎՏԲ-Հայաստան բանկ» ՓԲԸ-ի </w:t>
      </w:r>
      <w:r>
        <w:rPr>
          <w:rFonts w:ascii="GHEA Grapalat" w:hAnsi="GHEA Grapalat"/>
          <w:szCs w:val="24"/>
          <w:lang w:val="hy-AM"/>
        </w:rPr>
        <w:t xml:space="preserve">բռնագանձել </w:t>
      </w:r>
      <w:r w:rsidR="0013697F">
        <w:rPr>
          <w:rFonts w:ascii="GHEA Grapalat" w:hAnsi="GHEA Grapalat"/>
          <w:szCs w:val="24"/>
          <w:lang w:val="hy-AM"/>
        </w:rPr>
        <w:t>577.602,13</w:t>
      </w:r>
      <w:r>
        <w:rPr>
          <w:rFonts w:ascii="GHEA Grapalat" w:hAnsi="GHEA Grapalat"/>
          <w:szCs w:val="24"/>
          <w:lang w:val="hy-AM"/>
        </w:rPr>
        <w:t xml:space="preserve"> ՀՀ դրամ, ինչպես նաև հաշվարկել և բռնագանձել տոկոսներ</w:t>
      </w:r>
      <w:r w:rsidR="00F55F69" w:rsidRPr="00B72C01">
        <w:rPr>
          <w:rFonts w:ascii="GHEA Grapalat" w:hAnsi="GHEA Grapalat"/>
          <w:szCs w:val="24"/>
          <w:lang w:val="hy-AM"/>
        </w:rPr>
        <w:t>:</w:t>
      </w:r>
    </w:p>
    <w:p w:rsidR="0013697F" w:rsidRPr="00B72C01" w:rsidRDefault="0013697F" w:rsidP="0013697F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24.05</w:t>
      </w:r>
      <w:r w:rsidRPr="00B72C01">
        <w:rPr>
          <w:rFonts w:ascii="GHEA Grapalat" w:hAnsi="GHEA Grapalat"/>
          <w:szCs w:val="24"/>
          <w:lang w:val="hy-AM"/>
        </w:rPr>
        <w:t xml:space="preserve">.2019թ-ին «ՎՏԲ-Հայաստան բանկ» ՓԲԸ-ի կողմից տրված գրության համաձայն </w:t>
      </w:r>
      <w:r>
        <w:rPr>
          <w:rFonts w:ascii="GHEA Grapalat" w:hAnsi="GHEA Grapalat"/>
          <w:szCs w:val="24"/>
          <w:lang w:val="hy-AM"/>
        </w:rPr>
        <w:t>Հակոբ Գևորգի Հակոբյանի</w:t>
      </w:r>
      <w:r w:rsidRPr="00B72C01">
        <w:rPr>
          <w:rFonts w:ascii="GHEA Grapalat" w:hAnsi="GHEA Grapalat"/>
          <w:szCs w:val="24"/>
          <w:lang w:val="hy-AM"/>
        </w:rPr>
        <w:t xml:space="preserve"> պարտավորությունը թիվ ՍԴ</w:t>
      </w:r>
      <w:r>
        <w:rPr>
          <w:rFonts w:ascii="GHEA Grapalat" w:hAnsi="GHEA Grapalat"/>
          <w:szCs w:val="24"/>
          <w:lang w:val="hy-AM"/>
        </w:rPr>
        <w:t>3/0437</w:t>
      </w:r>
      <w:r w:rsidRPr="00B72C01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5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շրջանակներում </w:t>
      </w:r>
      <w:r>
        <w:rPr>
          <w:rFonts w:ascii="GHEA Grapalat" w:hAnsi="GHEA Grapalat"/>
          <w:szCs w:val="24"/>
          <w:lang w:val="hy-AM"/>
        </w:rPr>
        <w:t>24.05.2019</w:t>
      </w:r>
      <w:r w:rsidRPr="00B72C01">
        <w:rPr>
          <w:rFonts w:ascii="GHEA Grapalat" w:hAnsi="GHEA Grapalat"/>
          <w:szCs w:val="24"/>
          <w:lang w:val="hy-AM"/>
        </w:rPr>
        <w:t xml:space="preserve">թ-ի դրությամբ կազմում է </w:t>
      </w:r>
      <w:r>
        <w:rPr>
          <w:rFonts w:ascii="GHEA Grapalat" w:hAnsi="GHEA Grapalat"/>
          <w:szCs w:val="24"/>
          <w:lang w:val="hy-AM"/>
        </w:rPr>
        <w:t>1.761.435,30</w:t>
      </w:r>
      <w:r w:rsidRPr="00B72C01">
        <w:rPr>
          <w:rFonts w:ascii="GHEA Grapalat" w:hAnsi="GHEA Grapalat"/>
          <w:szCs w:val="24"/>
          <w:lang w:val="hy-AM"/>
        </w:rPr>
        <w:t xml:space="preserve"> ՀՀ դրամ</w:t>
      </w:r>
      <w:r>
        <w:rPr>
          <w:rFonts w:ascii="GHEA Grapalat" w:hAnsi="GHEA Grapalat"/>
          <w:szCs w:val="24"/>
          <w:lang w:val="hy-AM"/>
        </w:rPr>
        <w:t>, թիվ ՍԴ1/0265/02/15 կատարողական թերթի շրջանակներում՝ 35.738,70 ՀՀ դրամ</w:t>
      </w:r>
      <w:r w:rsidRPr="00B72C01">
        <w:rPr>
          <w:rFonts w:ascii="GHEA Grapalat" w:hAnsi="GHEA Grapalat"/>
          <w:szCs w:val="24"/>
          <w:lang w:val="hy-AM"/>
        </w:rPr>
        <w:t>:</w:t>
      </w:r>
    </w:p>
    <w:p w:rsidR="006B2B10" w:rsidRPr="006B2B10" w:rsidRDefault="00A72DD4" w:rsidP="006B2B10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A72DD4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13697F">
        <w:rPr>
          <w:rFonts w:ascii="GHEA Grapalat" w:hAnsi="GHEA Grapalat"/>
          <w:szCs w:val="24"/>
          <w:lang w:val="hy-AM"/>
        </w:rPr>
        <w:t>Հակոբ Գևորգի Հակոբյան</w:t>
      </w:r>
      <w:r>
        <w:rPr>
          <w:rFonts w:ascii="GHEA Grapalat" w:hAnsi="GHEA Grapalat"/>
          <w:szCs w:val="24"/>
          <w:lang w:val="hy-AM"/>
        </w:rPr>
        <w:t>ի</w:t>
      </w:r>
      <w:r w:rsidRPr="00A72DD4">
        <w:rPr>
          <w:rFonts w:ascii="GHEA Grapalat" w:hAnsi="GHEA Grapalat"/>
          <w:szCs w:val="24"/>
          <w:lang w:val="hy-AM"/>
        </w:rPr>
        <w:t xml:space="preserve"> ողջ գույքի վրա բռնագանձում տարածելու պարագայում պարզվել է, որ այդ գույքերը օրենքով սահմանված նվազագույն աշխատավարձի հազարապատիկի և ավելի չափով բավարար չեն պահանջատերերի հանդեպ պարտավորությունների ամբողջական կատարումն ապահովելու համար:</w:t>
      </w:r>
    </w:p>
    <w:p w:rsidR="00744D04" w:rsidRPr="00A72DD4" w:rsidRDefault="00744D04" w:rsidP="00B72C01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72DD4">
        <w:rPr>
          <w:rFonts w:ascii="GHEA Grapalat" w:hAnsi="GHEA Grapalat"/>
          <w:sz w:val="20"/>
          <w:szCs w:val="20"/>
          <w:lang w:val="hy-AM"/>
        </w:rPr>
        <w:t xml:space="preserve">      Վերոգրյալի հիման վրա և ղեկավարվելով</w:t>
      </w:r>
      <w:r w:rsidR="00A72DD4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A72DD4">
        <w:rPr>
          <w:rFonts w:ascii="GHEA Grapalat" w:hAnsi="GHEA Grapalat"/>
          <w:sz w:val="20"/>
          <w:szCs w:val="20"/>
          <w:lang w:val="hy-AM"/>
        </w:rPr>
        <w:t>Սնանկության մասին</w:t>
      </w:r>
      <w:r w:rsidR="00A72DD4">
        <w:rPr>
          <w:rFonts w:ascii="GHEA Grapalat" w:hAnsi="GHEA Grapalat"/>
          <w:sz w:val="20"/>
          <w:szCs w:val="20"/>
          <w:lang w:val="hy-AM"/>
        </w:rPr>
        <w:t>»</w:t>
      </w:r>
      <w:r w:rsidRPr="00A72DD4">
        <w:rPr>
          <w:rFonts w:ascii="GHEA Grapalat" w:hAnsi="GHEA Grapalat"/>
          <w:sz w:val="20"/>
          <w:szCs w:val="20"/>
          <w:lang w:val="hy-AM"/>
        </w:rPr>
        <w:t xml:space="preserve"> ՀՀ օրենքի 6-րդ հոդվածի 2-րդ մասով</w:t>
      </w:r>
      <w:r w:rsidR="00A72DD4">
        <w:rPr>
          <w:rFonts w:ascii="GHEA Grapalat" w:hAnsi="GHEA Grapalat"/>
          <w:sz w:val="20"/>
          <w:szCs w:val="20"/>
          <w:lang w:val="hy-AM"/>
        </w:rPr>
        <w:t>, «</w:t>
      </w:r>
      <w:r w:rsidRPr="00A72DD4">
        <w:rPr>
          <w:rFonts w:ascii="GHEA Grapalat" w:hAnsi="GHEA Grapalat"/>
          <w:sz w:val="20"/>
          <w:szCs w:val="20"/>
          <w:lang w:val="hy-AM"/>
        </w:rPr>
        <w:t>Դատական ակտերի</w:t>
      </w:r>
      <w:r w:rsidR="00B72C01" w:rsidRPr="00A7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2DD4">
        <w:rPr>
          <w:rFonts w:ascii="GHEA Grapalat" w:hAnsi="GHEA Grapalat"/>
          <w:sz w:val="20"/>
          <w:szCs w:val="20"/>
          <w:lang w:val="hy-AM"/>
        </w:rPr>
        <w:t>հարկադիր կատարման մասին</w:t>
      </w:r>
      <w:r w:rsidR="00A72DD4">
        <w:rPr>
          <w:rFonts w:ascii="GHEA Grapalat" w:hAnsi="GHEA Grapalat"/>
          <w:sz w:val="20"/>
          <w:szCs w:val="20"/>
          <w:lang w:val="hy-AM"/>
        </w:rPr>
        <w:t>»</w:t>
      </w:r>
      <w:r w:rsidRPr="00A72DD4">
        <w:rPr>
          <w:rFonts w:ascii="GHEA Grapalat" w:hAnsi="GHEA Grapalat"/>
          <w:sz w:val="20"/>
          <w:szCs w:val="20"/>
          <w:lang w:val="hy-AM"/>
        </w:rPr>
        <w:t xml:space="preserve"> ՀՀ օրենքի 28-րդ հոդվածի և 37-րդ հոդվածի 8-րդ կետով.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2E11CF">
      <w:pPr>
        <w:spacing w:after="0"/>
        <w:rPr>
          <w:rFonts w:ascii="GHEA Grapalat" w:hAnsi="GHEA Grapalat"/>
          <w:b/>
          <w:sz w:val="22"/>
          <w:lang w:val="hy-AM"/>
        </w:rPr>
      </w:pPr>
    </w:p>
    <w:p w:rsidR="00744D04" w:rsidRPr="00B72C01" w:rsidRDefault="00744D04" w:rsidP="007004DA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Կասեցնել` </w:t>
      </w:r>
      <w:r w:rsidR="00A72DD4" w:rsidRPr="00B72C01">
        <w:rPr>
          <w:rFonts w:ascii="GHEA Grapalat" w:hAnsi="GHEA Grapalat"/>
          <w:szCs w:val="24"/>
          <w:lang w:val="hy-AM"/>
        </w:rPr>
        <w:t xml:space="preserve">թիվ </w:t>
      </w:r>
      <w:r w:rsidR="0013697F" w:rsidRPr="00B72C01">
        <w:rPr>
          <w:rFonts w:ascii="GHEA Grapalat" w:hAnsi="GHEA Grapalat"/>
          <w:szCs w:val="24"/>
          <w:lang w:val="hy-AM"/>
        </w:rPr>
        <w:t xml:space="preserve">թիվ </w:t>
      </w:r>
      <w:r w:rsidR="0013697F">
        <w:rPr>
          <w:rFonts w:ascii="GHEA Grapalat" w:hAnsi="GHEA Grapalat"/>
          <w:szCs w:val="24"/>
          <w:lang w:val="hy-AM"/>
        </w:rPr>
        <w:t xml:space="preserve">01773645 և թիվ 01853646 </w:t>
      </w:r>
      <w:r w:rsidRPr="00B72C01">
        <w:rPr>
          <w:rFonts w:ascii="GHEA Grapalat" w:hAnsi="GHEA Grapalat"/>
          <w:szCs w:val="24"/>
          <w:lang w:val="hy-AM"/>
        </w:rPr>
        <w:t>կատարողական վարույթ</w:t>
      </w:r>
      <w:r w:rsidR="00B91384">
        <w:rPr>
          <w:rFonts w:ascii="GHEA Grapalat" w:hAnsi="GHEA Grapalat"/>
          <w:szCs w:val="24"/>
          <w:lang w:val="hy-AM"/>
        </w:rPr>
        <w:t>ներ</w:t>
      </w:r>
      <w:r w:rsidRPr="00B72C01">
        <w:rPr>
          <w:rFonts w:ascii="GHEA Grapalat" w:hAnsi="GHEA Grapalat"/>
          <w:szCs w:val="24"/>
          <w:lang w:val="hy-AM"/>
        </w:rPr>
        <w:t>ը</w:t>
      </w:r>
      <w:r w:rsidR="00B21857" w:rsidRPr="00B72C01">
        <w:rPr>
          <w:rFonts w:ascii="GHEA Grapalat" w:hAnsi="GHEA Grapalat"/>
          <w:szCs w:val="24"/>
          <w:lang w:val="hy-AM"/>
        </w:rPr>
        <w:t xml:space="preserve"> 60-</w:t>
      </w:r>
      <w:r w:rsidRPr="00B72C01">
        <w:rPr>
          <w:rFonts w:ascii="GHEA Grapalat" w:hAnsi="GHEA Grapalat"/>
          <w:szCs w:val="24"/>
          <w:lang w:val="hy-AM"/>
        </w:rPr>
        <w:t>օրյա ժամկետով.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72C01">
          <w:rPr>
            <w:rStyle w:val="a4"/>
            <w:rFonts w:ascii="GHEA Grapalat" w:hAnsi="GHEA Grapalat"/>
            <w:szCs w:val="24"/>
            <w:lang w:val="hy-AM"/>
          </w:rPr>
          <w:t>www.azdarar.am</w:t>
        </w:r>
      </w:hyperlink>
      <w:r w:rsidRPr="00B72C01">
        <w:rPr>
          <w:rFonts w:ascii="GHEA Grapalat" w:hAnsi="GHEA Grapalat"/>
          <w:szCs w:val="24"/>
          <w:lang w:val="hy-AM"/>
        </w:rPr>
        <w:t xml:space="preserve"> ինտերնետային կայքում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744D04" w:rsidRPr="00B72C01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744D04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13697F" w:rsidRDefault="0013697F" w:rsidP="00E445CC">
      <w:pPr>
        <w:spacing w:after="0"/>
        <w:rPr>
          <w:rFonts w:ascii="GHEA Grapalat" w:hAnsi="GHEA Grapalat"/>
          <w:b/>
          <w:sz w:val="22"/>
          <w:lang w:val="hy-AM"/>
        </w:rPr>
      </w:pPr>
    </w:p>
    <w:p w:rsidR="00E445CC" w:rsidRPr="00E445CC" w:rsidRDefault="00B91384" w:rsidP="00E445CC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744D04" w:rsidRPr="00BD2241"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744D04" w:rsidRPr="00BD2241" w:rsidRDefault="00744D04" w:rsidP="00E445CC">
      <w:pPr>
        <w:spacing w:after="0"/>
        <w:rPr>
          <w:rFonts w:ascii="GHEA Grapalat" w:hAnsi="GHEA Grapalat"/>
          <w:b/>
          <w:sz w:val="22"/>
          <w:lang w:val="hy-AM"/>
        </w:rPr>
      </w:pPr>
      <w:r w:rsidRPr="00BD2241"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95099C">
        <w:rPr>
          <w:rFonts w:ascii="GHEA Grapalat" w:hAnsi="GHEA Grapalat"/>
          <w:b/>
          <w:sz w:val="22"/>
          <w:lang w:val="hy-AM"/>
        </w:rPr>
        <w:t>ԿԱՊԻՏԱՆ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                                              </w:t>
      </w:r>
      <w:r w:rsidR="00601102" w:rsidRPr="0095099C">
        <w:rPr>
          <w:rFonts w:ascii="GHEA Grapalat" w:hAnsi="GHEA Grapalat"/>
          <w:b/>
          <w:sz w:val="22"/>
          <w:lang w:val="hy-AM"/>
        </w:rPr>
        <w:t xml:space="preserve">   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</w:t>
      </w:r>
      <w:r w:rsidR="00A72DD4">
        <w:rPr>
          <w:rFonts w:ascii="GHEA Grapalat" w:hAnsi="GHEA Grapalat"/>
          <w:b/>
          <w:sz w:val="22"/>
          <w:lang w:val="hy-AM"/>
        </w:rPr>
        <w:t>ԱՐԱ  ԱՌԱՔԵԼՅԱՆ</w:t>
      </w:r>
    </w:p>
    <w:sectPr w:rsidR="00744D04" w:rsidRPr="00BD2241" w:rsidSect="0047539B">
      <w:pgSz w:w="11906" w:h="16838"/>
      <w:pgMar w:top="27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75051"/>
    <w:rsid w:val="0007554B"/>
    <w:rsid w:val="000A2680"/>
    <w:rsid w:val="000D0329"/>
    <w:rsid w:val="000D6103"/>
    <w:rsid w:val="00133AF1"/>
    <w:rsid w:val="0013697F"/>
    <w:rsid w:val="00164467"/>
    <w:rsid w:val="001A2912"/>
    <w:rsid w:val="002E11CF"/>
    <w:rsid w:val="002F1E47"/>
    <w:rsid w:val="00323544"/>
    <w:rsid w:val="00323680"/>
    <w:rsid w:val="0038746F"/>
    <w:rsid w:val="00426AB9"/>
    <w:rsid w:val="004320FF"/>
    <w:rsid w:val="00433021"/>
    <w:rsid w:val="004605E4"/>
    <w:rsid w:val="0047539B"/>
    <w:rsid w:val="0048454F"/>
    <w:rsid w:val="00494273"/>
    <w:rsid w:val="004C56FB"/>
    <w:rsid w:val="004E2B3E"/>
    <w:rsid w:val="005306D2"/>
    <w:rsid w:val="005666A7"/>
    <w:rsid w:val="0057720F"/>
    <w:rsid w:val="005E0E9D"/>
    <w:rsid w:val="005E172D"/>
    <w:rsid w:val="00601102"/>
    <w:rsid w:val="00610711"/>
    <w:rsid w:val="00657EB6"/>
    <w:rsid w:val="00687D2E"/>
    <w:rsid w:val="006B2B10"/>
    <w:rsid w:val="006F785C"/>
    <w:rsid w:val="007004DA"/>
    <w:rsid w:val="00711370"/>
    <w:rsid w:val="007306BB"/>
    <w:rsid w:val="00740A1E"/>
    <w:rsid w:val="00744D04"/>
    <w:rsid w:val="007565BF"/>
    <w:rsid w:val="00764A0D"/>
    <w:rsid w:val="007D79D0"/>
    <w:rsid w:val="0082090A"/>
    <w:rsid w:val="00843D30"/>
    <w:rsid w:val="0085024A"/>
    <w:rsid w:val="008647BF"/>
    <w:rsid w:val="008868D8"/>
    <w:rsid w:val="0088795D"/>
    <w:rsid w:val="00942816"/>
    <w:rsid w:val="0095099C"/>
    <w:rsid w:val="009609ED"/>
    <w:rsid w:val="00987D60"/>
    <w:rsid w:val="009F31C9"/>
    <w:rsid w:val="00A00F7E"/>
    <w:rsid w:val="00A620E3"/>
    <w:rsid w:val="00A62552"/>
    <w:rsid w:val="00A62B38"/>
    <w:rsid w:val="00A63910"/>
    <w:rsid w:val="00A70B69"/>
    <w:rsid w:val="00A72DD4"/>
    <w:rsid w:val="00AA1205"/>
    <w:rsid w:val="00B0449D"/>
    <w:rsid w:val="00B06D92"/>
    <w:rsid w:val="00B21857"/>
    <w:rsid w:val="00B53F44"/>
    <w:rsid w:val="00B72C01"/>
    <w:rsid w:val="00B837E9"/>
    <w:rsid w:val="00B91384"/>
    <w:rsid w:val="00BB12CB"/>
    <w:rsid w:val="00BB6A55"/>
    <w:rsid w:val="00BD2241"/>
    <w:rsid w:val="00C5255C"/>
    <w:rsid w:val="00C60EC2"/>
    <w:rsid w:val="00C662E2"/>
    <w:rsid w:val="00C95C68"/>
    <w:rsid w:val="00CC11B3"/>
    <w:rsid w:val="00CD4C74"/>
    <w:rsid w:val="00CE7A6F"/>
    <w:rsid w:val="00CF5A71"/>
    <w:rsid w:val="00D0152E"/>
    <w:rsid w:val="00D0229A"/>
    <w:rsid w:val="00DB496A"/>
    <w:rsid w:val="00DC7064"/>
    <w:rsid w:val="00DC7729"/>
    <w:rsid w:val="00E03444"/>
    <w:rsid w:val="00E333AA"/>
    <w:rsid w:val="00E445CC"/>
    <w:rsid w:val="00EA7D56"/>
    <w:rsid w:val="00ED2264"/>
    <w:rsid w:val="00EF4165"/>
    <w:rsid w:val="00F01BAB"/>
    <w:rsid w:val="00F31E57"/>
    <w:rsid w:val="00F3782D"/>
    <w:rsid w:val="00F45FFB"/>
    <w:rsid w:val="00F55F69"/>
    <w:rsid w:val="00F821A7"/>
    <w:rsid w:val="00F84213"/>
    <w:rsid w:val="00FD361C"/>
    <w:rsid w:val="00FF2D47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3">
    <w:name w:val="No Spacing"/>
    <w:uiPriority w:val="1"/>
    <w:qFormat/>
    <w:rsid w:val="00987D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</cp:lastModifiedBy>
  <cp:revision>67</cp:revision>
  <cp:lastPrinted>2019-05-08T08:03:00Z</cp:lastPrinted>
  <dcterms:created xsi:type="dcterms:W3CDTF">2016-07-13T06:17:00Z</dcterms:created>
  <dcterms:modified xsi:type="dcterms:W3CDTF">2019-06-04T06:37:00Z</dcterms:modified>
</cp:coreProperties>
</file>