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F47903" w:rsidRDefault="00F47903" w:rsidP="00F47903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25.06.2019թ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</w:t>
      </w:r>
      <w:r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F47903" w:rsidRDefault="00F47903" w:rsidP="00F47903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F47903" w:rsidRDefault="00F47903" w:rsidP="00F47903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ավագ հարկադիր կատարող, արդարադատության ավագ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16.03.2019թ հարուցված թիվ  05016345 կատարողական վարույթի նյութերը. </w:t>
      </w:r>
    </w:p>
    <w:p w:rsidR="00F47903" w:rsidRDefault="00F47903" w:rsidP="00F47903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F47903" w:rsidRPr="00DF7B5A" w:rsidRDefault="00F47903" w:rsidP="00F47903">
      <w:pPr>
        <w:pStyle w:val="a9"/>
        <w:ind w:left="0" w:right="-846"/>
        <w:jc w:val="both"/>
        <w:rPr>
          <w:rFonts w:ascii="GHEA Grapalat" w:hAnsi="GHEA Grapalat" w:cs="Sylfaen"/>
          <w:i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քաղաքի Ավան և Նոր Նորք վարչական շրջանների ընդհանուր իրավասության դատարանի կողմից 14.03.2019թ տրված թիվ ԵԷԴ/3352/02/17 կատարողական թերթի համաձայն պետք է՝ </w:t>
      </w:r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Արթուր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Արտուշի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Ոսկանյանից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հօգուտ Սամվել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Վոլոդիայի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Հակոբյանի բռնագանձել 3 644 798 ՀՀ դրամ պատճառված վնասի գումար:</w:t>
      </w:r>
      <w:r w:rsidRPr="00CA1C68">
        <w:rPr>
          <w:rFonts w:ascii="Calibri" w:hAnsi="Calibri" w:cs="Calibri"/>
          <w:i/>
          <w:color w:val="000000" w:themeColor="text1"/>
          <w:szCs w:val="18"/>
          <w:shd w:val="clear" w:color="auto" w:fill="FFFFFF"/>
          <w:lang w:val="hy-AM"/>
        </w:rPr>
        <w:t> </w:t>
      </w:r>
      <w:r w:rsidRPr="00CA1C68">
        <w:rPr>
          <w:rFonts w:ascii="GHEA Grapalat" w:hAnsi="GHEA Grapalat"/>
          <w:i/>
          <w:color w:val="000000" w:themeColor="text1"/>
          <w:szCs w:val="18"/>
          <w:lang w:val="hy-AM"/>
        </w:rPr>
        <w:br/>
      </w:r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Սկսած 04.07.2016թ.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մինչև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պարտքի գումարի ամբողջական մարումը պարտքի գումարին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՝</w:t>
      </w:r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3 644 798 ՀՀ դրամին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մինչև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պարտավորության փաստացի կատարման օրը հաշվեգրել և Արթուր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Ոսկանյանից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հօգուտ հայցվորի բռնագանձել ՀՀ քաղ. օր-ի 411 հոդ. նախատեսված տոկոսները: Պատասխանողից հօգուտ Հայաստանի Հանրապետության պետական բյուջեի հաշվարկել և բռնագանձել պետական տուրք` փաստացի վճարման պահին` ժամկետանց գումարի նկատմամբ հաշվեգրված տույժերի գումարի 2 /երկու/ տոկոսի չափով:</w:t>
      </w:r>
      <w:r w:rsidRPr="00CA1C68">
        <w:rPr>
          <w:rFonts w:ascii="Calibri" w:hAnsi="Calibri" w:cs="Calibri"/>
          <w:i/>
          <w:color w:val="000000" w:themeColor="text1"/>
          <w:szCs w:val="18"/>
          <w:shd w:val="clear" w:color="auto" w:fill="FFFFFF"/>
          <w:lang w:val="hy-AM"/>
        </w:rPr>
        <w:t> </w:t>
      </w:r>
      <w:r w:rsidRPr="00CA1C68">
        <w:rPr>
          <w:rFonts w:ascii="GHEA Grapalat" w:hAnsi="GHEA Grapalat"/>
          <w:i/>
          <w:color w:val="000000" w:themeColor="text1"/>
          <w:szCs w:val="18"/>
          <w:lang w:val="hy-AM"/>
        </w:rPr>
        <w:br/>
      </w:r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Պատասխանող Արթուր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Արտուշի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</w:t>
      </w:r>
      <w:proofErr w:type="spellStart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Ոսկանյանից</w:t>
      </w:r>
      <w:proofErr w:type="spellEnd"/>
      <w:r w:rsidRPr="00CA1C68"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 xml:space="preserve"> հօգուտ պետական բյուջեի բռնագանձել 72 895.96 դրամ որպես պետական տուրքի գումար</w:t>
      </w:r>
      <w:r w:rsidRPr="00CA1C68">
        <w:rPr>
          <w:rFonts w:ascii="GHEA Grapalat" w:hAnsi="GHEA Grapalat" w:cs="Arial"/>
          <w:i/>
          <w:color w:val="000000" w:themeColor="text1"/>
          <w:lang w:val="hy-AM"/>
        </w:rPr>
        <w:t>:</w:t>
      </w:r>
      <w:r w:rsidRPr="00CA1C68">
        <w:rPr>
          <w:rFonts w:ascii="GHEA Grapalat" w:hAnsi="GHEA Grapalat" w:cs="Arial"/>
          <w:i/>
          <w:color w:val="000000" w:themeColor="text1"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 w:cs="Arial"/>
          <w:i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չափով: 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պարտապանների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b/>
          <w:i/>
          <w:sz w:val="22"/>
          <w:szCs w:val="22"/>
          <w:lang w:val="hy-AM"/>
        </w:rPr>
        <w:tab/>
      </w:r>
      <w:proofErr w:type="spellStart"/>
      <w:r w:rsidRPr="00813556">
        <w:rPr>
          <w:rFonts w:ascii="GHEA Grapalat" w:hAnsi="GHEA Grapalat"/>
          <w:b/>
          <w:i/>
          <w:sz w:val="20"/>
          <w:szCs w:val="22"/>
          <w:lang w:val="hy-AM"/>
        </w:rPr>
        <w:t>Վերոգրյալի</w:t>
      </w:r>
      <w:proofErr w:type="spellEnd"/>
      <w:r w:rsidRPr="00813556">
        <w:rPr>
          <w:rFonts w:ascii="GHEA Grapalat" w:hAnsi="GHEA Grapalat"/>
          <w:b/>
          <w:i/>
          <w:sz w:val="20"/>
          <w:szCs w:val="22"/>
          <w:lang w:val="hy-AM"/>
        </w:rPr>
        <w:t xml:space="preserve"> հիման վրա և ղեկավարվելով «</w:t>
      </w:r>
      <w:proofErr w:type="spellStart"/>
      <w:r w:rsidRPr="00813556">
        <w:rPr>
          <w:rFonts w:ascii="GHEA Grapalat" w:hAnsi="GHEA Grapalat"/>
          <w:b/>
          <w:i/>
          <w:sz w:val="20"/>
          <w:szCs w:val="22"/>
          <w:lang w:val="hy-AM"/>
        </w:rPr>
        <w:t>Սնանկության</w:t>
      </w:r>
      <w:proofErr w:type="spellEnd"/>
      <w:r w:rsidRPr="00813556">
        <w:rPr>
          <w:rFonts w:ascii="GHEA Grapalat" w:hAnsi="GHEA Grapalat"/>
          <w:b/>
          <w:i/>
          <w:sz w:val="20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F47903" w:rsidRDefault="00F47903" w:rsidP="00F47903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F47903" w:rsidRPr="008325A9" w:rsidRDefault="00F47903" w:rsidP="00F47903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              1. Կասեցնել թիվ </w:t>
      </w:r>
      <w:r>
        <w:rPr>
          <w:rFonts w:ascii="GHEA Grapalat" w:hAnsi="GHEA Grapalat"/>
          <w:b/>
          <w:i/>
          <w:lang w:val="hy-AM"/>
        </w:rPr>
        <w:t>05016345</w:t>
      </w:r>
      <w:r w:rsidRPr="008325A9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Pr="008325A9">
        <w:rPr>
          <w:rFonts w:ascii="GHEA Grapalat" w:hAnsi="GHEA Grapalat"/>
          <w:b/>
          <w:i/>
          <w:lang w:val="hy-AM"/>
        </w:rPr>
        <w:t xml:space="preserve"> 60-օրյա ժամկետով:</w:t>
      </w:r>
    </w:p>
    <w:p w:rsidR="00F47903" w:rsidRPr="008325A9" w:rsidRDefault="00F47903" w:rsidP="00F4790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 w:rsidRPr="008325A9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Pr="008325A9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Pr="008325A9">
        <w:rPr>
          <w:rFonts w:ascii="GHEA Grapalat" w:hAnsi="GHEA Grapalat"/>
          <w:b/>
          <w:i/>
          <w:lang w:val="hy-AM"/>
        </w:rPr>
        <w:t>որևէ</w:t>
      </w:r>
      <w:proofErr w:type="spellEnd"/>
      <w:r w:rsidRPr="008325A9"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 w:rsidRPr="008325A9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Pr="008325A9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F47903" w:rsidRPr="008325A9" w:rsidRDefault="00F47903" w:rsidP="00F4790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 w:rsidRPr="008325A9"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 w:rsidRPr="008325A9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Pr="008325A9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Pr="008325A9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Pr="008325A9">
        <w:rPr>
          <w:rFonts w:ascii="GHEA Grapalat" w:hAnsi="GHEA Grapalat"/>
          <w:b/>
          <w:i/>
          <w:lang w:val="hy-AM"/>
        </w:rPr>
        <w:t>կայքում</w:t>
      </w:r>
      <w:proofErr w:type="spellEnd"/>
      <w:r w:rsidRPr="008325A9">
        <w:rPr>
          <w:rFonts w:ascii="GHEA Grapalat" w:hAnsi="GHEA Grapalat"/>
          <w:b/>
          <w:i/>
          <w:lang w:val="hy-AM"/>
        </w:rPr>
        <w:t>.</w:t>
      </w:r>
    </w:p>
    <w:p w:rsidR="00F47903" w:rsidRPr="008325A9" w:rsidRDefault="00F47903" w:rsidP="00F4790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F47903" w:rsidRPr="008325A9" w:rsidRDefault="00F47903" w:rsidP="00F4790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8325A9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47903" w:rsidRDefault="00F47903" w:rsidP="00F4790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F47903" w:rsidRDefault="00F47903" w:rsidP="00F4790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F47903" w:rsidRDefault="00F47903" w:rsidP="00F4790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A95EF5" w:rsidRPr="00F47903" w:rsidRDefault="00A95EF5" w:rsidP="00F47903">
      <w:pPr>
        <w:rPr>
          <w:rFonts w:ascii="Sylfaen" w:hAnsi="Sylfaen"/>
          <w:lang w:val="hy-AM"/>
        </w:rPr>
      </w:pPr>
      <w:bookmarkStart w:id="0" w:name="_GoBack"/>
      <w:bookmarkEnd w:id="0"/>
    </w:p>
    <w:sectPr w:rsidR="00A95EF5" w:rsidRPr="00F47903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120387"/>
    <w:rsid w:val="00285301"/>
    <w:rsid w:val="0032149B"/>
    <w:rsid w:val="003E7713"/>
    <w:rsid w:val="0047400B"/>
    <w:rsid w:val="00494F85"/>
    <w:rsid w:val="004A322B"/>
    <w:rsid w:val="005F5F63"/>
    <w:rsid w:val="00636D98"/>
    <w:rsid w:val="00663AAD"/>
    <w:rsid w:val="006A33A7"/>
    <w:rsid w:val="006F210E"/>
    <w:rsid w:val="006F5FE5"/>
    <w:rsid w:val="00710B8E"/>
    <w:rsid w:val="00745B84"/>
    <w:rsid w:val="007952F3"/>
    <w:rsid w:val="007F3BC8"/>
    <w:rsid w:val="008114BD"/>
    <w:rsid w:val="00924D8E"/>
    <w:rsid w:val="009B6226"/>
    <w:rsid w:val="00A102FB"/>
    <w:rsid w:val="00A95EF5"/>
    <w:rsid w:val="00AF7976"/>
    <w:rsid w:val="00B500A6"/>
    <w:rsid w:val="00BE7C86"/>
    <w:rsid w:val="00C27D42"/>
    <w:rsid w:val="00CE06C1"/>
    <w:rsid w:val="00D12F94"/>
    <w:rsid w:val="00D37232"/>
    <w:rsid w:val="00E306C3"/>
    <w:rsid w:val="00ED6A25"/>
    <w:rsid w:val="00F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A2FD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27</cp:revision>
  <cp:lastPrinted>2019-02-20T10:59:00Z</cp:lastPrinted>
  <dcterms:created xsi:type="dcterms:W3CDTF">2018-11-22T11:53:00Z</dcterms:created>
  <dcterms:modified xsi:type="dcterms:W3CDTF">2019-06-25T11:08:00Z</dcterms:modified>
</cp:coreProperties>
</file>