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B22942" w:rsidRPr="00B22942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C6024C" w:rsidRPr="00C6024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bookmarkStart w:id="0" w:name="_GoBack"/>
      <w:bookmarkEnd w:id="0"/>
      <w:r w:rsidR="00B22942" w:rsidRPr="00096C5D">
        <w:rPr>
          <w:rFonts w:ascii="GHEA Grapalat" w:eastAsia="Calibri" w:hAnsi="GHEA Grapalat"/>
          <w:b/>
          <w:sz w:val="20"/>
          <w:szCs w:val="20"/>
          <w:lang w:val="hy-AM" w:eastAsia="en-US"/>
        </w:rPr>
        <w:t>.07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24.03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7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B22942" w:rsidRPr="00B22942">
        <w:rPr>
          <w:rFonts w:ascii="GHEA Grapalat" w:eastAsia="Calibri" w:hAnsi="GHEA Grapalat"/>
          <w:sz w:val="20"/>
          <w:szCs w:val="20"/>
          <w:lang w:val="hy-AM" w:eastAsia="en-US"/>
        </w:rPr>
        <w:t>1339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674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B22942" w:rsidRPr="00491318" w:rsidRDefault="00C022F5" w:rsidP="00B22942">
      <w:pPr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22942" w:rsidRPr="00491318">
        <w:rPr>
          <w:rFonts w:ascii="GHEA Grapalat" w:hAnsi="GHEA Grapalat"/>
          <w:color w:val="000000"/>
          <w:sz w:val="20"/>
          <w:szCs w:val="20"/>
          <w:lang w:val="af-ZA"/>
        </w:rPr>
        <w:t xml:space="preserve">Արագածոտնի մարզի ընդհանուր իրավասության դատարանի կողմից 16.03.2017թ. տրված տրված թիվ ԱՐԱԴ2/0423/02/15 կատարողական թերթի համաձայն պետք է Մուշեղ Արշալույսի Մելոյանից և Մերի Հովսեփի Գրիգորյանից համապարտությամբ հօգուտ Բահատուր Սեյրանյանի բռնագանձել 12.500 ԱՄՆ դոլարին համարժեք ՀՀ դրամ, որպես փոխառությամբ տրված պարտքի գումար: </w:t>
      </w:r>
    </w:p>
    <w:p w:rsidR="00491318" w:rsidRPr="00491318" w:rsidRDefault="00491318" w:rsidP="00491318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 w:eastAsia="en-GB"/>
        </w:rPr>
      </w:pP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 xml:space="preserve">Արագածոտնի մարզի ընդհանուր իրավասության դատարանի 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 xml:space="preserve">կողմից 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23.11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>.201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8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>թ.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491318">
        <w:rPr>
          <w:rFonts w:ascii="GHEA Grapalat" w:hAnsi="GHEA Grapalat"/>
          <w:color w:val="000000"/>
          <w:sz w:val="20"/>
          <w:szCs w:val="20"/>
        </w:rPr>
        <w:t>ին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>տրված թիվ ԱՐԱԴ2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/0419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>/02/1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7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թերթի հիման վրա 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վերսկսված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 xml:space="preserve"> թիվ </w:t>
      </w:r>
      <w:r w:rsidRPr="00491318">
        <w:rPr>
          <w:rFonts w:ascii="GHEA Grapalat" w:hAnsi="GHEA Grapalat"/>
          <w:color w:val="000000"/>
          <w:sz w:val="20"/>
          <w:szCs w:val="20"/>
          <w:lang w:val="af-ZA"/>
        </w:rPr>
        <w:t>01339674</w:t>
      </w:r>
      <w:r w:rsidRPr="00491318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վարույթով պետք է </w:t>
      </w:r>
      <w:r w:rsidRPr="00491318">
        <w:rPr>
          <w:rFonts w:ascii="GHEA Grapalat" w:hAnsi="GHEA Grapalat"/>
          <w:sz w:val="20"/>
          <w:szCs w:val="20"/>
          <w:shd w:val="clear" w:color="auto" w:fill="FFFFFF"/>
          <w:lang w:val="hy-AM" w:eastAsia="en-GB"/>
        </w:rPr>
        <w:t>ՀՀ Արագածոտնի մարզի Զարինջա համայնքում գտնվող թիվ 02-044-0019-0036 կադաստրային ծածկագրով բնակելի անշարժ գույքից, 02-044-0104-0011, 02-044-0110-0011 կադաստրային ծածկագրերով վարելահողերից առանձնացնել Մուշեղ Արշալույսի Մելոյանի 1/4-րդ բաժինը, ՀՀ ԳԱԱ «Փորձաքննությունների ազգային բյուրո» ՊՈԱԿ-ի կողմից 20.03.2018թ. թիվ «18-0058Դ» եզրակացության համաձայն, որի առանձնացման առաջարկվող նպատակահարմար տարբերակի ուրվագծային պատկերը տրամադրվել է եզրակացությանը կից հավելվածում՝ կարմիր գծանշմամբ և Մուշեղ Արշալույսի Մելոյանին պատկանող համապատասխան բաժնի վրա բռնագանձում տարածել և այն ուղղել թիվ ԱՐԱԴ2/0423/02/15 վճռով բռնագանձվող պարտավորության կատարմանը:</w:t>
      </w:r>
    </w:p>
    <w:p w:rsidR="00491318" w:rsidRPr="00491318" w:rsidRDefault="00491318" w:rsidP="00491318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 w:eastAsia="en-GB"/>
        </w:rPr>
      </w:pPr>
      <w:r w:rsidRPr="00491318">
        <w:rPr>
          <w:rFonts w:ascii="GHEA Grapalat" w:hAnsi="GHEA Grapalat"/>
          <w:sz w:val="20"/>
          <w:szCs w:val="20"/>
          <w:shd w:val="clear" w:color="auto" w:fill="FFFFFF"/>
          <w:lang w:val="hy-AM" w:eastAsia="en-GB"/>
        </w:rPr>
        <w:t>Թիվ «18-0058Դ» եզրակացությանը կից հավելվածում՝ գծանշմամբ նշված սխեմատիկ հատակագիծը ճանաչել որպես սույն վճռի անբաժանելի մաս:</w:t>
      </w:r>
    </w:p>
    <w:p w:rsidR="00C022F5" w:rsidRPr="00491318" w:rsidRDefault="00C022F5" w:rsidP="007440C8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491318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Մուշեղ </w:t>
      </w:r>
      <w:r w:rsidR="00096C5D" w:rsidRPr="00096C5D">
        <w:rPr>
          <w:rFonts w:ascii="GHEA Grapalat" w:eastAsia="Calibri" w:hAnsi="GHEA Grapalat"/>
          <w:sz w:val="20"/>
          <w:szCs w:val="20"/>
          <w:lang w:val="hy-AM" w:eastAsia="en-US"/>
        </w:rPr>
        <w:t>Մելոյանի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491318">
        <w:rPr>
          <w:rFonts w:ascii="GHEA Grapalat" w:eastAsia="Calibri" w:hAnsi="GHEA Grapalat"/>
          <w:sz w:val="20"/>
          <w:szCs w:val="20"/>
          <w:lang w:val="hy-AM" w:eastAsia="en-US"/>
        </w:rPr>
        <w:t xml:space="preserve">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442889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24.03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7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442889" w:rsidRPr="00442889">
        <w:rPr>
          <w:rFonts w:ascii="GHEA Grapalat" w:eastAsia="Calibri" w:hAnsi="GHEA Grapalat"/>
          <w:sz w:val="20"/>
          <w:szCs w:val="20"/>
          <w:lang w:val="hy-AM" w:eastAsia="en-US"/>
        </w:rPr>
        <w:t>1339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674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76981" w:rsidRDefault="00C022F5" w:rsidP="00442889">
      <w:pPr>
        <w:rPr>
          <w:rFonts w:ascii="GHEA Grapalat" w:hAnsi="GHEA Grapalat" w:cs="Sylfaen"/>
          <w:b/>
          <w:sz w:val="20"/>
          <w:szCs w:val="18"/>
          <w:lang w:val="hy-AM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96C5D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2889"/>
    <w:rsid w:val="00443696"/>
    <w:rsid w:val="0045127F"/>
    <w:rsid w:val="0047010D"/>
    <w:rsid w:val="00477D7B"/>
    <w:rsid w:val="00487155"/>
    <w:rsid w:val="00490688"/>
    <w:rsid w:val="0049131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57F47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552BE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22942"/>
    <w:rsid w:val="00B63AAD"/>
    <w:rsid w:val="00B73CFD"/>
    <w:rsid w:val="00BC3330"/>
    <w:rsid w:val="00BD5A4C"/>
    <w:rsid w:val="00BF0286"/>
    <w:rsid w:val="00C022F5"/>
    <w:rsid w:val="00C429EF"/>
    <w:rsid w:val="00C6024C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7</cp:revision>
  <cp:lastPrinted>2019-02-08T10:31:00Z</cp:lastPrinted>
  <dcterms:created xsi:type="dcterms:W3CDTF">2019-07-17T12:31:00Z</dcterms:created>
  <dcterms:modified xsi:type="dcterms:W3CDTF">2019-07-19T12:18:00Z</dcterms:modified>
</cp:coreProperties>
</file>