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BD" w:rsidRDefault="009116BD" w:rsidP="00752A4B">
      <w:pPr>
        <w:spacing w:after="0" w:line="240" w:lineRule="auto"/>
        <w:ind w:right="11"/>
        <w:jc w:val="right"/>
        <w:rPr>
          <w:rFonts w:ascii="GHEA Grapalat" w:hAnsi="GHEA Grapalat"/>
          <w:b/>
          <w:sz w:val="16"/>
          <w:szCs w:val="16"/>
        </w:rPr>
      </w:pPr>
    </w:p>
    <w:p w:rsidR="009E2BB7" w:rsidRPr="00932224" w:rsidRDefault="009E2BB7" w:rsidP="00752A4B">
      <w:pPr>
        <w:spacing w:after="0" w:line="240" w:lineRule="auto"/>
        <w:ind w:right="11"/>
        <w:jc w:val="right"/>
        <w:rPr>
          <w:rFonts w:ascii="GHEA Grapalat" w:hAnsi="GHEA Grapalat"/>
          <w:b/>
          <w:i/>
          <w:sz w:val="16"/>
          <w:szCs w:val="16"/>
        </w:rPr>
      </w:pPr>
      <w:proofErr w:type="spellStart"/>
      <w:r w:rsidRPr="00932224">
        <w:rPr>
          <w:rFonts w:ascii="GHEA Grapalat" w:hAnsi="GHEA Grapalat"/>
          <w:b/>
          <w:i/>
          <w:sz w:val="16"/>
          <w:szCs w:val="16"/>
        </w:rPr>
        <w:t>Հավելված</w:t>
      </w:r>
      <w:proofErr w:type="spellEnd"/>
      <w:r w:rsidRPr="00932224">
        <w:rPr>
          <w:rFonts w:ascii="GHEA Grapalat" w:hAnsi="GHEA Grapalat"/>
          <w:b/>
          <w:i/>
          <w:sz w:val="16"/>
          <w:szCs w:val="16"/>
        </w:rPr>
        <w:t xml:space="preserve"> N </w:t>
      </w:r>
      <w:r w:rsidR="006F480A" w:rsidRPr="00932224">
        <w:rPr>
          <w:rFonts w:ascii="GHEA Grapalat" w:hAnsi="GHEA Grapalat"/>
          <w:b/>
          <w:i/>
          <w:sz w:val="16"/>
          <w:szCs w:val="16"/>
        </w:rPr>
        <w:t>10</w:t>
      </w:r>
    </w:p>
    <w:p w:rsidR="00932224" w:rsidRDefault="00932224" w:rsidP="00932224">
      <w:pPr>
        <w:spacing w:after="0" w:line="240" w:lineRule="auto"/>
        <w:contextualSpacing/>
        <w:jc w:val="right"/>
        <w:rPr>
          <w:rFonts w:ascii="GHEA Grapalat" w:hAnsi="GHEA Grapalat" w:cs="Sylfaen"/>
          <w:i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i/>
          <w:color w:val="0D0D0D"/>
          <w:sz w:val="18"/>
          <w:szCs w:val="18"/>
          <w:lang w:val="hy-AM"/>
        </w:rPr>
        <w:t>Հաստատված է</w:t>
      </w:r>
    </w:p>
    <w:p w:rsidR="00932224" w:rsidRPr="00932224" w:rsidRDefault="00932224" w:rsidP="00932224">
      <w:pPr>
        <w:spacing w:after="0" w:line="240" w:lineRule="auto"/>
        <w:contextualSpacing/>
        <w:jc w:val="right"/>
        <w:rPr>
          <w:rFonts w:ascii="GHEA Grapalat" w:hAnsi="GHEA Grapalat" w:cs="Sylfaen"/>
          <w:i/>
          <w:color w:val="0D0D0D"/>
          <w:sz w:val="18"/>
          <w:szCs w:val="18"/>
        </w:rPr>
      </w:pPr>
      <w:r>
        <w:rPr>
          <w:rFonts w:ascii="GHEA Grapalat" w:hAnsi="GHEA Grapalat" w:cs="Sylfaen"/>
          <w:i/>
          <w:color w:val="0D0D0D"/>
          <w:sz w:val="18"/>
          <w:szCs w:val="18"/>
          <w:lang w:val="hy-AM"/>
        </w:rPr>
        <w:t xml:space="preserve">Հատուկ քննչական ծառայության </w:t>
      </w:r>
    </w:p>
    <w:p w:rsidR="00932224" w:rsidRDefault="00932224" w:rsidP="00932224">
      <w:pPr>
        <w:spacing w:after="0" w:line="240" w:lineRule="auto"/>
        <w:contextualSpacing/>
        <w:jc w:val="right"/>
        <w:rPr>
          <w:rFonts w:ascii="GHEA Grapalat" w:hAnsi="GHEA Grapalat" w:cs="Sylfaen"/>
          <w:i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i/>
          <w:color w:val="0D0D0D"/>
          <w:sz w:val="18"/>
          <w:szCs w:val="18"/>
          <w:lang w:val="hy-AM"/>
        </w:rPr>
        <w:t xml:space="preserve">գլխավոր քարտուղարի 2020 թվականի </w:t>
      </w:r>
    </w:p>
    <w:p w:rsidR="00932224" w:rsidRDefault="00932224" w:rsidP="00932224">
      <w:pPr>
        <w:spacing w:after="0" w:line="240" w:lineRule="auto"/>
        <w:contextualSpacing/>
        <w:jc w:val="right"/>
        <w:rPr>
          <w:rFonts w:ascii="GHEA Grapalat" w:hAnsi="GHEA Grapalat" w:cs="Sylfaen"/>
          <w:i/>
          <w:color w:val="0D0D0D"/>
          <w:sz w:val="18"/>
          <w:szCs w:val="18"/>
          <w:lang w:val="hy-AM"/>
        </w:rPr>
      </w:pPr>
      <w:r>
        <w:rPr>
          <w:rFonts w:ascii="GHEA Grapalat" w:hAnsi="GHEA Grapalat" w:cs="Sylfaen"/>
          <w:i/>
          <w:color w:val="0D0D0D"/>
          <w:sz w:val="18"/>
          <w:szCs w:val="18"/>
          <w:lang w:val="hy-AM"/>
        </w:rPr>
        <w:t>փետրվարի 24-ի թիվ 05-Լ հրամանով</w:t>
      </w:r>
    </w:p>
    <w:p w:rsidR="00DF2A85" w:rsidRDefault="00DF2A85" w:rsidP="00DF2A85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16"/>
          <w:szCs w:val="16"/>
          <w:lang w:val="hy-AM"/>
        </w:rPr>
      </w:pPr>
    </w:p>
    <w:p w:rsidR="00DF2A85" w:rsidRPr="009E21BA" w:rsidRDefault="00DF2A85" w:rsidP="00DF2A85">
      <w:pPr>
        <w:spacing w:after="0" w:line="240" w:lineRule="auto"/>
        <w:ind w:right="11" w:firstLine="357"/>
        <w:jc w:val="right"/>
        <w:rPr>
          <w:rFonts w:ascii="GHEA Grapalat" w:hAnsi="GHEA Grapalat"/>
          <w:b/>
          <w:sz w:val="16"/>
          <w:szCs w:val="16"/>
          <w:lang w:val="hy-AM"/>
        </w:rPr>
      </w:pPr>
    </w:p>
    <w:p w:rsidR="00DF2A85" w:rsidRDefault="00DF2A85" w:rsidP="00DF2A85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  <w:r w:rsidRPr="0012071A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ՔԱՂԱՔԱՑԻԱԿԱՆ ԾԱՌԱՅՈ</w:t>
      </w:r>
      <w:r w:rsidRPr="00373290">
        <w:rPr>
          <w:rFonts w:ascii="GHEA Grapalat" w:hAnsi="GHEA Grapalat" w:cs="Sylfaen"/>
          <w:b/>
          <w:color w:val="0D0D0D"/>
          <w:sz w:val="24"/>
          <w:szCs w:val="24"/>
          <w:lang w:val="hy-AM"/>
        </w:rPr>
        <w:t>ՒԹՅԱՆ ՊԱՇՏՈՆԻ ԱՆՁՆԱԳԻՐ</w:t>
      </w:r>
    </w:p>
    <w:p w:rsidR="00DF2A85" w:rsidRPr="00373290" w:rsidRDefault="00DF2A85" w:rsidP="00DF2A85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4"/>
          <w:szCs w:val="24"/>
          <w:lang w:val="hy-AM"/>
        </w:rPr>
      </w:pPr>
    </w:p>
    <w:p w:rsidR="005634B0" w:rsidRDefault="00DF2A85" w:rsidP="00DF2A85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 w:rsidRPr="00373290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ՀԱՏՈՒԿ ՔՆՆՉԱԿԱՆ ԾԱՌԱՅՈՒԹՅԱՆ </w:t>
      </w:r>
      <w:r w:rsidRPr="00A34752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ՖԻՆԱՆՍԱՏՆՏԵՍԱԳԻՏԱԿԱՆ, ՀԱՇՎԱՊԱՀԱԿԱՆ </w:t>
      </w:r>
    </w:p>
    <w:p w:rsidR="00DF2A85" w:rsidRPr="00E17B46" w:rsidRDefault="00DF2A85" w:rsidP="00DF2A85">
      <w:pPr>
        <w:spacing w:after="0" w:line="240" w:lineRule="auto"/>
        <w:contextualSpacing/>
        <w:jc w:val="center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 w:rsidRPr="00A34752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ՀԱՇՎԱՌՄԱՆ </w:t>
      </w:r>
      <w:r w:rsidR="00E70E67" w:rsidRPr="00E70E67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ԵՎ</w:t>
      </w:r>
      <w:r w:rsidRPr="00A34752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ԳՆՈՒՄՆԵՐՒ </w:t>
      </w:r>
      <w:r w:rsidRPr="00373290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ԲԱԺՆԻ </w:t>
      </w:r>
      <w:r w:rsidRPr="00E17B4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ԳԼԽԱՎՈՐ </w:t>
      </w:r>
      <w:r w:rsidR="005634B0" w:rsidRPr="005634B0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ՏՆՏԵՍԱԳԵՏԻ</w:t>
      </w:r>
      <w:r w:rsidRPr="00E17B4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</w:t>
      </w:r>
    </w:p>
    <w:p w:rsidR="00DF2A85" w:rsidRPr="009116BD" w:rsidRDefault="00DF2A85" w:rsidP="00752A4B">
      <w:pPr>
        <w:spacing w:after="0" w:line="240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DF2A85" w:rsidRPr="000D0E27" w:rsidTr="00070247">
        <w:tc>
          <w:tcPr>
            <w:tcW w:w="9639" w:type="dxa"/>
            <w:shd w:val="clear" w:color="auto" w:fill="auto"/>
          </w:tcPr>
          <w:p w:rsidR="00DF2A85" w:rsidRPr="00DB6874" w:rsidRDefault="00DF2A85" w:rsidP="0007024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0D0E27" w:rsidRPr="000D0E2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.</w:t>
            </w:r>
            <w:r w:rsidR="00E70E67" w:rsidRPr="000D0E27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 w:rsidRPr="00DB687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Ընդհանուր </w:t>
            </w:r>
            <w:r w:rsidRPr="000D0E2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դրույթներ</w:t>
            </w:r>
          </w:p>
        </w:tc>
      </w:tr>
      <w:tr w:rsidR="00DF2A85" w:rsidRPr="003E3FBF" w:rsidTr="00070247">
        <w:tc>
          <w:tcPr>
            <w:tcW w:w="9639" w:type="dxa"/>
            <w:shd w:val="clear" w:color="auto" w:fill="auto"/>
          </w:tcPr>
          <w:p w:rsidR="00DF2A85" w:rsidRPr="00D94D23" w:rsidRDefault="00DF2A85" w:rsidP="00070247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0D0E27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1.1 </w:t>
            </w:r>
            <w:r w:rsidRPr="00D94D2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Պաշտոնի </w:t>
            </w:r>
            <w:r w:rsidRPr="00D94D23">
              <w:rPr>
                <w:rFonts w:ascii="GHEA Grapalat" w:eastAsia="Times New Roman" w:hAnsi="GHEA Grapalat" w:cs="Sylfaen"/>
                <w:b/>
                <w:lang w:val="hy-AM" w:eastAsia="ru-RU"/>
              </w:rPr>
              <w:t>անվանումը, ծածկագիրը</w:t>
            </w:r>
          </w:p>
          <w:p w:rsidR="005634B0" w:rsidRPr="00D94D23" w:rsidRDefault="005634B0" w:rsidP="00476EA1">
            <w:pPr>
              <w:shd w:val="clear" w:color="auto" w:fill="FFFFFF" w:themeFill="background1"/>
              <w:spacing w:after="0" w:line="240" w:lineRule="auto"/>
              <w:ind w:left="147"/>
              <w:jc w:val="both"/>
              <w:rPr>
                <w:rFonts w:ascii="GHEA Grapalat" w:eastAsia="Times New Roman" w:hAnsi="GHEA Grapalat" w:cs="Arial"/>
                <w:i/>
                <w:lang w:val="hy-AM" w:eastAsia="ru-RU"/>
              </w:rPr>
            </w:pPr>
            <w:r w:rsidRPr="00D94D23">
              <w:rPr>
                <w:rFonts w:ascii="GHEA Grapalat" w:hAnsi="GHEA Grapalat" w:cs="Sylfaen"/>
                <w:lang w:val="hy-AM"/>
              </w:rPr>
              <w:t>Հ</w:t>
            </w:r>
            <w:r w:rsidR="00DF2A85" w:rsidRPr="00D94D23">
              <w:rPr>
                <w:rFonts w:ascii="GHEA Grapalat" w:hAnsi="GHEA Grapalat"/>
                <w:lang w:val="hy-AM"/>
              </w:rPr>
              <w:t>ատուկ քննչական ծառայության (այսուհետ՝ Ծառայություն) ֆինանսատնտեսագիտական</w:t>
            </w:r>
            <w:r w:rsidR="00DF2A85" w:rsidRPr="00D94D23">
              <w:rPr>
                <w:rFonts w:ascii="GHEA Grapalat" w:hAnsi="GHEA Grapalat"/>
                <w:lang w:val="af-ZA"/>
              </w:rPr>
              <w:t xml:space="preserve">, </w:t>
            </w:r>
            <w:r w:rsidR="00DF2A85" w:rsidRPr="00D94D23">
              <w:rPr>
                <w:rFonts w:ascii="GHEA Grapalat" w:hAnsi="GHEA Grapalat"/>
                <w:lang w:val="hy-AM"/>
              </w:rPr>
              <w:t>հաշվապահական հաշվառման</w:t>
            </w:r>
            <w:r w:rsidR="00DF2A85" w:rsidRPr="00D94D23">
              <w:rPr>
                <w:rFonts w:ascii="GHEA Grapalat" w:hAnsi="GHEA Grapalat"/>
                <w:lang w:val="af-ZA"/>
              </w:rPr>
              <w:t xml:space="preserve"> </w:t>
            </w:r>
            <w:r w:rsidR="00DF2A85" w:rsidRPr="00D94D23">
              <w:rPr>
                <w:rFonts w:ascii="GHEA Grapalat" w:hAnsi="GHEA Grapalat"/>
                <w:lang w:val="hy-AM"/>
              </w:rPr>
              <w:t>և</w:t>
            </w:r>
            <w:r w:rsidR="00DF2A85" w:rsidRPr="00D94D23">
              <w:rPr>
                <w:rFonts w:ascii="GHEA Grapalat" w:hAnsi="GHEA Grapalat"/>
                <w:lang w:val="af-ZA"/>
              </w:rPr>
              <w:t xml:space="preserve"> </w:t>
            </w:r>
            <w:r w:rsidR="00DF2A85" w:rsidRPr="00D94D23">
              <w:rPr>
                <w:rFonts w:ascii="GHEA Grapalat" w:hAnsi="GHEA Grapalat"/>
                <w:lang w:val="hy-AM"/>
              </w:rPr>
              <w:t>գնումների բաժնի</w:t>
            </w:r>
            <w:r w:rsidR="00DF2A85" w:rsidRPr="00D94D23">
              <w:rPr>
                <w:rFonts w:ascii="GHEA Grapalat" w:hAnsi="GHEA Grapalat"/>
                <w:lang w:val="af-ZA"/>
              </w:rPr>
              <w:t xml:space="preserve"> (այսուհետ՝ Բաժին) </w:t>
            </w:r>
            <w:r w:rsidR="00DF2A85" w:rsidRPr="00D94D23">
              <w:rPr>
                <w:rFonts w:ascii="GHEA Grapalat" w:hAnsi="GHEA Grapalat"/>
                <w:lang w:val="hy-AM"/>
              </w:rPr>
              <w:t xml:space="preserve">գլխավոր </w:t>
            </w:r>
            <w:r w:rsidRPr="00D94D23">
              <w:rPr>
                <w:rFonts w:ascii="GHEA Grapalat" w:hAnsi="GHEA Grapalat"/>
                <w:lang w:val="hy-AM"/>
              </w:rPr>
              <w:t xml:space="preserve">տնտեսագետ </w:t>
            </w:r>
            <w:r w:rsidR="00DF2A85" w:rsidRPr="00D94D23">
              <w:rPr>
                <w:rFonts w:ascii="GHEA Grapalat" w:hAnsi="GHEA Grapalat"/>
                <w:lang w:val="hy-AM"/>
              </w:rPr>
              <w:t xml:space="preserve"> (այսուհետ </w:t>
            </w:r>
            <w:r w:rsidRPr="00D94D23">
              <w:rPr>
                <w:rFonts w:ascii="GHEA Grapalat" w:hAnsi="GHEA Grapalat"/>
                <w:lang w:val="hy-AM"/>
              </w:rPr>
              <w:t>Գլխավոր տնտեսագետ)</w:t>
            </w:r>
            <w:r w:rsidR="00DF2A85" w:rsidRPr="00D94D23">
              <w:rPr>
                <w:rFonts w:ascii="GHEA Grapalat" w:hAnsi="GHEA Grapalat"/>
                <w:lang w:val="hy-AM"/>
              </w:rPr>
              <w:t xml:space="preserve"> </w:t>
            </w:r>
            <w:r w:rsidR="00FE33C4">
              <w:rPr>
                <w:rFonts w:ascii="GHEA Grapalat" w:eastAsia="Times New Roman" w:hAnsi="GHEA Grapalat" w:cs="Arial"/>
                <w:b/>
                <w:i/>
                <w:lang w:val="hy-AM" w:eastAsia="ru-RU"/>
              </w:rPr>
              <w:t>(ծածկագիրը 32-36.</w:t>
            </w:r>
            <w:r w:rsidR="00FE33C4" w:rsidRPr="00FE33C4">
              <w:rPr>
                <w:rFonts w:ascii="GHEA Grapalat" w:eastAsia="Times New Roman" w:hAnsi="GHEA Grapalat" w:cs="Arial"/>
                <w:b/>
                <w:i/>
                <w:lang w:val="hy-AM" w:eastAsia="ru-RU"/>
              </w:rPr>
              <w:t>3</w:t>
            </w:r>
            <w:r w:rsidRPr="00D94D23">
              <w:rPr>
                <w:rFonts w:ascii="GHEA Grapalat" w:eastAsia="Times New Roman" w:hAnsi="GHEA Grapalat" w:cs="Arial"/>
                <w:b/>
                <w:i/>
                <w:lang w:val="hy-AM" w:eastAsia="ru-RU"/>
              </w:rPr>
              <w:t>-Մ2-1)</w:t>
            </w:r>
          </w:p>
          <w:p w:rsidR="005634B0" w:rsidRPr="00D94D23" w:rsidRDefault="005634B0" w:rsidP="005634B0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D94D23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1.2  Ենթակա և հաշվետու է </w:t>
            </w:r>
          </w:p>
          <w:p w:rsidR="005634B0" w:rsidRPr="00D94D23" w:rsidRDefault="005634B0" w:rsidP="00476EA1">
            <w:pPr>
              <w:pStyle w:val="a7"/>
              <w:spacing w:after="0"/>
              <w:ind w:left="147" w:right="9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D94D23">
              <w:rPr>
                <w:rFonts w:ascii="GHEA Grapalat" w:hAnsi="GHEA Grapalat"/>
                <w:lang w:val="hy-AM"/>
              </w:rPr>
              <w:t>Գլխավոր տնտեսագետը անմիջական ենթակա և հաշվետու է Բաժնի պետին:</w:t>
            </w:r>
          </w:p>
          <w:p w:rsidR="005634B0" w:rsidRPr="00D94D23" w:rsidRDefault="005634B0" w:rsidP="005634B0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D94D2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1.3 Փոխարինող պաշտոնի կամ պաշտոնների անվանումները </w:t>
            </w:r>
          </w:p>
          <w:p w:rsidR="005634B0" w:rsidRPr="00D94D23" w:rsidRDefault="005634B0" w:rsidP="00476EA1">
            <w:pPr>
              <w:pStyle w:val="a7"/>
              <w:spacing w:after="0"/>
              <w:ind w:left="147" w:right="9"/>
              <w:jc w:val="both"/>
              <w:rPr>
                <w:rFonts w:ascii="GHEA Grapalat" w:hAnsi="GHEA Grapalat"/>
                <w:lang w:val="hy-AM"/>
              </w:rPr>
            </w:pPr>
            <w:r w:rsidRPr="00D94D23">
              <w:rPr>
                <w:rFonts w:ascii="GHEA Grapalat" w:hAnsi="GHEA Grapalat"/>
                <w:lang w:val="hy-AM"/>
              </w:rPr>
              <w:t xml:space="preserve">Գլխավոր տնտեսագետի </w:t>
            </w:r>
            <w:r w:rsidR="00DA16B2">
              <w:rPr>
                <w:rFonts w:ascii="GHEA Grapalat" w:hAnsi="GHEA Grapalat"/>
                <w:lang w:val="hy-AM"/>
              </w:rPr>
              <w:t xml:space="preserve">բացակայության դեպքում նրան փոխարինում է Բաժնի </w:t>
            </w:r>
            <w:r w:rsidR="00FE33C4" w:rsidRPr="00FE33C4">
              <w:rPr>
                <w:rFonts w:ascii="GHEA Grapalat" w:hAnsi="GHEA Grapalat"/>
                <w:lang w:val="hy-AM"/>
              </w:rPr>
              <w:t xml:space="preserve">Գլխավոր </w:t>
            </w:r>
            <w:r w:rsidR="00DA16B2">
              <w:rPr>
                <w:rFonts w:ascii="GHEA Grapalat" w:hAnsi="GHEA Grapalat"/>
                <w:lang w:val="hy-AM"/>
              </w:rPr>
              <w:t>մասնագետը:</w:t>
            </w:r>
            <w:r w:rsidR="00DA16B2" w:rsidRPr="00DA16B2">
              <w:rPr>
                <w:rFonts w:ascii="GHEA Grapalat" w:hAnsi="GHEA Grapalat"/>
                <w:lang w:val="hy-AM"/>
              </w:rPr>
              <w:t xml:space="preserve"> </w:t>
            </w:r>
          </w:p>
          <w:p w:rsidR="005634B0" w:rsidRPr="00D94D23" w:rsidRDefault="005634B0" w:rsidP="005634B0">
            <w:pPr>
              <w:spacing w:after="0" w:line="240" w:lineRule="auto"/>
              <w:rPr>
                <w:rFonts w:ascii="GHEA Grapalat" w:eastAsia="Times New Roman" w:hAnsi="GHEA Grapalat" w:cs="Arial"/>
                <w:lang w:val="hy-AM" w:eastAsia="ru-RU"/>
              </w:rPr>
            </w:pPr>
            <w:r w:rsidRPr="00D94D23">
              <w:rPr>
                <w:rFonts w:ascii="GHEA Grapalat" w:eastAsia="Times New Roman" w:hAnsi="GHEA Grapalat" w:cs="Arial"/>
                <w:b/>
                <w:lang w:val="hy-AM" w:eastAsia="ru-RU"/>
              </w:rPr>
              <w:t>1.4 Աշխատավայրը</w:t>
            </w:r>
          </w:p>
          <w:p w:rsidR="00DF2A85" w:rsidRPr="005634B0" w:rsidRDefault="005634B0" w:rsidP="00476EA1">
            <w:pPr>
              <w:pStyle w:val="a7"/>
              <w:spacing w:line="240" w:lineRule="auto"/>
              <w:ind w:left="147" w:right="9"/>
              <w:jc w:val="both"/>
              <w:rPr>
                <w:rFonts w:ascii="GHEA Grapalat" w:hAnsi="GHEA Grapalat"/>
                <w:lang w:val="hy-AM"/>
              </w:rPr>
            </w:pPr>
            <w:r w:rsidRPr="00D94D23">
              <w:rPr>
                <w:rFonts w:ascii="GHEA Grapalat" w:hAnsi="GHEA Grapalat"/>
                <w:lang w:val="hy-AM"/>
              </w:rPr>
              <w:t>Հայաստան, ք. Երևան, Արաբկիր վարչական շրջան, Վ. Վաղարշյան 13 Ա</w:t>
            </w:r>
          </w:p>
        </w:tc>
      </w:tr>
      <w:tr w:rsidR="00DF2A85" w:rsidRPr="003E3FBF" w:rsidTr="00070247">
        <w:tc>
          <w:tcPr>
            <w:tcW w:w="9639" w:type="dxa"/>
            <w:shd w:val="clear" w:color="auto" w:fill="auto"/>
          </w:tcPr>
          <w:p w:rsidR="00DF2A85" w:rsidRDefault="00DF2A85" w:rsidP="00070247">
            <w:pPr>
              <w:pStyle w:val="a4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="00FC0BA9" w:rsidRPr="00FC0BA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9E21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 բնութագիր</w:t>
            </w:r>
          </w:p>
          <w:p w:rsidR="00DF2A85" w:rsidRPr="004B78EC" w:rsidRDefault="00191019" w:rsidP="00476EA1">
            <w:pPr>
              <w:pStyle w:val="a4"/>
              <w:spacing w:after="0" w:line="240" w:lineRule="auto"/>
              <w:ind w:left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A117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2.1 </w:t>
            </w:r>
            <w:r w:rsidR="00DF2A85" w:rsidRPr="001E707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Աշխատանքի բնույթը, իրավունքները, պարտականությունները </w:t>
            </w:r>
          </w:p>
          <w:p w:rsidR="00476EA1" w:rsidRPr="004B78EC" w:rsidRDefault="00476EA1" w:rsidP="00476EA1">
            <w:pPr>
              <w:pStyle w:val="a4"/>
              <w:spacing w:after="0" w:line="240" w:lineRule="auto"/>
              <w:ind w:left="0"/>
              <w:rPr>
                <w:rStyle w:val="a3"/>
                <w:rFonts w:ascii="GHEA Grapalat" w:hAnsi="GHEA Grapalat" w:cs="Arial"/>
                <w:bCs w:val="0"/>
                <w:sz w:val="10"/>
                <w:szCs w:val="10"/>
                <w:lang w:val="hy-AM"/>
              </w:rPr>
            </w:pPr>
          </w:p>
          <w:p w:rsidR="00EA117D" w:rsidRDefault="00EA117D" w:rsidP="00AF7502">
            <w:pPr>
              <w:pStyle w:val="ae"/>
              <w:numPr>
                <w:ilvl w:val="0"/>
                <w:numId w:val="32"/>
              </w:numPr>
              <w:tabs>
                <w:tab w:val="left" w:pos="0"/>
                <w:tab w:val="left" w:pos="431"/>
              </w:tabs>
              <w:spacing w:line="276" w:lineRule="auto"/>
              <w:ind w:left="431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B325B">
              <w:rPr>
                <w:rFonts w:ascii="GHEA Grapalat" w:hAnsi="GHEA Grapalat" w:cs="Sylfaen"/>
                <w:lang w:val="hy-AM"/>
              </w:rPr>
              <w:t>իրականացնում</w:t>
            </w:r>
            <w:r w:rsidRPr="00DB325B">
              <w:rPr>
                <w:rFonts w:ascii="GHEA Grapalat" w:hAnsi="GHEA Grapalat" w:cs="Sylfaen"/>
                <w:lang w:val="af-ZA"/>
              </w:rPr>
              <w:t xml:space="preserve"> </w:t>
            </w:r>
            <w:r w:rsidRPr="00DB325B">
              <w:rPr>
                <w:rFonts w:ascii="GHEA Grapalat" w:hAnsi="GHEA Grapalat" w:cs="Sylfaen"/>
                <w:lang w:val="hy-AM"/>
              </w:rPr>
              <w:t>է</w:t>
            </w:r>
            <w:r w:rsidRPr="00DB325B">
              <w:rPr>
                <w:rFonts w:ascii="GHEA Grapalat" w:hAnsi="GHEA Grapalat" w:cs="Sylfaen"/>
                <w:lang w:val="af-ZA"/>
              </w:rPr>
              <w:t xml:space="preserve"> </w:t>
            </w:r>
            <w:r w:rsidRPr="00DE38AA">
              <w:rPr>
                <w:rFonts w:ascii="GHEA Grapalat" w:eastAsia="Times New Roman" w:hAnsi="GHEA Grapalat"/>
                <w:lang w:val="hy-AM" w:eastAsia="ru-RU"/>
              </w:rPr>
              <w:t>Ծառայությա</w:t>
            </w:r>
            <w:r w:rsidR="008F1B8F">
              <w:rPr>
                <w:rFonts w:ascii="GHEA Grapalat" w:eastAsia="Times New Roman" w:hAnsi="GHEA Grapalat"/>
                <w:lang w:val="hy-AM" w:eastAsia="ru-RU"/>
              </w:rPr>
              <w:t>ն հաշվապահական հաշվառման վարման</w:t>
            </w:r>
            <w:r w:rsidRPr="00EA117D">
              <w:rPr>
                <w:rFonts w:ascii="GHEA Grapalat" w:eastAsia="Times New Roman" w:hAnsi="GHEA Grapalat"/>
                <w:lang w:val="hy-AM" w:eastAsia="ru-RU"/>
              </w:rPr>
              <w:t xml:space="preserve"> աշխատանքները.</w:t>
            </w:r>
          </w:p>
          <w:p w:rsidR="00191019" w:rsidRPr="001D1C69" w:rsidRDefault="00EA117D" w:rsidP="00AF7502">
            <w:pPr>
              <w:pStyle w:val="a7"/>
              <w:numPr>
                <w:ilvl w:val="0"/>
                <w:numId w:val="32"/>
              </w:numPr>
              <w:tabs>
                <w:tab w:val="left" w:pos="0"/>
                <w:tab w:val="left" w:pos="851"/>
              </w:tabs>
              <w:spacing w:after="0" w:line="276" w:lineRule="auto"/>
              <w:ind w:left="431" w:right="9" w:hanging="431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EA117D">
              <w:rPr>
                <w:rFonts w:ascii="GHEA Grapalat" w:eastAsia="Times New Roman" w:hAnsi="GHEA Grapalat"/>
                <w:lang w:val="hy-AM" w:eastAsia="ru-RU"/>
              </w:rPr>
              <w:t>իրականացնում</w:t>
            </w:r>
            <w:r w:rsidR="00191019" w:rsidRPr="00EA117D">
              <w:rPr>
                <w:rFonts w:ascii="GHEA Grapalat" w:eastAsia="Times New Roman" w:hAnsi="GHEA Grapalat"/>
                <w:lang w:val="hy-AM" w:eastAsia="ru-RU"/>
              </w:rPr>
              <w:t xml:space="preserve"> է Ծառայության միջնաժամկետ ծախսային ծրագրերի և բյուջետային ֆինանսավորման հայտերի </w:t>
            </w:r>
            <w:r>
              <w:rPr>
                <w:rFonts w:ascii="GHEA Grapalat" w:eastAsia="Times New Roman" w:hAnsi="GHEA Grapalat"/>
                <w:lang w:val="hy-AM" w:eastAsia="ru-RU"/>
              </w:rPr>
              <w:t>կազմման և մշակման աշխատանքները.</w:t>
            </w:r>
          </w:p>
          <w:p w:rsidR="00272036" w:rsidRDefault="00272036" w:rsidP="00AF7502">
            <w:pPr>
              <w:pStyle w:val="ae"/>
              <w:numPr>
                <w:ilvl w:val="0"/>
                <w:numId w:val="32"/>
              </w:numPr>
              <w:tabs>
                <w:tab w:val="left" w:pos="0"/>
                <w:tab w:val="left" w:pos="426"/>
                <w:tab w:val="left" w:pos="856"/>
              </w:tabs>
              <w:spacing w:line="276" w:lineRule="auto"/>
              <w:ind w:left="431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B325B">
              <w:rPr>
                <w:rFonts w:ascii="GHEA Grapalat" w:hAnsi="GHEA Grapalat" w:cs="Sylfaen"/>
                <w:lang w:val="hy-AM"/>
              </w:rPr>
              <w:t>իրականացնում է Ծառայության հիմնական միջոցների, ակտիվների և պարտավորությունների գույքագրման աշխատանքներ.</w:t>
            </w:r>
          </w:p>
          <w:p w:rsidR="00272036" w:rsidRDefault="00272036" w:rsidP="00AF7502">
            <w:pPr>
              <w:pStyle w:val="ae"/>
              <w:numPr>
                <w:ilvl w:val="0"/>
                <w:numId w:val="32"/>
              </w:numPr>
              <w:tabs>
                <w:tab w:val="left" w:pos="431"/>
              </w:tabs>
              <w:spacing w:line="276" w:lineRule="auto"/>
              <w:ind w:left="431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B325B">
              <w:rPr>
                <w:rFonts w:ascii="GHEA Grapalat" w:hAnsi="GHEA Grapalat" w:cs="Sylfaen"/>
                <w:lang w:val="hy-AM"/>
              </w:rPr>
              <w:t>իրականացնում է աշխատողների աշխատավարձի, աշխատավարձին հավասարեցված վճարների և այլ վճարների հաշվարկման աշխատանքները</w:t>
            </w:r>
            <w:r w:rsidR="00E5313B" w:rsidRPr="00E5313B">
              <w:rPr>
                <w:rFonts w:ascii="GHEA Grapalat" w:hAnsi="GHEA Grapalat" w:cs="Sylfaen"/>
                <w:lang w:val="hy-AM"/>
              </w:rPr>
              <w:t>.</w:t>
            </w:r>
          </w:p>
          <w:p w:rsidR="00934494" w:rsidRPr="00DE38AA" w:rsidRDefault="00934494" w:rsidP="00AF7502">
            <w:pPr>
              <w:pStyle w:val="a7"/>
              <w:numPr>
                <w:ilvl w:val="0"/>
                <w:numId w:val="32"/>
              </w:numPr>
              <w:spacing w:after="0" w:line="276" w:lineRule="auto"/>
              <w:ind w:left="431" w:right="9" w:hanging="431"/>
              <w:jc w:val="both"/>
              <w:rPr>
                <w:rFonts w:ascii="GHEA Grapalat" w:eastAsia="Times New Roman" w:hAnsi="GHEA Grapalat"/>
                <w:lang w:val="hy-AM" w:eastAsia="ru-RU"/>
              </w:rPr>
            </w:pPr>
            <w:r w:rsidRPr="00934494">
              <w:rPr>
                <w:rFonts w:ascii="GHEA Grapalat" w:eastAsia="Times New Roman" w:hAnsi="GHEA Grapalat"/>
                <w:lang w:val="hy-AM" w:eastAsia="ru-RU"/>
              </w:rPr>
              <w:t>իրականացնում</w:t>
            </w:r>
            <w:r>
              <w:rPr>
                <w:rFonts w:ascii="GHEA Grapalat" w:eastAsia="Times New Roman" w:hAnsi="GHEA Grapalat"/>
                <w:lang w:val="hy-AM" w:eastAsia="ru-RU"/>
              </w:rPr>
              <w:t xml:space="preserve"> է </w:t>
            </w:r>
            <w:r w:rsidRPr="00DE38AA">
              <w:rPr>
                <w:rFonts w:ascii="GHEA Grapalat" w:eastAsia="Times New Roman" w:hAnsi="GHEA Grapalat"/>
                <w:lang w:val="hy-AM" w:eastAsia="ru-RU"/>
              </w:rPr>
              <w:t>սոցիալական փաթեթով նախատեսված ծառայություններից օգտվելու համար հատկացումների տրամադրումը.</w:t>
            </w:r>
          </w:p>
          <w:p w:rsidR="00272036" w:rsidRDefault="00272036" w:rsidP="00AF7502">
            <w:pPr>
              <w:pStyle w:val="ae"/>
              <w:numPr>
                <w:ilvl w:val="0"/>
                <w:numId w:val="32"/>
              </w:numPr>
              <w:tabs>
                <w:tab w:val="left" w:pos="431"/>
              </w:tabs>
              <w:spacing w:line="276" w:lineRule="auto"/>
              <w:ind w:left="431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B325B">
              <w:rPr>
                <w:rFonts w:ascii="GHEA Grapalat" w:hAnsi="GHEA Grapalat" w:cs="Sylfaen"/>
                <w:lang w:val="hy-AM"/>
              </w:rPr>
              <w:t>իրականացնում է դեբիտորական և կրեդիտորական պարտքերի հաշվառում` ըստ բյուջետային ծախսերի տնտեսագիտական  դասակարգման հոդվածների և դեբիտոր–կրեդիտորների.</w:t>
            </w:r>
          </w:p>
          <w:p w:rsidR="001517D0" w:rsidRDefault="001517D0" w:rsidP="00AF7502">
            <w:pPr>
              <w:pStyle w:val="a7"/>
              <w:numPr>
                <w:ilvl w:val="0"/>
                <w:numId w:val="32"/>
              </w:numPr>
              <w:spacing w:after="0" w:line="276" w:lineRule="auto"/>
              <w:ind w:left="431" w:right="9" w:hanging="431"/>
              <w:jc w:val="both"/>
              <w:rPr>
                <w:rFonts w:ascii="GHEA Grapalat" w:eastAsia="Times New Roman" w:hAnsi="GHEA Grapalat"/>
                <w:lang w:val="hy-AM" w:eastAsia="ru-RU"/>
              </w:rPr>
            </w:pPr>
            <w:r w:rsidRPr="001517D0">
              <w:rPr>
                <w:rFonts w:ascii="GHEA Grapalat" w:eastAsia="Times New Roman" w:hAnsi="GHEA Grapalat"/>
                <w:lang w:val="hy-AM" w:eastAsia="ru-RU"/>
              </w:rPr>
              <w:t>իրականացնում</w:t>
            </w:r>
            <w:r w:rsidRPr="00DE38AA">
              <w:rPr>
                <w:rFonts w:ascii="GHEA Grapalat" w:eastAsia="Times New Roman" w:hAnsi="GHEA Grapalat"/>
                <w:lang w:val="hy-AM" w:eastAsia="ru-RU"/>
              </w:rPr>
              <w:t xml:space="preserve"> է ընդունված և ազատված աշխատակիցների գրանցման հայտերի </w:t>
            </w:r>
            <w:r>
              <w:rPr>
                <w:rFonts w:ascii="GHEA Grapalat" w:eastAsia="Times New Roman" w:hAnsi="GHEA Grapalat"/>
                <w:lang w:val="hy-AM" w:eastAsia="ru-RU"/>
              </w:rPr>
              <w:t>ներկայացման աշխատանքները</w:t>
            </w:r>
            <w:r w:rsidRPr="001517D0">
              <w:rPr>
                <w:rFonts w:ascii="GHEA Grapalat" w:eastAsia="Times New Roman" w:hAnsi="GHEA Grapalat"/>
                <w:lang w:val="hy-AM" w:eastAsia="ru-RU"/>
              </w:rPr>
              <w:t>.</w:t>
            </w:r>
          </w:p>
          <w:p w:rsidR="006B2C6C" w:rsidRPr="00D743D8" w:rsidRDefault="006B2C6C" w:rsidP="00AF7502">
            <w:pPr>
              <w:pStyle w:val="a4"/>
              <w:numPr>
                <w:ilvl w:val="0"/>
                <w:numId w:val="32"/>
              </w:numPr>
              <w:spacing w:after="0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1517D0">
              <w:rPr>
                <w:rFonts w:ascii="GHEA Grapalat" w:hAnsi="GHEA Grapalat"/>
                <w:lang w:val="hy-AM"/>
              </w:rPr>
              <w:t>իրականացնում</w:t>
            </w:r>
            <w:r w:rsidRPr="00DE38AA">
              <w:rPr>
                <w:rFonts w:ascii="GHEA Grapalat" w:hAnsi="GHEA Grapalat"/>
                <w:lang w:val="hy-AM"/>
              </w:rPr>
              <w:t xml:space="preserve"> է </w:t>
            </w:r>
            <w:r w:rsidRPr="006B2C6C">
              <w:rPr>
                <w:rFonts w:ascii="GHEA Grapalat" w:hAnsi="GHEA Grapalat"/>
                <w:lang w:val="hy-AM"/>
              </w:rPr>
              <w:t xml:space="preserve"> </w:t>
            </w:r>
            <w:r w:rsidRPr="00DE38AA">
              <w:rPr>
                <w:rFonts w:ascii="GHEA Grapalat" w:hAnsi="GHEA Grapalat"/>
                <w:lang w:val="hy-AM"/>
              </w:rPr>
              <w:t>«CLIENT-TREASURY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GHEA Grapalat" w:hAnsi="GHEA Grapalat"/>
                <w:lang w:val="hy-AM"/>
              </w:rPr>
              <w:t xml:space="preserve"> համակար</w:t>
            </w:r>
            <w:r w:rsidRPr="000C6481">
              <w:rPr>
                <w:rFonts w:ascii="GHEA Grapalat" w:hAnsi="GHEA Grapalat"/>
                <w:lang w:val="hy-AM"/>
              </w:rPr>
              <w:t xml:space="preserve">գ </w:t>
            </w:r>
            <w:r w:rsidRPr="00961792">
              <w:rPr>
                <w:rFonts w:ascii="GHEA Grapalat" w:hAnsi="GHEA Grapalat"/>
                <w:lang w:val="hy-AM"/>
              </w:rPr>
              <w:t>մուտքագրման աշխատանքները.</w:t>
            </w:r>
          </w:p>
          <w:p w:rsidR="006C4D48" w:rsidRDefault="00671BB9" w:rsidP="00AF7502">
            <w:pPr>
              <w:pStyle w:val="a4"/>
              <w:numPr>
                <w:ilvl w:val="0"/>
                <w:numId w:val="32"/>
              </w:numPr>
              <w:spacing w:after="0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DB325B">
              <w:rPr>
                <w:rFonts w:ascii="GHEA Grapalat" w:hAnsi="GHEA Grapalat" w:cs="Sylfaen"/>
                <w:lang w:val="hy-AM"/>
              </w:rPr>
              <w:t>իրականացնում</w:t>
            </w:r>
            <w:r w:rsidRPr="00C8039A">
              <w:rPr>
                <w:rFonts w:ascii="GHEA Grapalat" w:hAnsi="GHEA Grapalat"/>
                <w:lang w:val="hy-AM"/>
              </w:rPr>
              <w:t xml:space="preserve"> </w:t>
            </w:r>
            <w:r w:rsidR="006C4D48" w:rsidRPr="00C8039A">
              <w:rPr>
                <w:rFonts w:ascii="GHEA Grapalat" w:hAnsi="GHEA Grapalat"/>
                <w:lang w:val="hy-AM"/>
              </w:rPr>
              <w:t>է Ծառայության միջնաժամկետ ծախսերի ծրագրերի և տվյալ տարվա պետական բյուջեի նախագծի կազմում ընդգրկվելիք ծախսային ծրագրերով նախատեսվելիք գնումներին վերաբերվող փաստաթղթերի կազ</w:t>
            </w:r>
            <w:r w:rsidR="00803AE3">
              <w:rPr>
                <w:rFonts w:ascii="GHEA Grapalat" w:hAnsi="GHEA Grapalat"/>
                <w:lang w:val="hy-AM"/>
              </w:rPr>
              <w:t>մման և ներկայացման աշխատանքները</w:t>
            </w:r>
            <w:r w:rsidR="006C4D48" w:rsidRPr="00FB7B52">
              <w:rPr>
                <w:rFonts w:ascii="GHEA Grapalat" w:hAnsi="GHEA Grapalat"/>
                <w:lang w:val="hy-AM"/>
              </w:rPr>
              <w:t>.</w:t>
            </w:r>
          </w:p>
          <w:p w:rsidR="00AD3859" w:rsidRPr="003E3FBF" w:rsidRDefault="00AD3859" w:rsidP="00AD3859">
            <w:pPr>
              <w:pStyle w:val="a7"/>
              <w:numPr>
                <w:ilvl w:val="0"/>
                <w:numId w:val="32"/>
              </w:numPr>
              <w:tabs>
                <w:tab w:val="left" w:pos="998"/>
              </w:tabs>
              <w:spacing w:after="0" w:line="276" w:lineRule="auto"/>
              <w:ind w:left="431" w:right="9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70621">
              <w:rPr>
                <w:rFonts w:ascii="GHEA Grapalat" w:hAnsi="GHEA Grapalat" w:cs="Sylfaen"/>
                <w:lang w:val="hy-AM"/>
              </w:rPr>
              <w:t xml:space="preserve">մասնակցում է հաշվարկների, վճարումների և վերահաշվարկների աշխատանքներին, </w:t>
            </w:r>
            <w:r w:rsidRPr="0065485E">
              <w:rPr>
                <w:rFonts w:ascii="GHEA Grapalat" w:hAnsi="GHEA Grapalat" w:cs="Sylfaen"/>
                <w:lang w:val="hy-AM"/>
              </w:rPr>
              <w:t xml:space="preserve">ինչպես նաև </w:t>
            </w:r>
            <w:r>
              <w:rPr>
                <w:rFonts w:ascii="GHEA Grapalat" w:eastAsia="Times New Roman" w:hAnsi="GHEA Grapalat"/>
                <w:lang w:val="hy-AM" w:eastAsia="ru-RU"/>
              </w:rPr>
              <w:t xml:space="preserve">գնումների պլանավորմանը </w:t>
            </w:r>
            <w:r w:rsidRPr="00D70621">
              <w:rPr>
                <w:rFonts w:ascii="GHEA Grapalat" w:eastAsia="Times New Roman" w:hAnsi="GHEA Grapalat"/>
                <w:lang w:val="hy-AM" w:eastAsia="ru-RU"/>
              </w:rPr>
              <w:t xml:space="preserve"> պայմանագրերի կնքմա</w:t>
            </w:r>
            <w:bookmarkStart w:id="0" w:name="_GoBack"/>
            <w:bookmarkEnd w:id="0"/>
            <w:r w:rsidRPr="00D70621">
              <w:rPr>
                <w:rFonts w:ascii="GHEA Grapalat" w:eastAsia="Times New Roman" w:hAnsi="GHEA Grapalat"/>
                <w:lang w:val="hy-AM" w:eastAsia="ru-RU"/>
              </w:rPr>
              <w:t>նը</w:t>
            </w:r>
            <w:r w:rsidR="003E3FBF" w:rsidRPr="003E3FBF">
              <w:rPr>
                <w:rFonts w:ascii="GHEA Grapalat" w:eastAsia="Times New Roman" w:hAnsi="GHEA Grapalat"/>
                <w:lang w:val="hy-AM" w:eastAsia="ru-RU"/>
              </w:rPr>
              <w:t>:</w:t>
            </w:r>
            <w:r w:rsidRPr="00D70621">
              <w:rPr>
                <w:rFonts w:ascii="GHEA Grapalat" w:eastAsia="Times New Roman" w:hAnsi="GHEA Grapalat"/>
                <w:lang w:val="hy-AM" w:eastAsia="ru-RU"/>
              </w:rPr>
              <w:t xml:space="preserve"> </w:t>
            </w:r>
          </w:p>
          <w:p w:rsidR="003E3FBF" w:rsidRPr="00D70621" w:rsidRDefault="003E3FBF" w:rsidP="003E3FBF">
            <w:pPr>
              <w:pStyle w:val="a7"/>
              <w:tabs>
                <w:tab w:val="left" w:pos="998"/>
              </w:tabs>
              <w:spacing w:after="0" w:line="276" w:lineRule="auto"/>
              <w:ind w:left="431" w:right="9"/>
              <w:jc w:val="both"/>
              <w:rPr>
                <w:rFonts w:ascii="GHEA Grapalat" w:hAnsi="GHEA Grapalat" w:cs="Sylfaen"/>
                <w:lang w:val="hy-AM"/>
              </w:rPr>
            </w:pPr>
          </w:p>
          <w:p w:rsidR="00DF2A85" w:rsidRDefault="00DF2A85" w:rsidP="00476EA1">
            <w:pPr>
              <w:pStyle w:val="a7"/>
              <w:shd w:val="clear" w:color="auto" w:fill="FFFFFF" w:themeFill="background1"/>
              <w:spacing w:line="240" w:lineRule="auto"/>
              <w:ind w:left="0" w:right="9"/>
              <w:jc w:val="both"/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E707B"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Իրավունքները՝</w:t>
            </w:r>
          </w:p>
          <w:p w:rsidR="001842AD" w:rsidRPr="00476EA1" w:rsidRDefault="001842AD" w:rsidP="00AF750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476EA1">
              <w:rPr>
                <w:rFonts w:ascii="GHEA Grapalat" w:hAnsi="GHEA Grapalat" w:cs="Arial"/>
                <w:lang w:val="hy-AM"/>
              </w:rPr>
              <w:t>աշխատավարձի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, </w:t>
            </w:r>
            <w:r w:rsidRPr="00476EA1">
              <w:rPr>
                <w:rFonts w:ascii="GHEA Grapalat" w:hAnsi="GHEA Grapalat" w:cs="Arial"/>
                <w:lang w:val="hy-AM"/>
              </w:rPr>
              <w:t>աշխատավարձին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հավասարեցված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վճարների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և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այլ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վճարների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հաշվարկման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="003266BA" w:rsidRPr="00476EA1">
              <w:rPr>
                <w:rFonts w:ascii="GHEA Grapalat" w:hAnsi="GHEA Grapalat"/>
                <w:lang w:val="hy-AM"/>
              </w:rPr>
              <w:t>աշխատանքների</w:t>
            </w:r>
            <w:r w:rsidRPr="00476EA1">
              <w:rPr>
                <w:rFonts w:ascii="GHEA Grapalat" w:hAnsi="GHEA Grapalat"/>
                <w:lang w:val="hy-AM"/>
              </w:rPr>
              <w:t xml:space="preserve"> </w:t>
            </w:r>
            <w:r w:rsidR="00613303" w:rsidRPr="00476EA1">
              <w:rPr>
                <w:rFonts w:ascii="GHEA Grapalat" w:hAnsi="GHEA Grapalat"/>
                <w:lang w:val="hy-AM"/>
              </w:rPr>
              <w:t>նպատակով</w:t>
            </w:r>
            <w:r w:rsidRPr="00476EA1">
              <w:rPr>
                <w:rFonts w:ascii="GHEA Grapalat" w:hAnsi="GHEA Grapalat"/>
                <w:lang w:val="hy-AM"/>
              </w:rPr>
              <w:t xml:space="preserve"> համապատասխան Ծառայության կառուցվածքային ստորաբաժանումներից  պահանջել աշխատաժամանակի հաշվարկի տեղեկագրեր.</w:t>
            </w:r>
          </w:p>
          <w:p w:rsidR="001842AD" w:rsidRPr="00476EA1" w:rsidRDefault="001842AD" w:rsidP="00AF750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476EA1">
              <w:rPr>
                <w:rFonts w:ascii="GHEA Grapalat" w:hAnsi="GHEA Grapalat" w:cs="Arial"/>
                <w:lang w:val="hy-AM"/>
              </w:rPr>
              <w:t>գործուղումների</w:t>
            </w:r>
            <w:r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Pr="00476EA1">
              <w:rPr>
                <w:rFonts w:ascii="GHEA Grapalat" w:hAnsi="GHEA Grapalat" w:cs="Arial"/>
                <w:lang w:val="hy-AM"/>
              </w:rPr>
              <w:t>հաշվարկներ</w:t>
            </w:r>
            <w:r w:rsidR="00613303" w:rsidRPr="00476EA1">
              <w:rPr>
                <w:rFonts w:ascii="GHEA Grapalat" w:hAnsi="GHEA Grapalat"/>
                <w:lang w:val="hy-AM"/>
              </w:rPr>
              <w:t>ի</w:t>
            </w:r>
            <w:r w:rsidRPr="00476EA1">
              <w:rPr>
                <w:rFonts w:ascii="GHEA Grapalat" w:hAnsi="GHEA Grapalat"/>
                <w:lang w:val="hy-AM"/>
              </w:rPr>
              <w:t xml:space="preserve">, վճարումների և վերահաշվարկների կատարման համար </w:t>
            </w:r>
            <w:r w:rsidR="00613303" w:rsidRPr="00476EA1">
              <w:rPr>
                <w:rFonts w:ascii="GHEA Grapalat" w:hAnsi="GHEA Grapalat"/>
                <w:lang w:val="hy-AM"/>
              </w:rPr>
              <w:t xml:space="preserve">անձնակազմի կառավարման բաժնից </w:t>
            </w:r>
            <w:r w:rsidRPr="00476EA1">
              <w:rPr>
                <w:rFonts w:ascii="GHEA Grapalat" w:hAnsi="GHEA Grapalat"/>
                <w:lang w:val="hy-AM"/>
              </w:rPr>
              <w:t>պահանջել գործուղման հրամաններ, վկայականներ.</w:t>
            </w:r>
          </w:p>
          <w:p w:rsidR="001842AD" w:rsidRPr="00476EA1" w:rsidRDefault="00613303" w:rsidP="00AF750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476EA1">
              <w:rPr>
                <w:rFonts w:ascii="GHEA Grapalat" w:hAnsi="GHEA Grapalat" w:cs="Arial"/>
                <w:lang w:val="hy-AM"/>
              </w:rPr>
              <w:t>ստուգ</w:t>
            </w:r>
            <w:r w:rsidRPr="00476EA1">
              <w:rPr>
                <w:rFonts w:ascii="GHEA Grapalat" w:hAnsi="GHEA Grapalat"/>
                <w:lang w:val="hy-AM"/>
              </w:rPr>
              <w:t xml:space="preserve">ել և հաշվառել </w:t>
            </w:r>
            <w:r w:rsidR="001842AD" w:rsidRPr="00476EA1">
              <w:rPr>
                <w:rFonts w:ascii="GHEA Grapalat" w:hAnsi="GHEA Grapalat"/>
                <w:lang w:val="hy-AM"/>
              </w:rPr>
              <w:t>գնման պայմանագրերի շրջանակներում կատարված աշխատանքների, մատուցված ծառայությունների և մատակարարված ապրանքների վճարային փաստաթղթեր</w:t>
            </w:r>
            <w:r w:rsidR="00917D61" w:rsidRPr="00476EA1">
              <w:rPr>
                <w:rFonts w:ascii="GHEA Grapalat" w:hAnsi="GHEA Grapalat"/>
                <w:lang w:val="hy-AM"/>
              </w:rPr>
              <w:t>ը.</w:t>
            </w:r>
            <w:r w:rsidR="001842AD" w:rsidRPr="00476EA1">
              <w:rPr>
                <w:rFonts w:ascii="GHEA Grapalat" w:hAnsi="GHEA Grapalat"/>
                <w:lang w:val="hy-AM"/>
              </w:rPr>
              <w:t xml:space="preserve"> </w:t>
            </w:r>
          </w:p>
          <w:p w:rsidR="001842AD" w:rsidRPr="00476EA1" w:rsidRDefault="00476EA1" w:rsidP="00AF750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476EA1">
              <w:rPr>
                <w:rFonts w:ascii="GHEA Grapalat" w:hAnsi="GHEA Grapalat" w:cs="Arial"/>
                <w:lang w:val="hy-AM"/>
              </w:rPr>
              <w:t>ա</w:t>
            </w:r>
            <w:r w:rsidR="00215E8F" w:rsidRPr="00476EA1">
              <w:rPr>
                <w:rFonts w:ascii="GHEA Grapalat" w:hAnsi="GHEA Grapalat" w:cs="Arial"/>
                <w:lang w:val="hy-AM"/>
              </w:rPr>
              <w:t>նձնակազմի</w:t>
            </w:r>
            <w:r w:rsidR="00215E8F"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="00215E8F" w:rsidRPr="00476EA1">
              <w:rPr>
                <w:rFonts w:ascii="GHEA Grapalat" w:hAnsi="GHEA Grapalat" w:cs="Arial"/>
                <w:lang w:val="hy-AM"/>
              </w:rPr>
              <w:t>կառավարման</w:t>
            </w:r>
            <w:r w:rsidR="00215E8F"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="00215E8F" w:rsidRPr="00476EA1">
              <w:rPr>
                <w:rFonts w:ascii="GHEA Grapalat" w:hAnsi="GHEA Grapalat" w:cs="Arial"/>
                <w:lang w:val="hy-AM"/>
              </w:rPr>
              <w:t>բաժնից</w:t>
            </w:r>
            <w:r w:rsidR="00215E8F" w:rsidRPr="00476EA1">
              <w:rPr>
                <w:rFonts w:ascii="GHEA Grapalat" w:hAnsi="GHEA Grapalat" w:cs="Calibri"/>
                <w:lang w:val="hy-AM"/>
              </w:rPr>
              <w:t xml:space="preserve"> </w:t>
            </w:r>
            <w:r w:rsidR="001842AD" w:rsidRPr="00476EA1">
              <w:rPr>
                <w:rFonts w:ascii="GHEA Grapalat" w:hAnsi="GHEA Grapalat"/>
                <w:lang w:val="hy-AM"/>
              </w:rPr>
              <w:t xml:space="preserve">վերջնահաշվարկի հաշվարկման </w:t>
            </w:r>
            <w:r w:rsidR="00215E8F" w:rsidRPr="00476EA1">
              <w:rPr>
                <w:rFonts w:ascii="GHEA Grapalat" w:hAnsi="GHEA Grapalat"/>
                <w:lang w:val="hy-AM"/>
              </w:rPr>
              <w:t xml:space="preserve">նպատակով </w:t>
            </w:r>
            <w:r w:rsidR="001842AD" w:rsidRPr="00476EA1">
              <w:rPr>
                <w:rFonts w:ascii="GHEA Grapalat" w:hAnsi="GHEA Grapalat"/>
                <w:lang w:val="hy-AM"/>
              </w:rPr>
              <w:t xml:space="preserve"> պահանջել արձակուրդային օրերի վերաբերյալ </w:t>
            </w:r>
            <w:r w:rsidR="00215E8F" w:rsidRPr="00476EA1">
              <w:rPr>
                <w:rFonts w:ascii="GHEA Grapalat" w:hAnsi="GHEA Grapalat"/>
                <w:lang w:val="hy-AM"/>
              </w:rPr>
              <w:t>տեղեկանք</w:t>
            </w:r>
            <w:r w:rsidR="001842AD" w:rsidRPr="00476EA1">
              <w:rPr>
                <w:rFonts w:ascii="GHEA Grapalat" w:hAnsi="GHEA Grapalat"/>
                <w:lang w:val="hy-AM"/>
              </w:rPr>
              <w:t>.</w:t>
            </w:r>
          </w:p>
          <w:p w:rsidR="001842AD" w:rsidRPr="00476EA1" w:rsidRDefault="001842AD" w:rsidP="00AF750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476EA1">
              <w:rPr>
                <w:rFonts w:ascii="GHEA Grapalat" w:hAnsi="GHEA Grapalat" w:cs="Arial"/>
                <w:lang w:val="hy-AM"/>
              </w:rPr>
              <w:t>սոց</w:t>
            </w:r>
            <w:r w:rsidRPr="00476EA1">
              <w:rPr>
                <w:rFonts w:ascii="GHEA Grapalat" w:hAnsi="GHEA Grapalat"/>
                <w:lang w:val="hy-AM"/>
              </w:rPr>
              <w:t>իալական փաթեթի շահառու հանդիսացող աշխատակիցների</w:t>
            </w:r>
            <w:r w:rsidR="00215E8F" w:rsidRPr="00476EA1">
              <w:rPr>
                <w:rFonts w:ascii="GHEA Grapalat" w:hAnsi="GHEA Grapalat"/>
                <w:lang w:val="hy-AM"/>
              </w:rPr>
              <w:t xml:space="preserve">ց պահանջել </w:t>
            </w:r>
            <w:r w:rsidRPr="00476EA1">
              <w:rPr>
                <w:rFonts w:ascii="GHEA Grapalat" w:hAnsi="GHEA Grapalat"/>
                <w:lang w:val="hy-AM"/>
              </w:rPr>
              <w:t>ներկայացնել դիմումներ.</w:t>
            </w:r>
          </w:p>
          <w:p w:rsidR="001842AD" w:rsidRDefault="001842AD" w:rsidP="00AF7502">
            <w:pPr>
              <w:pStyle w:val="a7"/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ind w:left="431" w:right="9" w:hanging="431"/>
              <w:jc w:val="both"/>
              <w:rPr>
                <w:rFonts w:ascii="GHEA Grapalat" w:hAnsi="GHEA Grapalat" w:cs="Sylfaen"/>
                <w:lang w:val="hy-AM"/>
              </w:rPr>
            </w:pPr>
            <w:r w:rsidRPr="00D40585">
              <w:rPr>
                <w:rFonts w:ascii="GHEA Grapalat" w:hAnsi="GHEA Grapalat" w:cs="Sylfaen"/>
                <w:lang w:val="hy-AM"/>
              </w:rPr>
              <w:t>Ծառայության հիմնական միջոցների, ակտիվների և պարտավորությունների գույքագրման աշխատանքների իրականացման համար Ծառայության աշխատողներից պահանջել  անհրաժեշտ նյութեր և տեղեկատվություն</w:t>
            </w:r>
            <w:r w:rsidR="00CD15B9">
              <w:rPr>
                <w:rFonts w:ascii="GHEA Grapalat" w:hAnsi="GHEA Grapalat" w:cs="Sylfaen"/>
                <w:lang w:val="hy-AM"/>
              </w:rPr>
              <w:t>.</w:t>
            </w:r>
          </w:p>
          <w:p w:rsidR="00CC6CBE" w:rsidRDefault="00CC6CBE" w:rsidP="00AF7502">
            <w:pPr>
              <w:pStyle w:val="a7"/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ind w:left="431" w:right="9" w:hanging="431"/>
              <w:jc w:val="both"/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40585">
              <w:rPr>
                <w:rFonts w:ascii="GHEA Grapalat" w:hAnsi="GHEA Grapalat"/>
                <w:lang w:val="hy-AM"/>
              </w:rPr>
              <w:t>Ծառայության կառուցվածքային ստորաբաժանումների ներկայացուցիչների հետ կազմակերպել մասնագիտական քննարկումներ</w:t>
            </w:r>
            <w:r w:rsidR="003E3FBF" w:rsidRPr="003E3FBF">
              <w:rPr>
                <w:rFonts w:ascii="GHEA Grapalat" w:hAnsi="GHEA Grapalat"/>
                <w:lang w:val="hy-AM"/>
              </w:rPr>
              <w:t>:</w:t>
            </w:r>
          </w:p>
          <w:p w:rsidR="003E3FBF" w:rsidRDefault="003E3FBF" w:rsidP="00476EA1">
            <w:pPr>
              <w:pStyle w:val="a4"/>
              <w:spacing w:after="0" w:line="360" w:lineRule="auto"/>
              <w:ind w:left="0" w:firstLine="5"/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  <w:p w:rsidR="00DF2A85" w:rsidRDefault="00DF2A85" w:rsidP="00476EA1">
            <w:pPr>
              <w:pStyle w:val="a4"/>
              <w:spacing w:after="0" w:line="360" w:lineRule="auto"/>
              <w:ind w:left="0" w:firstLine="5"/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0E60C8">
              <w:rPr>
                <w:rStyle w:val="a3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Պարտականությունները՝</w:t>
            </w:r>
          </w:p>
          <w:p w:rsidR="00372B86" w:rsidRPr="00D40585" w:rsidRDefault="0050181F" w:rsidP="00AF7502">
            <w:pPr>
              <w:pStyle w:val="a4"/>
              <w:numPr>
                <w:ilvl w:val="0"/>
                <w:numId w:val="46"/>
              </w:numPr>
              <w:spacing w:after="0"/>
              <w:ind w:left="429" w:hanging="429"/>
              <w:jc w:val="both"/>
              <w:rPr>
                <w:rFonts w:ascii="GHEA Grapalat" w:hAnsi="GHEA Grapalat"/>
                <w:lang w:val="hy-AM"/>
              </w:rPr>
            </w:pPr>
            <w:r w:rsidRPr="0050181F">
              <w:rPr>
                <w:rFonts w:ascii="GHEA Grapalat" w:hAnsi="GHEA Grapalat" w:cs="Arial"/>
                <w:lang w:val="hy-AM"/>
              </w:rPr>
              <w:t xml:space="preserve">կազմել </w:t>
            </w:r>
            <w:r w:rsidR="003266BA">
              <w:rPr>
                <w:rFonts w:ascii="GHEA Grapalat" w:hAnsi="GHEA Grapalat" w:cs="Arial"/>
                <w:lang w:val="hy-AM"/>
              </w:rPr>
              <w:t>հաշվապահական հաշվառման վար</w:t>
            </w:r>
            <w:r>
              <w:rPr>
                <w:rFonts w:ascii="GHEA Grapalat" w:hAnsi="GHEA Grapalat" w:cs="Arial"/>
                <w:lang w:val="hy-AM"/>
              </w:rPr>
              <w:t>ման</w:t>
            </w:r>
            <w:r w:rsidR="0018215B">
              <w:rPr>
                <w:rFonts w:ascii="GHEA Grapalat" w:hAnsi="GHEA Grapalat" w:cs="Arial"/>
                <w:lang w:val="hy-AM"/>
              </w:rPr>
              <w:t xml:space="preserve"> </w:t>
            </w:r>
            <w:r w:rsidR="003266BA">
              <w:rPr>
                <w:rFonts w:ascii="GHEA Grapalat" w:hAnsi="GHEA Grapalat" w:cs="Arial"/>
                <w:lang w:val="hy-AM"/>
              </w:rPr>
              <w:t>հաշվետվություններ</w:t>
            </w:r>
            <w:r w:rsidR="00372B86" w:rsidRPr="00D40585">
              <w:rPr>
                <w:rFonts w:ascii="GHEA Grapalat" w:hAnsi="GHEA Grapalat" w:cs="Arial"/>
                <w:lang w:val="hy-AM"/>
              </w:rPr>
              <w:t>.</w:t>
            </w:r>
          </w:p>
          <w:p w:rsidR="00372B86" w:rsidRPr="00D40585" w:rsidRDefault="0018215B" w:rsidP="00AF7502">
            <w:pPr>
              <w:pStyle w:val="a4"/>
              <w:numPr>
                <w:ilvl w:val="0"/>
                <w:numId w:val="46"/>
              </w:numPr>
              <w:spacing w:after="0"/>
              <w:ind w:left="429" w:hanging="429"/>
              <w:jc w:val="both"/>
              <w:rPr>
                <w:rFonts w:ascii="GHEA Grapalat" w:hAnsi="GHEA Grapalat"/>
                <w:lang w:val="hy-AM"/>
              </w:rPr>
            </w:pPr>
            <w:r w:rsidRPr="0018215B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ույքագրել</w:t>
            </w:r>
            <w:r w:rsidR="001E0139">
              <w:rPr>
                <w:rFonts w:ascii="GHEA Grapalat" w:hAnsi="GHEA Grapalat"/>
                <w:lang w:val="hy-AM"/>
              </w:rPr>
              <w:t xml:space="preserve">  հիմնական միջոցները և </w:t>
            </w:r>
            <w:r w:rsidR="009D7005">
              <w:rPr>
                <w:rFonts w:ascii="GHEA Grapalat" w:hAnsi="GHEA Grapalat"/>
                <w:lang w:val="hy-AM"/>
              </w:rPr>
              <w:t xml:space="preserve"> ակտիվները</w:t>
            </w:r>
            <w:r w:rsidR="001E0139">
              <w:rPr>
                <w:rFonts w:ascii="GHEA Grapalat" w:hAnsi="GHEA Grapalat"/>
                <w:lang w:val="hy-AM"/>
              </w:rPr>
              <w:t>.</w:t>
            </w:r>
          </w:p>
          <w:p w:rsidR="00372B86" w:rsidRPr="00D40585" w:rsidRDefault="00372B86" w:rsidP="00AF7502">
            <w:pPr>
              <w:pStyle w:val="a4"/>
              <w:numPr>
                <w:ilvl w:val="0"/>
                <w:numId w:val="46"/>
              </w:numPr>
              <w:spacing w:after="0"/>
              <w:ind w:left="429" w:hanging="429"/>
              <w:jc w:val="both"/>
              <w:rPr>
                <w:rFonts w:ascii="GHEA Grapalat" w:hAnsi="GHEA Grapalat"/>
                <w:lang w:val="hy-AM"/>
              </w:rPr>
            </w:pPr>
            <w:r w:rsidRPr="00D40585">
              <w:rPr>
                <w:rFonts w:ascii="GHEA Grapalat" w:hAnsi="GHEA Grapalat" w:cs="Sylfaen"/>
                <w:lang w:val="hy-AM"/>
              </w:rPr>
              <w:t>կնքված պայմանագրեր</w:t>
            </w:r>
            <w:r w:rsidR="009D7005">
              <w:rPr>
                <w:rFonts w:ascii="GHEA Grapalat" w:hAnsi="GHEA Grapalat" w:cs="Sylfaen"/>
                <w:lang w:val="hy-AM"/>
              </w:rPr>
              <w:t>ի արդյունքում ստացված ապրանքները և ծառայությունները մուտքագրել և ելքագրել</w:t>
            </w:r>
            <w:r w:rsidR="0018215B" w:rsidRPr="0018215B">
              <w:rPr>
                <w:rFonts w:ascii="GHEA Grapalat" w:hAnsi="GHEA Grapalat" w:cs="Sylfaen"/>
                <w:lang w:val="hy-AM"/>
              </w:rPr>
              <w:t xml:space="preserve"> պահեստ</w:t>
            </w:r>
            <w:r w:rsidR="00581A33" w:rsidRPr="00581A33">
              <w:rPr>
                <w:rFonts w:ascii="GHEA Grapalat" w:hAnsi="GHEA Grapalat" w:cs="Sylfaen"/>
                <w:lang w:val="hy-AM"/>
              </w:rPr>
              <w:t>.</w:t>
            </w:r>
          </w:p>
          <w:p w:rsidR="00DE4799" w:rsidRPr="00DE4799" w:rsidRDefault="001E0139" w:rsidP="00AF7502">
            <w:pPr>
              <w:pStyle w:val="a4"/>
              <w:numPr>
                <w:ilvl w:val="0"/>
                <w:numId w:val="46"/>
              </w:numPr>
              <w:spacing w:after="0"/>
              <w:ind w:left="429" w:right="9" w:hanging="429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E4799">
              <w:rPr>
                <w:rFonts w:ascii="GHEA Grapalat" w:hAnsi="GHEA Grapalat"/>
                <w:lang w:val="hy-AM"/>
              </w:rPr>
              <w:t>փ</w:t>
            </w:r>
            <w:r w:rsidR="00C35529" w:rsidRPr="00DE4799">
              <w:rPr>
                <w:rFonts w:ascii="GHEA Grapalat" w:hAnsi="GHEA Grapalat"/>
                <w:lang w:val="hy-AM"/>
              </w:rPr>
              <w:t xml:space="preserve">ոխանցել </w:t>
            </w:r>
            <w:r w:rsidR="00372B86" w:rsidRPr="00DE4799">
              <w:rPr>
                <w:rFonts w:ascii="GHEA Grapalat" w:hAnsi="GHEA Grapalat"/>
                <w:lang w:val="hy-AM"/>
              </w:rPr>
              <w:t>գործուղման մեկնող աշխատակիցների գործուղումների հաշվարկն</w:t>
            </w:r>
            <w:r w:rsidR="00C35529" w:rsidRPr="00DE4799">
              <w:rPr>
                <w:rFonts w:ascii="GHEA Grapalat" w:hAnsi="GHEA Grapalat"/>
                <w:lang w:val="hy-AM"/>
              </w:rPr>
              <w:t>երն ու վճարման ենթակա գումարները</w:t>
            </w:r>
            <w:r w:rsidRPr="00DE4799">
              <w:rPr>
                <w:rFonts w:ascii="GHEA Grapalat" w:hAnsi="GHEA Grapalat"/>
                <w:lang w:val="hy-AM"/>
              </w:rPr>
              <w:t>.</w:t>
            </w:r>
          </w:p>
          <w:p w:rsidR="00C35529" w:rsidRPr="00DE4799" w:rsidRDefault="00753DBE" w:rsidP="00AF7502">
            <w:pPr>
              <w:pStyle w:val="a4"/>
              <w:numPr>
                <w:ilvl w:val="0"/>
                <w:numId w:val="46"/>
              </w:numPr>
              <w:spacing w:after="0"/>
              <w:ind w:left="429" w:right="9" w:hanging="429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վարել</w:t>
            </w:r>
            <w:r w:rsidR="00C35529" w:rsidRPr="00DE4799">
              <w:rPr>
                <w:rFonts w:ascii="GHEA Grapalat" w:hAnsi="GHEA Grapalat" w:cs="Sylfaen"/>
                <w:lang w:val="hy-AM"/>
              </w:rPr>
              <w:t xml:space="preserve"> սոցփաթեթի շահառուների գրանցամատյանը</w:t>
            </w:r>
            <w:r w:rsidRPr="00753DBE">
              <w:rPr>
                <w:rFonts w:ascii="GHEA Grapalat" w:hAnsi="GHEA Grapalat" w:cs="Sylfaen"/>
                <w:lang w:val="hy-AM"/>
              </w:rPr>
              <w:t>.</w:t>
            </w:r>
            <w:r w:rsidR="00372B86" w:rsidRPr="00DE4799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DE4799" w:rsidRPr="00DE4799" w:rsidRDefault="00C35529" w:rsidP="00AF7502">
            <w:pPr>
              <w:pStyle w:val="a4"/>
              <w:numPr>
                <w:ilvl w:val="0"/>
                <w:numId w:val="46"/>
              </w:numPr>
              <w:spacing w:after="0"/>
              <w:ind w:left="431" w:right="9" w:hanging="431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E4799">
              <w:rPr>
                <w:rFonts w:ascii="GHEA Grapalat" w:hAnsi="GHEA Grapalat"/>
                <w:lang w:val="hy-AM"/>
              </w:rPr>
              <w:t xml:space="preserve">փոխանցել </w:t>
            </w:r>
            <w:r w:rsidR="00372B86" w:rsidRPr="00DE4799">
              <w:rPr>
                <w:rFonts w:ascii="GHEA Grapalat" w:hAnsi="GHEA Grapalat"/>
                <w:lang w:val="hy-AM"/>
              </w:rPr>
              <w:t>աշխատավարձ</w:t>
            </w:r>
            <w:r w:rsidRPr="00DE4799">
              <w:rPr>
                <w:rFonts w:ascii="GHEA Grapalat" w:hAnsi="GHEA Grapalat"/>
                <w:lang w:val="hy-AM"/>
              </w:rPr>
              <w:t>ը և դրան հավասարեցված վճարումները</w:t>
            </w:r>
            <w:r w:rsidR="00372B86" w:rsidRPr="00DE4799">
              <w:rPr>
                <w:rFonts w:ascii="GHEA Grapalat" w:hAnsi="GHEA Grapalat"/>
                <w:lang w:val="hy-AM"/>
              </w:rPr>
              <w:t>.</w:t>
            </w:r>
          </w:p>
          <w:p w:rsidR="005774C5" w:rsidRPr="004A60F0" w:rsidRDefault="00372B86" w:rsidP="00AF7502">
            <w:pPr>
              <w:pStyle w:val="ae"/>
              <w:numPr>
                <w:ilvl w:val="0"/>
                <w:numId w:val="46"/>
              </w:numPr>
              <w:tabs>
                <w:tab w:val="left" w:pos="431"/>
                <w:tab w:val="left" w:pos="578"/>
              </w:tabs>
              <w:spacing w:line="276" w:lineRule="auto"/>
              <w:ind w:left="429" w:hanging="429"/>
              <w:jc w:val="both"/>
              <w:rPr>
                <w:rFonts w:ascii="GHEA Grapalat" w:hAnsi="GHEA Grapalat"/>
                <w:lang w:val="hy-AM"/>
              </w:rPr>
            </w:pPr>
            <w:r w:rsidRPr="00DE4799">
              <w:rPr>
                <w:rFonts w:ascii="GHEA Grapalat" w:hAnsi="GHEA Grapalat"/>
                <w:lang w:val="hy-AM"/>
              </w:rPr>
              <w:t>ուսումնասիրել հաշվապահական հաշվառման և գնումների կազմակերպման ոլորտը կարգավորող իրավական ակտերը.</w:t>
            </w:r>
          </w:p>
          <w:p w:rsidR="00DF2A85" w:rsidRPr="00593E23" w:rsidRDefault="00593E23" w:rsidP="009D2D7E">
            <w:pPr>
              <w:pStyle w:val="ae"/>
              <w:numPr>
                <w:ilvl w:val="0"/>
                <w:numId w:val="46"/>
              </w:numPr>
              <w:tabs>
                <w:tab w:val="left" w:pos="431"/>
                <w:tab w:val="left" w:pos="578"/>
              </w:tabs>
              <w:spacing w:line="276" w:lineRule="auto"/>
              <w:ind w:left="431" w:hanging="431"/>
              <w:jc w:val="both"/>
              <w:rPr>
                <w:rFonts w:ascii="GHEA Grapalat" w:hAnsi="GHEA Grapalat"/>
                <w:lang w:val="hy-AM"/>
              </w:rPr>
            </w:pPr>
            <w:r w:rsidRPr="00593E23">
              <w:rPr>
                <w:rFonts w:ascii="GHEA Grapalat" w:hAnsi="GHEA Grapalat"/>
                <w:lang w:val="hy-AM"/>
              </w:rPr>
              <w:t>կազմել</w:t>
            </w:r>
            <w:r w:rsidR="005774C5" w:rsidRPr="00593E23">
              <w:rPr>
                <w:rFonts w:ascii="GHEA Grapalat" w:hAnsi="GHEA Grapalat"/>
                <w:lang w:val="hy-AM"/>
              </w:rPr>
              <w:t xml:space="preserve"> ֆինանսատնտեսագիտական, հաշվապահական հաշվառման և գնումների բաժնի առջև դրված գործառույթներից բխող նորմատիվ իրավական ակտերի նախագծեր</w:t>
            </w:r>
            <w:r w:rsidR="001A7283" w:rsidRPr="00593E23">
              <w:rPr>
                <w:rFonts w:ascii="GHEA Grapalat" w:hAnsi="GHEA Grapalat"/>
                <w:lang w:val="hy-AM"/>
              </w:rPr>
              <w:t>ը</w:t>
            </w:r>
            <w:r w:rsidR="005774C5" w:rsidRPr="00593E23">
              <w:rPr>
                <w:rFonts w:ascii="GHEA Grapalat" w:hAnsi="GHEA Grapalat"/>
                <w:lang w:val="hy-AM"/>
              </w:rPr>
              <w:t xml:space="preserve">, </w:t>
            </w:r>
            <w:r w:rsidRPr="00593E23">
              <w:rPr>
                <w:rFonts w:ascii="GHEA Grapalat" w:hAnsi="GHEA Grapalat"/>
                <w:lang w:val="hy-AM"/>
              </w:rPr>
              <w:t xml:space="preserve">տալ </w:t>
            </w:r>
            <w:r w:rsidR="009D2D7E">
              <w:rPr>
                <w:rFonts w:ascii="GHEA Grapalat" w:hAnsi="GHEA Grapalat"/>
                <w:lang w:val="hy-AM"/>
              </w:rPr>
              <w:t>առաջարկություններ</w:t>
            </w:r>
            <w:r w:rsidRPr="00593E23">
              <w:rPr>
                <w:rFonts w:ascii="GHEA Grapalat" w:hAnsi="GHEA Grapalat"/>
                <w:lang w:val="hy-AM"/>
              </w:rPr>
              <w:t xml:space="preserve"> և</w:t>
            </w:r>
            <w:r w:rsidR="005774C5" w:rsidRPr="00593E23">
              <w:rPr>
                <w:rFonts w:ascii="GHEA Grapalat" w:hAnsi="GHEA Grapalat"/>
                <w:lang w:val="hy-AM"/>
              </w:rPr>
              <w:t xml:space="preserve"> եզրակացություններ</w:t>
            </w:r>
            <w:r w:rsidR="003E3FBF" w:rsidRPr="003E3FBF">
              <w:rPr>
                <w:rFonts w:ascii="GHEA Grapalat" w:hAnsi="GHEA Grapalat"/>
                <w:lang w:val="hy-AM"/>
              </w:rPr>
              <w:t>:</w:t>
            </w:r>
            <w:r w:rsidR="005774C5" w:rsidRPr="00593E23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DF2A85" w:rsidRPr="003B672C" w:rsidTr="00070247">
        <w:tc>
          <w:tcPr>
            <w:tcW w:w="9639" w:type="dxa"/>
            <w:shd w:val="clear" w:color="auto" w:fill="auto"/>
          </w:tcPr>
          <w:p w:rsidR="00DF2A85" w:rsidRPr="009E21BA" w:rsidRDefault="00DF2A85" w:rsidP="00070247">
            <w:pPr>
              <w:pStyle w:val="a4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</w:t>
            </w:r>
            <w:r w:rsidR="00F37FD4" w:rsidRPr="00476EA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9E21B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Պաշտոնին ներկայացվող պահանջներ</w:t>
            </w:r>
          </w:p>
          <w:p w:rsidR="00DF2A85" w:rsidRDefault="00DF2A85" w:rsidP="00070247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7313B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66"/>
              <w:gridCol w:w="3969"/>
              <w:gridCol w:w="4253"/>
            </w:tblGrid>
            <w:tr w:rsidR="00DB325B" w:rsidRPr="003E3FBF" w:rsidTr="00386D4A">
              <w:tc>
                <w:tcPr>
                  <w:tcW w:w="466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4253" w:type="dxa"/>
                </w:tcPr>
                <w:p w:rsidR="00DB325B" w:rsidRPr="00456097" w:rsidRDefault="00456097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456097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DB325B" w:rsidRPr="003E3FBF" w:rsidTr="00386D4A">
              <w:tc>
                <w:tcPr>
                  <w:tcW w:w="466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4253" w:type="dxa"/>
                </w:tcPr>
                <w:p w:rsidR="00DB325B" w:rsidRPr="00663B7B" w:rsidRDefault="00456097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63B7B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Սոցիալական և վարքաբանական գիտություններ</w:t>
                  </w:r>
                </w:p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sz w:val="10"/>
                      <w:szCs w:val="10"/>
                      <w:lang w:val="hy-AM" w:eastAsia="ru-RU"/>
                    </w:rPr>
                  </w:pPr>
                </w:p>
              </w:tc>
            </w:tr>
            <w:tr w:rsidR="00DB325B" w:rsidRPr="003E3FBF" w:rsidTr="00386D4A">
              <w:tc>
                <w:tcPr>
                  <w:tcW w:w="466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9478EE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53" w:type="dxa"/>
                </w:tcPr>
                <w:p w:rsidR="00DB325B" w:rsidRPr="00663B7B" w:rsidRDefault="00456097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663B7B"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  <w:t>Տնտեսագիտություն</w:t>
                  </w:r>
                </w:p>
                <w:p w:rsidR="00DB325B" w:rsidRPr="009478EE" w:rsidRDefault="00DB325B" w:rsidP="00DB325B">
                  <w:pPr>
                    <w:jc w:val="both"/>
                    <w:rPr>
                      <w:rFonts w:ascii="GHEA Grapalat" w:eastAsia="Times New Roman" w:hAnsi="GHEA Grapalat" w:cs="Arial"/>
                      <w:sz w:val="10"/>
                      <w:szCs w:val="10"/>
                      <w:lang w:val="hy-AM" w:eastAsia="ru-RU"/>
                    </w:rPr>
                  </w:pPr>
                </w:p>
              </w:tc>
            </w:tr>
            <w:tr w:rsidR="008067EE" w:rsidRPr="003E3FBF" w:rsidTr="00386D4A">
              <w:tc>
                <w:tcPr>
                  <w:tcW w:w="466" w:type="dxa"/>
                </w:tcPr>
                <w:p w:rsidR="008067EE" w:rsidRPr="00082CBF" w:rsidRDefault="008067EE" w:rsidP="00DB325B">
                  <w:pPr>
                    <w:jc w:val="both"/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</w:pPr>
                  <w:r w:rsidRPr="00082CBF">
                    <w:rPr>
                      <w:rFonts w:ascii="GHEA Grapalat" w:eastAsia="Times New Roman" w:hAnsi="GHEA Grapalat" w:cs="Arial"/>
                      <w:b/>
                      <w:sz w:val="24"/>
                      <w:szCs w:val="24"/>
                      <w:lang w:val="hy-AM" w:eastAsia="ru-RU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:rsidR="008067EE" w:rsidRPr="009478EE" w:rsidRDefault="00082CBF" w:rsidP="00DB325B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  <w:r w:rsidRPr="00752A4B">
                    <w:rPr>
                      <w:rFonts w:ascii="GHEA Grapalat" w:eastAsia="Times New Roman" w:hAnsi="GHEA Grapalat" w:cs="Arial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53" w:type="dxa"/>
                </w:tcPr>
                <w:p w:rsidR="00082CBF" w:rsidRDefault="00082CBF" w:rsidP="00082CBF">
                  <w:pPr>
                    <w:jc w:val="both"/>
                    <w:rPr>
                      <w:rFonts w:ascii="GHEA Grapalat" w:eastAsia="Times New Roman" w:hAnsi="GHEA Grapalat" w:cs="Arial"/>
                      <w:lang w:val="hy-AM" w:eastAsia="ru-RU"/>
                    </w:rPr>
                  </w:pPr>
                  <w:r w:rsidRPr="002F7115">
                    <w:rPr>
                      <w:rFonts w:ascii="GHEA Grapalat" w:eastAsia="Times New Roman" w:hAnsi="GHEA Grapalat" w:cs="Arial"/>
                      <w:lang w:val="hy-AM" w:eastAsia="ru-RU"/>
                    </w:rPr>
                    <w:t>Տնտեսագիտություն</w:t>
                  </w:r>
                </w:p>
                <w:p w:rsidR="008067EE" w:rsidRPr="00082CBF" w:rsidRDefault="008067EE" w:rsidP="00082CBF">
                  <w:pPr>
                    <w:jc w:val="both"/>
                    <w:rPr>
                      <w:rFonts w:ascii="GHEA Grapalat" w:eastAsia="Times New Roman" w:hAnsi="GHEA Grapalat" w:cs="Arial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:rsidR="00DF2A85" w:rsidRPr="009E21BA" w:rsidRDefault="00DF2A85" w:rsidP="00070247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7313B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:rsidR="00DF2A85" w:rsidRDefault="00DF2A85" w:rsidP="0029223E">
            <w:pPr>
              <w:spacing w:after="0" w:line="240" w:lineRule="auto"/>
              <w:ind w:left="147"/>
              <w:jc w:val="both"/>
              <w:rPr>
                <w:rFonts w:ascii="GHEA Grapalat" w:hAnsi="GHEA Grapalat"/>
                <w:lang w:val="ru-RU"/>
              </w:rPr>
            </w:pPr>
            <w:r w:rsidRPr="00DB325B">
              <w:rPr>
                <w:rFonts w:ascii="GHEA Grapalat" w:hAnsi="GHEA Grapalat"/>
                <w:lang w:val="hy-AM"/>
              </w:rPr>
              <w:t>Ունի գործառույթների իրականացման համար անհրաժեշտ գիտելիքներ.</w:t>
            </w:r>
          </w:p>
          <w:p w:rsidR="003E3FBF" w:rsidRPr="003E3FBF" w:rsidRDefault="003E3FBF" w:rsidP="0029223E">
            <w:pPr>
              <w:spacing w:after="0" w:line="240" w:lineRule="auto"/>
              <w:ind w:left="147"/>
              <w:jc w:val="both"/>
              <w:rPr>
                <w:rFonts w:ascii="GHEA Grapalat" w:hAnsi="GHEA Grapalat"/>
                <w:lang w:val="ru-RU"/>
              </w:rPr>
            </w:pPr>
          </w:p>
          <w:p w:rsidR="00DF2A85" w:rsidRDefault="00DF2A85" w:rsidP="00070247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7313B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3.3</w:t>
            </w:r>
            <w:r w:rsidRPr="009E21B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7313B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Աշխատանքային ստաժ, աշխատանքի բնագավառում փորձառություն</w:t>
            </w:r>
          </w:p>
          <w:p w:rsidR="00DB325B" w:rsidRPr="0029223E" w:rsidRDefault="00DB325B" w:rsidP="0029223E">
            <w:pPr>
              <w:spacing w:after="0" w:line="240" w:lineRule="auto"/>
              <w:ind w:left="147"/>
              <w:jc w:val="both"/>
              <w:rPr>
                <w:rFonts w:ascii="GHEA Grapalat" w:hAnsi="GHEA Grapalat"/>
                <w:lang w:val="hy-AM"/>
              </w:rPr>
            </w:pPr>
            <w:r w:rsidRPr="00742D8C">
              <w:rPr>
                <w:rFonts w:ascii="GHEA Grapalat" w:hAnsi="GHEA Grapalat"/>
                <w:lang w:val="hy-AM"/>
              </w:rPr>
              <w:t xml:space="preserve">Հանրային ծառայության առնվազն երկու տարվա ստաժ կամ </w:t>
            </w:r>
            <w:r w:rsidR="00932224" w:rsidRPr="00932224">
              <w:rPr>
                <w:rFonts w:ascii="GHEA Grapalat" w:hAnsi="GHEA Grapalat"/>
                <w:lang w:val="hy-AM"/>
              </w:rPr>
              <w:t>երեք</w:t>
            </w:r>
            <w:r w:rsidRPr="00742D8C">
              <w:rPr>
                <w:rFonts w:ascii="GHEA Grapalat" w:hAnsi="GHEA Grapalat"/>
                <w:lang w:val="hy-AM"/>
              </w:rPr>
              <w:t xml:space="preserve"> տարվա մասնագիտական աշխատանքային ստաժ կամ </w:t>
            </w:r>
            <w:r w:rsidR="001A66D9" w:rsidRPr="001A66D9">
              <w:rPr>
                <w:rFonts w:ascii="GHEA Grapalat" w:hAnsi="GHEA Grapalat"/>
                <w:lang w:val="hy-AM"/>
              </w:rPr>
              <w:t>տնտեսագիտության կամ ֆինանսավարկային</w:t>
            </w:r>
            <w:r w:rsidR="006A3660" w:rsidRPr="006A3660">
              <w:rPr>
                <w:rFonts w:ascii="GHEA Grapalat" w:hAnsi="GHEA Grapalat"/>
                <w:lang w:val="hy-AM"/>
              </w:rPr>
              <w:t xml:space="preserve"> </w:t>
            </w:r>
            <w:r w:rsidRPr="00742D8C">
              <w:rPr>
                <w:rFonts w:ascii="GHEA Grapalat" w:hAnsi="GHEA Grapalat"/>
                <w:lang w:val="hy-AM"/>
              </w:rPr>
              <w:t xml:space="preserve">բնագավառում` </w:t>
            </w:r>
            <w:r w:rsidR="00932224" w:rsidRPr="00932224">
              <w:rPr>
                <w:rFonts w:ascii="GHEA Grapalat" w:hAnsi="GHEA Grapalat"/>
                <w:lang w:val="hy-AM"/>
              </w:rPr>
              <w:t>երեք</w:t>
            </w:r>
            <w:r w:rsidRPr="00742D8C">
              <w:rPr>
                <w:rFonts w:ascii="GHEA Grapalat" w:hAnsi="GHEA Grapalat"/>
                <w:lang w:val="hy-AM"/>
              </w:rPr>
              <w:t xml:space="preserve"> տարվա աշխատանքային ստաժ</w:t>
            </w:r>
            <w:r w:rsidR="0029223E" w:rsidRPr="0029223E">
              <w:rPr>
                <w:rFonts w:ascii="GHEA Grapalat" w:hAnsi="GHEA Grapalat"/>
                <w:lang w:val="hy-AM"/>
              </w:rPr>
              <w:t>.</w:t>
            </w:r>
          </w:p>
          <w:p w:rsidR="00DF2A85" w:rsidRDefault="00DF2A85" w:rsidP="0007024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7313B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3.4  Անհրաժեշտ կոմպետենցիաներ</w:t>
            </w:r>
          </w:p>
          <w:p w:rsidR="00DF2A85" w:rsidRDefault="00DF2A85" w:rsidP="0007024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>Ընդհանրական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>կոմպետենցիաներ</w:t>
            </w:r>
            <w:proofErr w:type="spellEnd"/>
          </w:p>
          <w:p w:rsidR="00DF2A85" w:rsidRPr="004B5A6E" w:rsidRDefault="00C96C2F" w:rsidP="0029223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31" w:right="14" w:hanging="28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B5A6E">
              <w:rPr>
                <w:rFonts w:ascii="GHEA Grapalat" w:hAnsi="GHEA Grapalat"/>
                <w:lang w:val="en-GB"/>
              </w:rPr>
              <w:t>Ծրագրերի</w:t>
            </w:r>
            <w:proofErr w:type="spellEnd"/>
            <w:r w:rsidRPr="004B5A6E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4B5A6E">
              <w:rPr>
                <w:rFonts w:ascii="GHEA Grapalat" w:hAnsi="GHEA Grapalat"/>
                <w:lang w:val="en-GB"/>
              </w:rPr>
              <w:t>մշակում</w:t>
            </w:r>
            <w:proofErr w:type="spellEnd"/>
            <w:r w:rsidRPr="004B5A6E">
              <w:rPr>
                <w:rFonts w:ascii="GHEA Grapalat" w:hAnsi="GHEA Grapalat"/>
                <w:lang w:val="en-GB"/>
              </w:rPr>
              <w:t xml:space="preserve"> </w:t>
            </w:r>
          </w:p>
          <w:p w:rsidR="00DF2A85" w:rsidRPr="004B5A6E" w:rsidRDefault="00AD68A0" w:rsidP="0029223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31" w:right="14" w:hanging="284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GB"/>
              </w:rPr>
              <w:t>Խնդրի</w:t>
            </w:r>
            <w:proofErr w:type="spellEnd"/>
            <w:r w:rsidR="00C96C2F" w:rsidRPr="004B5A6E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="00C96C2F" w:rsidRPr="004B5A6E">
              <w:rPr>
                <w:rFonts w:ascii="GHEA Grapalat" w:hAnsi="GHEA Grapalat"/>
                <w:lang w:val="en-GB"/>
              </w:rPr>
              <w:t>լուծում</w:t>
            </w:r>
            <w:proofErr w:type="spellEnd"/>
            <w:r w:rsidR="00C96C2F" w:rsidRPr="004B5A6E">
              <w:rPr>
                <w:rFonts w:ascii="GHEA Grapalat" w:hAnsi="GHEA Grapalat"/>
                <w:lang w:val="en-GB"/>
              </w:rPr>
              <w:t xml:space="preserve"> </w:t>
            </w:r>
          </w:p>
          <w:p w:rsidR="00DF2A85" w:rsidRPr="002A4C82" w:rsidRDefault="00C96C2F" w:rsidP="0029223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 w:rsidRPr="004B5A6E">
              <w:rPr>
                <w:rFonts w:ascii="GHEA Grapalat" w:hAnsi="GHEA Grapalat"/>
                <w:lang w:val="en-GB"/>
              </w:rPr>
              <w:t>Հաշվետվությունների</w:t>
            </w:r>
            <w:proofErr w:type="spellEnd"/>
            <w:r w:rsidRPr="004B5A6E"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 w:rsidRPr="004B5A6E">
              <w:rPr>
                <w:rFonts w:ascii="GHEA Grapalat" w:hAnsi="GHEA Grapalat"/>
                <w:lang w:val="en-GB"/>
              </w:rPr>
              <w:t>մշակում</w:t>
            </w:r>
            <w:proofErr w:type="spellEnd"/>
          </w:p>
          <w:p w:rsidR="002A4C82" w:rsidRPr="002A4C82" w:rsidRDefault="002A4C82" w:rsidP="0029223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>
              <w:rPr>
                <w:rFonts w:ascii="GHEA Grapalat" w:hAnsi="GHEA Grapalat"/>
                <w:lang w:val="en-GB"/>
              </w:rPr>
              <w:t>Տեղեկատվության</w:t>
            </w:r>
            <w:proofErr w:type="spellEnd"/>
            <w:r>
              <w:rPr>
                <w:rFonts w:ascii="GHEA Grapalat" w:hAnsi="GHEA Grapalat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GB"/>
              </w:rPr>
              <w:t>հավաքագրում</w:t>
            </w:r>
            <w:proofErr w:type="spellEnd"/>
            <w:r>
              <w:rPr>
                <w:rFonts w:ascii="GHEA Grapalat" w:hAnsi="GHEA Grapalat"/>
                <w:lang w:val="en-GB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GB"/>
              </w:rPr>
              <w:t>վերլուծություն</w:t>
            </w:r>
            <w:proofErr w:type="spellEnd"/>
          </w:p>
          <w:p w:rsidR="002A4C82" w:rsidRPr="004B5A6E" w:rsidRDefault="002A4C82" w:rsidP="0029223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>
              <w:rPr>
                <w:rFonts w:ascii="GHEA Grapalat" w:hAnsi="GHEA Grapalat"/>
                <w:lang w:val="en-GB"/>
              </w:rPr>
              <w:t>Բարեվարքություն</w:t>
            </w:r>
            <w:proofErr w:type="spellEnd"/>
          </w:p>
          <w:p w:rsidR="00DF2A85" w:rsidRDefault="00DF2A85" w:rsidP="0007024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>Ընտրանքային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ru-RU"/>
              </w:rPr>
              <w:t>կոմպետենցիաներ</w:t>
            </w:r>
            <w:proofErr w:type="spellEnd"/>
          </w:p>
          <w:p w:rsidR="00DF2A85" w:rsidRPr="0029223E" w:rsidRDefault="00D512E1" w:rsidP="0029223E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Բանակցություններ</w:t>
            </w:r>
            <w:proofErr w:type="spellEnd"/>
            <w:r w:rsidR="00C96C2F" w:rsidRPr="0029223E">
              <w:rPr>
                <w:rFonts w:ascii="GHEA Grapalat" w:hAnsi="GHEA Grapalat" w:cs="Arial"/>
                <w:lang w:val="en-GB"/>
              </w:rPr>
              <w:t xml:space="preserve"> </w:t>
            </w:r>
            <w:proofErr w:type="spellStart"/>
            <w:r w:rsidR="00C96C2F" w:rsidRPr="0029223E">
              <w:rPr>
                <w:rFonts w:ascii="GHEA Grapalat" w:hAnsi="GHEA Grapalat" w:cs="Arial"/>
                <w:lang w:val="en-GB"/>
              </w:rPr>
              <w:t>վարում</w:t>
            </w:r>
            <w:proofErr w:type="spellEnd"/>
            <w:r w:rsidR="00C96C2F" w:rsidRPr="0029223E">
              <w:rPr>
                <w:rFonts w:ascii="GHEA Grapalat" w:hAnsi="GHEA Grapalat" w:cs="Arial"/>
                <w:lang w:val="en-GB"/>
              </w:rPr>
              <w:t xml:space="preserve"> </w:t>
            </w:r>
          </w:p>
          <w:p w:rsidR="00DF2A85" w:rsidRPr="0029223E" w:rsidRDefault="00C5009F" w:rsidP="0029223E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Փոփոխությունների</w:t>
            </w:r>
            <w:proofErr w:type="spellEnd"/>
            <w:r w:rsidRPr="0029223E">
              <w:rPr>
                <w:rFonts w:ascii="GHEA Grapalat" w:hAnsi="GHEA Grapalat" w:cs="Arial"/>
                <w:lang w:val="en-GB"/>
              </w:rPr>
              <w:t xml:space="preserve"> </w:t>
            </w: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կառավարում</w:t>
            </w:r>
            <w:proofErr w:type="spellEnd"/>
            <w:r w:rsidRPr="0029223E">
              <w:rPr>
                <w:rFonts w:ascii="GHEA Grapalat" w:hAnsi="GHEA Grapalat" w:cs="Arial"/>
                <w:lang w:val="en-GB"/>
              </w:rPr>
              <w:t xml:space="preserve"> </w:t>
            </w:r>
          </w:p>
          <w:p w:rsidR="00C5009F" w:rsidRPr="0029223E" w:rsidRDefault="00C5009F" w:rsidP="0029223E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Փաստաթղթերի</w:t>
            </w:r>
            <w:proofErr w:type="spellEnd"/>
            <w:r w:rsidRPr="0029223E">
              <w:rPr>
                <w:rFonts w:ascii="GHEA Grapalat" w:hAnsi="GHEA Grapalat" w:cs="Arial"/>
                <w:lang w:val="en-GB"/>
              </w:rPr>
              <w:t xml:space="preserve"> </w:t>
            </w: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նախապատրաստում</w:t>
            </w:r>
            <w:proofErr w:type="spellEnd"/>
          </w:p>
          <w:p w:rsidR="00DF2A85" w:rsidRPr="0029223E" w:rsidRDefault="00C5009F" w:rsidP="0029223E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431" w:hanging="284"/>
              <w:rPr>
                <w:rFonts w:ascii="GHEA Grapalat" w:hAnsi="GHEA Grapalat" w:cs="Arial"/>
                <w:lang w:val="en-GB"/>
              </w:rPr>
            </w:pP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Ժամանակի</w:t>
            </w:r>
            <w:proofErr w:type="spellEnd"/>
            <w:r w:rsidRPr="0029223E">
              <w:rPr>
                <w:rFonts w:ascii="GHEA Grapalat" w:hAnsi="GHEA Grapalat" w:cs="Arial"/>
                <w:lang w:val="en-GB"/>
              </w:rPr>
              <w:t xml:space="preserve"> </w:t>
            </w:r>
            <w:proofErr w:type="spellStart"/>
            <w:r w:rsidRPr="0029223E">
              <w:rPr>
                <w:rFonts w:ascii="GHEA Grapalat" w:hAnsi="GHEA Grapalat" w:cs="Arial"/>
                <w:lang w:val="en-GB"/>
              </w:rPr>
              <w:t>կառավարում</w:t>
            </w:r>
            <w:proofErr w:type="spellEnd"/>
          </w:p>
        </w:tc>
      </w:tr>
      <w:tr w:rsidR="00DF2A85" w:rsidRPr="003E3FBF" w:rsidTr="00070247">
        <w:tc>
          <w:tcPr>
            <w:tcW w:w="9639" w:type="dxa"/>
            <w:shd w:val="clear" w:color="auto" w:fill="auto"/>
          </w:tcPr>
          <w:p w:rsidR="00C706A8" w:rsidRPr="00345EDA" w:rsidRDefault="00C706A8" w:rsidP="00C706A8">
            <w:pPr>
              <w:pStyle w:val="a4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345ED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</w:t>
            </w:r>
            <w:r w:rsidRPr="00F06304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.</w:t>
            </w:r>
            <w:r w:rsidRPr="00F06304">
              <w:rPr>
                <w:rFonts w:ascii="Cambria Math" w:hAnsi="Cambria Math" w:cs="Cambria Math"/>
                <w:b/>
                <w:sz w:val="24"/>
                <w:szCs w:val="24"/>
                <w:lang w:val="en-US"/>
              </w:rPr>
              <w:t xml:space="preserve"> </w:t>
            </w:r>
            <w:r w:rsidRPr="00345ED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C706A8" w:rsidRDefault="00C706A8" w:rsidP="00C706A8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45ED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:rsidR="00753DBE" w:rsidRDefault="00753DBE" w:rsidP="0029223E">
            <w:pPr>
              <w:spacing w:after="0" w:line="240" w:lineRule="auto"/>
              <w:ind w:left="147"/>
              <w:jc w:val="both"/>
              <w:rPr>
                <w:rFonts w:ascii="GHEA Grapalat" w:hAnsi="GHEA Grapalat" w:cs="Arial"/>
                <w:lang w:val="hy-AM"/>
              </w:rPr>
            </w:pPr>
            <w:r w:rsidRPr="00753DBE">
              <w:rPr>
                <w:rFonts w:ascii="GHEA Grapalat" w:hAnsi="GHEA Grapalat" w:cs="Arial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706A8" w:rsidRDefault="00C706A8" w:rsidP="00C706A8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45ED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753DBE" w:rsidRDefault="00753DBE" w:rsidP="0029223E">
            <w:pPr>
              <w:spacing w:after="0" w:line="240" w:lineRule="auto"/>
              <w:ind w:left="147"/>
              <w:jc w:val="both"/>
              <w:rPr>
                <w:rFonts w:ascii="GHEA Grapalat" w:hAnsi="GHEA Grapalat" w:cs="Arial"/>
                <w:lang w:val="hy-AM"/>
              </w:rPr>
            </w:pPr>
            <w:r w:rsidRPr="00753DBE">
              <w:rPr>
                <w:rFonts w:ascii="GHEA Grapalat" w:hAnsi="GHEA Grapalat" w:cs="Arial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706A8" w:rsidRDefault="00C706A8" w:rsidP="00C706A8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45ED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:rsidR="00C706A8" w:rsidRDefault="00C706A8" w:rsidP="00C706A8">
            <w:pPr>
              <w:spacing w:after="0" w:line="240" w:lineRule="auto"/>
              <w:ind w:left="147"/>
              <w:jc w:val="both"/>
              <w:rPr>
                <w:rFonts w:ascii="GHEA Grapalat" w:hAnsi="GHEA Grapalat" w:cs="Arial"/>
                <w:lang w:val="hy-AM"/>
              </w:rPr>
            </w:pPr>
            <w:r w:rsidRPr="002D0CB8">
              <w:rPr>
                <w:rFonts w:ascii="GHEA Grapalat" w:hAnsi="GHEA Grapalat" w:cs="Arial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:rsidR="00C706A8" w:rsidRDefault="00C706A8" w:rsidP="00273BCA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45ED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:rsidR="00273BCA" w:rsidRDefault="00273BCA" w:rsidP="0029223E">
            <w:pPr>
              <w:spacing w:after="0" w:line="240" w:lineRule="auto"/>
              <w:ind w:left="147"/>
              <w:jc w:val="both"/>
              <w:rPr>
                <w:rFonts w:ascii="GHEA Grapalat" w:hAnsi="GHEA Grapalat" w:cs="Arial"/>
                <w:lang w:val="hy-AM"/>
              </w:rPr>
            </w:pPr>
            <w:r w:rsidRPr="00273BCA">
              <w:rPr>
                <w:rFonts w:ascii="GHEA Grapalat" w:hAnsi="GHEA Grapalat" w:cs="Arial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C706A8" w:rsidRDefault="00C706A8" w:rsidP="00C706A8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345EDA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:rsidR="00DF2A85" w:rsidRPr="006750BC" w:rsidRDefault="00273BCA" w:rsidP="0029223E">
            <w:pPr>
              <w:spacing w:after="0" w:line="240" w:lineRule="auto"/>
              <w:ind w:left="147"/>
              <w:jc w:val="both"/>
              <w:rPr>
                <w:rFonts w:ascii="GHEA Grapalat" w:hAnsi="GHEA Grapalat" w:cs="Arial"/>
                <w:lang w:val="hy-AM"/>
              </w:rPr>
            </w:pPr>
            <w:r w:rsidRPr="00273BCA">
              <w:rPr>
                <w:rFonts w:ascii="GHEA Grapalat" w:hAnsi="GHEA Grapalat" w:cs="Arial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DF2A85" w:rsidRDefault="00DF2A85" w:rsidP="00DF2A85">
      <w:pPr>
        <w:rPr>
          <w:rFonts w:ascii="Sylfaen" w:hAnsi="Sylfaen"/>
          <w:lang w:val="hy-AM"/>
        </w:rPr>
      </w:pPr>
    </w:p>
    <w:p w:rsidR="00DF2A85" w:rsidRDefault="00DF2A85" w:rsidP="00DF2A85">
      <w:pPr>
        <w:rPr>
          <w:rFonts w:ascii="Sylfaen" w:hAnsi="Sylfaen"/>
          <w:lang w:val="hy-AM"/>
        </w:rPr>
      </w:pPr>
    </w:p>
    <w:p w:rsidR="00DF2A85" w:rsidRPr="008A2ED4" w:rsidRDefault="00DF2A85" w:rsidP="00DF2A85">
      <w:pPr>
        <w:rPr>
          <w:lang w:val="hy-AM"/>
        </w:rPr>
      </w:pPr>
    </w:p>
    <w:p w:rsidR="00DF2A85" w:rsidRDefault="00DF2A85" w:rsidP="00236FDE">
      <w:pPr>
        <w:spacing w:after="0" w:line="360" w:lineRule="auto"/>
        <w:ind w:firstLine="709"/>
        <w:rPr>
          <w:rStyle w:val="a3"/>
          <w:rFonts w:ascii="GHEA Grapalat" w:hAnsi="GHEA Grapalat"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:rsidR="005D7FFE" w:rsidRDefault="005D7FFE" w:rsidP="00236FDE">
      <w:pPr>
        <w:spacing w:after="0" w:line="360" w:lineRule="auto"/>
        <w:ind w:firstLine="709"/>
        <w:rPr>
          <w:rStyle w:val="a3"/>
          <w:rFonts w:ascii="GHEA Grapalat" w:hAnsi="GHEA Grapalat"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:rsidR="005B7505" w:rsidRPr="005E223B" w:rsidRDefault="005B7505" w:rsidP="00236FDE">
      <w:pPr>
        <w:rPr>
          <w:lang w:val="hy-AM"/>
        </w:rPr>
      </w:pPr>
    </w:p>
    <w:sectPr w:rsidR="005B7505" w:rsidRPr="005E223B" w:rsidSect="00A12D3A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CC2"/>
    <w:multiLevelType w:val="hybridMultilevel"/>
    <w:tmpl w:val="D8944A80"/>
    <w:lvl w:ilvl="0" w:tplc="B0ECD6B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6B27ED0"/>
    <w:multiLevelType w:val="hybridMultilevel"/>
    <w:tmpl w:val="8670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0E35"/>
    <w:multiLevelType w:val="hybridMultilevel"/>
    <w:tmpl w:val="9374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421"/>
    <w:multiLevelType w:val="hybridMultilevel"/>
    <w:tmpl w:val="C9F4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230BF"/>
    <w:multiLevelType w:val="hybridMultilevel"/>
    <w:tmpl w:val="62024BAA"/>
    <w:lvl w:ilvl="0" w:tplc="22FEBB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13FB"/>
    <w:multiLevelType w:val="hybridMultilevel"/>
    <w:tmpl w:val="9266E3CC"/>
    <w:lvl w:ilvl="0" w:tplc="9664FF5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0F8502EA"/>
    <w:multiLevelType w:val="hybridMultilevel"/>
    <w:tmpl w:val="10DE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D6507"/>
    <w:multiLevelType w:val="hybridMultilevel"/>
    <w:tmpl w:val="EED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D3128"/>
    <w:multiLevelType w:val="hybridMultilevel"/>
    <w:tmpl w:val="FC866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8377F"/>
    <w:multiLevelType w:val="hybridMultilevel"/>
    <w:tmpl w:val="87C2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00"/>
    <w:multiLevelType w:val="hybridMultilevel"/>
    <w:tmpl w:val="D1FC3200"/>
    <w:lvl w:ilvl="0" w:tplc="AE185230">
      <w:start w:val="1"/>
      <w:numFmt w:val="decimal"/>
      <w:lvlText w:val="%1."/>
      <w:lvlJc w:val="left"/>
      <w:pPr>
        <w:ind w:left="294" w:hanging="360"/>
      </w:pPr>
      <w:rPr>
        <w:rFonts w:ascii="GHEA Grapalat" w:eastAsia="Times New Roman" w:hAnsi="GHEA Grapalat" w:cs="Times New Roman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1D921D12"/>
    <w:multiLevelType w:val="hybridMultilevel"/>
    <w:tmpl w:val="391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42AD1"/>
    <w:multiLevelType w:val="hybridMultilevel"/>
    <w:tmpl w:val="2D3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830A5"/>
    <w:multiLevelType w:val="hybridMultilevel"/>
    <w:tmpl w:val="4244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F3DC2"/>
    <w:multiLevelType w:val="hybridMultilevel"/>
    <w:tmpl w:val="6ACEDC2E"/>
    <w:lvl w:ilvl="0" w:tplc="46A6B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86F7A"/>
    <w:multiLevelType w:val="hybridMultilevel"/>
    <w:tmpl w:val="C4100FA8"/>
    <w:lvl w:ilvl="0" w:tplc="08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6">
    <w:nsid w:val="2B422EDE"/>
    <w:multiLevelType w:val="hybridMultilevel"/>
    <w:tmpl w:val="89342E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592A79"/>
    <w:multiLevelType w:val="hybridMultilevel"/>
    <w:tmpl w:val="3F8C2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8A6174"/>
    <w:multiLevelType w:val="hybridMultilevel"/>
    <w:tmpl w:val="9C6E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B70FF"/>
    <w:multiLevelType w:val="hybridMultilevel"/>
    <w:tmpl w:val="9518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57E1A"/>
    <w:multiLevelType w:val="hybridMultilevel"/>
    <w:tmpl w:val="FEA23982"/>
    <w:lvl w:ilvl="0" w:tplc="B57257AC">
      <w:start w:val="1"/>
      <w:numFmt w:val="decimal"/>
      <w:lvlText w:val="%1)"/>
      <w:lvlJc w:val="right"/>
      <w:pPr>
        <w:tabs>
          <w:tab w:val="num" w:pos="426"/>
        </w:tabs>
        <w:ind w:left="-311" w:firstLine="737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B159A1"/>
    <w:multiLevelType w:val="multilevel"/>
    <w:tmpl w:val="E092D754"/>
    <w:lvl w:ilvl="0">
      <w:start w:val="2"/>
      <w:numFmt w:val="decimal"/>
      <w:lvlText w:val="%1.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9" w:hanging="2160"/>
      </w:pPr>
      <w:rPr>
        <w:rFonts w:hint="default"/>
      </w:rPr>
    </w:lvl>
  </w:abstractNum>
  <w:abstractNum w:abstractNumId="22">
    <w:nsid w:val="39F65909"/>
    <w:multiLevelType w:val="hybridMultilevel"/>
    <w:tmpl w:val="DC8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23A81"/>
    <w:multiLevelType w:val="hybridMultilevel"/>
    <w:tmpl w:val="5C44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0718"/>
    <w:multiLevelType w:val="hybridMultilevel"/>
    <w:tmpl w:val="D9E85122"/>
    <w:lvl w:ilvl="0" w:tplc="64080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0745599"/>
    <w:multiLevelType w:val="hybridMultilevel"/>
    <w:tmpl w:val="E2D6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A17AF"/>
    <w:multiLevelType w:val="hybridMultilevel"/>
    <w:tmpl w:val="8F10FE44"/>
    <w:lvl w:ilvl="0" w:tplc="00FE583A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7">
    <w:nsid w:val="46AE4EED"/>
    <w:multiLevelType w:val="hybridMultilevel"/>
    <w:tmpl w:val="EB305852"/>
    <w:lvl w:ilvl="0" w:tplc="A0CE77B0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80652D"/>
    <w:multiLevelType w:val="hybridMultilevel"/>
    <w:tmpl w:val="FEA23982"/>
    <w:lvl w:ilvl="0" w:tplc="B57257AC">
      <w:start w:val="1"/>
      <w:numFmt w:val="decimal"/>
      <w:lvlText w:val="%1)"/>
      <w:lvlJc w:val="right"/>
      <w:pPr>
        <w:tabs>
          <w:tab w:val="num" w:pos="426"/>
        </w:tabs>
        <w:ind w:left="-311" w:firstLine="737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3F7BE4"/>
    <w:multiLevelType w:val="hybridMultilevel"/>
    <w:tmpl w:val="FCC00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83F8D"/>
    <w:multiLevelType w:val="hybridMultilevel"/>
    <w:tmpl w:val="81A4F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791C37"/>
    <w:multiLevelType w:val="hybridMultilevel"/>
    <w:tmpl w:val="CB54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E2FE7"/>
    <w:multiLevelType w:val="hybridMultilevel"/>
    <w:tmpl w:val="10CEF6CA"/>
    <w:lvl w:ilvl="0" w:tplc="3DD0CA74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4157E"/>
    <w:multiLevelType w:val="hybridMultilevel"/>
    <w:tmpl w:val="E098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47C65"/>
    <w:multiLevelType w:val="hybridMultilevel"/>
    <w:tmpl w:val="74C661F2"/>
    <w:lvl w:ilvl="0" w:tplc="96108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35E7B"/>
    <w:multiLevelType w:val="hybridMultilevel"/>
    <w:tmpl w:val="F39C521E"/>
    <w:lvl w:ilvl="0" w:tplc="BF2ED5C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35DDB"/>
    <w:multiLevelType w:val="hybridMultilevel"/>
    <w:tmpl w:val="A7A6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B7549"/>
    <w:multiLevelType w:val="hybridMultilevel"/>
    <w:tmpl w:val="4CF25310"/>
    <w:lvl w:ilvl="0" w:tplc="07B0353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C0E08"/>
    <w:multiLevelType w:val="hybridMultilevel"/>
    <w:tmpl w:val="F37C5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26F65"/>
    <w:multiLevelType w:val="hybridMultilevel"/>
    <w:tmpl w:val="C742CC2E"/>
    <w:lvl w:ilvl="0" w:tplc="8FDEB2BC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F67F5"/>
    <w:multiLevelType w:val="hybridMultilevel"/>
    <w:tmpl w:val="FC866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16F0D"/>
    <w:multiLevelType w:val="hybridMultilevel"/>
    <w:tmpl w:val="EF9CE93C"/>
    <w:lvl w:ilvl="0" w:tplc="BBE247D4">
      <w:start w:val="1"/>
      <w:numFmt w:val="decimal"/>
      <w:lvlText w:val="%1)"/>
      <w:lvlJc w:val="left"/>
      <w:pPr>
        <w:ind w:left="99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6C7E671C"/>
    <w:multiLevelType w:val="hybridMultilevel"/>
    <w:tmpl w:val="1FDE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A1527"/>
    <w:multiLevelType w:val="hybridMultilevel"/>
    <w:tmpl w:val="1CDEC73C"/>
    <w:lvl w:ilvl="0" w:tplc="3738F150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4">
    <w:nsid w:val="6D687261"/>
    <w:multiLevelType w:val="hybridMultilevel"/>
    <w:tmpl w:val="833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51D44"/>
    <w:multiLevelType w:val="hybridMultilevel"/>
    <w:tmpl w:val="E65050C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>
    <w:nsid w:val="77361FF5"/>
    <w:multiLevelType w:val="hybridMultilevel"/>
    <w:tmpl w:val="C75477A8"/>
    <w:lvl w:ilvl="0" w:tplc="516AA484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4142FD"/>
    <w:multiLevelType w:val="hybridMultilevel"/>
    <w:tmpl w:val="7BC4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E7852"/>
    <w:multiLevelType w:val="hybridMultilevel"/>
    <w:tmpl w:val="C5108318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25"/>
  </w:num>
  <w:num w:numId="4">
    <w:abstractNumId w:val="31"/>
  </w:num>
  <w:num w:numId="5">
    <w:abstractNumId w:val="46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40"/>
  </w:num>
  <w:num w:numId="12">
    <w:abstractNumId w:val="43"/>
  </w:num>
  <w:num w:numId="13">
    <w:abstractNumId w:val="12"/>
  </w:num>
  <w:num w:numId="14">
    <w:abstractNumId w:val="4"/>
  </w:num>
  <w:num w:numId="15">
    <w:abstractNumId w:val="23"/>
  </w:num>
  <w:num w:numId="16">
    <w:abstractNumId w:val="22"/>
  </w:num>
  <w:num w:numId="17">
    <w:abstractNumId w:val="20"/>
  </w:num>
  <w:num w:numId="18">
    <w:abstractNumId w:val="24"/>
  </w:num>
  <w:num w:numId="19">
    <w:abstractNumId w:val="16"/>
  </w:num>
  <w:num w:numId="20">
    <w:abstractNumId w:val="36"/>
  </w:num>
  <w:num w:numId="21">
    <w:abstractNumId w:val="21"/>
  </w:num>
  <w:num w:numId="22">
    <w:abstractNumId w:val="28"/>
  </w:num>
  <w:num w:numId="23">
    <w:abstractNumId w:val="17"/>
  </w:num>
  <w:num w:numId="24">
    <w:abstractNumId w:val="48"/>
  </w:num>
  <w:num w:numId="25">
    <w:abstractNumId w:val="45"/>
  </w:num>
  <w:num w:numId="26">
    <w:abstractNumId w:val="30"/>
  </w:num>
  <w:num w:numId="27">
    <w:abstractNumId w:val="37"/>
  </w:num>
  <w:num w:numId="28">
    <w:abstractNumId w:val="42"/>
  </w:num>
  <w:num w:numId="29">
    <w:abstractNumId w:val="33"/>
  </w:num>
  <w:num w:numId="30">
    <w:abstractNumId w:val="39"/>
  </w:num>
  <w:num w:numId="31">
    <w:abstractNumId w:val="38"/>
  </w:num>
  <w:num w:numId="32">
    <w:abstractNumId w:val="19"/>
  </w:num>
  <w:num w:numId="33">
    <w:abstractNumId w:val="11"/>
  </w:num>
  <w:num w:numId="34">
    <w:abstractNumId w:val="34"/>
  </w:num>
  <w:num w:numId="35">
    <w:abstractNumId w:val="14"/>
  </w:num>
  <w:num w:numId="36">
    <w:abstractNumId w:val="18"/>
  </w:num>
  <w:num w:numId="37">
    <w:abstractNumId w:val="35"/>
  </w:num>
  <w:num w:numId="38">
    <w:abstractNumId w:val="47"/>
  </w:num>
  <w:num w:numId="39">
    <w:abstractNumId w:val="15"/>
  </w:num>
  <w:num w:numId="40">
    <w:abstractNumId w:val="44"/>
  </w:num>
  <w:num w:numId="41">
    <w:abstractNumId w:val="6"/>
  </w:num>
  <w:num w:numId="42">
    <w:abstractNumId w:val="1"/>
  </w:num>
  <w:num w:numId="43">
    <w:abstractNumId w:val="9"/>
  </w:num>
  <w:num w:numId="44">
    <w:abstractNumId w:val="5"/>
  </w:num>
  <w:num w:numId="45">
    <w:abstractNumId w:val="32"/>
  </w:num>
  <w:num w:numId="46">
    <w:abstractNumId w:val="27"/>
  </w:num>
  <w:num w:numId="47">
    <w:abstractNumId w:val="26"/>
  </w:num>
  <w:num w:numId="48">
    <w:abstractNumId w:val="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92C"/>
    <w:rsid w:val="00004B10"/>
    <w:rsid w:val="00005309"/>
    <w:rsid w:val="00006B10"/>
    <w:rsid w:val="000176DE"/>
    <w:rsid w:val="00040D0D"/>
    <w:rsid w:val="000446E1"/>
    <w:rsid w:val="000462E8"/>
    <w:rsid w:val="00054D27"/>
    <w:rsid w:val="000631EC"/>
    <w:rsid w:val="00063EC6"/>
    <w:rsid w:val="00064068"/>
    <w:rsid w:val="0006606C"/>
    <w:rsid w:val="00082CBF"/>
    <w:rsid w:val="00092B18"/>
    <w:rsid w:val="00094A41"/>
    <w:rsid w:val="00094AED"/>
    <w:rsid w:val="000B7680"/>
    <w:rsid w:val="000C6B26"/>
    <w:rsid w:val="000C7FE7"/>
    <w:rsid w:val="000D01CC"/>
    <w:rsid w:val="000D0E27"/>
    <w:rsid w:val="000D2CFF"/>
    <w:rsid w:val="000D3CC5"/>
    <w:rsid w:val="000D40E4"/>
    <w:rsid w:val="000D6B78"/>
    <w:rsid w:val="000D7550"/>
    <w:rsid w:val="000F2B23"/>
    <w:rsid w:val="000F37DF"/>
    <w:rsid w:val="000F51EC"/>
    <w:rsid w:val="00104AC6"/>
    <w:rsid w:val="001064FC"/>
    <w:rsid w:val="00110713"/>
    <w:rsid w:val="00114791"/>
    <w:rsid w:val="00115264"/>
    <w:rsid w:val="00130BDD"/>
    <w:rsid w:val="00131534"/>
    <w:rsid w:val="00133D30"/>
    <w:rsid w:val="00133DA1"/>
    <w:rsid w:val="0014189E"/>
    <w:rsid w:val="001517D0"/>
    <w:rsid w:val="001558BB"/>
    <w:rsid w:val="0016348D"/>
    <w:rsid w:val="00172CF7"/>
    <w:rsid w:val="00173F5B"/>
    <w:rsid w:val="0018215B"/>
    <w:rsid w:val="001842AD"/>
    <w:rsid w:val="00191019"/>
    <w:rsid w:val="00195829"/>
    <w:rsid w:val="001A5B09"/>
    <w:rsid w:val="001A60FD"/>
    <w:rsid w:val="001A66D9"/>
    <w:rsid w:val="001A7283"/>
    <w:rsid w:val="001B27C4"/>
    <w:rsid w:val="001B48DD"/>
    <w:rsid w:val="001B60DA"/>
    <w:rsid w:val="001C03DB"/>
    <w:rsid w:val="001C7278"/>
    <w:rsid w:val="001D1C69"/>
    <w:rsid w:val="001E0139"/>
    <w:rsid w:val="001E12DF"/>
    <w:rsid w:val="001E3360"/>
    <w:rsid w:val="00200E7B"/>
    <w:rsid w:val="00202AB9"/>
    <w:rsid w:val="0020478B"/>
    <w:rsid w:val="00205E58"/>
    <w:rsid w:val="0021119E"/>
    <w:rsid w:val="00215E8F"/>
    <w:rsid w:val="002222D7"/>
    <w:rsid w:val="00233AC5"/>
    <w:rsid w:val="00236FDE"/>
    <w:rsid w:val="00251716"/>
    <w:rsid w:val="00252B36"/>
    <w:rsid w:val="00261AE0"/>
    <w:rsid w:val="002659B5"/>
    <w:rsid w:val="00272036"/>
    <w:rsid w:val="00272A45"/>
    <w:rsid w:val="00273BCA"/>
    <w:rsid w:val="00274B3A"/>
    <w:rsid w:val="00274C23"/>
    <w:rsid w:val="00274D3C"/>
    <w:rsid w:val="002778B5"/>
    <w:rsid w:val="00277937"/>
    <w:rsid w:val="0028377B"/>
    <w:rsid w:val="00283C34"/>
    <w:rsid w:val="00286416"/>
    <w:rsid w:val="00287DFB"/>
    <w:rsid w:val="0029223E"/>
    <w:rsid w:val="002A1288"/>
    <w:rsid w:val="002A4C82"/>
    <w:rsid w:val="002B069E"/>
    <w:rsid w:val="002C4437"/>
    <w:rsid w:val="002D5722"/>
    <w:rsid w:val="002E02BE"/>
    <w:rsid w:val="002E22EF"/>
    <w:rsid w:val="002F7B08"/>
    <w:rsid w:val="00307966"/>
    <w:rsid w:val="00317ECF"/>
    <w:rsid w:val="00321613"/>
    <w:rsid w:val="003266BA"/>
    <w:rsid w:val="00331D9E"/>
    <w:rsid w:val="0035200D"/>
    <w:rsid w:val="003541EA"/>
    <w:rsid w:val="00357F5F"/>
    <w:rsid w:val="00362119"/>
    <w:rsid w:val="0036361B"/>
    <w:rsid w:val="00366A04"/>
    <w:rsid w:val="00370DF6"/>
    <w:rsid w:val="00371351"/>
    <w:rsid w:val="00372B86"/>
    <w:rsid w:val="003801E5"/>
    <w:rsid w:val="0038251C"/>
    <w:rsid w:val="00382EEA"/>
    <w:rsid w:val="0038361E"/>
    <w:rsid w:val="00390AAF"/>
    <w:rsid w:val="003948DA"/>
    <w:rsid w:val="00394A0D"/>
    <w:rsid w:val="003A5230"/>
    <w:rsid w:val="003B392C"/>
    <w:rsid w:val="003B5A53"/>
    <w:rsid w:val="003B628E"/>
    <w:rsid w:val="003C168F"/>
    <w:rsid w:val="003D07EB"/>
    <w:rsid w:val="003D3769"/>
    <w:rsid w:val="003D52E4"/>
    <w:rsid w:val="003E3FBF"/>
    <w:rsid w:val="003F00D6"/>
    <w:rsid w:val="003F4194"/>
    <w:rsid w:val="00402763"/>
    <w:rsid w:val="00406F9E"/>
    <w:rsid w:val="00412CBE"/>
    <w:rsid w:val="00413A69"/>
    <w:rsid w:val="00414340"/>
    <w:rsid w:val="00421CD1"/>
    <w:rsid w:val="004319D0"/>
    <w:rsid w:val="00444828"/>
    <w:rsid w:val="00450B57"/>
    <w:rsid w:val="00456097"/>
    <w:rsid w:val="00461B2C"/>
    <w:rsid w:val="0046235D"/>
    <w:rsid w:val="00464C75"/>
    <w:rsid w:val="00466956"/>
    <w:rsid w:val="0046796E"/>
    <w:rsid w:val="00467A84"/>
    <w:rsid w:val="00475650"/>
    <w:rsid w:val="00476EA1"/>
    <w:rsid w:val="00476F86"/>
    <w:rsid w:val="00497CE2"/>
    <w:rsid w:val="004A60F0"/>
    <w:rsid w:val="004B0F1B"/>
    <w:rsid w:val="004B1B61"/>
    <w:rsid w:val="004B3848"/>
    <w:rsid w:val="004B578D"/>
    <w:rsid w:val="004B5A6E"/>
    <w:rsid w:val="004B78EC"/>
    <w:rsid w:val="004C11AE"/>
    <w:rsid w:val="004C2B2A"/>
    <w:rsid w:val="004C4585"/>
    <w:rsid w:val="004D5D29"/>
    <w:rsid w:val="004D7A12"/>
    <w:rsid w:val="004E29A3"/>
    <w:rsid w:val="004E77C1"/>
    <w:rsid w:val="004F6762"/>
    <w:rsid w:val="004F75E0"/>
    <w:rsid w:val="004F7A2E"/>
    <w:rsid w:val="0050181F"/>
    <w:rsid w:val="00511B9B"/>
    <w:rsid w:val="00511EAE"/>
    <w:rsid w:val="00516400"/>
    <w:rsid w:val="005166F1"/>
    <w:rsid w:val="00516F2C"/>
    <w:rsid w:val="005221C4"/>
    <w:rsid w:val="0052406A"/>
    <w:rsid w:val="005240DF"/>
    <w:rsid w:val="00534A34"/>
    <w:rsid w:val="005361E0"/>
    <w:rsid w:val="00547C02"/>
    <w:rsid w:val="00552E60"/>
    <w:rsid w:val="00555D95"/>
    <w:rsid w:val="0055615C"/>
    <w:rsid w:val="00557D1E"/>
    <w:rsid w:val="005634B0"/>
    <w:rsid w:val="00570FA8"/>
    <w:rsid w:val="00572B98"/>
    <w:rsid w:val="00572B9B"/>
    <w:rsid w:val="005774C5"/>
    <w:rsid w:val="00581A33"/>
    <w:rsid w:val="00586CA9"/>
    <w:rsid w:val="00587A55"/>
    <w:rsid w:val="00591712"/>
    <w:rsid w:val="00593E23"/>
    <w:rsid w:val="00594E44"/>
    <w:rsid w:val="005952DD"/>
    <w:rsid w:val="005A04B7"/>
    <w:rsid w:val="005A2A0D"/>
    <w:rsid w:val="005A6F13"/>
    <w:rsid w:val="005A71FA"/>
    <w:rsid w:val="005B1615"/>
    <w:rsid w:val="005B531F"/>
    <w:rsid w:val="005B7505"/>
    <w:rsid w:val="005B7654"/>
    <w:rsid w:val="005C53FA"/>
    <w:rsid w:val="005D1D24"/>
    <w:rsid w:val="005D2F75"/>
    <w:rsid w:val="005D35F5"/>
    <w:rsid w:val="005D412E"/>
    <w:rsid w:val="005D7FFE"/>
    <w:rsid w:val="005E223B"/>
    <w:rsid w:val="005E42DC"/>
    <w:rsid w:val="005E4B1E"/>
    <w:rsid w:val="005F2653"/>
    <w:rsid w:val="00603496"/>
    <w:rsid w:val="00604D1F"/>
    <w:rsid w:val="00605B08"/>
    <w:rsid w:val="00613303"/>
    <w:rsid w:val="00625634"/>
    <w:rsid w:val="00627751"/>
    <w:rsid w:val="0063321D"/>
    <w:rsid w:val="0063478B"/>
    <w:rsid w:val="006350EA"/>
    <w:rsid w:val="006466A4"/>
    <w:rsid w:val="0064751D"/>
    <w:rsid w:val="0065485E"/>
    <w:rsid w:val="00654F4B"/>
    <w:rsid w:val="0066049B"/>
    <w:rsid w:val="00663B7B"/>
    <w:rsid w:val="006707C2"/>
    <w:rsid w:val="00671BB9"/>
    <w:rsid w:val="00672B71"/>
    <w:rsid w:val="00672BB3"/>
    <w:rsid w:val="00674434"/>
    <w:rsid w:val="00675938"/>
    <w:rsid w:val="00692705"/>
    <w:rsid w:val="00692A5B"/>
    <w:rsid w:val="006A11C9"/>
    <w:rsid w:val="006A3660"/>
    <w:rsid w:val="006A5B7A"/>
    <w:rsid w:val="006B2C6C"/>
    <w:rsid w:val="006B3104"/>
    <w:rsid w:val="006C0E20"/>
    <w:rsid w:val="006C4D48"/>
    <w:rsid w:val="006E12C5"/>
    <w:rsid w:val="006E33DD"/>
    <w:rsid w:val="006F3638"/>
    <w:rsid w:val="006F480A"/>
    <w:rsid w:val="00705BB3"/>
    <w:rsid w:val="00707A79"/>
    <w:rsid w:val="0071667B"/>
    <w:rsid w:val="00717CBE"/>
    <w:rsid w:val="00721883"/>
    <w:rsid w:val="00723258"/>
    <w:rsid w:val="00733776"/>
    <w:rsid w:val="007400F0"/>
    <w:rsid w:val="007419C1"/>
    <w:rsid w:val="00744CE0"/>
    <w:rsid w:val="00745408"/>
    <w:rsid w:val="0075036B"/>
    <w:rsid w:val="00752A4B"/>
    <w:rsid w:val="00753CA2"/>
    <w:rsid w:val="00753DBE"/>
    <w:rsid w:val="0075419B"/>
    <w:rsid w:val="007569F5"/>
    <w:rsid w:val="00762B72"/>
    <w:rsid w:val="007710D6"/>
    <w:rsid w:val="00773E76"/>
    <w:rsid w:val="00781533"/>
    <w:rsid w:val="00784E12"/>
    <w:rsid w:val="00791F4C"/>
    <w:rsid w:val="00792869"/>
    <w:rsid w:val="007A6B49"/>
    <w:rsid w:val="007A7F69"/>
    <w:rsid w:val="007B3F89"/>
    <w:rsid w:val="007B5C03"/>
    <w:rsid w:val="007D07A5"/>
    <w:rsid w:val="007E1F86"/>
    <w:rsid w:val="007E5933"/>
    <w:rsid w:val="00802F65"/>
    <w:rsid w:val="00803AE3"/>
    <w:rsid w:val="0080507B"/>
    <w:rsid w:val="008067EE"/>
    <w:rsid w:val="008227A8"/>
    <w:rsid w:val="008350B4"/>
    <w:rsid w:val="00835F39"/>
    <w:rsid w:val="0083757D"/>
    <w:rsid w:val="008375D1"/>
    <w:rsid w:val="00837644"/>
    <w:rsid w:val="00845CD1"/>
    <w:rsid w:val="00852042"/>
    <w:rsid w:val="008540B0"/>
    <w:rsid w:val="008638AB"/>
    <w:rsid w:val="008659A9"/>
    <w:rsid w:val="00865A5D"/>
    <w:rsid w:val="008756E7"/>
    <w:rsid w:val="008758B2"/>
    <w:rsid w:val="00875FAC"/>
    <w:rsid w:val="00877B87"/>
    <w:rsid w:val="008828D9"/>
    <w:rsid w:val="00892C12"/>
    <w:rsid w:val="008B043C"/>
    <w:rsid w:val="008B43DB"/>
    <w:rsid w:val="008B6B81"/>
    <w:rsid w:val="008C4943"/>
    <w:rsid w:val="008D3F3B"/>
    <w:rsid w:val="008D5A86"/>
    <w:rsid w:val="008D62BA"/>
    <w:rsid w:val="008E0E16"/>
    <w:rsid w:val="008E5A79"/>
    <w:rsid w:val="008F1B8F"/>
    <w:rsid w:val="008F2880"/>
    <w:rsid w:val="008F2BC1"/>
    <w:rsid w:val="008F4642"/>
    <w:rsid w:val="008F56C6"/>
    <w:rsid w:val="00900A2A"/>
    <w:rsid w:val="00905F5C"/>
    <w:rsid w:val="009116BD"/>
    <w:rsid w:val="00915942"/>
    <w:rsid w:val="009173C3"/>
    <w:rsid w:val="00917D61"/>
    <w:rsid w:val="00917DFF"/>
    <w:rsid w:val="00932224"/>
    <w:rsid w:val="00934494"/>
    <w:rsid w:val="0094030B"/>
    <w:rsid w:val="0094554A"/>
    <w:rsid w:val="00946713"/>
    <w:rsid w:val="00946CE3"/>
    <w:rsid w:val="00952E42"/>
    <w:rsid w:val="009601D8"/>
    <w:rsid w:val="0096424C"/>
    <w:rsid w:val="00966E32"/>
    <w:rsid w:val="0097322B"/>
    <w:rsid w:val="00980724"/>
    <w:rsid w:val="00981F53"/>
    <w:rsid w:val="009865C4"/>
    <w:rsid w:val="00991847"/>
    <w:rsid w:val="0099632F"/>
    <w:rsid w:val="009A1A5D"/>
    <w:rsid w:val="009A2F14"/>
    <w:rsid w:val="009A331A"/>
    <w:rsid w:val="009A6EAA"/>
    <w:rsid w:val="009B0F5D"/>
    <w:rsid w:val="009C3463"/>
    <w:rsid w:val="009D02F8"/>
    <w:rsid w:val="009D2D7E"/>
    <w:rsid w:val="009D35CC"/>
    <w:rsid w:val="009D7005"/>
    <w:rsid w:val="009E2BB7"/>
    <w:rsid w:val="00A05A0A"/>
    <w:rsid w:val="00A10851"/>
    <w:rsid w:val="00A12D3A"/>
    <w:rsid w:val="00A13310"/>
    <w:rsid w:val="00A17458"/>
    <w:rsid w:val="00A224AE"/>
    <w:rsid w:val="00A25FAF"/>
    <w:rsid w:val="00A30A22"/>
    <w:rsid w:val="00A34892"/>
    <w:rsid w:val="00A40D3A"/>
    <w:rsid w:val="00A47E53"/>
    <w:rsid w:val="00A527D3"/>
    <w:rsid w:val="00A537A8"/>
    <w:rsid w:val="00A554C0"/>
    <w:rsid w:val="00A62B29"/>
    <w:rsid w:val="00A70BEE"/>
    <w:rsid w:val="00A721BC"/>
    <w:rsid w:val="00A8165F"/>
    <w:rsid w:val="00AA0E2D"/>
    <w:rsid w:val="00AA464F"/>
    <w:rsid w:val="00AA58DA"/>
    <w:rsid w:val="00AB09AD"/>
    <w:rsid w:val="00AB3F0B"/>
    <w:rsid w:val="00AC33C2"/>
    <w:rsid w:val="00AD118D"/>
    <w:rsid w:val="00AD3859"/>
    <w:rsid w:val="00AD494F"/>
    <w:rsid w:val="00AD68A0"/>
    <w:rsid w:val="00AE42CE"/>
    <w:rsid w:val="00AF0604"/>
    <w:rsid w:val="00AF0AD9"/>
    <w:rsid w:val="00AF620C"/>
    <w:rsid w:val="00AF70B2"/>
    <w:rsid w:val="00AF7502"/>
    <w:rsid w:val="00B02D64"/>
    <w:rsid w:val="00B145DA"/>
    <w:rsid w:val="00B30E38"/>
    <w:rsid w:val="00B417E1"/>
    <w:rsid w:val="00B50153"/>
    <w:rsid w:val="00B509A6"/>
    <w:rsid w:val="00B5203B"/>
    <w:rsid w:val="00B52614"/>
    <w:rsid w:val="00B60202"/>
    <w:rsid w:val="00B70D1D"/>
    <w:rsid w:val="00B70D84"/>
    <w:rsid w:val="00B74A2D"/>
    <w:rsid w:val="00B75765"/>
    <w:rsid w:val="00B82297"/>
    <w:rsid w:val="00B871F4"/>
    <w:rsid w:val="00B906AC"/>
    <w:rsid w:val="00B96B67"/>
    <w:rsid w:val="00BA39EC"/>
    <w:rsid w:val="00BA715D"/>
    <w:rsid w:val="00BB1A51"/>
    <w:rsid w:val="00BC20D7"/>
    <w:rsid w:val="00BC280F"/>
    <w:rsid w:val="00BC359A"/>
    <w:rsid w:val="00BD13CB"/>
    <w:rsid w:val="00C019BE"/>
    <w:rsid w:val="00C133D0"/>
    <w:rsid w:val="00C1412C"/>
    <w:rsid w:val="00C15DA8"/>
    <w:rsid w:val="00C235FC"/>
    <w:rsid w:val="00C24137"/>
    <w:rsid w:val="00C35529"/>
    <w:rsid w:val="00C5009F"/>
    <w:rsid w:val="00C53802"/>
    <w:rsid w:val="00C540F1"/>
    <w:rsid w:val="00C56F22"/>
    <w:rsid w:val="00C618F0"/>
    <w:rsid w:val="00C706A8"/>
    <w:rsid w:val="00C70C55"/>
    <w:rsid w:val="00C75E8D"/>
    <w:rsid w:val="00C868F7"/>
    <w:rsid w:val="00C9077B"/>
    <w:rsid w:val="00C910B7"/>
    <w:rsid w:val="00C94D41"/>
    <w:rsid w:val="00C96C2F"/>
    <w:rsid w:val="00C972AB"/>
    <w:rsid w:val="00CA02A6"/>
    <w:rsid w:val="00CA271D"/>
    <w:rsid w:val="00CA6638"/>
    <w:rsid w:val="00CB3515"/>
    <w:rsid w:val="00CB6D09"/>
    <w:rsid w:val="00CC6CBE"/>
    <w:rsid w:val="00CD15B9"/>
    <w:rsid w:val="00CD3C96"/>
    <w:rsid w:val="00CE13E9"/>
    <w:rsid w:val="00CE23E2"/>
    <w:rsid w:val="00CF0B02"/>
    <w:rsid w:val="00D34705"/>
    <w:rsid w:val="00D40585"/>
    <w:rsid w:val="00D426E8"/>
    <w:rsid w:val="00D5007E"/>
    <w:rsid w:val="00D500EB"/>
    <w:rsid w:val="00D512E1"/>
    <w:rsid w:val="00D545E2"/>
    <w:rsid w:val="00D63A81"/>
    <w:rsid w:val="00D64CB8"/>
    <w:rsid w:val="00D65639"/>
    <w:rsid w:val="00D70621"/>
    <w:rsid w:val="00D70C62"/>
    <w:rsid w:val="00D740D0"/>
    <w:rsid w:val="00D81D72"/>
    <w:rsid w:val="00D94D23"/>
    <w:rsid w:val="00DA09A8"/>
    <w:rsid w:val="00DA16B2"/>
    <w:rsid w:val="00DA360F"/>
    <w:rsid w:val="00DB325B"/>
    <w:rsid w:val="00DB6A55"/>
    <w:rsid w:val="00DE3BF0"/>
    <w:rsid w:val="00DE4799"/>
    <w:rsid w:val="00DF0475"/>
    <w:rsid w:val="00DF2A85"/>
    <w:rsid w:val="00DF32DB"/>
    <w:rsid w:val="00E07322"/>
    <w:rsid w:val="00E14EFE"/>
    <w:rsid w:val="00E229ED"/>
    <w:rsid w:val="00E22A5B"/>
    <w:rsid w:val="00E3097A"/>
    <w:rsid w:val="00E3321A"/>
    <w:rsid w:val="00E33FD3"/>
    <w:rsid w:val="00E3411C"/>
    <w:rsid w:val="00E4204A"/>
    <w:rsid w:val="00E516D6"/>
    <w:rsid w:val="00E5313B"/>
    <w:rsid w:val="00E566FF"/>
    <w:rsid w:val="00E5679A"/>
    <w:rsid w:val="00E65EAB"/>
    <w:rsid w:val="00E70E67"/>
    <w:rsid w:val="00E71533"/>
    <w:rsid w:val="00E718E3"/>
    <w:rsid w:val="00E72E9E"/>
    <w:rsid w:val="00E91E1D"/>
    <w:rsid w:val="00E9304D"/>
    <w:rsid w:val="00EA117D"/>
    <w:rsid w:val="00EA1209"/>
    <w:rsid w:val="00EA1CEE"/>
    <w:rsid w:val="00EA2C78"/>
    <w:rsid w:val="00EB23CF"/>
    <w:rsid w:val="00EB5990"/>
    <w:rsid w:val="00EB6849"/>
    <w:rsid w:val="00EC2A0E"/>
    <w:rsid w:val="00EE6EF0"/>
    <w:rsid w:val="00F03E61"/>
    <w:rsid w:val="00F14BBF"/>
    <w:rsid w:val="00F21D71"/>
    <w:rsid w:val="00F37FD4"/>
    <w:rsid w:val="00F4028B"/>
    <w:rsid w:val="00F4629F"/>
    <w:rsid w:val="00F462DA"/>
    <w:rsid w:val="00F50AA0"/>
    <w:rsid w:val="00F51C27"/>
    <w:rsid w:val="00F52B3F"/>
    <w:rsid w:val="00F53583"/>
    <w:rsid w:val="00F53FDC"/>
    <w:rsid w:val="00F74F3C"/>
    <w:rsid w:val="00F75DD9"/>
    <w:rsid w:val="00F900B0"/>
    <w:rsid w:val="00F91931"/>
    <w:rsid w:val="00F91E30"/>
    <w:rsid w:val="00F96151"/>
    <w:rsid w:val="00FA00E9"/>
    <w:rsid w:val="00FA5E04"/>
    <w:rsid w:val="00FA63F6"/>
    <w:rsid w:val="00FA74C7"/>
    <w:rsid w:val="00FB1262"/>
    <w:rsid w:val="00FB440C"/>
    <w:rsid w:val="00FC0BA9"/>
    <w:rsid w:val="00FC14BF"/>
    <w:rsid w:val="00FD2F1E"/>
    <w:rsid w:val="00FE33C4"/>
    <w:rsid w:val="00FE59CF"/>
    <w:rsid w:val="00FF10F4"/>
    <w:rsid w:val="00FF256C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F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FFE"/>
    <w:rPr>
      <w:b/>
      <w:bCs/>
    </w:r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5D7FFE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table" w:styleId="a6">
    <w:name w:val="Table Grid"/>
    <w:basedOn w:val="a1"/>
    <w:uiPriority w:val="39"/>
    <w:rsid w:val="005D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064068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06406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917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2B3F"/>
    <w:rPr>
      <w:rFonts w:ascii="Segoe UI" w:eastAsia="Calibri" w:hAnsi="Segoe UI" w:cs="Segoe UI"/>
      <w:sz w:val="18"/>
      <w:szCs w:val="18"/>
      <w:lang w:val="en-US"/>
    </w:rPr>
  </w:style>
  <w:style w:type="paragraph" w:styleId="ac">
    <w:name w:val="Body Text"/>
    <w:basedOn w:val="a"/>
    <w:link w:val="ad"/>
    <w:uiPriority w:val="99"/>
    <w:semiHidden/>
    <w:unhideWhenUsed/>
    <w:rsid w:val="00C241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4137"/>
    <w:rPr>
      <w:rFonts w:ascii="Calibri" w:eastAsia="Calibri" w:hAnsi="Calibri" w:cs="Times New Roman"/>
      <w:lang w:val="en-US"/>
    </w:rPr>
  </w:style>
  <w:style w:type="paragraph" w:styleId="ae">
    <w:name w:val="No Spacing"/>
    <w:uiPriority w:val="1"/>
    <w:qFormat/>
    <w:rsid w:val="00450B57"/>
    <w:pPr>
      <w:spacing w:after="0" w:line="240" w:lineRule="auto"/>
    </w:pPr>
    <w:rPr>
      <w:lang w:val="en-US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locked/>
    <w:rsid w:val="006F480A"/>
    <w:rPr>
      <w:rFonts w:ascii="Calibri" w:eastAsia="Times New Roman" w:hAnsi="Calibri" w:cs="Times New Roman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0F2B2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F2B2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F2B23"/>
    <w:rPr>
      <w:rFonts w:ascii="Calibri" w:eastAsia="Calibri" w:hAnsi="Calibri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2B2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F2B2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285E-BF8B-440E-B54E-0B42E3FA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305</cp:revision>
  <cp:lastPrinted>2020-02-21T12:59:00Z</cp:lastPrinted>
  <dcterms:created xsi:type="dcterms:W3CDTF">2019-05-16T07:15:00Z</dcterms:created>
  <dcterms:modified xsi:type="dcterms:W3CDTF">2020-02-21T13:00:00Z</dcterms:modified>
</cp:coreProperties>
</file>