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="00F2517C"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F2121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19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Հունիսի</w:t>
      </w:r>
      <w:proofErr w:type="spellEnd"/>
      <w:r w:rsidR="007C722F">
        <w:rPr>
          <w:rFonts w:ascii="GHEA Grapalat" w:hAnsi="GHEA Grapalat"/>
          <w:sz w:val="22"/>
          <w:lang w:val="hy-AM"/>
        </w:rPr>
        <w:t>. 2020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</w:t>
      </w:r>
      <w:r w:rsidR="00F2517C" w:rsidRPr="00F2517C">
        <w:rPr>
          <w:rFonts w:ascii="GHEA Grapalat" w:hAnsi="GHEA Grapalat"/>
          <w:sz w:val="20"/>
          <w:szCs w:val="20"/>
          <w:lang w:val="hy-AM"/>
        </w:rPr>
        <w:t>կատարումն ապահովող</w:t>
      </w:r>
      <w:r>
        <w:rPr>
          <w:rFonts w:ascii="GHEA Grapalat" w:hAnsi="GHEA Grapalat"/>
          <w:sz w:val="20"/>
          <w:szCs w:val="20"/>
          <w:lang w:val="hy-AM"/>
        </w:rPr>
        <w:t xml:space="preserve">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F21219" w:rsidRPr="00F21219">
        <w:rPr>
          <w:rFonts w:ascii="GHEA Grapalat" w:hAnsi="GHEA Grapalat"/>
          <w:sz w:val="20"/>
          <w:szCs w:val="20"/>
          <w:lang w:val="hy-AM"/>
        </w:rPr>
        <w:t>04.06</w:t>
      </w:r>
      <w:r w:rsidR="004F1D04" w:rsidRPr="004F1D04">
        <w:rPr>
          <w:rFonts w:ascii="GHEA Grapalat" w:hAnsi="GHEA Grapalat"/>
          <w:sz w:val="20"/>
          <w:szCs w:val="20"/>
          <w:lang w:val="hy-AM"/>
        </w:rPr>
        <w:t>.2020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F21219" w:rsidRPr="00F21219">
        <w:rPr>
          <w:rFonts w:ascii="GHEA Grapalat" w:hAnsi="GHEA Grapalat"/>
          <w:sz w:val="20"/>
          <w:szCs w:val="20"/>
          <w:lang w:val="hy-AM"/>
        </w:rPr>
        <w:t>հարուցված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10632D" w:rsidRPr="0010632D">
        <w:rPr>
          <w:rFonts w:ascii="GHEA Grapalat" w:hAnsi="GHEA Grapalat"/>
          <w:sz w:val="20"/>
          <w:szCs w:val="20"/>
          <w:lang w:val="hy-AM"/>
        </w:rPr>
        <w:t>0</w:t>
      </w:r>
      <w:r w:rsidR="00F21219" w:rsidRPr="00F21219">
        <w:rPr>
          <w:rFonts w:ascii="GHEA Grapalat" w:hAnsi="GHEA Grapalat"/>
          <w:sz w:val="20"/>
          <w:szCs w:val="20"/>
          <w:lang w:val="hy-AM"/>
        </w:rPr>
        <w:t>6246151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="007C722F" w:rsidRPr="007C722F">
        <w:rPr>
          <w:rFonts w:ascii="GHEA Grapalat" w:hAnsi="GHEA Grapalat"/>
          <w:sz w:val="20"/>
          <w:szCs w:val="20"/>
          <w:lang w:val="hy-AM"/>
        </w:rPr>
        <w:t xml:space="preserve">ՀՀ </w:t>
      </w:r>
      <w:proofErr w:type="spellStart"/>
      <w:r w:rsidR="00F21219" w:rsidRPr="00F21219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="00F21219" w:rsidRPr="00F21219">
        <w:rPr>
          <w:rFonts w:ascii="GHEA Grapalat" w:hAnsi="GHEA Grapalat"/>
          <w:sz w:val="20"/>
          <w:szCs w:val="20"/>
          <w:lang w:val="hy-AM"/>
        </w:rPr>
        <w:t xml:space="preserve"> քաղաքի առաջին ատյանի </w:t>
      </w:r>
      <w:r w:rsidR="007C722F" w:rsidRPr="007C722F">
        <w:rPr>
          <w:rFonts w:ascii="GHEA Grapalat" w:hAnsi="GHEA Grapalat"/>
          <w:sz w:val="20"/>
          <w:szCs w:val="20"/>
          <w:lang w:val="hy-AM"/>
        </w:rPr>
        <w:t xml:space="preserve"> ընդհանուր իրավասության դատարանի կողմից </w:t>
      </w:r>
      <w:r w:rsidR="00F21219" w:rsidRPr="00F21219">
        <w:rPr>
          <w:rFonts w:ascii="GHEA Grapalat" w:hAnsi="GHEA Grapalat"/>
          <w:sz w:val="20"/>
          <w:szCs w:val="20"/>
          <w:lang w:val="hy-AM"/>
        </w:rPr>
        <w:t>27.05.2020</w:t>
      </w:r>
      <w:r w:rsidR="00CE1D72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F21219" w:rsidRPr="00F21219">
        <w:rPr>
          <w:rFonts w:ascii="GHEA Grapalat" w:hAnsi="GHEA Grapalat"/>
          <w:sz w:val="20"/>
          <w:szCs w:val="20"/>
          <w:lang w:val="hy-AM"/>
        </w:rPr>
        <w:t>ԵԴ/2208/17/20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</w:t>
      </w:r>
      <w:r w:rsidR="007C722F" w:rsidRPr="007C722F">
        <w:rPr>
          <w:rFonts w:ascii="GHEA Grapalat" w:hAnsi="GHEA Grapalat"/>
          <w:sz w:val="20"/>
          <w:szCs w:val="20"/>
          <w:lang w:val="hy-AM"/>
        </w:rPr>
        <w:t>պետք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F21219" w:rsidRPr="00F21219">
        <w:rPr>
          <w:rFonts w:ascii="GHEA Grapalat" w:hAnsi="GHEA Grapalat"/>
          <w:sz w:val="20"/>
          <w:szCs w:val="20"/>
          <w:lang w:val="hy-AM"/>
        </w:rPr>
        <w:t>Տարոն Արմենի Վարդանյանից</w:t>
      </w:r>
      <w:r w:rsidR="004F1D04" w:rsidRPr="004F1D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հօգուտ </w:t>
      </w:r>
      <w:r w:rsidR="00CE1D72" w:rsidRPr="00CE1D72">
        <w:rPr>
          <w:rFonts w:ascii="GHEA Grapalat" w:hAnsi="GHEA Grapalat"/>
          <w:sz w:val="20"/>
          <w:szCs w:val="20"/>
          <w:lang w:val="hy-AM"/>
        </w:rPr>
        <w:t>&lt;&lt;</w:t>
      </w:r>
      <w:r w:rsidR="00F21219" w:rsidRPr="00F21219">
        <w:rPr>
          <w:rFonts w:ascii="GHEA Grapalat" w:hAnsi="GHEA Grapalat"/>
          <w:sz w:val="20"/>
          <w:szCs w:val="20"/>
          <w:lang w:val="hy-AM"/>
        </w:rPr>
        <w:t>Գլոբալ Կրեդիտ</w:t>
      </w:r>
      <w:r w:rsidR="00CE1D72" w:rsidRPr="00CE1D72">
        <w:rPr>
          <w:rFonts w:ascii="GHEA Grapalat" w:hAnsi="GHEA Grapalat"/>
          <w:sz w:val="20"/>
          <w:szCs w:val="20"/>
          <w:lang w:val="hy-AM"/>
        </w:rPr>
        <w:t>&gt;&gt;</w:t>
      </w:r>
      <w:r w:rsidR="0010632D" w:rsidRPr="0010632D">
        <w:rPr>
          <w:rFonts w:ascii="GHEA Grapalat" w:hAnsi="GHEA Grapalat"/>
          <w:sz w:val="20"/>
          <w:szCs w:val="20"/>
          <w:lang w:val="hy-AM"/>
        </w:rPr>
        <w:t xml:space="preserve"> ՈՒՎԿ</w:t>
      </w:r>
      <w:r w:rsidR="00CE1D72" w:rsidRPr="00CE1D72">
        <w:rPr>
          <w:rFonts w:ascii="GHEA Grapalat" w:hAnsi="GHEA Grapalat"/>
          <w:sz w:val="20"/>
          <w:szCs w:val="20"/>
          <w:lang w:val="hy-AM"/>
        </w:rPr>
        <w:t xml:space="preserve"> ՓԲԸ-ի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F21219" w:rsidRPr="00F21219">
        <w:rPr>
          <w:rFonts w:ascii="GHEA Grapalat" w:hAnsi="GHEA Grapalat"/>
          <w:sz w:val="20"/>
          <w:szCs w:val="20"/>
          <w:lang w:val="hy-AM"/>
        </w:rPr>
        <w:t>3.040.293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="004F1D04" w:rsidRPr="004F1D04">
        <w:rPr>
          <w:rFonts w:ascii="GHEA Grapalat" w:hAnsi="GHEA Grapalat"/>
          <w:sz w:val="20"/>
          <w:szCs w:val="20"/>
          <w:lang w:val="hy-AM"/>
        </w:rPr>
        <w:t>դրամ</w:t>
      </w:r>
      <w:r w:rsidR="00CE1D72" w:rsidRPr="00CE1D72">
        <w:rPr>
          <w:rFonts w:ascii="GHEA Grapalat" w:hAnsi="GHEA Grapalat"/>
          <w:sz w:val="20"/>
          <w:szCs w:val="20"/>
          <w:lang w:val="hy-AM"/>
        </w:rPr>
        <w:t xml:space="preserve"> և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1C4601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F21219" w:rsidRPr="00F21219">
        <w:rPr>
          <w:rFonts w:ascii="GHEA Grapalat" w:hAnsi="GHEA Grapalat"/>
          <w:sz w:val="20"/>
          <w:szCs w:val="20"/>
          <w:lang w:val="hy-AM"/>
        </w:rPr>
        <w:t>Տարոն Արմենի Վարդանյանից</w:t>
      </w:r>
      <w:r w:rsidR="001067AC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="007C722F" w:rsidRPr="007C722F">
        <w:rPr>
          <w:rFonts w:ascii="GHEA Grapalat" w:hAnsi="GHEA Grapalat"/>
          <w:sz w:val="20"/>
          <w:szCs w:val="20"/>
          <w:lang w:val="hy-AM"/>
        </w:rPr>
        <w:t>պետք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է  բռնագանձել նաև </w:t>
      </w:r>
      <w:r w:rsidR="007C722F" w:rsidRPr="007C722F">
        <w:rPr>
          <w:rFonts w:ascii="GHEA Grapalat" w:hAnsi="GHEA Grapalat"/>
          <w:sz w:val="20"/>
          <w:szCs w:val="20"/>
          <w:lang w:val="hy-AM"/>
        </w:rPr>
        <w:t>բռնագանձվող գումարի 5 տոկոսի չափով գումար</w:t>
      </w:r>
      <w:r w:rsidRPr="001C33A9">
        <w:rPr>
          <w:rFonts w:ascii="GHEA Grapalat" w:hAnsi="GHEA Grapalat"/>
          <w:sz w:val="20"/>
          <w:szCs w:val="20"/>
          <w:lang w:val="hy-AM"/>
        </w:rPr>
        <w:t>՝ որպես կատարողական գործողությունների կատարման ծախսերի գումար։</w:t>
      </w:r>
    </w:p>
    <w:p w:rsidR="001C33A9" w:rsidRDefault="002F2768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</w:t>
      </w:r>
      <w:proofErr w:type="spellStart"/>
      <w:r w:rsidR="001C33A9">
        <w:rPr>
          <w:rFonts w:ascii="GHEA Grapalat" w:hAnsi="GHEA Grapalat"/>
          <w:sz w:val="20"/>
          <w:szCs w:val="20"/>
          <w:lang w:val="hy-AM"/>
        </w:rPr>
        <w:t>արգելադրված</w:t>
      </w:r>
      <w:proofErr w:type="spellEnd"/>
      <w:r w:rsidR="001C33A9">
        <w:rPr>
          <w:rFonts w:ascii="GHEA Grapalat" w:hAnsi="GHEA Grapalat"/>
          <w:sz w:val="20"/>
          <w:szCs w:val="20"/>
          <w:lang w:val="hy-AM"/>
        </w:rPr>
        <w:t xml:space="preserve"> գույքը օրենքով սահմանված նվազագույն աշխատավարձի հազարապատիկից և ավելի չափով բավարար չէ </w:t>
      </w:r>
      <w:proofErr w:type="spellStart"/>
      <w:r w:rsidR="001C33A9">
        <w:rPr>
          <w:rFonts w:ascii="GHEA Grapalat" w:hAnsi="GHEA Grapalat"/>
          <w:sz w:val="20"/>
          <w:szCs w:val="20"/>
          <w:lang w:val="hy-AM"/>
        </w:rPr>
        <w:t>պահանջատիրոջ</w:t>
      </w:r>
      <w:proofErr w:type="spellEnd"/>
      <w:r w:rsidR="001C33A9">
        <w:rPr>
          <w:rFonts w:ascii="GHEA Grapalat" w:hAnsi="GHEA Grapalat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</w:t>
      </w:r>
      <w:r w:rsidR="007C722F">
        <w:rPr>
          <w:rFonts w:ascii="GHEA Grapalat" w:hAnsi="GHEA Grapalat"/>
          <w:sz w:val="20"/>
          <w:szCs w:val="20"/>
          <w:lang w:val="hy-AM"/>
        </w:rPr>
        <w:t>, 28.</w:t>
      </w:r>
      <w:r w:rsidR="007C722F" w:rsidRPr="007C722F">
        <w:rPr>
          <w:rFonts w:ascii="GHEA Grapalat" w:hAnsi="GHEA Grapalat"/>
          <w:sz w:val="20"/>
          <w:szCs w:val="20"/>
          <w:lang w:val="hy-AM"/>
        </w:rPr>
        <w:t>1</w:t>
      </w:r>
      <w:r>
        <w:rPr>
          <w:rFonts w:ascii="GHEA Grapalat" w:hAnsi="GHEA Grapalat"/>
          <w:sz w:val="20"/>
          <w:szCs w:val="20"/>
          <w:lang w:val="hy-AM"/>
        </w:rPr>
        <w:t xml:space="preserve"> հոդված</w:t>
      </w:r>
      <w:r w:rsidR="007C722F" w:rsidRPr="007C722F">
        <w:rPr>
          <w:rFonts w:ascii="GHEA Grapalat" w:hAnsi="GHEA Grapalat"/>
          <w:sz w:val="20"/>
          <w:szCs w:val="20"/>
          <w:lang w:val="hy-AM"/>
        </w:rPr>
        <w:t>ներ</w:t>
      </w:r>
      <w:r>
        <w:rPr>
          <w:rFonts w:ascii="GHEA Grapalat" w:hAnsi="GHEA Grapalat"/>
          <w:sz w:val="20"/>
          <w:szCs w:val="20"/>
          <w:lang w:val="hy-AM"/>
        </w:rPr>
        <w:t>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F21219" w:rsidRPr="00F21219">
        <w:rPr>
          <w:rFonts w:ascii="GHEA Grapalat" w:hAnsi="GHEA Grapalat"/>
          <w:sz w:val="20"/>
          <w:szCs w:val="20"/>
          <w:lang w:val="hy-AM"/>
        </w:rPr>
        <w:t>04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21219" w:rsidRPr="00F21219">
        <w:rPr>
          <w:rFonts w:ascii="GHEA Grapalat" w:hAnsi="GHEA Grapalat"/>
          <w:sz w:val="20"/>
          <w:szCs w:val="20"/>
          <w:lang w:val="hy-AM"/>
        </w:rPr>
        <w:t>հունիսի</w:t>
      </w:r>
      <w:r w:rsidR="004F1D04">
        <w:rPr>
          <w:rFonts w:ascii="GHEA Grapalat" w:hAnsi="GHEA Grapalat"/>
          <w:sz w:val="20"/>
          <w:szCs w:val="20"/>
          <w:lang w:val="hy-AM"/>
        </w:rPr>
        <w:t xml:space="preserve"> 2020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CE1D72" w:rsidRPr="00CE1D72">
        <w:rPr>
          <w:rFonts w:ascii="GHEA Grapalat" w:hAnsi="GHEA Grapalat"/>
          <w:sz w:val="20"/>
          <w:szCs w:val="20"/>
          <w:lang w:val="hy-AM"/>
        </w:rPr>
        <w:t>վերսկսված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F21219" w:rsidRPr="00F21219">
        <w:rPr>
          <w:rFonts w:ascii="GHEA Grapalat" w:hAnsi="GHEA Grapalat"/>
          <w:sz w:val="20"/>
          <w:szCs w:val="20"/>
          <w:lang w:val="hy-AM"/>
        </w:rPr>
        <w:t>06246151</w:t>
      </w:r>
      <w:r>
        <w:rPr>
          <w:rFonts w:ascii="GHEA Grapalat" w:hAnsi="GHEA Grapalat"/>
          <w:sz w:val="20"/>
          <w:szCs w:val="20"/>
          <w:lang w:val="hy-AM"/>
        </w:rPr>
        <w:t xml:space="preserve"> կ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>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046225" w:rsidRDefault="001C33A9" w:rsidP="00046225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046225" w:rsidRDefault="00046225" w:rsidP="00046225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046225"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վերադասության կարգով որոշումն ուժի մեջ մտնելու օրվանից հետո երկամսյա ժամկետում կամ ՀՀ Վարչական դատարան՝  օրենքով սահմանված ժամկետներում:</w:t>
      </w:r>
      <w:r w:rsidR="001C33A9">
        <w:rPr>
          <w:rFonts w:ascii="GHEA Grapalat" w:hAnsi="GHEA Grapalat"/>
          <w:sz w:val="22"/>
          <w:lang w:val="hy-AM"/>
        </w:rPr>
        <w:t xml:space="preserve">  </w:t>
      </w:r>
    </w:p>
    <w:p w:rsidR="00046225" w:rsidRDefault="001C33A9" w:rsidP="00046225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</w:p>
    <w:p w:rsidR="001C33A9" w:rsidRPr="00046225" w:rsidRDefault="001C33A9" w:rsidP="00046225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Հարկադիր կատարող</w:t>
      </w:r>
      <w:r w:rsidRPr="007C722F">
        <w:rPr>
          <w:rFonts w:ascii="GHEA Grapalat" w:hAnsi="GHEA Grapalat"/>
          <w:sz w:val="22"/>
          <w:lang w:val="hy-AM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46225"/>
    <w:rsid w:val="0009389F"/>
    <w:rsid w:val="000D080C"/>
    <w:rsid w:val="0010632D"/>
    <w:rsid w:val="001067AC"/>
    <w:rsid w:val="001C33A9"/>
    <w:rsid w:val="001C4601"/>
    <w:rsid w:val="002F2768"/>
    <w:rsid w:val="00451F4D"/>
    <w:rsid w:val="004F1D04"/>
    <w:rsid w:val="00533657"/>
    <w:rsid w:val="005412D9"/>
    <w:rsid w:val="00575A89"/>
    <w:rsid w:val="00637D90"/>
    <w:rsid w:val="006C535F"/>
    <w:rsid w:val="00775FBF"/>
    <w:rsid w:val="007A0FE9"/>
    <w:rsid w:val="007C722F"/>
    <w:rsid w:val="007D561C"/>
    <w:rsid w:val="00A24688"/>
    <w:rsid w:val="00A747DA"/>
    <w:rsid w:val="00B54E69"/>
    <w:rsid w:val="00B96819"/>
    <w:rsid w:val="00C72353"/>
    <w:rsid w:val="00CE1D72"/>
    <w:rsid w:val="00DB06FC"/>
    <w:rsid w:val="00DE76E8"/>
    <w:rsid w:val="00ED659F"/>
    <w:rsid w:val="00F21219"/>
    <w:rsid w:val="00F2517C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15E3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47</cp:revision>
  <cp:lastPrinted>2020-06-19T07:51:00Z</cp:lastPrinted>
  <dcterms:created xsi:type="dcterms:W3CDTF">2013-12-02T11:51:00Z</dcterms:created>
  <dcterms:modified xsi:type="dcterms:W3CDTF">2020-06-19T07:51:00Z</dcterms:modified>
</cp:coreProperties>
</file>