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7B" w:rsidRDefault="00525A7B" w:rsidP="00525A7B">
      <w:pPr>
        <w:ind w:right="-1" w:firstLine="709"/>
        <w:jc w:val="center"/>
        <w:rPr>
          <w:rFonts w:ascii="GHEA Grapalat" w:hAnsi="GHEA Grapalat"/>
          <w:b/>
          <w:i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525A7B" w:rsidRDefault="00525A7B" w:rsidP="00525A7B">
      <w:pPr>
        <w:ind w:right="-1" w:firstLine="709"/>
        <w:jc w:val="center"/>
        <w:rPr>
          <w:rFonts w:ascii="GHEA Grapalat" w:hAnsi="GHEA Grapalat"/>
          <w:b/>
          <w:i/>
          <w:noProof/>
          <w:lang w:val="hy-AM"/>
        </w:rPr>
      </w:pPr>
      <w:r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525A7B" w:rsidRDefault="00525A7B" w:rsidP="00525A7B">
      <w:pPr>
        <w:ind w:right="-1" w:firstLine="709"/>
        <w:jc w:val="center"/>
        <w:rPr>
          <w:rFonts w:ascii="GHEA Grapalat" w:hAnsi="GHEA Grapalat"/>
          <w:b/>
          <w:i/>
          <w:lang w:val="hy-AM"/>
        </w:rPr>
      </w:pPr>
    </w:p>
    <w:p w:rsidR="00525A7B" w:rsidRDefault="00525A7B" w:rsidP="00525A7B">
      <w:pPr>
        <w:spacing w:line="204" w:lineRule="auto"/>
        <w:ind w:right="-1" w:firstLine="709"/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>22.06.2020թ.</w:t>
      </w: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         </w:t>
      </w: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                   </w:t>
      </w: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                                </w:t>
      </w:r>
      <w:r>
        <w:rPr>
          <w:rFonts w:ascii="GHEA Grapalat" w:hAnsi="GHEA Grapalat"/>
          <w:i/>
          <w:sz w:val="22"/>
          <w:szCs w:val="22"/>
          <w:lang w:val="hy-AM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  ք.Երևան</w:t>
      </w:r>
    </w:p>
    <w:p w:rsidR="00525A7B" w:rsidRDefault="00525A7B" w:rsidP="00525A7B">
      <w:pPr>
        <w:spacing w:line="204" w:lineRule="auto"/>
        <w:ind w:right="-1" w:firstLine="709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525A7B" w:rsidRDefault="00525A7B" w:rsidP="00525A7B">
      <w:pPr>
        <w:ind w:firstLine="708"/>
        <w:jc w:val="both"/>
        <w:rPr>
          <w:rFonts w:ascii="GHEA Grapalat" w:hAnsi="GHEA Grapalat"/>
          <w:bCs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ծառայության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Երևան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քաղաքի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Աջափնյակ և Դավթաշեն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բաժնի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հարկադիր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Գ.Արզումանյանս</w:t>
      </w:r>
      <w:r>
        <w:rPr>
          <w:rFonts w:ascii="GHEA Grapalat" w:hAnsi="GHEA Grapalat" w:cs="Sylfaen"/>
          <w:bCs/>
          <w:i/>
          <w:sz w:val="22"/>
          <w:szCs w:val="22"/>
          <w:lang w:val="hy-AM"/>
        </w:rPr>
        <w:t>, ուսումնասիրելով  09.06.2020թ. վերսկս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ված թիվ  04654677 </w:t>
      </w:r>
      <w:r>
        <w:rPr>
          <w:rFonts w:ascii="GHEA Grapalat" w:hAnsi="GHEA Grapalat"/>
          <w:bCs/>
          <w:i/>
          <w:sz w:val="22"/>
          <w:szCs w:val="22"/>
          <w:lang w:val="hy-AM"/>
        </w:rPr>
        <w:t>կատարողական վարույթի նյութերը</w:t>
      </w:r>
    </w:p>
    <w:p w:rsidR="00525A7B" w:rsidRDefault="00525A7B" w:rsidP="00525A7B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  <w:lang w:val="hy-AM"/>
        </w:rPr>
      </w:pPr>
    </w:p>
    <w:p w:rsidR="00525A7B" w:rsidRDefault="00525A7B" w:rsidP="00525A7B">
      <w:pPr>
        <w:ind w:firstLine="567"/>
        <w:jc w:val="center"/>
        <w:rPr>
          <w:rFonts w:ascii="GHEA Grapalat" w:hAnsi="GHEA Grapalat" w:cs="Sylfaen"/>
          <w:b/>
          <w:bCs/>
          <w:i/>
          <w:lang w:val="hy-AM"/>
        </w:rPr>
      </w:pPr>
      <w:r>
        <w:rPr>
          <w:rFonts w:ascii="GHEA Grapalat" w:hAnsi="GHEA Grapalat" w:cs="Sylfaen"/>
          <w:b/>
          <w:bCs/>
          <w:i/>
          <w:lang w:val="hy-AM"/>
        </w:rPr>
        <w:t>Պ Ա Ր Զ Ե Ց Ի</w:t>
      </w:r>
    </w:p>
    <w:p w:rsidR="00525A7B" w:rsidRDefault="00525A7B" w:rsidP="00525A7B">
      <w:pPr>
        <w:ind w:firstLine="567"/>
        <w:jc w:val="center"/>
        <w:rPr>
          <w:rFonts w:ascii="GHEA Grapalat" w:hAnsi="GHEA Grapalat" w:cs="Sylfaen"/>
          <w:b/>
          <w:bCs/>
          <w:i/>
          <w:sz w:val="20"/>
          <w:lang w:val="hy-AM"/>
        </w:rPr>
      </w:pPr>
    </w:p>
    <w:p w:rsidR="00525A7B" w:rsidRDefault="00525A7B" w:rsidP="00525A7B">
      <w:pPr>
        <w:jc w:val="both"/>
        <w:rPr>
          <w:rFonts w:ascii="GHEA Grapalat" w:hAnsi="GHEA Grapalat" w:cs="Arial"/>
          <w:i/>
          <w:color w:val="21346E"/>
          <w:sz w:val="20"/>
          <w:lang w:val="hy-AM"/>
        </w:rPr>
      </w:pPr>
      <w:r>
        <w:rPr>
          <w:rFonts w:ascii="GHEA Grapalat" w:hAnsi="GHEA Grapalat"/>
          <w:i/>
          <w:color w:val="000000" w:themeColor="text1"/>
          <w:sz w:val="20"/>
          <w:lang w:val="hy-AM"/>
        </w:rPr>
        <w:t xml:space="preserve">         ՀՀ Երևան քաղաքի ընդհանուր իրավասության դատարանի կողմից 03.06.2020թ. տրված թիվ ԵԴ/21683/02/18   կատարողական թերթի համաձայն պետք է Լևոն Եղիազարյանից հօգուտ &lt;&lt;ՎՏԲ-Հայաստան բանկ&gt;&gt; ՓԲԸ-ի բռնգանձել  5.639.434  ՀՀ դրամ և հաշվեգրվող տոկոսագումարներ:</w:t>
      </w:r>
      <w:r>
        <w:rPr>
          <w:rFonts w:ascii="GHEA Grapalat" w:hAnsi="GHEA Grapalat" w:cs="Arial"/>
          <w:i/>
          <w:color w:val="21346E"/>
          <w:sz w:val="20"/>
          <w:lang w:val="hy-AM"/>
        </w:rPr>
        <w:t xml:space="preserve">    </w:t>
      </w:r>
    </w:p>
    <w:p w:rsidR="00525A7B" w:rsidRDefault="00525A7B" w:rsidP="00525A7B">
      <w:pPr>
        <w:jc w:val="both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 w:cs="Arial"/>
          <w:i/>
          <w:color w:val="21346E"/>
          <w:sz w:val="20"/>
          <w:lang w:val="hy-AM"/>
        </w:rPr>
        <w:t xml:space="preserve">Ինչպես նաև պարտապանից բռնագանձել </w:t>
      </w:r>
      <w:r>
        <w:rPr>
          <w:rFonts w:ascii="Arial Armenian" w:hAnsi="Arial Armenian" w:cs="Arial Armenian"/>
          <w:bCs/>
          <w:i/>
          <w:sz w:val="20"/>
          <w:lang w:val="hy-AM"/>
        </w:rPr>
        <w:t xml:space="preserve"> </w:t>
      </w:r>
      <w:r>
        <w:rPr>
          <w:rFonts w:ascii="GHEA Grapalat" w:hAnsi="GHEA Grapalat"/>
          <w:i/>
          <w:sz w:val="20"/>
          <w:lang w:val="hy-AM"/>
        </w:rPr>
        <w:t>«Դատական ակտերի հարկադիր կատարման  մասին» ՀՀ օրենքի 66 և 67–րդ հոդվածի 2–րդ մասի «ա» կետով նախատեսված կատարողական գործողությունների կատարման ծախսը :</w:t>
      </w:r>
    </w:p>
    <w:p w:rsidR="00525A7B" w:rsidRDefault="00525A7B" w:rsidP="00525A7B">
      <w:pPr>
        <w:jc w:val="both"/>
        <w:rPr>
          <w:rFonts w:ascii="GHEA Grapalat" w:hAnsi="GHEA Grapalat" w:cs="Sylfaen"/>
          <w:bCs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/>
          <w:i/>
          <w:color w:val="000000" w:themeColor="text1"/>
          <w:sz w:val="20"/>
          <w:lang w:val="hy-AM"/>
        </w:rPr>
        <w:t xml:space="preserve">Լևոն Եղիազարյանի </w:t>
      </w:r>
      <w:r>
        <w:rPr>
          <w:rFonts w:ascii="GHEA Grapalat" w:hAnsi="GHEA Grapalat"/>
          <w:i/>
          <w:sz w:val="20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525A7B" w:rsidRDefault="00525A7B" w:rsidP="00525A7B">
      <w:pPr>
        <w:spacing w:line="204" w:lineRule="auto"/>
        <w:jc w:val="both"/>
        <w:rPr>
          <w:rFonts w:ascii="GHEA Grapalat" w:hAnsi="GHEA Grapalat" w:cstheme="minorBidi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525A7B" w:rsidRDefault="00525A7B" w:rsidP="00525A7B">
      <w:pPr>
        <w:spacing w:line="204" w:lineRule="auto"/>
        <w:jc w:val="both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28-րդ, 28.1 հոդվածներով և 37-րդ հոդվածի   8-րդ կետով</w:t>
      </w:r>
    </w:p>
    <w:p w:rsidR="00525A7B" w:rsidRDefault="00525A7B" w:rsidP="00525A7B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525A7B" w:rsidRDefault="00525A7B" w:rsidP="00525A7B">
      <w:pPr>
        <w:spacing w:line="204" w:lineRule="auto"/>
        <w:jc w:val="both"/>
        <w:rPr>
          <w:rFonts w:ascii="GHEA Grapalat" w:hAnsi="GHEA Grapalat"/>
          <w:i/>
          <w:sz w:val="20"/>
          <w:lang w:val="hy-AM"/>
        </w:rPr>
      </w:pPr>
    </w:p>
    <w:p w:rsidR="00525A7B" w:rsidRDefault="00525A7B" w:rsidP="00525A7B">
      <w:pPr>
        <w:ind w:right="-1"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 Ր Ո Շ Ե Ց Ի</w:t>
      </w:r>
    </w:p>
    <w:p w:rsidR="00525A7B" w:rsidRDefault="00525A7B" w:rsidP="00525A7B">
      <w:pPr>
        <w:ind w:right="-1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525A7B" w:rsidRDefault="00525A7B" w:rsidP="00525A7B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0"/>
          <w:lang w:val="hy-AM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 w:cs="Sylfaen"/>
          <w:bCs/>
          <w:i/>
          <w:sz w:val="22"/>
          <w:szCs w:val="22"/>
          <w:lang w:val="hy-AM"/>
        </w:rPr>
        <w:t>09.06.2020թ. վերսկս</w:t>
      </w:r>
      <w:r>
        <w:rPr>
          <w:rFonts w:ascii="GHEA Grapalat" w:hAnsi="GHEA Grapalat"/>
          <w:i/>
          <w:sz w:val="22"/>
          <w:szCs w:val="22"/>
          <w:lang w:val="hy-AM"/>
        </w:rPr>
        <w:t>ված թիվ  04654677  կատարողական վարույթը 60-օրյա ժամկետով:</w:t>
      </w:r>
    </w:p>
    <w:p w:rsidR="00525A7B" w:rsidRDefault="00525A7B" w:rsidP="00525A7B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25A7B" w:rsidRDefault="00525A7B" w:rsidP="00525A7B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կայքում.</w:t>
      </w:r>
    </w:p>
    <w:p w:rsidR="00525A7B" w:rsidRDefault="00525A7B" w:rsidP="00525A7B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>Որոշման պատճենն ուղարկել կողմերին.</w:t>
      </w:r>
    </w:p>
    <w:p w:rsidR="00525A7B" w:rsidRDefault="00525A7B" w:rsidP="00525A7B">
      <w:pPr>
        <w:jc w:val="both"/>
        <w:rPr>
          <w:rFonts w:ascii="GHEA Grapalat" w:hAnsi="GHEA Grapalat"/>
          <w:i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</w:r>
      <w:r>
        <w:rPr>
          <w:rFonts w:ascii="GHEA Grapalat" w:hAnsi="GHEA Grapalat"/>
          <w:i/>
          <w:color w:val="000000"/>
          <w:sz w:val="22"/>
          <w:szCs w:val="22"/>
          <w:shd w:val="clear" w:color="auto" w:fill="FFFFFF"/>
          <w:lang w:val="hy-AM"/>
        </w:rPr>
        <w:t>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:rsidR="00525A7B" w:rsidRDefault="00525A7B" w:rsidP="00525A7B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525A7B" w:rsidRDefault="00525A7B" w:rsidP="00525A7B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525A7B" w:rsidRDefault="00525A7B" w:rsidP="00525A7B">
      <w:pPr>
        <w:spacing w:line="204" w:lineRule="auto"/>
        <w:jc w:val="both"/>
        <w:rPr>
          <w:rFonts w:ascii="GHEA Grapalat" w:hAnsi="GHEA Grapalat"/>
          <w:i/>
          <w:sz w:val="20"/>
          <w:szCs w:val="24"/>
          <w:lang w:val="hy-AM"/>
        </w:rPr>
      </w:pPr>
    </w:p>
    <w:p w:rsidR="00525A7B" w:rsidRDefault="00525A7B" w:rsidP="00525A7B">
      <w:pPr>
        <w:spacing w:line="204" w:lineRule="auto"/>
        <w:rPr>
          <w:rFonts w:ascii="GHEA Grapalat" w:hAnsi="GHEA Grapalat"/>
          <w:i/>
          <w:lang w:val="en-US"/>
        </w:rPr>
      </w:pPr>
      <w:r>
        <w:rPr>
          <w:rFonts w:ascii="GHEA Grapalat" w:hAnsi="GHEA Grapalat"/>
          <w:i/>
          <w:lang w:val="hy-AM"/>
        </w:rPr>
        <w:t xml:space="preserve"> ԱՎԱԳ ՀԱՐԿԱԴԻՐ  ԿԱՏԱՐՈՂ՝     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Գ. ԱՐԶՈՒՄԱՆՅԱ</w:t>
      </w:r>
      <w:r>
        <w:rPr>
          <w:rFonts w:ascii="GHEA Grapalat" w:hAnsi="GHEA Grapalat"/>
          <w:i/>
          <w:lang w:val="en-US"/>
        </w:rPr>
        <w:t>Ն</w:t>
      </w:r>
    </w:p>
    <w:p w:rsidR="00525A7B" w:rsidRDefault="00525A7B" w:rsidP="00525A7B">
      <w:pPr>
        <w:ind w:left="-142"/>
        <w:jc w:val="center"/>
        <w:rPr>
          <w:rFonts w:ascii="GHEA Grapalat" w:hAnsi="GHEA Grapalat"/>
          <w:i/>
        </w:rPr>
      </w:pPr>
    </w:p>
    <w:p w:rsidR="003A1056" w:rsidRDefault="003A1056">
      <w:bookmarkStart w:id="0" w:name="_GoBack"/>
      <w:bookmarkEnd w:id="0"/>
    </w:p>
    <w:sectPr w:rsidR="003A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CC"/>
    <w:rsid w:val="003A1056"/>
    <w:rsid w:val="003D6DCC"/>
    <w:rsid w:val="0052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CE3B8-FF2C-4C38-983D-BAC96BB8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2020-06-22T19:40:00Z</dcterms:created>
  <dcterms:modified xsi:type="dcterms:W3CDTF">2020-06-22T19:40:00Z</dcterms:modified>
</cp:coreProperties>
</file>