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83" w:rsidRPr="00684E52" w:rsidRDefault="00462B83" w:rsidP="00462B83">
      <w:pPr>
        <w:tabs>
          <w:tab w:val="left" w:pos="4528"/>
        </w:tabs>
        <w:spacing w:after="0"/>
        <w:ind w:right="49"/>
        <w:jc w:val="right"/>
        <w:rPr>
          <w:rFonts w:ascii="GHEA Grapalat" w:eastAsia="Times New Roman" w:hAnsi="GHEA Grapalat" w:cs="Sylfaen"/>
          <w:lang w:val="hy-AM"/>
        </w:rPr>
      </w:pPr>
      <w:r w:rsidRPr="00684E52">
        <w:rPr>
          <w:rFonts w:ascii="GHEA Grapalat" w:eastAsia="Times New Roman" w:hAnsi="GHEA Grapalat" w:cs="Sylfaen"/>
          <w:lang w:val="hy-AM"/>
        </w:rPr>
        <w:t xml:space="preserve">Հավելված </w:t>
      </w:r>
    </w:p>
    <w:p w:rsidR="00462B83" w:rsidRPr="00684E52" w:rsidRDefault="00462B83" w:rsidP="00462B83">
      <w:pPr>
        <w:tabs>
          <w:tab w:val="left" w:pos="4528"/>
        </w:tabs>
        <w:spacing w:after="0"/>
        <w:ind w:right="49"/>
        <w:jc w:val="right"/>
        <w:rPr>
          <w:rFonts w:ascii="GHEA Grapalat" w:eastAsia="Times New Roman" w:hAnsi="GHEA Grapalat" w:cs="Sylfaen"/>
          <w:lang w:val="hy-AM"/>
        </w:rPr>
      </w:pPr>
      <w:r w:rsidRPr="00684E52">
        <w:rPr>
          <w:rFonts w:ascii="GHEA Grapalat" w:eastAsia="Times New Roman" w:hAnsi="GHEA Grapalat" w:cs="Sylfaen"/>
        </w:rPr>
        <w:t xml:space="preserve">  </w:t>
      </w:r>
      <w:r w:rsidRPr="00684E52">
        <w:rPr>
          <w:rFonts w:ascii="GHEA Grapalat" w:eastAsia="Times New Roman" w:hAnsi="GHEA Grapalat" w:cs="Sylfaen"/>
          <w:lang w:val="hy-AM"/>
        </w:rPr>
        <w:t>Հաստատված է՝</w:t>
      </w:r>
    </w:p>
    <w:p w:rsidR="00462B83" w:rsidRPr="00684E52" w:rsidRDefault="00462B83" w:rsidP="00462B83">
      <w:pPr>
        <w:tabs>
          <w:tab w:val="left" w:pos="4528"/>
        </w:tabs>
        <w:spacing w:after="0"/>
        <w:ind w:right="49"/>
        <w:jc w:val="right"/>
        <w:rPr>
          <w:rFonts w:ascii="GHEA Grapalat" w:eastAsia="Times New Roman" w:hAnsi="GHEA Grapalat" w:cs="Sylfaen"/>
          <w:lang w:val="hy-AM"/>
        </w:rPr>
      </w:pPr>
      <w:r w:rsidRPr="00684E52">
        <w:rPr>
          <w:rFonts w:ascii="GHEA Grapalat" w:eastAsia="Times New Roman" w:hAnsi="GHEA Grapalat" w:cs="Sylfaen"/>
          <w:lang w:val="hy-AM"/>
        </w:rPr>
        <w:t>վարչապետի աշխատակազմի ղեկավարի</w:t>
      </w:r>
    </w:p>
    <w:p w:rsidR="00462B83" w:rsidRPr="00684E52" w:rsidRDefault="00462B83" w:rsidP="00462B83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 w:rsidRPr="00684E52">
        <w:rPr>
          <w:rFonts w:ascii="GHEA Grapalat" w:eastAsia="Times New Roman" w:hAnsi="GHEA Grapalat" w:cs="Sylfaen"/>
          <w:lang w:val="hy-AM"/>
        </w:rPr>
        <w:t>2019 թ. օգոստոսի 2-ի N 784-Լ հրամանով</w:t>
      </w:r>
    </w:p>
    <w:p w:rsidR="00E14289" w:rsidRDefault="00E14289" w:rsidP="00E14289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E14289" w:rsidRPr="00462B83" w:rsidRDefault="00E14289" w:rsidP="00462B83">
      <w:pPr>
        <w:spacing w:after="160" w:line="254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8"/>
          <w:lang w:val="hy-AM"/>
        </w:rPr>
        <w:t>ՊԱՇՏՈՆԻ</w:t>
      </w:r>
      <w:r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E14289" w:rsidRDefault="00E14289" w:rsidP="00E14289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>ՎԱՐՉԱՊԵՏԻ</w:t>
      </w:r>
      <w:r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4"/>
          <w:lang w:val="hy-AM"/>
        </w:rPr>
        <w:t>ԱՇԽԱՏԱԿԱԶՄԻ</w:t>
      </w:r>
      <w:r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4"/>
          <w:lang w:val="hy-AM"/>
        </w:rPr>
        <w:t>ՔԱՂԱՔԱՑԻԱԿԱՆ</w:t>
      </w:r>
      <w:r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4"/>
          <w:lang w:val="hy-AM"/>
        </w:rPr>
        <w:t>ԾԱՌԱՅՈՒԹՅԱՆ</w:t>
      </w:r>
      <w:r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4"/>
          <w:lang w:val="hy-AM"/>
        </w:rPr>
        <w:t>ԳՐԱՍԵՆՅԱԿԻ</w:t>
      </w:r>
      <w:r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4"/>
          <w:lang w:val="hy-AM"/>
        </w:rPr>
        <w:t xml:space="preserve">ԿԱԶՄԱԿԵՐՊԱԻՐԱՎԱԿԱՆ ՎԱՐՉՈՒԹՅԱՆ ԱՎԱԳ </w:t>
      </w:r>
      <w:r w:rsidR="003F14C1">
        <w:rPr>
          <w:rFonts w:ascii="GHEA Grapalat" w:eastAsia="Sylfaen" w:hAnsi="GHEA Grapalat" w:cs="Sylfaen"/>
          <w:b/>
          <w:sz w:val="24"/>
          <w:lang w:val="hy-AM"/>
        </w:rPr>
        <w:t>ՄԱՍՆԱԳԵՏ</w:t>
      </w:r>
    </w:p>
    <w:p w:rsidR="00E14289" w:rsidRDefault="00E14289" w:rsidP="00E14289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9395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5"/>
      </w:tblGrid>
      <w:tr w:rsidR="00E14289" w:rsidTr="008115EA">
        <w:trPr>
          <w:trHeight w:val="1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289" w:rsidRDefault="00E14289">
            <w:pPr>
              <w:spacing w:after="0" w:line="360" w:lineRule="auto"/>
              <w:ind w:left="108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</w:rPr>
              <w:t>1</w:t>
            </w:r>
            <w:r>
              <w:rPr>
                <w:rFonts w:ascii="MS Mincho" w:eastAsia="MS Mincho" w:hAnsi="MS Mincho" w:cs="MS Mincho" w:hint="eastAsia"/>
                <w:b/>
                <w:sz w:val="24"/>
              </w:rPr>
              <w:t>․</w:t>
            </w:r>
            <w:r>
              <w:rPr>
                <w:rFonts w:ascii="GHEA Grapalat" w:eastAsia="Sylfaen" w:hAnsi="GHEA Grapalat" w:cs="Sylfaen"/>
                <w:b/>
                <w:sz w:val="24"/>
              </w:rPr>
              <w:t>Ընդհանուր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</w:rPr>
              <w:t>դրույթներ</w:t>
            </w:r>
            <w:proofErr w:type="spellEnd"/>
          </w:p>
        </w:tc>
      </w:tr>
      <w:tr w:rsidR="00E14289" w:rsidRPr="00462B83" w:rsidTr="008115EA">
        <w:trPr>
          <w:trHeight w:val="1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289" w:rsidRDefault="00E14289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</w:rPr>
              <w:t xml:space="preserve">1.1.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</w:rPr>
              <w:t>Պաշտոնի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</w:rPr>
              <w:t>անվանումը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</w:rPr>
              <w:t>ծածկագիրը</w:t>
            </w:r>
            <w:proofErr w:type="spellEnd"/>
          </w:p>
          <w:p w:rsidR="00E14289" w:rsidRDefault="00E14289">
            <w:pPr>
              <w:spacing w:after="0" w:line="254" w:lineRule="auto"/>
              <w:rPr>
                <w:rFonts w:ascii="GHEA Grapalat" w:eastAsia="GHEA Grapalat" w:hAnsi="GHEA Grapalat" w:cs="GHEA Grapalat"/>
                <w:b/>
                <w:sz w:val="24"/>
              </w:rPr>
            </w:pPr>
            <w:proofErr w:type="spellStart"/>
            <w:r>
              <w:rPr>
                <w:rFonts w:ascii="GHEA Grapalat" w:eastAsia="Sylfaen" w:hAnsi="GHEA Grapalat" w:cs="Sylfaen"/>
                <w:sz w:val="24"/>
              </w:rPr>
              <w:t>Վարչապետի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sz w:val="24"/>
              </w:rPr>
              <w:t>աշխատակազմի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sz w:val="24"/>
              </w:rPr>
              <w:t>քաղաքացիական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sz w:val="24"/>
              </w:rPr>
              <w:t>ծառայության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sz w:val="24"/>
              </w:rPr>
              <w:t>գրասենյակի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</w:rPr>
              <w:t xml:space="preserve"> (</w:t>
            </w:r>
            <w:proofErr w:type="spellStart"/>
            <w:r>
              <w:rPr>
                <w:rFonts w:ascii="GHEA Grapalat" w:eastAsia="Sylfaen" w:hAnsi="GHEA Grapalat" w:cs="Sylfaen"/>
                <w:sz w:val="24"/>
              </w:rPr>
              <w:t>այսուհետ</w:t>
            </w:r>
            <w:proofErr w:type="spellEnd"/>
            <w:r>
              <w:rPr>
                <w:rFonts w:ascii="GHEA Grapalat" w:eastAsia="Sylfaen" w:hAnsi="GHEA Grapalat" w:cs="Sylfaen"/>
                <w:sz w:val="24"/>
              </w:rPr>
              <w:t>՝</w:t>
            </w:r>
            <w:r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sz w:val="24"/>
              </w:rPr>
              <w:t>Գրասենյակ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</w:rPr>
              <w:t>)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sz w:val="24"/>
                <w:lang w:val="hy-AM"/>
              </w:rPr>
              <w:t>կազմակերպաիրավական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</w:rPr>
              <w:t xml:space="preserve"> (</w:t>
            </w:r>
            <w:proofErr w:type="spellStart"/>
            <w:r>
              <w:rPr>
                <w:rFonts w:ascii="GHEA Grapalat" w:eastAsia="Sylfaen" w:hAnsi="GHEA Grapalat" w:cs="Sylfaen"/>
                <w:sz w:val="24"/>
              </w:rPr>
              <w:t>այսուհետ</w:t>
            </w:r>
            <w:proofErr w:type="spellEnd"/>
            <w:r>
              <w:rPr>
                <w:rFonts w:ascii="GHEA Grapalat" w:eastAsia="Sylfaen" w:hAnsi="GHEA Grapalat" w:cs="Sylfaen"/>
                <w:sz w:val="24"/>
              </w:rPr>
              <w:t>՝</w:t>
            </w:r>
            <w:r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sz w:val="24"/>
              </w:rPr>
              <w:t>Վարչություն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</w:rPr>
              <w:t xml:space="preserve">)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ավագ</w:t>
            </w:r>
            <w:r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="003F14C1">
              <w:rPr>
                <w:rFonts w:ascii="GHEA Grapalat" w:eastAsia="GHEA Grapalat" w:hAnsi="GHEA Grapalat" w:cs="GHEA Grapalat"/>
                <w:sz w:val="24"/>
                <w:lang w:val="hy-AM"/>
              </w:rPr>
              <w:t>մասնագետ</w:t>
            </w:r>
            <w:r>
              <w:rPr>
                <w:rFonts w:ascii="GHEA Grapalat" w:eastAsia="GHEA Grapalat" w:hAnsi="GHEA Grapalat" w:cs="GHEA Grapalat"/>
                <w:sz w:val="24"/>
              </w:rPr>
              <w:t xml:space="preserve"> (</w:t>
            </w:r>
            <w:proofErr w:type="spellStart"/>
            <w:r>
              <w:rPr>
                <w:rFonts w:ascii="GHEA Grapalat" w:eastAsia="Sylfaen" w:hAnsi="GHEA Grapalat" w:cs="Sylfaen"/>
                <w:sz w:val="24"/>
              </w:rPr>
              <w:t>ծածկագիրը</w:t>
            </w:r>
            <w:proofErr w:type="spellEnd"/>
            <w:r>
              <w:rPr>
                <w:rFonts w:ascii="GHEA Grapalat" w:eastAsia="Sylfaen" w:hAnsi="GHEA Grapalat" w:cs="Sylfaen"/>
                <w:sz w:val="24"/>
              </w:rPr>
              <w:t xml:space="preserve">՝ </w:t>
            </w:r>
            <w:r>
              <w:rPr>
                <w:rFonts w:ascii="GHEA Grapalat" w:eastAsia="GHEA Grapalat" w:hAnsi="GHEA Grapalat" w:cs="GHEA Grapalat"/>
                <w:sz w:val="24"/>
              </w:rPr>
              <w:t>06</w:t>
            </w:r>
            <w:r>
              <w:rPr>
                <w:rFonts w:ascii="GHEA Grapalat" w:eastAsia="Sylfaen" w:hAnsi="GHEA Grapalat" w:cs="Sylfaen"/>
                <w:sz w:val="24"/>
              </w:rPr>
              <w:t>-Գ</w:t>
            </w:r>
            <w:r>
              <w:rPr>
                <w:rFonts w:ascii="GHEA Grapalat" w:eastAsia="GHEA Grapalat" w:hAnsi="GHEA Grapalat" w:cs="GHEA Grapalat"/>
                <w:sz w:val="24"/>
              </w:rPr>
              <w:t>2</w:t>
            </w:r>
            <w:r w:rsidR="00853B07">
              <w:rPr>
                <w:rFonts w:ascii="GHEA Grapalat" w:eastAsia="GHEA Grapalat" w:hAnsi="GHEA Grapalat" w:cs="GHEA Grapalat"/>
                <w:sz w:val="24"/>
              </w:rPr>
              <w:t>6</w:t>
            </w:r>
            <w:r>
              <w:rPr>
                <w:rFonts w:ascii="GHEA Grapalat" w:eastAsia="GHEA Grapalat" w:hAnsi="GHEA Grapalat" w:cs="GHEA Grapalat"/>
                <w:sz w:val="24"/>
              </w:rPr>
              <w:t>-21.</w:t>
            </w:r>
            <w:r>
              <w:rPr>
                <w:rFonts w:ascii="GHEA Grapalat" w:eastAsia="GHEA Grapalat" w:hAnsi="GHEA Grapalat" w:cs="GHEA Grapalat"/>
                <w:sz w:val="24"/>
                <w:lang w:val="hy-AM"/>
              </w:rPr>
              <w:t>1</w:t>
            </w:r>
            <w:r>
              <w:rPr>
                <w:rFonts w:ascii="GHEA Grapalat" w:eastAsia="GHEA Grapalat" w:hAnsi="GHEA Grapalat" w:cs="GHEA Grapalat"/>
                <w:sz w:val="24"/>
              </w:rPr>
              <w:t>-</w:t>
            </w:r>
            <w:r>
              <w:rPr>
                <w:rFonts w:ascii="GHEA Grapalat" w:eastAsia="Sylfaen" w:hAnsi="GHEA Grapalat" w:cs="Sylfaen"/>
                <w:sz w:val="24"/>
              </w:rPr>
              <w:t>Մ</w:t>
            </w:r>
            <w:r w:rsidR="003F14C1">
              <w:rPr>
                <w:rFonts w:ascii="GHEA Grapalat" w:eastAsia="GHEA Grapalat" w:hAnsi="GHEA Grapalat" w:cs="GHEA Grapalat"/>
                <w:sz w:val="24"/>
              </w:rPr>
              <w:t>3-2</w:t>
            </w:r>
            <w:r>
              <w:rPr>
                <w:rFonts w:ascii="GHEA Grapalat" w:eastAsia="GHEA Grapalat" w:hAnsi="GHEA Grapalat" w:cs="GHEA Grapalat"/>
                <w:sz w:val="24"/>
              </w:rPr>
              <w:t>)</w:t>
            </w:r>
          </w:p>
          <w:p w:rsidR="00E14289" w:rsidRDefault="00E142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</w:rPr>
              <w:t xml:space="preserve">1.2.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</w:rPr>
              <w:t>Ենթակա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</w:rPr>
              <w:t>հաշվետու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</w:rPr>
              <w:t>է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</w:p>
          <w:p w:rsidR="00E14289" w:rsidRDefault="003D12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</w:rPr>
            </w:pPr>
            <w:r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ավագ </w:t>
            </w:r>
            <w:r w:rsidR="003F14C1">
              <w:rPr>
                <w:rFonts w:ascii="GHEA Grapalat" w:eastAsia="Sylfaen" w:hAnsi="GHEA Grapalat" w:cs="Sylfaen"/>
                <w:sz w:val="24"/>
                <w:lang w:val="hy-AM"/>
              </w:rPr>
              <w:t>մասնագետը</w:t>
            </w:r>
            <w:r w:rsidR="00E14289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E14289">
              <w:rPr>
                <w:rFonts w:ascii="GHEA Grapalat" w:eastAsia="Sylfaen" w:hAnsi="GHEA Grapalat" w:cs="Sylfaen"/>
                <w:sz w:val="24"/>
              </w:rPr>
              <w:t>ենթակա</w:t>
            </w:r>
            <w:proofErr w:type="spellEnd"/>
            <w:r w:rsidR="00E14289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="00E14289">
              <w:rPr>
                <w:rFonts w:ascii="GHEA Grapalat" w:eastAsia="Sylfaen" w:hAnsi="GHEA Grapalat" w:cs="Sylfaen"/>
                <w:sz w:val="24"/>
              </w:rPr>
              <w:t>և</w:t>
            </w:r>
            <w:r w:rsidR="00E14289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E14289">
              <w:rPr>
                <w:rFonts w:ascii="GHEA Grapalat" w:eastAsia="Sylfaen" w:hAnsi="GHEA Grapalat" w:cs="Sylfaen"/>
                <w:sz w:val="24"/>
              </w:rPr>
              <w:t>հաշվետու</w:t>
            </w:r>
            <w:proofErr w:type="spellEnd"/>
            <w:r w:rsidR="00E14289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="00E14289">
              <w:rPr>
                <w:rFonts w:ascii="GHEA Grapalat" w:eastAsia="Sylfaen" w:hAnsi="GHEA Grapalat" w:cs="Sylfaen"/>
                <w:sz w:val="24"/>
              </w:rPr>
              <w:t>է</w:t>
            </w:r>
            <w:r w:rsidR="00E14289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E14289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="00E14289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E14289">
              <w:rPr>
                <w:rFonts w:ascii="GHEA Grapalat" w:eastAsia="Sylfaen" w:hAnsi="GHEA Grapalat" w:cs="Sylfaen"/>
                <w:sz w:val="24"/>
              </w:rPr>
              <w:t>պետին</w:t>
            </w:r>
            <w:proofErr w:type="spellEnd"/>
            <w:r w:rsidR="00E14289">
              <w:rPr>
                <w:rFonts w:ascii="GHEA Grapalat" w:eastAsia="GHEA Grapalat" w:hAnsi="GHEA Grapalat" w:cs="GHEA Grapalat"/>
                <w:sz w:val="24"/>
              </w:rPr>
              <w:t>:</w:t>
            </w:r>
          </w:p>
          <w:p w:rsidR="00E14289" w:rsidRDefault="00E14289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</w:rPr>
              <w:t xml:space="preserve">1.3.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</w:rPr>
              <w:t>Փոխարինող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</w:rPr>
              <w:t>պաշտոնի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</w:rPr>
              <w:t>պաշտոնների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</w:rPr>
              <w:t>անվանումները</w:t>
            </w:r>
            <w:proofErr w:type="spellEnd"/>
          </w:p>
          <w:p w:rsidR="00E14289" w:rsidRPr="003D12FC" w:rsidRDefault="003D12FC">
            <w:pPr>
              <w:spacing w:after="0" w:line="254" w:lineRule="auto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E16FC5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ավագ </w:t>
            </w:r>
            <w:r w:rsidR="003F14C1">
              <w:rPr>
                <w:rFonts w:ascii="GHEA Grapalat" w:eastAsia="Sylfaen" w:hAnsi="GHEA Grapalat" w:cs="Sylfaen"/>
                <w:sz w:val="24"/>
                <w:lang w:val="hy-AM"/>
              </w:rPr>
              <w:t>մասնագետի</w:t>
            </w:r>
            <w:r w:rsidR="00E14289" w:rsidRPr="00E16FC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E14289" w:rsidRPr="00E16FC5">
              <w:rPr>
                <w:rFonts w:ascii="GHEA Grapalat" w:eastAsia="Sylfaen" w:hAnsi="GHEA Grapalat" w:cs="Sylfaen"/>
                <w:sz w:val="24"/>
                <w:lang w:val="hy-AM"/>
              </w:rPr>
              <w:t>բացակայության</w:t>
            </w:r>
            <w:r w:rsidR="00E14289" w:rsidRPr="00E16FC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E14289" w:rsidRPr="00E16FC5">
              <w:rPr>
                <w:rFonts w:ascii="GHEA Grapalat" w:eastAsia="Sylfaen" w:hAnsi="GHEA Grapalat" w:cs="Sylfaen"/>
                <w:sz w:val="24"/>
                <w:lang w:val="hy-AM"/>
              </w:rPr>
              <w:t>դեպքում</w:t>
            </w:r>
            <w:r w:rsidR="00E14289" w:rsidRPr="00E16FC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E14289" w:rsidRPr="00E16FC5">
              <w:rPr>
                <w:rFonts w:ascii="GHEA Grapalat" w:eastAsia="Sylfaen" w:hAnsi="GHEA Grapalat" w:cs="Sylfaen"/>
                <w:sz w:val="24"/>
                <w:lang w:val="hy-AM"/>
              </w:rPr>
              <w:t>նրան</w:t>
            </w:r>
            <w:r w:rsidR="00E14289" w:rsidRPr="00E16FC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E14289" w:rsidRPr="00E16FC5">
              <w:rPr>
                <w:rFonts w:ascii="GHEA Grapalat" w:eastAsia="Sylfaen" w:hAnsi="GHEA Grapalat" w:cs="Sylfaen"/>
                <w:sz w:val="24"/>
                <w:lang w:val="hy-AM"/>
              </w:rPr>
              <w:t>փոխարինում</w:t>
            </w:r>
            <w:r w:rsidR="00E14289" w:rsidRPr="00E16FC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E14289" w:rsidRPr="00E16FC5">
              <w:rPr>
                <w:rFonts w:ascii="GHEA Grapalat" w:eastAsia="Sylfaen" w:hAnsi="GHEA Grapalat" w:cs="Sylfaen"/>
                <w:sz w:val="24"/>
                <w:lang w:val="hy-AM"/>
              </w:rPr>
              <w:t>է</w:t>
            </w:r>
            <w:r w:rsidR="00E14289" w:rsidRPr="00E16FC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E14289" w:rsidRPr="00E16FC5"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="00E14289" w:rsidRPr="00E16FC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E14289" w:rsidRPr="00E16FC5">
              <w:rPr>
                <w:rFonts w:ascii="GHEA Grapalat" w:eastAsia="Sylfaen" w:hAnsi="GHEA Grapalat" w:cs="Sylfaen"/>
                <w:sz w:val="24"/>
                <w:lang w:val="hy-AM"/>
              </w:rPr>
              <w:t>գլխավոր</w:t>
            </w:r>
            <w:r w:rsidR="00E14289" w:rsidRPr="00E16FC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3F14C1">
              <w:rPr>
                <w:rFonts w:ascii="GHEA Grapalat" w:eastAsia="Sylfaen" w:hAnsi="GHEA Grapalat" w:cs="Sylfaen"/>
                <w:sz w:val="24"/>
                <w:lang w:val="hy-AM"/>
              </w:rPr>
              <w:t>մասնագետը:</w:t>
            </w:r>
          </w:p>
          <w:p w:rsidR="00E14289" w:rsidRPr="00E16FC5" w:rsidRDefault="00E14289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E16FC5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1.4. </w:t>
            </w:r>
            <w:r w:rsidRPr="00E16FC5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Աշխատավայրը</w:t>
            </w:r>
          </w:p>
          <w:p w:rsidR="00E14289" w:rsidRPr="00E16FC5" w:rsidRDefault="00E14289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E16FC5">
              <w:rPr>
                <w:rFonts w:ascii="GHEA Grapalat" w:eastAsia="Sylfaen" w:hAnsi="GHEA Grapalat" w:cs="Sylfaen"/>
                <w:sz w:val="24"/>
                <w:lang w:val="hy-AM"/>
              </w:rPr>
              <w:t>Հայաստան, ք</w:t>
            </w:r>
            <w:r w:rsidRPr="00E16FC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. </w:t>
            </w:r>
            <w:proofErr w:type="spellStart"/>
            <w:r w:rsidRPr="00E16FC5">
              <w:rPr>
                <w:rFonts w:ascii="GHEA Grapalat" w:eastAsia="Sylfaen" w:hAnsi="GHEA Grapalat" w:cs="Sylfaen"/>
                <w:sz w:val="24"/>
                <w:lang w:val="hy-AM"/>
              </w:rPr>
              <w:t>Երևան</w:t>
            </w:r>
            <w:proofErr w:type="spellEnd"/>
            <w:r w:rsidRPr="00E16FC5">
              <w:rPr>
                <w:rFonts w:ascii="GHEA Grapalat" w:eastAsia="Sylfaen" w:hAnsi="GHEA Grapalat" w:cs="Sylfaen"/>
                <w:sz w:val="24"/>
                <w:lang w:val="hy-AM"/>
              </w:rPr>
              <w:t>, Կենտրոն վարչական շրջան, Տերյան 89</w:t>
            </w:r>
          </w:p>
        </w:tc>
      </w:tr>
      <w:tr w:rsidR="00E14289" w:rsidRPr="00462B83" w:rsidTr="008115EA">
        <w:trPr>
          <w:trHeight w:val="1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289" w:rsidRPr="00E16FC5" w:rsidRDefault="00E14289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lang w:val="hy-AM"/>
              </w:rPr>
            </w:pPr>
            <w:r w:rsidRPr="00E16FC5">
              <w:rPr>
                <w:rFonts w:ascii="GHEA Grapalat" w:eastAsia="Sylfaen" w:hAnsi="GHEA Grapalat" w:cs="Sylfaen"/>
                <w:b/>
                <w:sz w:val="24"/>
                <w:lang w:val="hy-AM"/>
              </w:rPr>
              <w:t>2.Պաշտոնի բնութագիրը</w:t>
            </w:r>
          </w:p>
          <w:p w:rsidR="00E14289" w:rsidRPr="00E16FC5" w:rsidRDefault="00E14289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lang w:val="hy-AM"/>
              </w:rPr>
            </w:pPr>
            <w:r w:rsidRPr="00E16FC5">
              <w:rPr>
                <w:rFonts w:ascii="GHEA Grapalat" w:eastAsia="Sylfaen" w:hAnsi="GHEA Grapalat" w:cs="Sylfaen"/>
                <w:b/>
                <w:sz w:val="24"/>
                <w:lang w:val="hy-AM"/>
              </w:rPr>
              <w:t>2.1. Աշխատանքի բնույթը, իրավունքները, պարտականությունները</w:t>
            </w:r>
          </w:p>
          <w:p w:rsidR="003D12FC" w:rsidRPr="00E16FC5" w:rsidRDefault="003D12FC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lang w:val="hy-AM"/>
              </w:rPr>
            </w:pPr>
          </w:p>
          <w:p w:rsidR="003F14C1" w:rsidRPr="00462B83" w:rsidRDefault="00CD0B56" w:rsidP="003F14C1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16" w:hanging="142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>ի</w:t>
            </w:r>
            <w:r w:rsidR="003F14C1"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րականացնում է  համակարգչային տեխնիկայի և համապատասխան  ծրագրերի </w:t>
            </w:r>
            <w:proofErr w:type="spellStart"/>
            <w:r w:rsidR="003F14C1"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>փորձարկումը</w:t>
            </w:r>
            <w:proofErr w:type="spellEnd"/>
            <w:r w:rsidR="003F14C1"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, </w:t>
            </w:r>
            <w:proofErr w:type="spellStart"/>
            <w:r w:rsidR="003F14C1"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>կարգաբերումը</w:t>
            </w:r>
            <w:proofErr w:type="spellEnd"/>
            <w:r w:rsidR="003F14C1"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>, ներդրումը և դրանց շահագործման կանոնների պահպանման աշխատանքներ.</w:t>
            </w:r>
          </w:p>
          <w:p w:rsidR="003F14C1" w:rsidRPr="00462B83" w:rsidRDefault="003F14C1" w:rsidP="003F14C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16" w:hanging="142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իրականացնում է  Գրասենյակում շահագործվող համակարգչային </w:t>
            </w:r>
            <w:proofErr w:type="spellStart"/>
            <w:r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>ծրագրատեխնիկական</w:t>
            </w:r>
            <w:proofErr w:type="spellEnd"/>
            <w:r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միջոցների, հաղորդակցման էլեկտրոնային միջոցների և տեղեկատվական համակարգերի </w:t>
            </w:r>
            <w:proofErr w:type="spellStart"/>
            <w:r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>հասանելիության</w:t>
            </w:r>
            <w:proofErr w:type="spellEnd"/>
            <w:r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>, տեղաբաշխման, վերահսկման ու կառավարման աշխատանքներ.</w:t>
            </w:r>
          </w:p>
          <w:p w:rsidR="003F14C1" w:rsidRPr="00462B83" w:rsidRDefault="003F14C1" w:rsidP="003F14C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16" w:hanging="142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իրականացնում է  Գրասենյակի տեղային (լոկալ) ցանցի և </w:t>
            </w:r>
            <w:proofErr w:type="spellStart"/>
            <w:r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>սերվերների</w:t>
            </w:r>
            <w:proofErr w:type="spellEnd"/>
            <w:r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աշխատունակության և դրանց անվտանգ մուտքը </w:t>
            </w:r>
            <w:proofErr w:type="spellStart"/>
            <w:r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>համացանց</w:t>
            </w:r>
            <w:proofErr w:type="spellEnd"/>
            <w:r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կազմակերպելու աշխատանքներ.</w:t>
            </w:r>
          </w:p>
          <w:p w:rsidR="003F14C1" w:rsidRPr="00462B83" w:rsidRDefault="003F14C1" w:rsidP="003F14C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16" w:hanging="142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իրականացնում է Գրասենյակում շահագործվող տեղեկատվական տեխնոլոգիաների վերաբերյալ առաջարկությունների ներկայացման աշխատանքներ.</w:t>
            </w:r>
          </w:p>
          <w:p w:rsidR="003F14C1" w:rsidRPr="00462B83" w:rsidRDefault="003F14C1" w:rsidP="003F14C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16" w:hanging="142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</w:t>
            </w:r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>մարմինների</w:t>
            </w:r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>մարդկային</w:t>
            </w:r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>ռեսուրսների</w:t>
            </w:r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>կառավարման</w:t>
            </w:r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>մեթոդական</w:t>
            </w:r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>ղեկավարում</w:t>
            </w:r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>վերահսկողություն  տեղեկատվական հարթակի շահագործման աշխատանքների իրականացում.</w:t>
            </w:r>
          </w:p>
          <w:p w:rsidR="003F14C1" w:rsidRPr="00462B83" w:rsidRDefault="008C1342" w:rsidP="003F14C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16" w:hanging="142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 xml:space="preserve">իրականացնում է </w:t>
            </w:r>
            <w:r w:rsidR="003F14C1"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>քաղաքացիական ծառայության տեղեկատվական հարթակի կառավարում</w:t>
            </w:r>
            <w:r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հետ կապված աշխատանքներ</w:t>
            </w:r>
            <w:r w:rsidR="008115EA"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3F14C1" w:rsidRPr="00462B83" w:rsidRDefault="003F14C1" w:rsidP="008115E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16" w:hanging="142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իրականացնում է քաղաքացիական ծառայության տեղեկատվական </w:t>
            </w:r>
            <w:proofErr w:type="spellStart"/>
            <w:r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>հարթակում</w:t>
            </w:r>
            <w:proofErr w:type="spellEnd"/>
            <w:r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անձնակազմի կառավարման գործընթացների վերաբերյալ տեղեկատվության և, անհրաժեշտության դեպքում, համապատասխան մարմինների անձնակազմի կառավարման ստորաբաժանումներին մեթոդական աջակցության տրամադրումը. </w:t>
            </w:r>
          </w:p>
          <w:p w:rsidR="003F14C1" w:rsidRPr="00462B83" w:rsidRDefault="003F14C1" w:rsidP="008115E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16" w:hanging="142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իրականացնում է ուսումնասիրությունների արդյունքում հանրային ծառայության օրենսդրության պահանջների խախտումները վերացնելու ուղղությամբ համապատասխան մարմիններ գրությունների ներկայացումը տեղեկատվական համակարգերի ոլորտում.</w:t>
            </w:r>
          </w:p>
          <w:p w:rsidR="00462B83" w:rsidRDefault="003F14C1" w:rsidP="008115EA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16" w:hanging="142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իրականացնում է ուսումնասիրությունների և վերլուծությունների արդյունքների վերաբերյալ համապատասխան մարմիններին առաջարկություններ ներկայացումը տեղեկատվության տրամադրման </w:t>
            </w:r>
            <w:r w:rsidR="008115EA"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>մասով.</w:t>
            </w:r>
          </w:p>
          <w:p w:rsidR="003F14C1" w:rsidRPr="00462B83" w:rsidRDefault="003F14C1" w:rsidP="008115EA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16" w:hanging="142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62B83">
              <w:rPr>
                <w:rFonts w:ascii="GHEA Grapalat" w:hAnsi="GHEA Grapalat" w:cs="Arial"/>
                <w:sz w:val="24"/>
                <w:szCs w:val="24"/>
                <w:lang w:val="hy-AM"/>
              </w:rPr>
              <w:t>մասնակցում է  իրավական ակտերի նախագծերի, առաջարկությունների, եզրակացությունների  և այլ փաստաթղթերի մշակման աշխատանքներին։</w:t>
            </w:r>
          </w:p>
          <w:p w:rsidR="00E14289" w:rsidRPr="003D12FC" w:rsidRDefault="00E14289" w:rsidP="003F14C1">
            <w:pPr>
              <w:tabs>
                <w:tab w:val="left" w:pos="810"/>
                <w:tab w:val="left" w:pos="900"/>
                <w:tab w:val="left" w:pos="99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</w:p>
          <w:p w:rsidR="00E14289" w:rsidRDefault="00E14289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</w:rPr>
            </w:pPr>
            <w:proofErr w:type="spellStart"/>
            <w:r>
              <w:rPr>
                <w:rFonts w:ascii="GHEA Grapalat" w:eastAsia="Calibri" w:hAnsi="GHEA Grapalat" w:cs="Calibri"/>
                <w:b/>
                <w:sz w:val="24"/>
              </w:rPr>
              <w:t>Ի</w:t>
            </w:r>
            <w:r>
              <w:rPr>
                <w:rFonts w:ascii="GHEA Grapalat" w:eastAsia="Sylfaen" w:hAnsi="GHEA Grapalat" w:cs="Sylfaen"/>
                <w:b/>
                <w:sz w:val="24"/>
              </w:rPr>
              <w:t>րավունքները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</w:rPr>
              <w:t>՝</w:t>
            </w:r>
          </w:p>
          <w:p w:rsidR="003F14C1" w:rsidRPr="00462B83" w:rsidRDefault="003F14C1" w:rsidP="008115E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>ներկայացնել առաջարկություններ տեղային ցանցի աշխատանքը օպտիմալացման ուղղությամբ,</w:t>
            </w:r>
          </w:p>
          <w:p w:rsidR="003F14C1" w:rsidRPr="00462B83" w:rsidRDefault="003F14C1" w:rsidP="008115E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ներկայացնել առաջարկություններ տեղեկատվական հարթակի բովանդակային և տեխնիկական կառուցվածքի վերաբերյալ, օգտվելու </w:t>
            </w:r>
            <w:proofErr w:type="spellStart"/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>հարթակում</w:t>
            </w:r>
            <w:proofErr w:type="spellEnd"/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ներառված տեղեկատվությունից,</w:t>
            </w:r>
          </w:p>
          <w:p w:rsidR="003F14C1" w:rsidRPr="00462B83" w:rsidRDefault="003F14C1" w:rsidP="008115E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պահանջելու համապատասխան մարմիններից ներկայացնել անհրաժեշտ տեղեկատվություն տեղեկատվական համակարգերի մասին. </w:t>
            </w:r>
          </w:p>
          <w:p w:rsidR="003F14C1" w:rsidRPr="00462B83" w:rsidRDefault="003F14C1" w:rsidP="008115E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>տարբեր ստորաբաժանումների ներկայացուցիչների հետ կազմակերպել մասնագիտական քննարկումներ և տալ լուծումներ առաջադրված խնդիրներին.</w:t>
            </w:r>
          </w:p>
          <w:p w:rsidR="003F14C1" w:rsidRPr="00462B83" w:rsidRDefault="003F14C1" w:rsidP="008115E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>համապատասխան մարմիններից ստանալու մասնագիտական կարծիքներ և առաջարկություններ:</w:t>
            </w:r>
          </w:p>
          <w:p w:rsidR="00E14289" w:rsidRPr="00462B83" w:rsidRDefault="00E14289" w:rsidP="00B45CC9">
            <w:pPr>
              <w:spacing w:after="0" w:line="240" w:lineRule="auto"/>
              <w:ind w:left="641"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E14289" w:rsidRPr="00462B83" w:rsidRDefault="00E14289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462B83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  <w:r w:rsidRPr="00462B8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՝ </w:t>
            </w:r>
          </w:p>
          <w:p w:rsidR="003F14C1" w:rsidRPr="00462B83" w:rsidRDefault="003F14C1" w:rsidP="00462B83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proofErr w:type="spellStart"/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>ուսումնասիրել</w:t>
            </w:r>
            <w:proofErr w:type="spellEnd"/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>Գրասենյակում</w:t>
            </w:r>
            <w:proofErr w:type="spellEnd"/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proofErr w:type="spellStart"/>
            <w:proofErr w:type="gramStart"/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>շահագործվող</w:t>
            </w:r>
            <w:proofErr w:type="spellEnd"/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 </w:t>
            </w:r>
            <w:proofErr w:type="spellStart"/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>համակարգչային</w:t>
            </w:r>
            <w:proofErr w:type="spellEnd"/>
            <w:proofErr w:type="gramEnd"/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>տեխնիկան</w:t>
            </w:r>
            <w:proofErr w:type="spellEnd"/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և </w:t>
            </w:r>
            <w:proofErr w:type="spellStart"/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>համապատասխան</w:t>
            </w:r>
            <w:proofErr w:type="spellEnd"/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>ծրագրերը</w:t>
            </w:r>
            <w:proofErr w:type="spellEnd"/>
            <w:r w:rsidR="008115EA"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>.</w:t>
            </w:r>
          </w:p>
          <w:p w:rsidR="003F14C1" w:rsidRPr="00462B83" w:rsidRDefault="003F14C1" w:rsidP="00462B83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պարբերաբար  ուսումնասիրել և վերլուծել  Գրասենյակի տեղային (լոկալ) ցանցի և </w:t>
            </w:r>
            <w:proofErr w:type="spellStart"/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>սերվերների</w:t>
            </w:r>
            <w:proofErr w:type="spellEnd"/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աշխատունակության հետ կապված խնդիրները</w:t>
            </w:r>
            <w:r w:rsidR="008115EA"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>.</w:t>
            </w:r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</w:p>
          <w:p w:rsidR="003F14C1" w:rsidRPr="00462B83" w:rsidRDefault="003F14C1" w:rsidP="00462B83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>ուսումնասիրել  տեղեկատվական հարթակի կառավարման ընթացքում առաջացած խնդիրները և առաջարկել լուծումներ</w:t>
            </w:r>
            <w:r w:rsidR="008115EA"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>.</w:t>
            </w:r>
          </w:p>
          <w:p w:rsidR="003F14C1" w:rsidRPr="00462B83" w:rsidRDefault="003F14C1" w:rsidP="00462B83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նախապատրաստել Վարչության </w:t>
            </w:r>
            <w:proofErr w:type="spellStart"/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>առջև</w:t>
            </w:r>
            <w:proofErr w:type="spellEnd"/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դրված գործառույթներից և խնդիրներից բխող իրավական ակտերի նախագծեր, առաջարկություններ, </w:t>
            </w:r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lastRenderedPageBreak/>
              <w:t xml:space="preserve">եզրակացություններ, այլ փաստաթղթեր, ինչպես նաև դրանց վերաբերյալ մեթոդական պարզաբանումներ և </w:t>
            </w:r>
            <w:proofErr w:type="spellStart"/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>ուղեցույցեր</w:t>
            </w:r>
            <w:proofErr w:type="spellEnd"/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>.</w:t>
            </w:r>
          </w:p>
          <w:p w:rsidR="00E14289" w:rsidRPr="00462B83" w:rsidRDefault="003F14C1" w:rsidP="003F14C1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462B83">
              <w:rPr>
                <w:rFonts w:ascii="GHEA Grapalat" w:hAnsi="GHEA Grapalat" w:cs="Calibri"/>
                <w:sz w:val="24"/>
                <w:szCs w:val="24"/>
                <w:lang w:val="hy-AM"/>
              </w:rPr>
              <w:t>մասնակցել Վարչության աշխատանքային ծրագրերի մշակմանը:</w:t>
            </w:r>
          </w:p>
        </w:tc>
      </w:tr>
      <w:tr w:rsidR="00E14289" w:rsidTr="008115EA">
        <w:trPr>
          <w:trHeight w:val="1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289" w:rsidRDefault="00E14289" w:rsidP="00462B83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0332A4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lastRenderedPageBreak/>
              <w:t>3</w:t>
            </w:r>
            <w:r w:rsidRPr="000332A4">
              <w:rPr>
                <w:rFonts w:ascii="MS Mincho" w:eastAsia="MS Mincho" w:hAnsi="MS Mincho" w:cs="MS Mincho" w:hint="eastAsia"/>
                <w:b/>
                <w:sz w:val="24"/>
                <w:lang w:val="hy-AM"/>
              </w:rPr>
              <w:t>․</w:t>
            </w:r>
            <w:r w:rsidRPr="000332A4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Պաշտոնին</w:t>
            </w:r>
            <w:r w:rsidRPr="000332A4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0332A4">
              <w:rPr>
                <w:rFonts w:ascii="GHEA Grapalat" w:eastAsia="Sylfaen" w:hAnsi="GHEA Grapalat" w:cs="Sylfaen"/>
                <w:b/>
                <w:sz w:val="24"/>
                <w:lang w:val="hy-AM"/>
              </w:rPr>
              <w:t>ներկայացվող</w:t>
            </w:r>
            <w:r w:rsidRPr="000332A4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0332A4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պահանջներ</w:t>
            </w:r>
            <w:r>
              <w:rPr>
                <w:rFonts w:ascii="GHEA Grapalat" w:eastAsia="Sylfaen" w:hAnsi="GHEA Grapalat" w:cs="Sylfaen"/>
                <w:b/>
                <w:sz w:val="24"/>
                <w:lang w:val="hy-AM"/>
              </w:rPr>
              <w:t>ը</w:t>
            </w:r>
          </w:p>
          <w:p w:rsidR="003F14C1" w:rsidRPr="00462B83" w:rsidRDefault="00E14289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lang w:val="hy-AM"/>
              </w:rPr>
            </w:pPr>
            <w:r w:rsidRPr="000332A4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3.1. </w:t>
            </w:r>
            <w:r w:rsidRPr="000332A4">
              <w:rPr>
                <w:rFonts w:ascii="GHEA Grapalat" w:eastAsia="Sylfaen" w:hAnsi="GHEA Grapalat" w:cs="Sylfaen"/>
                <w:b/>
                <w:sz w:val="24"/>
                <w:lang w:val="hy-AM"/>
              </w:rPr>
              <w:t>Կրթություն</w:t>
            </w:r>
            <w:r w:rsidRPr="000332A4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, </w:t>
            </w:r>
            <w:r w:rsidRPr="000332A4">
              <w:rPr>
                <w:rFonts w:ascii="GHEA Grapalat" w:eastAsia="Sylfaen" w:hAnsi="GHEA Grapalat" w:cs="Sylfaen"/>
                <w:b/>
                <w:sz w:val="24"/>
                <w:lang w:val="hy-AM"/>
              </w:rPr>
              <w:t>որակավորման</w:t>
            </w:r>
            <w:r w:rsidRPr="000332A4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0332A4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աստիճանը</w:t>
            </w:r>
          </w:p>
          <w:p w:rsidR="003F14C1" w:rsidRPr="003F14C1" w:rsidRDefault="003F14C1">
            <w:pPr>
              <w:spacing w:after="0" w:line="240" w:lineRule="auto"/>
              <w:rPr>
                <w:rFonts w:ascii="GHEA Grapalat" w:eastAsia="Sylfaen" w:hAnsi="GHEA Grapalat" w:cs="Sylfaen"/>
                <w:sz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lang w:val="hy-AM"/>
              </w:rPr>
              <w:t>Բարձրագույն կրթություն</w:t>
            </w:r>
          </w:p>
          <w:p w:rsidR="000332A4" w:rsidRPr="000332A4" w:rsidRDefault="000332A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</w:p>
          <w:p w:rsidR="00E14289" w:rsidRPr="000332A4" w:rsidRDefault="00E14289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0332A4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3.2. </w:t>
            </w:r>
            <w:r w:rsidRPr="000332A4">
              <w:rPr>
                <w:rFonts w:ascii="GHEA Grapalat" w:eastAsia="Sylfaen" w:hAnsi="GHEA Grapalat" w:cs="Sylfaen"/>
                <w:b/>
                <w:sz w:val="24"/>
                <w:lang w:val="hy-AM"/>
              </w:rPr>
              <w:t>Մասնագիտական</w:t>
            </w:r>
            <w:r w:rsidRPr="000332A4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0332A4">
              <w:rPr>
                <w:rFonts w:ascii="GHEA Grapalat" w:eastAsia="Sylfaen" w:hAnsi="GHEA Grapalat" w:cs="Sylfaen"/>
                <w:b/>
                <w:sz w:val="24"/>
                <w:lang w:val="hy-AM"/>
              </w:rPr>
              <w:t>գիտելիքները</w:t>
            </w:r>
          </w:p>
          <w:p w:rsidR="00E14289" w:rsidRPr="00E16FC5" w:rsidRDefault="00E14289">
            <w:pPr>
              <w:spacing w:after="0" w:line="240" w:lineRule="auto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E16FC5">
              <w:rPr>
                <w:rFonts w:ascii="GHEA Grapalat" w:eastAsia="Sylfaen" w:hAnsi="GHEA Grapalat" w:cs="Sylfaen"/>
                <w:sz w:val="24"/>
                <w:lang w:val="hy-AM"/>
              </w:rPr>
              <w:t>Ունի</w:t>
            </w:r>
            <w:r w:rsidRPr="00E16FC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16FC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 իրականացման</w:t>
            </w:r>
            <w:r w:rsidRPr="00E16FC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16FC5">
              <w:rPr>
                <w:rFonts w:ascii="GHEA Grapalat" w:eastAsia="Sylfaen" w:hAnsi="GHEA Grapalat" w:cs="Sylfaen"/>
                <w:sz w:val="24"/>
                <w:lang w:val="hy-AM"/>
              </w:rPr>
              <w:t>համար</w:t>
            </w:r>
            <w:r w:rsidRPr="00E16FC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16FC5">
              <w:rPr>
                <w:rFonts w:ascii="GHEA Grapalat" w:eastAsia="Sylfaen" w:hAnsi="GHEA Grapalat" w:cs="Sylfaen"/>
                <w:sz w:val="24"/>
                <w:lang w:val="hy-AM"/>
              </w:rPr>
              <w:t>անհրաժեշտ</w:t>
            </w:r>
            <w:r w:rsidRPr="00E16FC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16FC5">
              <w:rPr>
                <w:rFonts w:ascii="GHEA Grapalat" w:eastAsia="Sylfaen" w:hAnsi="GHEA Grapalat" w:cs="Sylfaen"/>
                <w:sz w:val="24"/>
                <w:lang w:val="hy-AM"/>
              </w:rPr>
              <w:t>գիտելիքներ</w:t>
            </w:r>
          </w:p>
          <w:p w:rsidR="000332A4" w:rsidRPr="00E16FC5" w:rsidRDefault="000332A4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lang w:val="hy-AM"/>
              </w:rPr>
            </w:pPr>
          </w:p>
          <w:p w:rsidR="00E14289" w:rsidRPr="00E16FC5" w:rsidRDefault="00E14289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E16FC5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3.3. </w:t>
            </w:r>
            <w:r w:rsidRPr="00E16FC5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Աշխատանքային</w:t>
            </w:r>
            <w:r w:rsidRPr="00E16FC5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E16FC5">
              <w:rPr>
                <w:rFonts w:ascii="GHEA Grapalat" w:eastAsia="Sylfaen" w:hAnsi="GHEA Grapalat" w:cs="Sylfaen"/>
                <w:b/>
                <w:sz w:val="24"/>
                <w:lang w:val="hy-AM"/>
              </w:rPr>
              <w:t>ստաժ</w:t>
            </w:r>
            <w:r w:rsidRPr="00E16FC5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, </w:t>
            </w:r>
            <w:r w:rsidRPr="00E16FC5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աշխատանքի</w:t>
            </w:r>
            <w:r w:rsidRPr="00E16FC5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E16FC5">
              <w:rPr>
                <w:rFonts w:ascii="GHEA Grapalat" w:eastAsia="Sylfaen" w:hAnsi="GHEA Grapalat" w:cs="Sylfaen"/>
                <w:b/>
                <w:sz w:val="24"/>
                <w:lang w:val="hy-AM"/>
              </w:rPr>
              <w:t>բնագավառում</w:t>
            </w:r>
            <w:r w:rsidRPr="00E16FC5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E16FC5">
              <w:rPr>
                <w:rFonts w:ascii="GHEA Grapalat" w:eastAsia="Sylfaen" w:hAnsi="GHEA Grapalat" w:cs="Sylfaen"/>
                <w:b/>
                <w:sz w:val="24"/>
                <w:lang w:val="hy-AM"/>
              </w:rPr>
              <w:t>փորձը</w:t>
            </w:r>
          </w:p>
          <w:p w:rsidR="00E14289" w:rsidRPr="00E16FC5" w:rsidRDefault="00E14289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E16FC5">
              <w:rPr>
                <w:rFonts w:ascii="GHEA Grapalat" w:eastAsia="Sylfaen" w:hAnsi="GHEA Grapalat" w:cs="Sylfaen"/>
                <w:sz w:val="24"/>
                <w:lang w:val="hy-AM"/>
              </w:rPr>
              <w:t>Հանրային</w:t>
            </w:r>
            <w:r w:rsidRPr="00E16FC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16FC5">
              <w:rPr>
                <w:rFonts w:ascii="GHEA Grapalat" w:eastAsia="Sylfaen" w:hAnsi="GHEA Grapalat" w:cs="Sylfaen"/>
                <w:sz w:val="24"/>
                <w:lang w:val="hy-AM"/>
              </w:rPr>
              <w:t>ծառայության</w:t>
            </w:r>
            <w:r w:rsidRPr="00E16FC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16FC5">
              <w:rPr>
                <w:rFonts w:ascii="GHEA Grapalat" w:eastAsia="Sylfaen" w:hAnsi="GHEA Grapalat" w:cs="Sylfaen"/>
                <w:sz w:val="24"/>
                <w:lang w:val="hy-AM"/>
              </w:rPr>
              <w:t>առնվազն</w:t>
            </w:r>
            <w:r w:rsidRPr="00E16FC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6605FC">
              <w:rPr>
                <w:rFonts w:ascii="GHEA Grapalat" w:eastAsia="Sylfaen" w:hAnsi="GHEA Grapalat" w:cs="Sylfaen"/>
                <w:sz w:val="24"/>
                <w:lang w:val="hy-AM"/>
              </w:rPr>
              <w:t>մեկ</w:t>
            </w:r>
            <w:r w:rsidRPr="00E16FC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16FC5">
              <w:rPr>
                <w:rFonts w:ascii="GHEA Grapalat" w:eastAsia="Sylfaen" w:hAnsi="GHEA Grapalat" w:cs="Sylfaen"/>
                <w:sz w:val="24"/>
                <w:lang w:val="hy-AM"/>
              </w:rPr>
              <w:t>տարվա</w:t>
            </w:r>
            <w:r w:rsidRPr="00E16FC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16FC5">
              <w:rPr>
                <w:rFonts w:ascii="GHEA Grapalat" w:eastAsia="Sylfaen" w:hAnsi="GHEA Grapalat" w:cs="Sylfaen"/>
                <w:sz w:val="24"/>
                <w:lang w:val="hy-AM"/>
              </w:rPr>
              <w:t>ստաժ</w:t>
            </w:r>
            <w:r w:rsidRPr="00E16FC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16FC5">
              <w:rPr>
                <w:rFonts w:ascii="GHEA Grapalat" w:eastAsia="Sylfaen" w:hAnsi="GHEA Grapalat" w:cs="Sylfaen"/>
                <w:sz w:val="24"/>
                <w:lang w:val="hy-AM"/>
              </w:rPr>
              <w:t>կամ</w:t>
            </w:r>
            <w:r w:rsidRPr="00E16FC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462B83">
              <w:rPr>
                <w:rFonts w:ascii="GHEA Grapalat" w:eastAsia="Sylfaen" w:hAnsi="GHEA Grapalat" w:cs="Sylfaen"/>
                <w:sz w:val="24"/>
                <w:lang w:val="hy-AM"/>
              </w:rPr>
              <w:t>մեկ</w:t>
            </w:r>
            <w:r w:rsidRPr="00E16FC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16FC5">
              <w:rPr>
                <w:rFonts w:ascii="GHEA Grapalat" w:eastAsia="Sylfaen" w:hAnsi="GHEA Grapalat" w:cs="Sylfaen"/>
                <w:sz w:val="24"/>
                <w:lang w:val="hy-AM"/>
              </w:rPr>
              <w:t>տարվա</w:t>
            </w:r>
            <w:r w:rsidRPr="00E16FC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16FC5">
              <w:rPr>
                <w:rFonts w:ascii="GHEA Grapalat" w:eastAsia="Sylfaen" w:hAnsi="GHEA Grapalat" w:cs="Sylfaen"/>
                <w:sz w:val="24"/>
                <w:lang w:val="hy-AM"/>
              </w:rPr>
              <w:t>մասնագիտական</w:t>
            </w:r>
            <w:r w:rsidRPr="00E16FC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16FC5">
              <w:rPr>
                <w:rFonts w:ascii="GHEA Grapalat" w:eastAsia="Sylfaen" w:hAnsi="GHEA Grapalat" w:cs="Sylfaen"/>
                <w:sz w:val="24"/>
                <w:lang w:val="hy-AM"/>
              </w:rPr>
              <w:t>աշխատանքային</w:t>
            </w:r>
            <w:r w:rsidRPr="00E16FC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16FC5">
              <w:rPr>
                <w:rFonts w:ascii="GHEA Grapalat" w:eastAsia="Sylfaen" w:hAnsi="GHEA Grapalat" w:cs="Sylfaen"/>
                <w:sz w:val="24"/>
                <w:lang w:val="hy-AM"/>
              </w:rPr>
              <w:t>ստաժ</w:t>
            </w:r>
            <w:r w:rsidRPr="00E16FC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16FC5">
              <w:rPr>
                <w:rFonts w:ascii="GHEA Grapalat" w:eastAsia="Sylfaen" w:hAnsi="GHEA Grapalat" w:cs="Sylfaen"/>
                <w:sz w:val="24"/>
                <w:lang w:val="hy-AM"/>
              </w:rPr>
              <w:t>կամ</w:t>
            </w:r>
            <w:r w:rsidRPr="00E16FC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462B83">
              <w:rPr>
                <w:rFonts w:ascii="GHEA Grapalat" w:eastAsia="Sylfaen" w:hAnsi="GHEA Grapalat" w:cs="Sylfaen"/>
                <w:sz w:val="24"/>
                <w:lang w:val="hy-AM"/>
              </w:rPr>
              <w:t>իրավունքի</w:t>
            </w:r>
            <w:r w:rsidRPr="00E16FC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16FC5">
              <w:rPr>
                <w:rFonts w:ascii="GHEA Grapalat" w:eastAsia="Sylfaen" w:hAnsi="GHEA Grapalat" w:cs="Sylfaen"/>
                <w:sz w:val="24"/>
                <w:lang w:val="hy-AM"/>
              </w:rPr>
              <w:t>բնագավառում</w:t>
            </w:r>
            <w:r w:rsidRPr="00E16FC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` </w:t>
            </w:r>
            <w:r w:rsidR="00462B83">
              <w:rPr>
                <w:rFonts w:ascii="GHEA Grapalat" w:eastAsia="Sylfaen" w:hAnsi="GHEA Grapalat" w:cs="Sylfaen"/>
                <w:sz w:val="24"/>
                <w:lang w:val="hy-AM"/>
              </w:rPr>
              <w:t>մեկ</w:t>
            </w:r>
            <w:r w:rsidRPr="00E16FC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16FC5">
              <w:rPr>
                <w:rFonts w:ascii="GHEA Grapalat" w:eastAsia="Sylfaen" w:hAnsi="GHEA Grapalat" w:cs="Sylfaen"/>
                <w:sz w:val="24"/>
                <w:lang w:val="hy-AM"/>
              </w:rPr>
              <w:t>տարվա</w:t>
            </w:r>
            <w:r w:rsidRPr="00E16FC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16FC5">
              <w:rPr>
                <w:rFonts w:ascii="GHEA Grapalat" w:eastAsia="Sylfaen" w:hAnsi="GHEA Grapalat" w:cs="Sylfaen"/>
                <w:sz w:val="24"/>
                <w:lang w:val="hy-AM"/>
              </w:rPr>
              <w:t>աշխատանքային</w:t>
            </w:r>
            <w:r w:rsidRPr="00E16FC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16FC5">
              <w:rPr>
                <w:rFonts w:ascii="GHEA Grapalat" w:eastAsia="Sylfaen" w:hAnsi="GHEA Grapalat" w:cs="Sylfaen"/>
                <w:sz w:val="24"/>
                <w:lang w:val="hy-AM"/>
              </w:rPr>
              <w:t>ստաժ</w:t>
            </w:r>
            <w:r w:rsidRPr="00E16FC5">
              <w:rPr>
                <w:rFonts w:ascii="GHEA Grapalat" w:eastAsia="GHEA Grapalat" w:hAnsi="GHEA Grapalat" w:cs="GHEA Grapalat"/>
                <w:sz w:val="24"/>
                <w:lang w:val="hy-AM"/>
              </w:rPr>
              <w:t>:</w:t>
            </w:r>
          </w:p>
          <w:p w:rsidR="006605FC" w:rsidRPr="00E16FC5" w:rsidRDefault="006605F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</w:p>
          <w:p w:rsidR="00E14289" w:rsidRDefault="00E14289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</w:rPr>
              <w:t xml:space="preserve">3.4.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</w:rPr>
              <w:t>Անհրաժեշտ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</w:rPr>
              <w:t>կոմպետենցիաներ</w:t>
            </w:r>
            <w:proofErr w:type="spellEnd"/>
          </w:p>
          <w:p w:rsidR="00E14289" w:rsidRDefault="00E14289">
            <w:pPr>
              <w:rPr>
                <w:rFonts w:ascii="GHEA Grapalat" w:eastAsia="GHEA Grapalat" w:hAnsi="GHEA Grapalat" w:cs="GHEA Grapalat"/>
                <w:b/>
                <w:sz w:val="24"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  <w:sz w:val="24"/>
              </w:rPr>
              <w:t>Ընդհանրական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</w:rPr>
              <w:t>կոմպետենցիաներ</w:t>
            </w:r>
            <w:proofErr w:type="spellEnd"/>
          </w:p>
          <w:p w:rsidR="00E14289" w:rsidRPr="00B45CC9" w:rsidRDefault="00E14289" w:rsidP="00B45C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</w:rPr>
            </w:pPr>
            <w:proofErr w:type="spellStart"/>
            <w:r w:rsidRPr="00B45CC9">
              <w:rPr>
                <w:rFonts w:ascii="GHEA Grapalat" w:eastAsia="Sylfaen" w:hAnsi="GHEA Grapalat" w:cs="Sylfaen"/>
                <w:sz w:val="24"/>
              </w:rPr>
              <w:t>Խնդրի</w:t>
            </w:r>
            <w:proofErr w:type="spellEnd"/>
            <w:r w:rsidRPr="00B45CC9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B45CC9">
              <w:rPr>
                <w:rFonts w:ascii="GHEA Grapalat" w:eastAsia="Sylfaen" w:hAnsi="GHEA Grapalat" w:cs="Sylfaen"/>
                <w:sz w:val="24"/>
              </w:rPr>
              <w:t>լուծում</w:t>
            </w:r>
            <w:proofErr w:type="spellEnd"/>
          </w:p>
          <w:p w:rsidR="00E14289" w:rsidRPr="00B45CC9" w:rsidRDefault="00E14289" w:rsidP="00B45C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</w:rPr>
            </w:pPr>
            <w:proofErr w:type="spellStart"/>
            <w:r w:rsidRPr="00B45CC9">
              <w:rPr>
                <w:rFonts w:ascii="GHEA Grapalat" w:eastAsia="Sylfaen" w:hAnsi="GHEA Grapalat" w:cs="Sylfaen"/>
                <w:sz w:val="24"/>
              </w:rPr>
              <w:t>Հաշվետվությունների</w:t>
            </w:r>
            <w:proofErr w:type="spellEnd"/>
            <w:r w:rsidRPr="00B45CC9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B45CC9">
              <w:rPr>
                <w:rFonts w:ascii="GHEA Grapalat" w:eastAsia="Sylfaen" w:hAnsi="GHEA Grapalat" w:cs="Sylfaen"/>
                <w:sz w:val="24"/>
              </w:rPr>
              <w:t>մշակում</w:t>
            </w:r>
            <w:proofErr w:type="spellEnd"/>
          </w:p>
          <w:p w:rsidR="00E14289" w:rsidRPr="00B45CC9" w:rsidRDefault="00E14289" w:rsidP="00B45C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</w:rPr>
            </w:pPr>
            <w:proofErr w:type="spellStart"/>
            <w:r w:rsidRPr="00B45CC9">
              <w:rPr>
                <w:rFonts w:ascii="GHEA Grapalat" w:eastAsia="Sylfaen" w:hAnsi="GHEA Grapalat" w:cs="Sylfaen"/>
                <w:sz w:val="24"/>
              </w:rPr>
              <w:t>Տեղեկատվության</w:t>
            </w:r>
            <w:proofErr w:type="spellEnd"/>
            <w:r w:rsidRPr="00B45CC9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B45CC9">
              <w:rPr>
                <w:rFonts w:ascii="GHEA Grapalat" w:eastAsia="Sylfaen" w:hAnsi="GHEA Grapalat" w:cs="Sylfaen"/>
                <w:sz w:val="24"/>
              </w:rPr>
              <w:t>հավաքագրում</w:t>
            </w:r>
            <w:proofErr w:type="spellEnd"/>
            <w:r w:rsidRPr="00B45CC9">
              <w:rPr>
                <w:rFonts w:ascii="GHEA Grapalat" w:eastAsia="GHEA Grapalat" w:hAnsi="GHEA Grapalat" w:cs="GHEA Grapalat"/>
                <w:sz w:val="24"/>
              </w:rPr>
              <w:t xml:space="preserve">, </w:t>
            </w:r>
            <w:proofErr w:type="spellStart"/>
            <w:r w:rsidRPr="00B45CC9">
              <w:rPr>
                <w:rFonts w:ascii="GHEA Grapalat" w:eastAsia="Sylfaen" w:hAnsi="GHEA Grapalat" w:cs="Sylfaen"/>
                <w:sz w:val="24"/>
              </w:rPr>
              <w:t>վերլուծություն</w:t>
            </w:r>
            <w:proofErr w:type="spellEnd"/>
          </w:p>
          <w:p w:rsidR="00E14289" w:rsidRPr="00B45CC9" w:rsidRDefault="00E14289" w:rsidP="00B45C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</w:rPr>
            </w:pPr>
            <w:proofErr w:type="spellStart"/>
            <w:r w:rsidRPr="00B45CC9">
              <w:rPr>
                <w:rFonts w:ascii="GHEA Grapalat" w:eastAsia="Sylfaen" w:hAnsi="GHEA Grapalat" w:cs="Sylfaen"/>
                <w:sz w:val="24"/>
              </w:rPr>
              <w:t>Բարեվարքություն</w:t>
            </w:r>
            <w:proofErr w:type="spellEnd"/>
          </w:p>
          <w:p w:rsidR="00E14289" w:rsidRDefault="00E14289">
            <w:pPr>
              <w:spacing w:after="0"/>
              <w:ind w:left="296"/>
              <w:rPr>
                <w:rFonts w:ascii="GHEA Grapalat" w:eastAsia="GHEA Grapalat" w:hAnsi="GHEA Grapalat" w:cs="GHEA Grapalat"/>
                <w:sz w:val="24"/>
              </w:rPr>
            </w:pPr>
          </w:p>
          <w:p w:rsidR="00E14289" w:rsidRDefault="00E14289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  <w:sz w:val="24"/>
              </w:rPr>
              <w:t>Ընտրանքային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</w:rPr>
              <w:t>կոմպետենցիաներ</w:t>
            </w:r>
            <w:proofErr w:type="spellEnd"/>
          </w:p>
          <w:p w:rsidR="00B45CC9" w:rsidRPr="00B45CC9" w:rsidRDefault="000332A4" w:rsidP="000332A4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</w:t>
            </w:r>
            <w:r w:rsidR="00B45CC9" w:rsidRPr="00B45CC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բողոքների</w:t>
            </w:r>
            <w:proofErr w:type="spellEnd"/>
            <w:r w:rsidR="00B45CC9" w:rsidRPr="00B45CC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բավարարում</w:t>
            </w:r>
          </w:p>
          <w:p w:rsidR="00B45CC9" w:rsidRPr="00B45CC9" w:rsidRDefault="000332A4" w:rsidP="00B45CC9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Ժ</w:t>
            </w:r>
            <w:r w:rsidR="00B45CC9" w:rsidRPr="00B45CC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ամանակի կառավարում</w:t>
            </w:r>
          </w:p>
          <w:p w:rsidR="00B45CC9" w:rsidRPr="00B45CC9" w:rsidRDefault="000332A4" w:rsidP="00B45CC9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</w:t>
            </w:r>
            <w:r w:rsidR="00B45CC9" w:rsidRPr="00B45CC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լույթների նախապատրաստում և կազմակերպում </w:t>
            </w:r>
          </w:p>
          <w:p w:rsidR="00B45CC9" w:rsidRPr="00B45CC9" w:rsidRDefault="000332A4" w:rsidP="00B45CC9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</w:t>
            </w:r>
            <w:r w:rsidR="00B45CC9" w:rsidRPr="00B45CC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աստաթղթերի նախապատրաստում</w:t>
            </w:r>
          </w:p>
          <w:p w:rsidR="00E14289" w:rsidRDefault="00E14289" w:rsidP="00B45CC9">
            <w:pPr>
              <w:pStyle w:val="ListParagraph"/>
              <w:spacing w:after="0" w:line="240" w:lineRule="auto"/>
              <w:ind w:left="641"/>
              <w:rPr>
                <w:rFonts w:ascii="GHEA Grapalat" w:eastAsia="GHEA Grapalat" w:hAnsi="GHEA Grapalat" w:cs="GHEA Grapalat"/>
                <w:sz w:val="24"/>
              </w:rPr>
            </w:pPr>
          </w:p>
        </w:tc>
      </w:tr>
      <w:tr w:rsidR="00E14289" w:rsidRPr="00462B83" w:rsidTr="008115EA">
        <w:trPr>
          <w:trHeight w:val="1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1D" w:rsidRPr="00462B83" w:rsidRDefault="0074341D" w:rsidP="0074341D">
            <w:pPr>
              <w:spacing w:after="0" w:line="360" w:lineRule="auto"/>
              <w:ind w:left="108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62B8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                </w:t>
            </w:r>
            <w:r w:rsidRPr="00462B8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 </w:t>
            </w:r>
            <w:proofErr w:type="spellStart"/>
            <w:r w:rsidRPr="00462B83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proofErr w:type="spellEnd"/>
            <w:r w:rsidRPr="00462B8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62B83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</w:t>
            </w:r>
            <w:proofErr w:type="spellEnd"/>
            <w:r w:rsidRPr="00462B8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</w:t>
            </w:r>
          </w:p>
          <w:p w:rsidR="0074341D" w:rsidRPr="00462B83" w:rsidRDefault="0074341D" w:rsidP="0074341D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462B8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4.1. </w:t>
            </w:r>
            <w:proofErr w:type="spellStart"/>
            <w:r w:rsidRPr="00462B83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462B8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62B83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462B8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462B83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462B8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62B83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462B83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62B83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74341D" w:rsidRPr="00462B83" w:rsidRDefault="0074341D" w:rsidP="007434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62B83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 աշխա</w:t>
            </w:r>
            <w:r w:rsidRPr="00462B8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տանքների բնույթով պայմանավորված  մասնագիտական </w:t>
            </w:r>
            <w:r w:rsidRPr="00462B83">
              <w:rPr>
                <w:rFonts w:ascii="GHEA Grapalat" w:hAnsi="GHEA Grapalat"/>
                <w:spacing w:val="-4"/>
                <w:sz w:val="24"/>
                <w:szCs w:val="24"/>
                <w:lang w:val="hy-AM"/>
              </w:rPr>
              <w:t>գործու</w:t>
            </w:r>
            <w:r w:rsidRPr="00462B83">
              <w:rPr>
                <w:rFonts w:ascii="GHEA Grapalat" w:hAnsi="GHEA Grapalat"/>
                <w:spacing w:val="-4"/>
                <w:sz w:val="24"/>
                <w:szCs w:val="24"/>
                <w:lang w:val="hy-AM"/>
              </w:rPr>
              <w:softHyphen/>
              <w:t>նեու</w:t>
            </w:r>
            <w:r w:rsidRPr="00462B83">
              <w:rPr>
                <w:rFonts w:ascii="GHEA Grapalat" w:hAnsi="GHEA Grapalat"/>
                <w:spacing w:val="-4"/>
                <w:sz w:val="24"/>
                <w:szCs w:val="24"/>
                <w:lang w:val="hy-AM"/>
              </w:rPr>
              <w:softHyphen/>
              <w:t xml:space="preserve">թյան </w:t>
            </w:r>
            <w:proofErr w:type="spellStart"/>
            <w:r w:rsidRPr="00462B83">
              <w:rPr>
                <w:rFonts w:ascii="GHEA Grapalat" w:hAnsi="GHEA Grapalat"/>
                <w:spacing w:val="-4"/>
                <w:sz w:val="24"/>
                <w:szCs w:val="24"/>
                <w:lang w:val="hy-AM"/>
              </w:rPr>
              <w:t>վերջնարդյունքին</w:t>
            </w:r>
            <w:proofErr w:type="spellEnd"/>
            <w:r w:rsidRPr="00462B83">
              <w:rPr>
                <w:rFonts w:ascii="GHEA Grapalat" w:hAnsi="GHEA Grapalat"/>
                <w:spacing w:val="-4"/>
                <w:sz w:val="24"/>
                <w:szCs w:val="24"/>
                <w:lang w:val="hy-AM"/>
              </w:rPr>
              <w:t xml:space="preserve"> նպաստող միջանկյալ արդյունքի ստեղծ</w:t>
            </w:r>
            <w:r w:rsidRPr="00462B83">
              <w:rPr>
                <w:rFonts w:ascii="GHEA Grapalat" w:hAnsi="GHEA Grapalat"/>
                <w:spacing w:val="-4"/>
                <w:sz w:val="24"/>
                <w:szCs w:val="24"/>
                <w:lang w:val="hy-AM"/>
              </w:rPr>
              <w:softHyphen/>
            </w:r>
            <w:r w:rsidRPr="00462B83">
              <w:rPr>
                <w:rFonts w:ascii="GHEA Grapalat" w:hAnsi="GHEA Grapalat"/>
                <w:sz w:val="24"/>
                <w:szCs w:val="24"/>
                <w:lang w:val="hy-AM"/>
              </w:rPr>
              <w:t>ման համար։</w:t>
            </w:r>
          </w:p>
          <w:p w:rsidR="0074341D" w:rsidRPr="00462B83" w:rsidRDefault="0074341D" w:rsidP="0074341D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74341D" w:rsidRPr="00462B83" w:rsidRDefault="0074341D" w:rsidP="0074341D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499" w:hanging="436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62B8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Որոշումներ</w:t>
            </w:r>
            <w:r w:rsidRPr="00462B8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62B8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 w:rsidRPr="00462B8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62B8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74341D" w:rsidRPr="00462B83" w:rsidRDefault="0074341D" w:rsidP="00CD0B56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62B83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</w:t>
            </w:r>
            <w:r w:rsidRPr="00462B8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խատանքների բնույթով պայմանավորված՝ մասնագիտական գոր</w:t>
            </w:r>
            <w:r w:rsidRPr="00462B8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ծու</w:t>
            </w:r>
            <w:r w:rsidRPr="00462B8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նեության </w:t>
            </w:r>
            <w:proofErr w:type="spellStart"/>
            <w:r w:rsidRPr="00462B83">
              <w:rPr>
                <w:rFonts w:ascii="GHEA Grapalat" w:hAnsi="GHEA Grapalat"/>
                <w:sz w:val="24"/>
                <w:szCs w:val="24"/>
                <w:lang w:val="hy-AM"/>
              </w:rPr>
              <w:t>վերջնարդյունքին</w:t>
            </w:r>
            <w:proofErr w:type="spellEnd"/>
            <w:r w:rsidRPr="00462B83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նպաստող միջանկյալ արդյունքի ստեղծման շրջանակներում։</w:t>
            </w:r>
          </w:p>
          <w:p w:rsidR="0074341D" w:rsidRPr="00462B83" w:rsidRDefault="0074341D" w:rsidP="0074341D">
            <w:pPr>
              <w:spacing w:after="0" w:line="240" w:lineRule="auto"/>
              <w:ind w:left="216" w:firstLine="141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74341D" w:rsidRPr="00462B83" w:rsidRDefault="0074341D" w:rsidP="0074341D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499" w:hanging="53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62B8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 w:rsidRPr="00462B8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62B8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  <w:r w:rsidRPr="00462B8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74341D" w:rsidRPr="00462B83" w:rsidRDefault="0074341D" w:rsidP="00CD0B56">
            <w:pPr>
              <w:pStyle w:val="ListParagraph"/>
              <w:spacing w:after="0" w:line="240" w:lineRule="auto"/>
              <w:ind w:left="-68" w:firstLine="142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62B8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Ունի ազդեցություն մասնագիտական աշխատանքների ապահով</w:t>
            </w:r>
            <w:r w:rsidRPr="00462B8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 և որոշակի մասնագիտական գործառույթների իրականաց</w:t>
            </w:r>
            <w:r w:rsidRPr="00462B8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 շրջանակներում:</w:t>
            </w:r>
          </w:p>
          <w:p w:rsidR="0074341D" w:rsidRPr="00462B83" w:rsidRDefault="0074341D" w:rsidP="00CD0B56">
            <w:pPr>
              <w:spacing w:after="0" w:line="240" w:lineRule="auto"/>
              <w:ind w:left="-68" w:firstLine="142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74341D" w:rsidRPr="00462B83" w:rsidRDefault="0074341D" w:rsidP="0074341D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99" w:hanging="49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62B8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 w:rsidRPr="00462B8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62B8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462B8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62B8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74341D" w:rsidRPr="00462B83" w:rsidRDefault="0074341D" w:rsidP="0074341D">
            <w:pPr>
              <w:pStyle w:val="ListParagraph"/>
              <w:spacing w:after="0" w:line="240" w:lineRule="auto"/>
              <w:ind w:left="-68" w:firstLine="142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62B83">
              <w:rPr>
                <w:rFonts w:ascii="GHEA Grapalat" w:hAnsi="GHEA Grapalat"/>
                <w:sz w:val="24"/>
                <w:szCs w:val="24"/>
                <w:lang w:val="hy-AM"/>
              </w:rPr>
              <w:t>Իր իրավասության շրջանակներում շփվում և որպես ներկա</w:t>
            </w:r>
            <w:r w:rsidRPr="00462B8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յացու</w:t>
            </w:r>
            <w:r w:rsidRPr="00462B8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ցիչ հանդես է գալիս տվյալ մարմնի կառուցվածքային այլ </w:t>
            </w:r>
            <w:r w:rsidRPr="00462B83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ստո</w:t>
            </w:r>
            <w:r w:rsidRPr="00462B83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softHyphen/>
              <w:t>րաբաժանումների, ինչպես նաև համապատասխան մարմնից դուր</w:t>
            </w:r>
            <w:r w:rsidRPr="00462B83">
              <w:rPr>
                <w:rFonts w:ascii="GHEA Grapalat" w:hAnsi="GHEA Grapalat"/>
                <w:sz w:val="24"/>
                <w:szCs w:val="24"/>
                <w:lang w:val="hy-AM"/>
              </w:rPr>
              <w:t>ս մասնագիտական հարցերով շփվում է այլ մարմինների և ներկայա</w:t>
            </w:r>
            <w:r w:rsidRPr="00462B8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ցուցիչների հետ:</w:t>
            </w:r>
          </w:p>
          <w:p w:rsidR="0074341D" w:rsidRPr="00462B83" w:rsidRDefault="0074341D" w:rsidP="0074341D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74341D" w:rsidRPr="00462B83" w:rsidRDefault="0074341D" w:rsidP="0074341D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62B8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bookmarkStart w:id="0" w:name="_GoBack"/>
            <w:bookmarkEnd w:id="0"/>
            <w:r w:rsidRPr="00462B8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62B8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 w:rsidRPr="00462B8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62B8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462B8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62B8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 w:rsidRPr="00462B8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62B8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E14289" w:rsidRPr="00462B83" w:rsidRDefault="0074341D" w:rsidP="00CD0B56">
            <w:pPr>
              <w:pStyle w:val="ListParagraph"/>
              <w:spacing w:after="0" w:line="240" w:lineRule="auto"/>
              <w:ind w:left="-68" w:firstLine="6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62B83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</w:t>
            </w:r>
            <w:r w:rsidRPr="00462B8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</w:t>
            </w:r>
            <w:r w:rsidRPr="00462B8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խնդիրներ և ներկայացնում խնդիրների լուծման տար</w:t>
            </w:r>
            <w:r w:rsidRPr="00462B8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բե</w:t>
            </w:r>
            <w:r w:rsidRPr="00462B8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րակներ և մասնակցում է կառուցվածքային ստորաբաժանման </w:t>
            </w:r>
            <w:proofErr w:type="spellStart"/>
            <w:r w:rsidRPr="00462B83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Pr="00462B83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խնդիրների լուծմանը:</w:t>
            </w:r>
          </w:p>
        </w:tc>
      </w:tr>
    </w:tbl>
    <w:p w:rsidR="00E14289" w:rsidRPr="00462B83" w:rsidRDefault="00E14289" w:rsidP="00FA198D">
      <w:pPr>
        <w:spacing w:after="0" w:line="24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E14289" w:rsidRPr="00462B83" w:rsidRDefault="00E14289" w:rsidP="00FA198D">
      <w:pPr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</w:p>
    <w:p w:rsidR="00E14289" w:rsidRPr="00462B83" w:rsidRDefault="00E14289" w:rsidP="00FA198D">
      <w:pPr>
        <w:pStyle w:val="BodyText"/>
        <w:ind w:right="-31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E14289" w:rsidRPr="00462B83" w:rsidRDefault="00E14289" w:rsidP="00E14289">
      <w:pPr>
        <w:rPr>
          <w:sz w:val="24"/>
          <w:szCs w:val="24"/>
          <w:lang w:val="hy-AM"/>
        </w:rPr>
      </w:pPr>
    </w:p>
    <w:p w:rsidR="00451943" w:rsidRPr="00462B83" w:rsidRDefault="00451943">
      <w:pPr>
        <w:rPr>
          <w:sz w:val="24"/>
          <w:szCs w:val="24"/>
          <w:lang w:val="hy-AM"/>
        </w:rPr>
      </w:pPr>
    </w:p>
    <w:sectPr w:rsidR="00451943" w:rsidRPr="00462B83" w:rsidSect="00E16FC5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6EB1"/>
    <w:multiLevelType w:val="hybridMultilevel"/>
    <w:tmpl w:val="3AEA73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7C12"/>
    <w:multiLevelType w:val="multilevel"/>
    <w:tmpl w:val="D7766640"/>
    <w:lvl w:ilvl="0">
      <w:start w:val="1"/>
      <w:numFmt w:val="decimal"/>
      <w:lvlText w:val="%1."/>
      <w:lvlJc w:val="left"/>
      <w:pPr>
        <w:ind w:left="1095" w:hanging="360"/>
      </w:pPr>
      <w:rPr>
        <w:rFonts w:ascii="GHEA Grapalat" w:eastAsia="Times New Roman" w:hAnsi="GHEA Grapalat" w:cs="Sylfaen"/>
      </w:rPr>
    </w:lvl>
    <w:lvl w:ilvl="1">
      <w:start w:val="2"/>
      <w:numFmt w:val="decimal"/>
      <w:isLgl/>
      <w:lvlText w:val="%1.%2."/>
      <w:lvlJc w:val="left"/>
      <w:pPr>
        <w:ind w:left="1455" w:hanging="720"/>
      </w:pPr>
      <w:rPr>
        <w:rFonts w:eastAsia="GHEA Grapalat" w:cs="GHEA Grapalat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eastAsia="GHEA Grapalat" w:cs="GHEA Grapalat"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eastAsia="GHEA Grapalat" w:cs="GHEA Grapalat"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eastAsia="GHEA Grapalat" w:cs="GHEA Grapalat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eastAsia="GHEA Grapalat" w:cs="GHEA Grapalat"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eastAsia="GHEA Grapalat" w:cs="GHEA Grapalat"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eastAsia="GHEA Grapalat" w:cs="GHEA Grapalat"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eastAsia="GHEA Grapalat" w:cs="GHEA Grapalat" w:hint="default"/>
      </w:rPr>
    </w:lvl>
  </w:abstractNum>
  <w:abstractNum w:abstractNumId="2" w15:restartNumberingAfterBreak="0">
    <w:nsid w:val="137A542A"/>
    <w:multiLevelType w:val="multilevel"/>
    <w:tmpl w:val="DB1C4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GHEA Grapalat" w:cs="GHEA Grapalat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GHEA Grapalat" w:cs="GHEA Grapala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GHEA Grapalat" w:cs="GHEA Grapalat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GHEA Grapalat" w:cs="GHEA Grapalat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GHEA Grapalat" w:cs="GHEA Grapalat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GHEA Grapalat" w:cs="GHEA Grapalat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GHEA Grapalat" w:cs="GHEA Grapalat" w:hint="default"/>
      </w:rPr>
    </w:lvl>
  </w:abstractNum>
  <w:abstractNum w:abstractNumId="3" w15:restartNumberingAfterBreak="0">
    <w:nsid w:val="2D9A2E1D"/>
    <w:multiLevelType w:val="hybridMultilevel"/>
    <w:tmpl w:val="7EB2FEC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FE769A8"/>
    <w:multiLevelType w:val="hybridMultilevel"/>
    <w:tmpl w:val="217E2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F952B0"/>
    <w:multiLevelType w:val="hybridMultilevel"/>
    <w:tmpl w:val="9220605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52966AC"/>
    <w:multiLevelType w:val="hybridMultilevel"/>
    <w:tmpl w:val="4C0A7BF8"/>
    <w:lvl w:ilvl="0" w:tplc="0409000F">
      <w:start w:val="1"/>
      <w:numFmt w:val="decimal"/>
      <w:lvlText w:val="%1."/>
      <w:lvlJc w:val="left"/>
      <w:pPr>
        <w:ind w:left="6031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B5E71F6"/>
    <w:multiLevelType w:val="hybridMultilevel"/>
    <w:tmpl w:val="6770B2B2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62B4711F"/>
    <w:multiLevelType w:val="hybridMultilevel"/>
    <w:tmpl w:val="FBEAE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5C5103"/>
    <w:multiLevelType w:val="hybridMultilevel"/>
    <w:tmpl w:val="4B8820EA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732A5B9D"/>
    <w:multiLevelType w:val="hybridMultilevel"/>
    <w:tmpl w:val="C5168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86"/>
    <w:rsid w:val="000332A4"/>
    <w:rsid w:val="003D12FC"/>
    <w:rsid w:val="003F14C1"/>
    <w:rsid w:val="00451943"/>
    <w:rsid w:val="00462B83"/>
    <w:rsid w:val="00596F90"/>
    <w:rsid w:val="006605FC"/>
    <w:rsid w:val="0074341D"/>
    <w:rsid w:val="008115EA"/>
    <w:rsid w:val="00853B07"/>
    <w:rsid w:val="00894D86"/>
    <w:rsid w:val="008C1342"/>
    <w:rsid w:val="00B45CC9"/>
    <w:rsid w:val="00CD0B56"/>
    <w:rsid w:val="00E14289"/>
    <w:rsid w:val="00E16FC5"/>
    <w:rsid w:val="00FA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060A1"/>
  <w15:chartTrackingRefBased/>
  <w15:docId w15:val="{776CC05F-1E9D-4ADC-9483-49905370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28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14289"/>
    <w:pPr>
      <w:spacing w:after="120" w:line="254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4289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14289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14289"/>
    <w:pPr>
      <w:ind w:left="720"/>
      <w:contextualSpacing/>
    </w:pPr>
  </w:style>
  <w:style w:type="table" w:styleId="TableGrid">
    <w:name w:val="Table Grid"/>
    <w:basedOn w:val="TableNormal"/>
    <w:uiPriority w:val="39"/>
    <w:rsid w:val="0003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Aslanyan</dc:creator>
  <cp:keywords/>
  <dc:description/>
  <cp:lastModifiedBy>Lusine Mnacakanyan</cp:lastModifiedBy>
  <cp:revision>15</cp:revision>
  <dcterms:created xsi:type="dcterms:W3CDTF">2019-07-12T08:29:00Z</dcterms:created>
  <dcterms:modified xsi:type="dcterms:W3CDTF">2020-07-16T11:46:00Z</dcterms:modified>
</cp:coreProperties>
</file>