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2762" w14:textId="56C91541" w:rsidR="00355757" w:rsidRPr="008B00FB" w:rsidRDefault="006C25A6" w:rsidP="008B00F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proofErr w:type="spellStart"/>
      <w:r w:rsidRPr="008B00FB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Pr="008B00F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355757" w:rsidRPr="008B00FB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6ADCD7BB" w14:textId="77777777" w:rsidR="00355757" w:rsidRPr="008B00FB" w:rsidRDefault="00355757" w:rsidP="008B00F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8B00FB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8B00FB">
        <w:rPr>
          <w:rFonts w:ascii="GHEA Grapalat" w:eastAsia="Times New Roman" w:hAnsi="GHEA Grapalat" w:cs="Sylfaen"/>
          <w:sz w:val="20"/>
          <w:szCs w:val="20"/>
        </w:rPr>
        <w:t>՝</w:t>
      </w:r>
    </w:p>
    <w:p w14:paraId="354D07D0" w14:textId="77777777" w:rsidR="00355757" w:rsidRPr="008B00FB" w:rsidRDefault="00355757" w:rsidP="008B00F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8B00FB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8B00FB">
        <w:rPr>
          <w:rFonts w:ascii="GHEA Grapalat" w:eastAsia="Times New Roman" w:hAnsi="GHEA Grapalat" w:cs="Sylfaen"/>
          <w:sz w:val="20"/>
          <w:szCs w:val="20"/>
        </w:rPr>
        <w:t>ի</w:t>
      </w:r>
    </w:p>
    <w:p w14:paraId="6731792C" w14:textId="63F422E5" w:rsidR="00355757" w:rsidRPr="008B00FB" w:rsidRDefault="00355757" w:rsidP="008B00F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B00FB">
        <w:rPr>
          <w:rFonts w:ascii="GHEA Grapalat" w:eastAsia="Times New Roman" w:hAnsi="GHEA Grapalat" w:cs="Sylfaen"/>
          <w:sz w:val="20"/>
          <w:szCs w:val="20"/>
          <w:lang w:val="hy-AM"/>
        </w:rPr>
        <w:t>20</w:t>
      </w:r>
      <w:r w:rsidR="0019451B" w:rsidRPr="008B00FB">
        <w:rPr>
          <w:rFonts w:ascii="GHEA Grapalat" w:eastAsia="Times New Roman" w:hAnsi="GHEA Grapalat" w:cs="Sylfaen"/>
          <w:sz w:val="20"/>
          <w:szCs w:val="20"/>
        </w:rPr>
        <w:t>20</w:t>
      </w:r>
      <w:r w:rsidRPr="008B00F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8B00FB">
        <w:rPr>
          <w:rFonts w:ascii="GHEA Grapalat" w:eastAsia="Times New Roman" w:hAnsi="GHEA Grapalat" w:cs="Sylfaen"/>
          <w:sz w:val="20"/>
          <w:szCs w:val="20"/>
          <w:lang w:val="hy-AM"/>
        </w:rPr>
        <w:t>թ.</w:t>
      </w:r>
      <w:r w:rsidR="00BD2C92" w:rsidRPr="008B00FB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="00BD2C92" w:rsidRPr="008B00FB">
        <w:rPr>
          <w:rFonts w:ascii="GHEA Grapalat" w:eastAsia="Times New Roman" w:hAnsi="GHEA Grapalat" w:cs="Sylfaen"/>
          <w:sz w:val="20"/>
          <w:szCs w:val="20"/>
        </w:rPr>
        <w:t>հուլիսի</w:t>
      </w:r>
      <w:proofErr w:type="spellEnd"/>
      <w:r w:rsidR="00BD2C92" w:rsidRPr="008B00FB">
        <w:rPr>
          <w:rFonts w:ascii="GHEA Grapalat" w:eastAsia="Times New Roman" w:hAnsi="GHEA Grapalat" w:cs="Sylfaen"/>
          <w:sz w:val="20"/>
          <w:szCs w:val="20"/>
        </w:rPr>
        <w:t xml:space="preserve"> 15</w:t>
      </w:r>
      <w:r w:rsidRPr="008B00FB">
        <w:rPr>
          <w:rFonts w:ascii="GHEA Grapalat" w:eastAsia="Times New Roman" w:hAnsi="GHEA Grapalat" w:cs="Sylfaen"/>
          <w:sz w:val="20"/>
          <w:szCs w:val="20"/>
        </w:rPr>
        <w:t>-ի</w:t>
      </w:r>
      <w:r w:rsidRPr="008B00F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N</w:t>
      </w:r>
      <w:r w:rsidR="00BD2C92" w:rsidRPr="008B00FB">
        <w:rPr>
          <w:rFonts w:ascii="GHEA Grapalat" w:eastAsia="Times New Roman" w:hAnsi="GHEA Grapalat" w:cs="Sylfaen"/>
          <w:sz w:val="20"/>
          <w:szCs w:val="20"/>
        </w:rPr>
        <w:t xml:space="preserve"> 919-</w:t>
      </w:r>
      <w:r w:rsidR="005B63C5" w:rsidRPr="008B00FB">
        <w:rPr>
          <w:rFonts w:ascii="GHEA Grapalat" w:eastAsia="Times New Roman" w:hAnsi="GHEA Grapalat" w:cs="Sylfaen"/>
          <w:sz w:val="20"/>
          <w:szCs w:val="20"/>
        </w:rPr>
        <w:t xml:space="preserve">Լ </w:t>
      </w:r>
      <w:r w:rsidRPr="008B00FB">
        <w:rPr>
          <w:rFonts w:ascii="GHEA Grapalat" w:eastAsia="Times New Roman" w:hAnsi="GHEA Grapalat" w:cs="Sylfaen"/>
          <w:sz w:val="20"/>
          <w:szCs w:val="20"/>
          <w:lang w:val="hy-AM"/>
        </w:rPr>
        <w:t>հրամանով</w:t>
      </w:r>
    </w:p>
    <w:p w14:paraId="7002792E" w14:textId="77777777" w:rsidR="004211F1" w:rsidRPr="0019451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D7166D4" w14:textId="48E24B58" w:rsidR="006B5E91" w:rsidRPr="0019451B" w:rsidRDefault="004211F1" w:rsidP="008B00FB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9451B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945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9451B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945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9451B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945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9451B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3282B745" w14:textId="77777777" w:rsidR="00526BFC" w:rsidRPr="008B00FB" w:rsidRDefault="00FA0F3C" w:rsidP="008B00FB">
      <w:pPr>
        <w:pStyle w:val="BodyText"/>
        <w:spacing w:after="120"/>
        <w:rPr>
          <w:rFonts w:ascii="GHEA Grapalat" w:hAnsi="GHEA Grapalat"/>
          <w:b/>
          <w:lang w:val="hy-AM"/>
        </w:rPr>
      </w:pPr>
      <w:r w:rsidRPr="008B00FB">
        <w:rPr>
          <w:rFonts w:ascii="GHEA Grapalat" w:hAnsi="GHEA Grapalat"/>
          <w:b/>
          <w:lang w:val="hy-AM"/>
        </w:rPr>
        <w:t xml:space="preserve">ՎԱՐՉԱՊԵՏԻ ԱՇԽԱՏԱԿԱԶՄԻ </w:t>
      </w:r>
      <w:r w:rsidR="00526BFC" w:rsidRPr="008B00FB">
        <w:rPr>
          <w:rFonts w:ascii="GHEA Grapalat" w:hAnsi="GHEA Grapalat"/>
          <w:b/>
          <w:lang w:val="hy-AM"/>
        </w:rPr>
        <w:t xml:space="preserve">ՖԻՆԱՆՍԱՏՆՏԵՍԱԳԻՏԱԿԱՆ </w:t>
      </w:r>
    </w:p>
    <w:p w14:paraId="5BBDAD67" w14:textId="77777777" w:rsidR="004211F1" w:rsidRPr="0019451B" w:rsidRDefault="00526BFC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B00FB">
        <w:rPr>
          <w:rFonts w:ascii="GHEA Grapalat" w:hAnsi="GHEA Grapalat"/>
          <w:b/>
          <w:lang w:val="hy-AM"/>
        </w:rPr>
        <w:t>ՎԱՐՉՈՒԹՅԱՆ</w:t>
      </w:r>
      <w:r w:rsidR="004211F1" w:rsidRPr="008B00FB">
        <w:rPr>
          <w:rFonts w:ascii="GHEA Grapalat" w:hAnsi="GHEA Grapalat"/>
          <w:b/>
          <w:lang w:val="hy-AM"/>
        </w:rPr>
        <w:t xml:space="preserve"> </w:t>
      </w:r>
      <w:r w:rsidR="009237AD" w:rsidRPr="008B00FB">
        <w:rPr>
          <w:rFonts w:ascii="GHEA Grapalat" w:hAnsi="GHEA Grapalat" w:cs="Sylfaen"/>
          <w:b/>
          <w:lang w:val="hy-AM"/>
        </w:rPr>
        <w:t>ԳԼԽԱՎՈՐ ՄԱՍՆԱԳԵՏ</w:t>
      </w:r>
    </w:p>
    <w:p w14:paraId="16B2325F" w14:textId="77777777" w:rsidR="004211F1" w:rsidRPr="0019451B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9451B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19451B" w14:paraId="215D1B30" w14:textId="77777777" w:rsidTr="00644BB4">
        <w:tc>
          <w:tcPr>
            <w:tcW w:w="10525" w:type="dxa"/>
            <w:hideMark/>
          </w:tcPr>
          <w:p w14:paraId="4D4313D8" w14:textId="77777777" w:rsidR="004211F1" w:rsidRPr="0019451B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B00FB" w14:paraId="6C4C7528" w14:textId="777777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26FE66B3" w14:textId="45F69415" w:rsidR="005E768A" w:rsidRDefault="005E768A" w:rsidP="005E768A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</w:rPr>
              <w:t xml:space="preserve">1.1 </w:t>
            </w:r>
            <w:proofErr w:type="spellStart"/>
            <w:r w:rsidR="004211F1" w:rsidRPr="005E768A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5E768A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="004211F1" w:rsidRPr="005E768A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r w:rsidR="00526BFC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ֆինանսատնտեսագիտական 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9237AD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մասնագետ (այսուհետ՝ Գլխավոր մասնագետ) 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(ծածկագիրը՝ 06-</w:t>
            </w:r>
            <w:r w:rsidR="00526BFC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1</w:t>
            </w:r>
            <w:r w:rsidR="00632CB3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3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9237AD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Մ1</w:t>
            </w:r>
            <w:r w:rsidR="00A804DB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19451B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10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):</w:t>
            </w:r>
          </w:p>
          <w:p w14:paraId="0D0FF6D5" w14:textId="59C82D4B" w:rsidR="005E768A" w:rsidRDefault="005E768A" w:rsidP="005E768A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E768A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t xml:space="preserve">1.2 </w:t>
            </w:r>
            <w:r w:rsidR="004211F1" w:rsidRPr="005E768A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t>Ենթակա</w:t>
            </w:r>
            <w:r w:rsidR="004211F1" w:rsidRPr="005E768A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 xml:space="preserve"> և հաշվետու է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4211F1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br/>
            </w:r>
            <w:r w:rsidR="009237AD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</w:t>
            </w:r>
            <w:r w:rsidR="0053543D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խ</w:t>
            </w:r>
            <w:r w:rsidR="009237AD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ավոր մասնագետն</w:t>
            </w:r>
            <w:r w:rsidR="00150D7E" w:rsidRPr="005E76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14:paraId="0A2C54FF" w14:textId="0FA86132" w:rsidR="004211F1" w:rsidRPr="005E768A" w:rsidRDefault="005E768A" w:rsidP="005E768A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E768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5E768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5E768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5E768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5E768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5E768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="004211F1" w:rsidRPr="005E76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9237AD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մասնագետի</w:t>
            </w:r>
            <w:r w:rsidR="004211F1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</w:t>
            </w:r>
            <w:r w:rsidR="00FA0F3C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D55EB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</w:t>
            </w:r>
            <w:r w:rsidR="004211F1" w:rsidRPr="005E76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61C561F9" w14:textId="652B5579" w:rsidR="004211F1" w:rsidRPr="0019451B" w:rsidRDefault="005E768A" w:rsidP="005E768A">
            <w:pPr>
              <w:pStyle w:val="ListParagraph"/>
              <w:ind w:left="6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768A">
              <w:rPr>
                <w:rFonts w:ascii="GHEA Grapalat" w:hAnsi="GHEA Grapalat"/>
                <w:b/>
                <w:sz w:val="24"/>
                <w:lang w:val="hy-AM"/>
              </w:rPr>
              <w:t xml:space="preserve">1.4 </w:t>
            </w:r>
            <w:r w:rsidR="004211F1" w:rsidRPr="0019451B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="004211F1" w:rsidRPr="0019451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="004211F1" w:rsidRPr="0019451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="004211F1" w:rsidRPr="0019451B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E3538A" w:rsidRPr="0019451B">
              <w:rPr>
                <w:rFonts w:ascii="GHEA Grapalat" w:hAnsi="GHEA Grapalat"/>
                <w:sz w:val="24"/>
                <w:lang w:val="hy-AM"/>
              </w:rPr>
              <w:t>հ</w:t>
            </w:r>
            <w:r w:rsidR="004211F1" w:rsidRPr="0019451B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19451B">
              <w:rPr>
                <w:rFonts w:ascii="GHEA Grapalat" w:hAnsi="GHEA Grapalat"/>
                <w:sz w:val="24"/>
                <w:lang w:val="hy-AM"/>
              </w:rPr>
              <w:t>,</w:t>
            </w:r>
            <w:r w:rsidR="004211F1" w:rsidRPr="0019451B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8B00FB" w14:paraId="28C6BF6B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685B" w14:textId="77777777" w:rsidR="004211F1" w:rsidRPr="0019451B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19451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1945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04AB4966" w14:textId="77777777" w:rsidR="004211F1" w:rsidRPr="0019451B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19451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3A2B7578" w14:textId="77777777" w:rsidR="0078206C" w:rsidRPr="0019451B" w:rsidRDefault="00A46FAF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իրականացնում</w:t>
            </w:r>
            <w:r w:rsidR="0052321A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</w:t>
            </w:r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կապի, </w:t>
            </w:r>
            <w:proofErr w:type="spellStart"/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տեղեկատվայնացման</w:t>
            </w:r>
            <w:proofErr w:type="spellEnd"/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տեղեկատվական տեխնոլոգիաների,</w:t>
            </w:r>
            <w:r w:rsidR="0078206C" w:rsidRPr="0019451B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փոստի, </w:t>
            </w:r>
            <w:proofErr w:type="spellStart"/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ինովացիոն</w:t>
            </w:r>
            <w:proofErr w:type="spellEnd"/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և բարձր տեխնոլոգիաների, էլեկտրոնային ծառայությունների և էլեկտրոնային կառավարման համակարգի ներդրման և զարգացման, </w:t>
            </w:r>
            <w:proofErr w:type="spellStart"/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թվայնացման</w:t>
            </w:r>
            <w:proofErr w:type="spellEnd"/>
            <w:r w:rsidR="0078206C" w:rsidRPr="0019451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գործընթացների համակարգման, փոստային կապի և հեռահաղորդակցության ոլորտներում հանրային ծառայությունների կարգավորման, թվարկված ոլորտներին առնչվող՝ կառավարության և վարչապետի քննարկմանը կամ կարծիքին ներկայացված իրավական ակտերի մասնագիտական փորձաքննությանը</w:t>
            </w:r>
          </w:p>
          <w:p w14:paraId="304644E7" w14:textId="77777777" w:rsidR="00764FD9" w:rsidRPr="0019451B" w:rsidRDefault="00764FD9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առանձին հարցերի համապատասխանության ուսումնասիրություն կառավարության ծրագրին և քաղաքականության հիմնական ուղղություններին, ինչպես նաև իրավական ակտերի նախագծերով նախատեսված համապատասխան ոլորտի զարգացման, գործունեության արդյունավետության բարելավման մասին եզրակացությունների տրամադրում.</w:t>
            </w:r>
          </w:p>
          <w:p w14:paraId="12CE1043" w14:textId="77777777" w:rsidR="00764FD9" w:rsidRPr="0019451B" w:rsidRDefault="00764FD9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համակարգման ոլորտների վերաբերյալ իրավական ակտերի նախագծերի մշակման աշխատանքներ.</w:t>
            </w:r>
          </w:p>
          <w:p w14:paraId="0652929D" w14:textId="77777777" w:rsidR="00764FD9" w:rsidRPr="0019451B" w:rsidRDefault="00764FD9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ուսումնասիրում, քննարկում է պետական կառավարման, տեղական</w:t>
            </w:r>
            <w:r w:rsidRPr="001945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ինքնակառավարման մարմիններից, քաղաքացիներից և այլ </w:t>
            </w:r>
            <w:proofErr w:type="spellStart"/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հասցեատերերից</w:t>
            </w:r>
            <w:proofErr w:type="spellEnd"/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ստացված գրությունները, ներկայացնում է համապատասխան առաջարկություն դրանց վերաբերյալ, նախապատրաստում է Հայաստանի Հանրապետության վարչապետի, աշխատակազմի ղեկավարի համապատասխան հանձնարարականների նախագծերը.</w:t>
            </w:r>
          </w:p>
          <w:p w14:paraId="28CF5453" w14:textId="77777777" w:rsidR="00764FD9" w:rsidRPr="0019451B" w:rsidRDefault="00764FD9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ոլորտներին վերաբերող ներկայացված իրավական ակտերի նախագծերի քննարկումներին մասնակցելու համար հրավիրում է տվյալ հարցով իրավասու կամ շահագրգիռ հանրապետական գործադիր մարմնի ներկայացուցիչներին.</w:t>
            </w:r>
          </w:p>
          <w:p w14:paraId="34E2ABFA" w14:textId="77777777" w:rsidR="00764FD9" w:rsidRPr="0019451B" w:rsidRDefault="00764FD9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հսկողություն իր գործունեության ոլորտներին առնչվող՝ կառավարության տվյալ տարվա գործունեության միջոցառումների ծրագրի կատարման ընթացքի նկատմամբ.</w:t>
            </w:r>
          </w:p>
          <w:p w14:paraId="76EC55A8" w14:textId="77777777" w:rsidR="00764FD9" w:rsidRPr="0019451B" w:rsidRDefault="00764FD9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գործունեության ոլորտների մասին տեղեկատվական նյութերի և տեղեկանքների նախապատրաստական աշխատանքներ, իր իրավասության շրջանակներում իրականացնում է պետական կառավարման համակարգի մարմինների ներկայացրած հաշվետվությունների ամփոփման և  վերլուծական աշխատանքներ.</w:t>
            </w:r>
          </w:p>
          <w:p w14:paraId="639F04F1" w14:textId="77777777" w:rsidR="00764FD9" w:rsidRPr="0019451B" w:rsidRDefault="00764FD9" w:rsidP="0019451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գործունեության ոլորտների վերաբերյալ ՀՀ կառավարության նիստում հավանության արժանացած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ԿԱԳ-եր) Ազգային ժողովի հետ կապերի վարչությանը տրամադրման աշխատանքներ՝ վերջինիս կողմից դրանք Հայաստանի Հանրապետության Ազգային ժողով ներկայացնելու նպատակով:</w:t>
            </w:r>
          </w:p>
          <w:p w14:paraId="668D7594" w14:textId="77777777" w:rsidR="00764FD9" w:rsidRPr="0019451B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BE49B69" w14:textId="77777777" w:rsidR="004211F1" w:rsidRPr="0019451B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9451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14:paraId="6C2AF384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 փաստաթղթեր և այլ տեղեկատվություն</w:t>
            </w:r>
          </w:p>
          <w:p w14:paraId="46CD1021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առաջարկություններ.</w:t>
            </w:r>
          </w:p>
          <w:p w14:paraId="43F0A186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իր գործունեության ոլորտների վերաբերյալ առաջարկություններ և վերլուծություններ.</w:t>
            </w:r>
          </w:p>
          <w:p w14:paraId="01715BDD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sz w:val="24"/>
                <w:szCs w:val="24"/>
                <w:lang w:val="hy-AM"/>
              </w:rPr>
              <w:t>հրավիրել աշխատանքային քննարկումներ՝ Վարչության առաջադրված խնդիրների լուծման շուրջ:</w:t>
            </w:r>
          </w:p>
          <w:p w14:paraId="74DDDA04" w14:textId="77777777" w:rsidR="00F8754C" w:rsidRPr="0019451B" w:rsidRDefault="00F8754C" w:rsidP="0058451D">
            <w:pPr>
              <w:shd w:val="clear" w:color="auto" w:fill="FFFFFF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22B5CE5C" w14:textId="77777777" w:rsidR="004211F1" w:rsidRPr="0019451B" w:rsidRDefault="004211F1" w:rsidP="00A804DB">
            <w:pPr>
              <w:ind w:left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33BA7152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 գործառույթների իրականացման համար վերլուծել և ստուգել համապատասխան մարմինների կողմից ներկայացված տեղեկատվությունը:</w:t>
            </w:r>
          </w:p>
          <w:p w14:paraId="129A1EB9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վարչության գործառույթները կանոնակարգող և գործառույթների իրականացմանն առնչվող իրավական ակտերը: </w:t>
            </w:r>
          </w:p>
          <w:p w14:paraId="3D996112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 իրավական ակտի օրենսդրության համապատասխանությունը</w:t>
            </w:r>
          </w:p>
          <w:p w14:paraId="402DBC6A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Միջազգային փորձի ուսումնասիրություն:</w:t>
            </w:r>
          </w:p>
          <w:p w14:paraId="35A21649" w14:textId="77777777" w:rsidR="00764FD9" w:rsidRPr="0019451B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</w:pPr>
            <w:r w:rsidRPr="0019451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 գործառույթները իրականացնել՝  պահպանելով իրավական ակտերով սահմանված կարգն ու ժամկետները:</w:t>
            </w:r>
            <w:r w:rsidRPr="0019451B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br/>
              <w:t xml:space="preserve">     </w:t>
            </w:r>
          </w:p>
          <w:p w14:paraId="263DB7F3" w14:textId="77777777" w:rsidR="004211F1" w:rsidRPr="0019451B" w:rsidRDefault="004211F1" w:rsidP="00446406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19451B" w14:paraId="5D8AD089" w14:textId="77777777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6BAA330D" w14:textId="77777777" w:rsidR="004211F1" w:rsidRPr="0019451B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19451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7B7568FD" w14:textId="67EFB471" w:rsidR="004211F1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1945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14:paraId="71EA35BB" w14:textId="77777777" w:rsidR="00657973" w:rsidRDefault="00657973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657973" w:rsidRPr="008B00FB" w14:paraId="047F23DC" w14:textId="77777777" w:rsidTr="00165BA5">
              <w:tc>
                <w:tcPr>
                  <w:tcW w:w="778" w:type="dxa"/>
                </w:tcPr>
                <w:p w14:paraId="15982D76" w14:textId="77777777" w:rsidR="00657973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A14D785" w14:textId="77777777" w:rsidR="00657973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5C9CC003" w14:textId="2639C86D" w:rsidR="00657973" w:rsidRPr="00BD2C92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highlight w:val="yellow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  <w:r w:rsidR="005E76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</w:t>
                  </w:r>
                </w:p>
              </w:tc>
            </w:tr>
            <w:tr w:rsidR="00657973" w:rsidRPr="008B00FB" w14:paraId="3B430DEA" w14:textId="77777777" w:rsidTr="00165BA5">
              <w:trPr>
                <w:trHeight w:val="554"/>
              </w:trPr>
              <w:tc>
                <w:tcPr>
                  <w:tcW w:w="778" w:type="dxa"/>
                </w:tcPr>
                <w:p w14:paraId="1C8F7090" w14:textId="77777777" w:rsidR="00657973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45DDFC49" w14:textId="77777777" w:rsidR="00657973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70244A4B" w14:textId="6CF1DC5B" w:rsidR="00657973" w:rsidRPr="00BD2C92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highlight w:val="yellow"/>
                      <w:lang w:val="hy-AM"/>
                    </w:rPr>
                  </w:pPr>
                  <w:r w:rsidRPr="00657973">
                    <w:rPr>
                      <w:rFonts w:ascii="Calibri" w:hAnsi="Calibri" w:cs="Calibri"/>
                      <w:color w:val="000000"/>
                      <w:sz w:val="21"/>
                      <w:szCs w:val="21"/>
                      <w:shd w:val="clear" w:color="auto" w:fill="FFFFFF"/>
                      <w:lang w:val="hy-AM"/>
                    </w:rPr>
                    <w:t> </w:t>
                  </w:r>
                  <w:r w:rsidRPr="00657973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  <w:r w:rsidR="005E768A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</w:p>
              </w:tc>
            </w:tr>
          </w:tbl>
          <w:p w14:paraId="441AA220" w14:textId="295CCB4B" w:rsidR="00657973" w:rsidRPr="00657973" w:rsidRDefault="00657973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5797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կամ</w:t>
            </w:r>
          </w:p>
          <w:p w14:paraId="119F71DA" w14:textId="2CDF6BF9" w:rsidR="00657973" w:rsidRDefault="00657973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657973" w:rsidRPr="008B00FB" w14:paraId="55266AC4" w14:textId="77777777" w:rsidTr="00165BA5">
              <w:tc>
                <w:tcPr>
                  <w:tcW w:w="778" w:type="dxa"/>
                </w:tcPr>
                <w:p w14:paraId="328DD8FF" w14:textId="77777777" w:rsidR="00657973" w:rsidRPr="00DA404F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6CA7ED0" w14:textId="77777777" w:rsidR="00657973" w:rsidRPr="00DA404F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14:paraId="216FB2AD" w14:textId="3905341A" w:rsidR="00657973" w:rsidRPr="00BD2C92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  <w:r w:rsidR="005E76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</w:t>
                  </w:r>
                </w:p>
              </w:tc>
            </w:tr>
            <w:tr w:rsidR="00657973" w:rsidRPr="008B00FB" w14:paraId="7E6AA83B" w14:textId="77777777" w:rsidTr="00165BA5">
              <w:tc>
                <w:tcPr>
                  <w:tcW w:w="778" w:type="dxa"/>
                </w:tcPr>
                <w:p w14:paraId="3DDACBD4" w14:textId="77777777" w:rsidR="00657973" w:rsidRPr="00DA404F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DCA49B4" w14:textId="77777777" w:rsidR="00657973" w:rsidRPr="00DA404F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14:paraId="247A2F05" w14:textId="5A48D888" w:rsidR="00657973" w:rsidRPr="00BD2C92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  <w:r w:rsidR="005E76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</w:t>
                  </w:r>
                </w:p>
              </w:tc>
            </w:tr>
            <w:tr w:rsidR="00657973" w:rsidRPr="008B00FB" w14:paraId="5117A2F9" w14:textId="77777777" w:rsidTr="00165BA5">
              <w:tc>
                <w:tcPr>
                  <w:tcW w:w="778" w:type="dxa"/>
                </w:tcPr>
                <w:p w14:paraId="5CC4E255" w14:textId="77777777" w:rsidR="00657973" w:rsidRPr="00657973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5797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82BBD4F" w14:textId="77777777" w:rsidR="00657973" w:rsidRPr="00A56DB2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14:paraId="110A3ECB" w14:textId="1E9CFA46" w:rsidR="00657973" w:rsidRPr="00BD2C92" w:rsidRDefault="00657973" w:rsidP="00657973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  <w:r w:rsidR="005E76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14:paraId="1E9DF6C6" w14:textId="77777777" w:rsidR="00657973" w:rsidRPr="0019451B" w:rsidRDefault="00657973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14:paraId="3EC1A59D" w14:textId="77777777" w:rsidR="004211F1" w:rsidRPr="0019451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9451B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19451B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25FB412B" w14:textId="77777777" w:rsidR="004211F1" w:rsidRPr="0019451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05630E0B" w14:textId="77777777" w:rsidR="0019451B" w:rsidRPr="007F008B" w:rsidRDefault="004211F1" w:rsidP="0019451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9451B">
              <w:rPr>
                <w:rFonts w:ascii="GHEA Grapalat" w:hAnsi="GHEA Grapalat"/>
                <w:b/>
                <w:lang w:val="hy-AM"/>
              </w:rPr>
              <w:t>3.3.</w:t>
            </w:r>
            <w:r w:rsidRPr="0019451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9451B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19451B">
              <w:rPr>
                <w:rFonts w:ascii="GHEA Grapalat" w:hAnsi="GHEA Grapalat"/>
                <w:lang w:val="hy-AM"/>
              </w:rPr>
              <w:br/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Հանրային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ծառայության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առնվազն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երկու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տարվա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ստաժ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կամ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երեք տարվա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մասնագիտական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աշխատանքային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19451B">
              <w:rPr>
                <w:rFonts w:ascii="GHEA Grapalat" w:hAnsi="GHEA Grapalat" w:cs="Sylfaen"/>
                <w:szCs w:val="22"/>
                <w:lang w:val="hy-AM"/>
              </w:rPr>
              <w:t>ստաժ</w:t>
            </w:r>
            <w:r w:rsidR="0019451B">
              <w:rPr>
                <w:rFonts w:ascii="GHEA Grapalat" w:hAnsi="GHEA Grapalat"/>
                <w:szCs w:val="22"/>
                <w:lang w:val="hy-AM"/>
              </w:rPr>
              <w:t xml:space="preserve"> կամ </w:t>
            </w:r>
            <w:r w:rsidR="0019451B">
              <w:rPr>
                <w:rFonts w:ascii="GHEA Grapalat" w:hAnsi="GHEA Grapalat"/>
                <w:color w:val="000000"/>
                <w:szCs w:val="22"/>
                <w:lang w:val="hy-AM"/>
              </w:rPr>
              <w:t>տնտեսագիտության կամ ֆինանսավարկային բնագավառում՝ երեք տարվա աշխատանքային ստաժ</w:t>
            </w:r>
            <w:r w:rsidR="0019451B" w:rsidRPr="007F008B">
              <w:rPr>
                <w:rFonts w:ascii="GHEA Grapalat" w:hAnsi="GHEA Grapalat"/>
                <w:lang w:val="hy-AM"/>
              </w:rPr>
              <w:t>:</w:t>
            </w:r>
          </w:p>
          <w:p w14:paraId="1A63F822" w14:textId="6DD0FC11" w:rsidR="004211F1" w:rsidRPr="0019451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0832F7C3" w14:textId="77777777" w:rsidR="004211F1" w:rsidRPr="0019451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9451B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19451B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19451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9451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19451B">
              <w:rPr>
                <w:rFonts w:ascii="GHEA Grapalat" w:hAnsi="GHEA Grapalat"/>
              </w:rPr>
              <w:br/>
            </w:r>
            <w:r w:rsidRPr="0019451B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19451B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14:paraId="2657AB4A" w14:textId="77777777" w:rsidR="009237AD" w:rsidRPr="0019451B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0C52F93F" w14:textId="77777777" w:rsidR="009237AD" w:rsidRPr="0019451B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14:paraId="6630A4AD" w14:textId="77777777" w:rsidR="009237AD" w:rsidRPr="0019451B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732A62ED" w14:textId="77777777" w:rsidR="004211F1" w:rsidRPr="0019451B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="004211F1" w:rsidRPr="0019451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4211F1" w:rsidRPr="0019451B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14:paraId="3C221562" w14:textId="77777777" w:rsidR="004211F1" w:rsidRPr="0019451B" w:rsidRDefault="004211F1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1945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29B310A" w14:textId="77777777" w:rsidR="004211F1" w:rsidRPr="0019451B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1945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1945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945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16B4F758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վարում</w:t>
            </w:r>
            <w:proofErr w:type="spellEnd"/>
          </w:p>
          <w:p w14:paraId="3781B2FA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14:paraId="05BC00A8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Տեղեկատվական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տեխնոլոգիաներ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հեռահաղորդակցություն</w:t>
            </w:r>
            <w:proofErr w:type="spellEnd"/>
          </w:p>
          <w:p w14:paraId="1871ECB9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Կոնֆլիկտների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14:paraId="659337D1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14:paraId="5BD1391F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Աշխատանքային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քննարկումների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խորհրդակցությունների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կազմակերպում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վարում</w:t>
            </w:r>
            <w:proofErr w:type="spellEnd"/>
          </w:p>
          <w:p w14:paraId="04893F32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</w:p>
          <w:p w14:paraId="204A07FB" w14:textId="77777777" w:rsidR="008F636F" w:rsidRPr="0019451B" w:rsidRDefault="008F636F" w:rsidP="0019451B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19451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կազմակերպում</w:t>
            </w:r>
            <w:proofErr w:type="spellEnd"/>
          </w:p>
          <w:p w14:paraId="2F1BEE1E" w14:textId="77777777" w:rsidR="004211F1" w:rsidRPr="0019451B" w:rsidRDefault="004211F1" w:rsidP="0058451D">
            <w:pPr>
              <w:pStyle w:val="ListParagraph"/>
              <w:shd w:val="clear" w:color="auto" w:fill="FFFFFF"/>
              <w:ind w:left="731"/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</w:pPr>
          </w:p>
        </w:tc>
      </w:tr>
      <w:tr w:rsidR="004211F1" w:rsidRPr="0019451B" w14:paraId="271FAA5F" w14:textId="77777777" w:rsidTr="00644BB4">
        <w:tc>
          <w:tcPr>
            <w:tcW w:w="10525" w:type="dxa"/>
            <w:hideMark/>
          </w:tcPr>
          <w:p w14:paraId="316EF73B" w14:textId="77777777" w:rsidR="004211F1" w:rsidRPr="0019451B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5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057948D8" w14:textId="77777777" w:rsidR="0019451B" w:rsidRPr="007F008B" w:rsidRDefault="0019451B" w:rsidP="0019451B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18EC45DC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Պատասխանատու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14:paraId="3B40D606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14:paraId="415F7A7F" w14:textId="77777777" w:rsidR="0019451B" w:rsidRPr="007F008B" w:rsidRDefault="0019451B" w:rsidP="0019451B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06EB3D92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9A5BEF1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14:paraId="369AE02B" w14:textId="77777777" w:rsidR="0019451B" w:rsidRPr="007F008B" w:rsidRDefault="0019451B" w:rsidP="0019451B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14:paraId="6E96A96F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վերաբերող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համապետական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4EF0308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14:paraId="00541F8E" w14:textId="77777777" w:rsidR="0019451B" w:rsidRPr="007F008B" w:rsidRDefault="0019451B" w:rsidP="0019451B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364B2F4D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ներկայացուցիչներից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ձևավորված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հանդիպումներին</w:t>
            </w:r>
            <w:proofErr w:type="spellEnd"/>
            <w:r w:rsidRPr="007F00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D6276F6" w14:textId="77777777" w:rsidR="0019451B" w:rsidRPr="007F008B" w:rsidRDefault="0019451B" w:rsidP="001945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14:paraId="457AA95D" w14:textId="77777777" w:rsidR="0019451B" w:rsidRPr="007F008B" w:rsidRDefault="0019451B" w:rsidP="0019451B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</w:p>
          <w:p w14:paraId="6C30CC6F" w14:textId="0DC02124" w:rsidR="004211F1" w:rsidRPr="0019451B" w:rsidRDefault="0019451B" w:rsidP="0019451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Pr="007F0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14:paraId="04D7D5A8" w14:textId="77777777" w:rsidR="004211F1" w:rsidRPr="0019451B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14:paraId="672C4B05" w14:textId="77777777" w:rsidR="005C2122" w:rsidRPr="0019451B" w:rsidRDefault="005C2122" w:rsidP="004211F1">
      <w:pPr>
        <w:rPr>
          <w:rFonts w:ascii="GHEA Grapalat" w:hAnsi="GHEA Grapalat"/>
          <w:lang w:val="hy-AM"/>
        </w:rPr>
      </w:pPr>
    </w:p>
    <w:sectPr w:rsidR="005C2122" w:rsidRPr="0019451B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17"/>
    <w:multiLevelType w:val="hybridMultilevel"/>
    <w:tmpl w:val="4DDC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B2D"/>
    <w:multiLevelType w:val="hybridMultilevel"/>
    <w:tmpl w:val="718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592"/>
    <w:multiLevelType w:val="hybridMultilevel"/>
    <w:tmpl w:val="B56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DCA"/>
    <w:multiLevelType w:val="hybridMultilevel"/>
    <w:tmpl w:val="BC60533C"/>
    <w:lvl w:ilvl="0" w:tplc="87F66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C2E86"/>
    <w:multiLevelType w:val="hybridMultilevel"/>
    <w:tmpl w:val="2B2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2360D4E"/>
    <w:multiLevelType w:val="hybridMultilevel"/>
    <w:tmpl w:val="41C2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25223"/>
    <w:multiLevelType w:val="hybridMultilevel"/>
    <w:tmpl w:val="790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D2C71D4"/>
    <w:multiLevelType w:val="hybridMultilevel"/>
    <w:tmpl w:val="5CCA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B3DB1"/>
    <w:multiLevelType w:val="hybridMultilevel"/>
    <w:tmpl w:val="6A14FE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8365A01"/>
    <w:multiLevelType w:val="hybridMultilevel"/>
    <w:tmpl w:val="481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01713"/>
    <w:multiLevelType w:val="hybridMultilevel"/>
    <w:tmpl w:val="BD90B9BC"/>
    <w:lvl w:ilvl="0" w:tplc="D3FAA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4CB3"/>
    <w:multiLevelType w:val="hybridMultilevel"/>
    <w:tmpl w:val="503A34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D9D6C3A"/>
    <w:multiLevelType w:val="hybridMultilevel"/>
    <w:tmpl w:val="897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35D2F"/>
    <w:multiLevelType w:val="hybridMultilevel"/>
    <w:tmpl w:val="62B6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12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40DD4"/>
    <w:rsid w:val="000C00D9"/>
    <w:rsid w:val="000D095B"/>
    <w:rsid w:val="00115C31"/>
    <w:rsid w:val="0013466A"/>
    <w:rsid w:val="00145F8D"/>
    <w:rsid w:val="00150D7E"/>
    <w:rsid w:val="00175146"/>
    <w:rsid w:val="0019451B"/>
    <w:rsid w:val="001B0EE2"/>
    <w:rsid w:val="001B5B3F"/>
    <w:rsid w:val="001D0A9A"/>
    <w:rsid w:val="002104A2"/>
    <w:rsid w:val="00243F16"/>
    <w:rsid w:val="00267DA9"/>
    <w:rsid w:val="002A047E"/>
    <w:rsid w:val="002A76ED"/>
    <w:rsid w:val="002D3E74"/>
    <w:rsid w:val="002D55EB"/>
    <w:rsid w:val="002D5CF6"/>
    <w:rsid w:val="002E74FD"/>
    <w:rsid w:val="003003EC"/>
    <w:rsid w:val="003011AD"/>
    <w:rsid w:val="00314108"/>
    <w:rsid w:val="00355757"/>
    <w:rsid w:val="00367EF6"/>
    <w:rsid w:val="003C3C6E"/>
    <w:rsid w:val="003D31B3"/>
    <w:rsid w:val="00421071"/>
    <w:rsid w:val="004211F1"/>
    <w:rsid w:val="004320F9"/>
    <w:rsid w:val="00446406"/>
    <w:rsid w:val="00484A6B"/>
    <w:rsid w:val="00486973"/>
    <w:rsid w:val="00493E35"/>
    <w:rsid w:val="004A164D"/>
    <w:rsid w:val="004B135D"/>
    <w:rsid w:val="004B351C"/>
    <w:rsid w:val="004B536D"/>
    <w:rsid w:val="004C307E"/>
    <w:rsid w:val="004D059B"/>
    <w:rsid w:val="00515C9B"/>
    <w:rsid w:val="0052321A"/>
    <w:rsid w:val="00526BFC"/>
    <w:rsid w:val="0053543D"/>
    <w:rsid w:val="00550B44"/>
    <w:rsid w:val="0055221E"/>
    <w:rsid w:val="005671F4"/>
    <w:rsid w:val="0058451D"/>
    <w:rsid w:val="005966B9"/>
    <w:rsid w:val="005A3330"/>
    <w:rsid w:val="005B4CF2"/>
    <w:rsid w:val="005B63C5"/>
    <w:rsid w:val="005C2122"/>
    <w:rsid w:val="005E768A"/>
    <w:rsid w:val="005F6BAF"/>
    <w:rsid w:val="00632CB3"/>
    <w:rsid w:val="00656BAF"/>
    <w:rsid w:val="00657973"/>
    <w:rsid w:val="00664AE6"/>
    <w:rsid w:val="0067333D"/>
    <w:rsid w:val="0068752B"/>
    <w:rsid w:val="006879B2"/>
    <w:rsid w:val="006B5E91"/>
    <w:rsid w:val="006C25A6"/>
    <w:rsid w:val="006D3EBC"/>
    <w:rsid w:val="006F1847"/>
    <w:rsid w:val="00705C46"/>
    <w:rsid w:val="00715297"/>
    <w:rsid w:val="007166E1"/>
    <w:rsid w:val="007265AB"/>
    <w:rsid w:val="007356A3"/>
    <w:rsid w:val="00764FD9"/>
    <w:rsid w:val="007669D5"/>
    <w:rsid w:val="007771EF"/>
    <w:rsid w:val="0078206C"/>
    <w:rsid w:val="007B2532"/>
    <w:rsid w:val="00803418"/>
    <w:rsid w:val="00807481"/>
    <w:rsid w:val="008327BA"/>
    <w:rsid w:val="00863C7A"/>
    <w:rsid w:val="008B00FB"/>
    <w:rsid w:val="008B11B7"/>
    <w:rsid w:val="008B1D2E"/>
    <w:rsid w:val="008B5709"/>
    <w:rsid w:val="008B7909"/>
    <w:rsid w:val="008E7C55"/>
    <w:rsid w:val="008F636F"/>
    <w:rsid w:val="0091068B"/>
    <w:rsid w:val="009107CC"/>
    <w:rsid w:val="00922B6B"/>
    <w:rsid w:val="009237AD"/>
    <w:rsid w:val="00930CBE"/>
    <w:rsid w:val="00960833"/>
    <w:rsid w:val="0099362F"/>
    <w:rsid w:val="00997B65"/>
    <w:rsid w:val="009B11AC"/>
    <w:rsid w:val="009B40DD"/>
    <w:rsid w:val="00A410B6"/>
    <w:rsid w:val="00A41E60"/>
    <w:rsid w:val="00A44429"/>
    <w:rsid w:val="00A46FAF"/>
    <w:rsid w:val="00A64149"/>
    <w:rsid w:val="00A76CFF"/>
    <w:rsid w:val="00A804DB"/>
    <w:rsid w:val="00AA28CB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C0C1C"/>
    <w:rsid w:val="00BD2C92"/>
    <w:rsid w:val="00BE3C76"/>
    <w:rsid w:val="00BF4C44"/>
    <w:rsid w:val="00C03285"/>
    <w:rsid w:val="00C10573"/>
    <w:rsid w:val="00C11983"/>
    <w:rsid w:val="00C578D4"/>
    <w:rsid w:val="00C66CEA"/>
    <w:rsid w:val="00CB723E"/>
    <w:rsid w:val="00D0595A"/>
    <w:rsid w:val="00D16A63"/>
    <w:rsid w:val="00D30503"/>
    <w:rsid w:val="00D67EC1"/>
    <w:rsid w:val="00D8649F"/>
    <w:rsid w:val="00D91273"/>
    <w:rsid w:val="00D940CE"/>
    <w:rsid w:val="00DD4EF0"/>
    <w:rsid w:val="00DE4418"/>
    <w:rsid w:val="00DF764D"/>
    <w:rsid w:val="00E3538A"/>
    <w:rsid w:val="00E45FE6"/>
    <w:rsid w:val="00E74D71"/>
    <w:rsid w:val="00E75382"/>
    <w:rsid w:val="00E75585"/>
    <w:rsid w:val="00E874B5"/>
    <w:rsid w:val="00E945EB"/>
    <w:rsid w:val="00EA59B5"/>
    <w:rsid w:val="00EC4357"/>
    <w:rsid w:val="00EF3E4D"/>
    <w:rsid w:val="00F33AA2"/>
    <w:rsid w:val="00F3449D"/>
    <w:rsid w:val="00F8754C"/>
    <w:rsid w:val="00FA0F3C"/>
    <w:rsid w:val="00FC27EE"/>
    <w:rsid w:val="00FC5BC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7E0F"/>
  <w15:docId w15:val="{1F443D77-8AF0-4BEF-AF9E-7C5C13E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AF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C608-0516-4463-BD64-EE2BCEE1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 Balyan</dc:creator>
  <cp:lastModifiedBy>Lusine Mnacakanyan</cp:lastModifiedBy>
  <cp:revision>2</cp:revision>
  <cp:lastPrinted>2019-07-11T12:03:00Z</cp:lastPrinted>
  <dcterms:created xsi:type="dcterms:W3CDTF">2020-07-22T12:45:00Z</dcterms:created>
  <dcterms:modified xsi:type="dcterms:W3CDTF">2020-07-22T12:45:00Z</dcterms:modified>
</cp:coreProperties>
</file>