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EF" w:rsidRPr="00B229DB" w:rsidRDefault="000626EF" w:rsidP="000626EF">
      <w:pPr>
        <w:contextualSpacing/>
        <w:jc w:val="right"/>
        <w:rPr>
          <w:rFonts w:ascii="GHEA Grapalat" w:hAnsi="GHEA Grapalat" w:cs="Sylfaen"/>
        </w:rPr>
      </w:pPr>
      <w:bookmarkStart w:id="0" w:name="_GoBack"/>
      <w:bookmarkEnd w:id="0"/>
      <w:r w:rsidRPr="00B229DB">
        <w:rPr>
          <w:rFonts w:ascii="GHEA Grapalat" w:hAnsi="GHEA Grapalat" w:cs="Sylfaen"/>
          <w:lang w:val="hy-AM"/>
        </w:rPr>
        <w:t xml:space="preserve">Հավելված N </w:t>
      </w:r>
    </w:p>
    <w:p w:rsidR="000626EF" w:rsidRPr="00B229DB" w:rsidRDefault="000626EF" w:rsidP="000626EF">
      <w:pPr>
        <w:contextualSpacing/>
        <w:jc w:val="right"/>
        <w:rPr>
          <w:rFonts w:ascii="GHEA Grapalat" w:hAnsi="GHEA Grapalat" w:cs="Sylfaen"/>
          <w:b/>
          <w:lang w:val="hy-AM"/>
        </w:rPr>
      </w:pPr>
      <w:r w:rsidRPr="00B229DB">
        <w:rPr>
          <w:rFonts w:ascii="GHEA Grapalat" w:hAnsi="GHEA Grapalat" w:cs="Sylfaen"/>
          <w:b/>
          <w:lang w:val="hy-AM"/>
        </w:rPr>
        <w:t>Հաստատված է</w:t>
      </w:r>
    </w:p>
    <w:p w:rsidR="000626EF" w:rsidRPr="00B229DB" w:rsidRDefault="000626EF" w:rsidP="000626EF">
      <w:pPr>
        <w:contextualSpacing/>
        <w:jc w:val="right"/>
        <w:rPr>
          <w:rFonts w:ascii="GHEA Grapalat" w:hAnsi="GHEA Grapalat" w:cs="Sylfaen"/>
          <w:lang w:val="hy-AM"/>
        </w:rPr>
      </w:pPr>
      <w:r w:rsidRPr="00B229DB">
        <w:rPr>
          <w:rFonts w:ascii="GHEA Grapalat" w:hAnsi="GHEA Grapalat" w:cs="Sylfaen"/>
          <w:lang w:val="ru-RU"/>
        </w:rPr>
        <w:t>Կրթության</w:t>
      </w:r>
      <w:r w:rsidRPr="00563486">
        <w:rPr>
          <w:rFonts w:ascii="GHEA Grapalat" w:hAnsi="GHEA Grapalat" w:cs="Sylfaen"/>
        </w:rPr>
        <w:t xml:space="preserve">, </w:t>
      </w:r>
      <w:r w:rsidRPr="00B229DB">
        <w:rPr>
          <w:rFonts w:ascii="GHEA Grapalat" w:hAnsi="GHEA Grapalat" w:cs="Sylfaen"/>
        </w:rPr>
        <w:t>գիտության, մշակույթի և սպորտի</w:t>
      </w:r>
    </w:p>
    <w:p w:rsidR="000626EF" w:rsidRPr="00B229DB" w:rsidRDefault="000626EF" w:rsidP="000626EF">
      <w:pPr>
        <w:contextualSpacing/>
        <w:jc w:val="right"/>
        <w:rPr>
          <w:rFonts w:ascii="GHEA Grapalat" w:hAnsi="GHEA Grapalat" w:cs="Sylfaen"/>
          <w:lang w:val="hy-AM"/>
        </w:rPr>
      </w:pPr>
      <w:r w:rsidRPr="00B229DB">
        <w:rPr>
          <w:rFonts w:ascii="GHEA Grapalat" w:hAnsi="GHEA Grapalat" w:cs="Sylfaen"/>
          <w:lang w:val="hy-AM"/>
        </w:rPr>
        <w:t xml:space="preserve"> նախարարության գլխավոր քարտուղարի </w:t>
      </w:r>
    </w:p>
    <w:p w:rsidR="000626EF" w:rsidRPr="00563486" w:rsidRDefault="000626EF" w:rsidP="000626EF">
      <w:pPr>
        <w:ind w:right="11" w:firstLine="357"/>
        <w:jc w:val="right"/>
        <w:rPr>
          <w:rFonts w:ascii="GHEA Grapalat" w:hAnsi="GHEA Grapalat" w:cs="Sylfaen"/>
          <w:lang w:val="hy-AM"/>
        </w:rPr>
      </w:pPr>
      <w:r w:rsidRPr="00B229DB">
        <w:rPr>
          <w:rFonts w:ascii="GHEA Grapalat" w:hAnsi="GHEA Grapalat" w:cs="Sylfaen"/>
          <w:lang w:val="hy-AM"/>
        </w:rPr>
        <w:t xml:space="preserve">2020թ. </w:t>
      </w:r>
      <w:r w:rsidRPr="00743CFD">
        <w:rPr>
          <w:rFonts w:ascii="GHEA Grapalat" w:hAnsi="GHEA Grapalat" w:cs="Sylfaen"/>
          <w:lang w:val="hy-AM"/>
        </w:rPr>
        <w:t xml:space="preserve">      </w:t>
      </w:r>
      <w:r w:rsidRPr="00B229DB">
        <w:rPr>
          <w:rFonts w:ascii="GHEA Grapalat" w:hAnsi="GHEA Grapalat" w:cs="Sylfaen"/>
          <w:lang w:val="hy-AM"/>
        </w:rPr>
        <w:t xml:space="preserve"> -ի N --Ա հրամանով</w:t>
      </w:r>
    </w:p>
    <w:p w:rsidR="000626EF" w:rsidRPr="00743CFD" w:rsidRDefault="000626EF" w:rsidP="000626EF">
      <w:pPr>
        <w:ind w:right="11" w:firstLine="357"/>
        <w:jc w:val="right"/>
        <w:rPr>
          <w:rFonts w:ascii="GHEA Grapalat" w:hAnsi="GHEA Grapalat" w:cs="Sylfaen"/>
          <w:lang w:val="hy-AM"/>
        </w:rPr>
      </w:pPr>
    </w:p>
    <w:p w:rsidR="000626EF" w:rsidRPr="00743CFD" w:rsidRDefault="000626EF" w:rsidP="000626EF">
      <w:pPr>
        <w:ind w:right="11" w:firstLine="357"/>
        <w:jc w:val="right"/>
        <w:rPr>
          <w:rFonts w:ascii="GHEA Grapalat" w:hAnsi="GHEA Grapalat" w:cs="Sylfaen"/>
          <w:lang w:val="hy-AM"/>
        </w:rPr>
      </w:pPr>
    </w:p>
    <w:p w:rsidR="000626EF" w:rsidRPr="00563486" w:rsidRDefault="000626EF" w:rsidP="000626EF">
      <w:pPr>
        <w:jc w:val="center"/>
        <w:rPr>
          <w:rFonts w:ascii="GHEA Grapalat" w:hAnsi="GHEA Grapalat" w:cs="Sylfaen"/>
          <w:b/>
          <w:caps/>
          <w:color w:val="0D0D0D"/>
          <w:lang w:val="hy-AM"/>
        </w:rPr>
      </w:pPr>
      <w:r w:rsidRPr="00B229DB">
        <w:rPr>
          <w:rFonts w:ascii="GHEA Grapalat" w:hAnsi="GHEA Grapalat" w:cs="Sylfaen"/>
          <w:b/>
          <w:caps/>
          <w:color w:val="0D0D0D"/>
          <w:lang w:val="hy-AM"/>
        </w:rPr>
        <w:t>քաղաքացիական ծառայության պաշտոնի անձնագիր</w:t>
      </w:r>
    </w:p>
    <w:p w:rsidR="000626EF" w:rsidRPr="00563486" w:rsidRDefault="000626EF" w:rsidP="000626EF">
      <w:pPr>
        <w:jc w:val="center"/>
        <w:rPr>
          <w:rFonts w:ascii="GHEA Grapalat" w:hAnsi="GHEA Grapalat" w:cs="Sylfaen"/>
          <w:b/>
          <w:caps/>
          <w:color w:val="0D0D0D"/>
          <w:lang w:val="hy-AM"/>
        </w:rPr>
      </w:pPr>
    </w:p>
    <w:p w:rsidR="000626EF" w:rsidRPr="00563486" w:rsidRDefault="000626EF" w:rsidP="000626EF">
      <w:pPr>
        <w:jc w:val="center"/>
        <w:rPr>
          <w:rFonts w:ascii="GHEA Grapalat" w:hAnsi="GHEA Grapalat" w:cs="Sylfaen"/>
          <w:b/>
          <w:bCs/>
          <w:lang w:val="hy-AM"/>
        </w:rPr>
      </w:pPr>
      <w:r w:rsidRPr="00B229DB">
        <w:rPr>
          <w:rFonts w:ascii="GHEA Grapalat" w:hAnsi="GHEA Grapalat" w:cs="Sylfaen"/>
          <w:b/>
          <w:bCs/>
          <w:lang w:val="hy-AM"/>
        </w:rPr>
        <w:t>ԿՐԹՈՒԹՅԱՆ, ԳԻՏՈՒԹՅԱՆ, ՄՇԱԿՈՒՅԹԻ ԵՎ ՍՊՈՐՏԻ ՆԱԽԱՐԱՐՈՒԹՅԱՆ ՀԱՆՐԱԿՐԹՈՒԹՅԱՆ ՎԱՐՉՈՒԹՅԱՆ ՀԱՆՐԱԿՐԹՈՒԹՅԱՆ ԵՎ ԱՐՏԱԴՊՐՈՑԱԿԱՆ ԿՐԹՈՒԹՅԱՆ ՔԱՂԱՔԱԿԱՆՈՒԹՅԱՆ ՄՇԱԿՄԱՆ ԵՎ ՎԵՐԼՈՒ</w:t>
      </w:r>
      <w:r w:rsidRPr="00563486">
        <w:rPr>
          <w:rFonts w:ascii="GHEA Grapalat" w:hAnsi="GHEA Grapalat" w:cs="Sylfaen"/>
          <w:b/>
          <w:bCs/>
          <w:lang w:val="hy-AM"/>
        </w:rPr>
        <w:t>Ծ</w:t>
      </w:r>
      <w:r w:rsidRPr="00B229DB">
        <w:rPr>
          <w:rFonts w:ascii="GHEA Grapalat" w:hAnsi="GHEA Grapalat" w:cs="Sylfaen"/>
          <w:b/>
          <w:bCs/>
          <w:lang w:val="hy-AM"/>
        </w:rPr>
        <w:t>ՈՒԹՅԱՆ ԲԱԺՆԻ ՊԵՏ</w:t>
      </w:r>
    </w:p>
    <w:p w:rsidR="000626EF" w:rsidRPr="00563486" w:rsidRDefault="000626EF" w:rsidP="000626EF">
      <w:pPr>
        <w:jc w:val="center"/>
        <w:rPr>
          <w:rFonts w:ascii="GHEA Grapalat" w:hAnsi="GHEA Grapalat" w:cs="Sylfaen"/>
          <w:b/>
          <w:bCs/>
          <w:lang w:val="hy-AM"/>
        </w:rPr>
      </w:pPr>
    </w:p>
    <w:tbl>
      <w:tblPr>
        <w:tblW w:w="100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0626EF" w:rsidRPr="00B229DB" w:rsidTr="00B16258">
        <w:tc>
          <w:tcPr>
            <w:tcW w:w="10075" w:type="dxa"/>
          </w:tcPr>
          <w:p w:rsidR="000626EF" w:rsidRPr="00B229DB" w:rsidRDefault="000626EF" w:rsidP="00B16258">
            <w:pPr>
              <w:ind w:left="360"/>
              <w:jc w:val="center"/>
              <w:rPr>
                <w:rFonts w:ascii="GHEA Grapalat" w:hAnsi="GHEA Grapalat" w:cs="Arial"/>
                <w:lang w:val="hy-AM"/>
              </w:rPr>
            </w:pPr>
            <w:r w:rsidRPr="00B229DB">
              <w:rPr>
                <w:rFonts w:ascii="GHEA Grapalat" w:hAnsi="GHEA Grapalat" w:cs="Arial"/>
                <w:b/>
                <w:lang w:val="hy-AM"/>
              </w:rPr>
              <w:t>1</w:t>
            </w:r>
            <w:r w:rsidRPr="00B229DB">
              <w:rPr>
                <w:rFonts w:ascii="GHEA Grapalat" w:hAnsi="GHEA Grapalat" w:cs="GHEA Grapalat"/>
                <w:b/>
              </w:rPr>
              <w:t>.</w:t>
            </w:r>
            <w:r w:rsidRPr="00B229DB">
              <w:rPr>
                <w:rFonts w:ascii="GHEA Grapalat" w:hAnsi="GHEA Grapalat" w:cs="Arial"/>
                <w:b/>
                <w:lang w:val="hy-AM"/>
              </w:rPr>
              <w:t xml:space="preserve">Ընդհանուր </w:t>
            </w:r>
            <w:r w:rsidRPr="00B229DB">
              <w:rPr>
                <w:rFonts w:ascii="GHEA Grapalat" w:hAnsi="GHEA Grapalat" w:cs="Arial"/>
                <w:b/>
              </w:rPr>
              <w:t>դրույթներ</w:t>
            </w:r>
          </w:p>
        </w:tc>
      </w:tr>
      <w:tr w:rsidR="000626EF" w:rsidRPr="00614B81" w:rsidTr="00B16258">
        <w:tc>
          <w:tcPr>
            <w:tcW w:w="10075" w:type="dxa"/>
          </w:tcPr>
          <w:p w:rsidR="000626EF" w:rsidRPr="00B229DB" w:rsidRDefault="000626EF" w:rsidP="00B16258">
            <w:pPr>
              <w:rPr>
                <w:rFonts w:ascii="GHEA Grapalat" w:hAnsi="GHEA Grapalat"/>
                <w:b/>
              </w:rPr>
            </w:pPr>
            <w:r w:rsidRPr="00B229DB">
              <w:rPr>
                <w:rFonts w:ascii="GHEA Grapalat" w:hAnsi="GHEA Grapalat" w:cs="Sylfaen"/>
                <w:b/>
              </w:rPr>
              <w:t>1.1</w:t>
            </w:r>
            <w:r>
              <w:rPr>
                <w:rFonts w:ascii="GHEA Grapalat" w:hAnsi="GHEA Grapalat" w:cs="Sylfaen"/>
                <w:b/>
              </w:rPr>
              <w:t>.</w:t>
            </w:r>
            <w:r w:rsidRPr="00B229DB">
              <w:rPr>
                <w:rFonts w:ascii="GHEA Grapalat" w:hAnsi="GHEA Grapalat" w:cs="Sylfaen"/>
                <w:b/>
              </w:rPr>
              <w:t>Պաշտոնի</w:t>
            </w:r>
            <w:r w:rsidRPr="00B229DB">
              <w:rPr>
                <w:rFonts w:ascii="GHEA Grapalat" w:hAnsi="GHEA Grapalat" w:cs="Times Armenian"/>
                <w:b/>
              </w:rPr>
              <w:t xml:space="preserve"> </w:t>
            </w:r>
            <w:r w:rsidRPr="00B229DB">
              <w:rPr>
                <w:rFonts w:ascii="GHEA Grapalat" w:hAnsi="GHEA Grapalat" w:cs="Sylfaen"/>
                <w:b/>
              </w:rPr>
              <w:t>անվանումը</w:t>
            </w:r>
            <w:r w:rsidRPr="00B229DB">
              <w:rPr>
                <w:rFonts w:ascii="GHEA Grapalat" w:hAnsi="GHEA Grapalat"/>
                <w:b/>
              </w:rPr>
              <w:t>, ծածկագիրը</w:t>
            </w:r>
          </w:p>
          <w:p w:rsidR="000626EF" w:rsidRPr="00743CFD" w:rsidRDefault="000626EF" w:rsidP="00B16258">
            <w:pPr>
              <w:jc w:val="both"/>
              <w:rPr>
                <w:rFonts w:ascii="GHEA Grapalat" w:hAnsi="GHEA Grapalat"/>
                <w:b/>
              </w:rPr>
            </w:pPr>
            <w:r w:rsidRPr="00743CFD">
              <w:rPr>
                <w:rFonts w:ascii="GHEA Grapalat" w:hAnsi="GHEA Grapalat"/>
                <w:lang w:val="hy-AM"/>
              </w:rPr>
              <w:t xml:space="preserve">Կրթության, գիտության, մշակույթի և սպորտի նախարարության </w:t>
            </w:r>
            <w:r w:rsidRPr="00743CFD">
              <w:rPr>
                <w:rFonts w:ascii="GHEA Grapalat" w:hAnsi="GHEA Grapalat"/>
              </w:rPr>
              <w:t>(այսուհետ` Նախարարություն)</w:t>
            </w:r>
            <w:r w:rsidRPr="00743CFD">
              <w:rPr>
                <w:rFonts w:ascii="GHEA Grapalat" w:hAnsi="GHEA Grapalat" w:cs="Sylfaen"/>
                <w:lang w:val="hy-AM"/>
              </w:rPr>
              <w:t xml:space="preserve">  հանրակրթության վարչության</w:t>
            </w:r>
            <w:r w:rsidRPr="00743CFD">
              <w:rPr>
                <w:rFonts w:ascii="GHEA Grapalat" w:hAnsi="GHEA Grapalat"/>
              </w:rPr>
              <w:t xml:space="preserve"> (այսուհետ` </w:t>
            </w:r>
            <w:r w:rsidRPr="00743CFD">
              <w:rPr>
                <w:rFonts w:ascii="GHEA Grapalat" w:hAnsi="GHEA Grapalat"/>
                <w:lang w:val="hy-AM"/>
              </w:rPr>
              <w:t>Վարչություն</w:t>
            </w:r>
            <w:r w:rsidRPr="00743CFD">
              <w:rPr>
                <w:rFonts w:ascii="GHEA Grapalat" w:hAnsi="GHEA Grapalat"/>
              </w:rPr>
              <w:t>)</w:t>
            </w:r>
            <w:r w:rsidRPr="00743CFD">
              <w:rPr>
                <w:rFonts w:ascii="GHEA Grapalat" w:hAnsi="GHEA Grapalat" w:cs="Sylfaen"/>
                <w:lang w:val="hy-AM"/>
              </w:rPr>
              <w:t xml:space="preserve"> </w:t>
            </w:r>
            <w:r w:rsidRPr="00743CFD">
              <w:rPr>
                <w:rFonts w:ascii="GHEA Grapalat" w:hAnsi="GHEA Grapalat" w:cs="Sylfaen"/>
                <w:bCs/>
                <w:iCs/>
              </w:rPr>
              <w:t>հանրակրթ</w:t>
            </w:r>
            <w:r w:rsidRPr="00743CFD">
              <w:rPr>
                <w:rFonts w:ascii="GHEA Grapalat" w:hAnsi="GHEA Grapalat" w:cs="Sylfaen"/>
                <w:bCs/>
                <w:iCs/>
                <w:lang w:val="hy-AM"/>
              </w:rPr>
              <w:t>ության</w:t>
            </w:r>
            <w:r w:rsidRPr="00743CFD">
              <w:rPr>
                <w:rFonts w:ascii="GHEA Grapalat" w:hAnsi="GHEA Grapalat" w:cs="Sylfaen"/>
                <w:bCs/>
                <w:iCs/>
              </w:rPr>
              <w:t xml:space="preserve"> և </w:t>
            </w:r>
            <w:r w:rsidRPr="00743CFD">
              <w:rPr>
                <w:rFonts w:ascii="GHEA Grapalat" w:hAnsi="GHEA Grapalat" w:cs="Sylfaen"/>
                <w:bCs/>
                <w:iCs/>
                <w:lang w:val="hy-AM"/>
              </w:rPr>
              <w:t>ա</w:t>
            </w:r>
            <w:r w:rsidRPr="00743CFD">
              <w:rPr>
                <w:rFonts w:ascii="GHEA Grapalat" w:hAnsi="GHEA Grapalat" w:cs="Sylfaen"/>
                <w:bCs/>
                <w:iCs/>
              </w:rPr>
              <w:t xml:space="preserve">րդտադպրոցական </w:t>
            </w:r>
            <w:r w:rsidRPr="00743CFD">
              <w:rPr>
                <w:rFonts w:ascii="GHEA Grapalat" w:hAnsi="GHEA Grapalat" w:cs="Sylfaen"/>
                <w:bCs/>
                <w:iCs/>
                <w:lang w:val="hy-AM"/>
              </w:rPr>
              <w:t xml:space="preserve">կրթության քաղաքականության մշակման և վերլուծության </w:t>
            </w:r>
            <w:r w:rsidRPr="00743CFD">
              <w:rPr>
                <w:rFonts w:ascii="GHEA Grapalat" w:hAnsi="GHEA Grapalat" w:cs="Sylfaen"/>
                <w:bCs/>
                <w:iCs/>
              </w:rPr>
              <w:t>բաժնի</w:t>
            </w:r>
            <w:r w:rsidRPr="00743CFD">
              <w:rPr>
                <w:rFonts w:ascii="GHEA Grapalat" w:hAnsi="GHEA Grapalat"/>
              </w:rPr>
              <w:t xml:space="preserve"> (այսուհետ` </w:t>
            </w:r>
            <w:r w:rsidRPr="00743CFD">
              <w:rPr>
                <w:rFonts w:ascii="GHEA Grapalat" w:hAnsi="GHEA Grapalat"/>
                <w:lang w:val="hy-AM"/>
              </w:rPr>
              <w:t>Բաժնի</w:t>
            </w:r>
            <w:r w:rsidRPr="00743CFD">
              <w:rPr>
                <w:rFonts w:ascii="GHEA Grapalat" w:hAnsi="GHEA Grapalat"/>
              </w:rPr>
              <w:t>)</w:t>
            </w:r>
            <w:r>
              <w:rPr>
                <w:rFonts w:ascii="GHEA Grapalat" w:hAnsi="GHEA Grapalat"/>
              </w:rPr>
              <w:t xml:space="preserve"> պետ</w:t>
            </w:r>
            <w:r w:rsidRPr="00743CFD">
              <w:rPr>
                <w:rFonts w:ascii="GHEA Grapalat" w:hAnsi="GHEA Grapalat" w:cs="Sylfaen"/>
              </w:rPr>
              <w:t xml:space="preserve"> (ծածկագիրը` </w:t>
            </w:r>
            <w:r>
              <w:rPr>
                <w:rFonts w:ascii="GHEA Grapalat" w:hAnsi="GHEA Grapalat" w:cs="Sylfaen"/>
              </w:rPr>
              <w:t>18-34.3-Ղ4-</w:t>
            </w:r>
            <w:r w:rsidRPr="00126ECB">
              <w:rPr>
                <w:rFonts w:ascii="GHEA Grapalat" w:hAnsi="GHEA Grapalat" w:cs="Sylfaen"/>
              </w:rPr>
              <w:t>4</w:t>
            </w:r>
            <w:r w:rsidRPr="00743CFD">
              <w:rPr>
                <w:rFonts w:ascii="GHEA Grapalat" w:hAnsi="GHEA Grapalat" w:cs="Sylfaen"/>
              </w:rPr>
              <w:t>):</w:t>
            </w:r>
            <w:r w:rsidRPr="00743CFD">
              <w:rPr>
                <w:rFonts w:ascii="GHEA Grapalat" w:hAnsi="GHEA Grapalat"/>
                <w:b/>
              </w:rPr>
              <w:t xml:space="preserve"> </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 xml:space="preserve">1.2. Ենթակա և հաշվետու է </w:t>
            </w:r>
          </w:p>
          <w:p w:rsidR="000626EF" w:rsidRPr="00B229DB" w:rsidRDefault="000626EF" w:rsidP="00B16258">
            <w:pPr>
              <w:jc w:val="both"/>
              <w:rPr>
                <w:rFonts w:ascii="GHEA Grapalat" w:hAnsi="GHEA Grapalat"/>
                <w:lang w:val="hy-AM"/>
              </w:rPr>
            </w:pPr>
            <w:r w:rsidRPr="00B229DB">
              <w:rPr>
                <w:rFonts w:ascii="GHEA Grapalat" w:hAnsi="GHEA Grapalat"/>
                <w:lang w:val="hy-AM"/>
              </w:rPr>
              <w:t xml:space="preserve">Բաժնի պետը անմիջականորեն ենթակա և հաշվետու է </w:t>
            </w:r>
            <w:r w:rsidRPr="00B229DB">
              <w:rPr>
                <w:rFonts w:ascii="GHEA Grapalat" w:hAnsi="GHEA Grapalat"/>
              </w:rPr>
              <w:t>Վարչության պետին</w:t>
            </w:r>
            <w:r w:rsidRPr="00B229DB">
              <w:rPr>
                <w:rFonts w:ascii="GHEA Grapalat" w:hAnsi="GHEA Grapalat"/>
                <w:lang w:val="hy-AM"/>
              </w:rPr>
              <w:t>:</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 xml:space="preserve">1.3. Ենթակա և հաշվետու պաշտոններ </w:t>
            </w:r>
          </w:p>
          <w:p w:rsidR="000626EF" w:rsidRPr="00B229DB" w:rsidRDefault="000626EF" w:rsidP="00B16258">
            <w:pPr>
              <w:jc w:val="both"/>
              <w:rPr>
                <w:rFonts w:ascii="GHEA Grapalat" w:hAnsi="GHEA Grapalat"/>
                <w:lang w:val="hy-AM"/>
              </w:rPr>
            </w:pPr>
            <w:r w:rsidRPr="00B229DB">
              <w:rPr>
                <w:rFonts w:ascii="GHEA Grapalat" w:hAnsi="GHEA Grapalat"/>
                <w:lang w:val="hy-AM"/>
              </w:rPr>
              <w:t xml:space="preserve">Բաժնի պետին </w:t>
            </w:r>
            <w:r w:rsidRPr="00CC3C3D">
              <w:rPr>
                <w:rFonts w:ascii="GHEA Grapalat" w:hAnsi="GHEA Grapalat"/>
                <w:lang w:val="hy-AM"/>
              </w:rPr>
              <w:t>անմիջականորեն</w:t>
            </w:r>
            <w:r w:rsidRPr="00B229DB">
              <w:rPr>
                <w:rFonts w:ascii="GHEA Grapalat" w:hAnsi="GHEA Grapalat"/>
                <w:lang w:val="hy-AM"/>
              </w:rPr>
              <w:t xml:space="preserve"> ենթակա և հաշվետու են Բաժնի աշխատողները:</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 xml:space="preserve">1.4. Փոխարինող պաշտոնի կամ պաշտոնների անվանումները </w:t>
            </w:r>
          </w:p>
          <w:p w:rsidR="000626EF" w:rsidRPr="00B229DB" w:rsidRDefault="000626EF" w:rsidP="00B16258">
            <w:pPr>
              <w:jc w:val="both"/>
              <w:rPr>
                <w:rFonts w:ascii="GHEA Grapalat" w:hAnsi="GHEA Grapalat"/>
                <w:lang w:val="hy-AM"/>
              </w:rPr>
            </w:pPr>
            <w:r w:rsidRPr="00B229DB">
              <w:rPr>
                <w:rFonts w:ascii="GHEA Grapalat" w:hAnsi="GHEA Grapalat"/>
                <w:lang w:val="hy-AM"/>
              </w:rPr>
              <w:t>Բաժնի պետի բացակայության դեպքում նրան փոխարինում է Բաժնի Գլխավոր մասնագետներից մեկը:</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1.5. Աշխատավայրը</w:t>
            </w:r>
          </w:p>
          <w:p w:rsidR="000626EF" w:rsidRPr="00B229DB" w:rsidRDefault="000626EF" w:rsidP="00B16258">
            <w:pPr>
              <w:jc w:val="both"/>
              <w:rPr>
                <w:rFonts w:ascii="GHEA Grapalat" w:hAnsi="GHEA Grapalat" w:cs="Arial"/>
                <w:b/>
                <w:lang w:val="hy-AM"/>
              </w:rPr>
            </w:pPr>
            <w:r w:rsidRPr="00B229DB">
              <w:rPr>
                <w:rFonts w:ascii="GHEA Grapalat" w:hAnsi="GHEA Grapalat"/>
                <w:lang w:val="hy-AM"/>
              </w:rPr>
              <w:t>Հայաստան, ք.Երևան, Կենտրոն վարչական շրջան, Վ.Սարգսյան</w:t>
            </w:r>
            <w:r w:rsidRPr="00743CFD">
              <w:rPr>
                <w:rFonts w:ascii="GHEA Grapalat" w:hAnsi="GHEA Grapalat"/>
                <w:lang w:val="hy-AM"/>
              </w:rPr>
              <w:t xml:space="preserve"> </w:t>
            </w:r>
            <w:r w:rsidRPr="00B229DB">
              <w:rPr>
                <w:rFonts w:ascii="GHEA Grapalat" w:hAnsi="GHEA Grapalat"/>
                <w:lang w:val="hy-AM"/>
              </w:rPr>
              <w:t xml:space="preserve">3, Կառավարական շենք N 2 </w:t>
            </w:r>
          </w:p>
        </w:tc>
      </w:tr>
      <w:tr w:rsidR="000626EF" w:rsidRPr="00614B81" w:rsidTr="00B16258">
        <w:trPr>
          <w:trHeight w:val="4243"/>
        </w:trPr>
        <w:tc>
          <w:tcPr>
            <w:tcW w:w="10075" w:type="dxa"/>
          </w:tcPr>
          <w:p w:rsidR="000626EF" w:rsidRPr="00B229DB" w:rsidRDefault="000626EF" w:rsidP="00B16258">
            <w:pPr>
              <w:pStyle w:val="21"/>
              <w:spacing w:after="0" w:line="240" w:lineRule="auto"/>
              <w:ind w:left="1080"/>
              <w:jc w:val="center"/>
              <w:rPr>
                <w:rFonts w:ascii="GHEA Grapalat" w:hAnsi="GHEA Grapalat" w:cs="Arial"/>
                <w:b/>
                <w:lang w:val="hy-AM"/>
              </w:rPr>
            </w:pPr>
            <w:r w:rsidRPr="00B229DB">
              <w:rPr>
                <w:rFonts w:ascii="GHEA Grapalat" w:hAnsi="GHEA Grapalat" w:cs="Arial"/>
                <w:b/>
                <w:lang w:val="hy-AM"/>
              </w:rPr>
              <w:t>2</w:t>
            </w:r>
            <w:r w:rsidRPr="00B229DB">
              <w:rPr>
                <w:rFonts w:ascii="GHEA Grapalat" w:hAnsi="GHEA Grapalat" w:cs="GHEA Grapalat"/>
                <w:b/>
                <w:lang w:val="hy-AM"/>
              </w:rPr>
              <w:t>.</w:t>
            </w:r>
            <w:r w:rsidRPr="00B229DB">
              <w:rPr>
                <w:rFonts w:ascii="GHEA Grapalat" w:hAnsi="GHEA Grapalat" w:cs="Arial"/>
                <w:b/>
                <w:lang w:val="hy-AM"/>
              </w:rPr>
              <w:t xml:space="preserve"> Պաշտոնի բնութագիր</w:t>
            </w:r>
          </w:p>
          <w:p w:rsidR="000626EF" w:rsidRPr="00B229DB" w:rsidRDefault="000626EF" w:rsidP="00B16258">
            <w:pPr>
              <w:rPr>
                <w:rFonts w:ascii="GHEA Grapalat" w:hAnsi="GHEA Grapalat"/>
                <w:b/>
                <w:lang w:val="hy-AM"/>
              </w:rPr>
            </w:pPr>
            <w:r w:rsidRPr="00B229DB">
              <w:rPr>
                <w:rFonts w:ascii="GHEA Grapalat" w:hAnsi="GHEA Grapalat"/>
                <w:b/>
                <w:lang w:val="hy-AM"/>
              </w:rPr>
              <w:t>2.1. Աշխատանքի բնույթը, իրավունքները, պարտականությունները</w:t>
            </w:r>
          </w:p>
          <w:p w:rsidR="000626EF" w:rsidRPr="008D583B" w:rsidRDefault="000626EF" w:rsidP="000626EF">
            <w:pPr>
              <w:numPr>
                <w:ilvl w:val="0"/>
                <w:numId w:val="1"/>
              </w:numPr>
              <w:jc w:val="both"/>
              <w:rPr>
                <w:rFonts w:ascii="GHEA Grapalat" w:hAnsi="GHEA Grapalat" w:cs="Times Armenian"/>
                <w:lang w:val="hy-AM"/>
              </w:rPr>
            </w:pPr>
            <w:r w:rsidRPr="008D583B">
              <w:rPr>
                <w:rFonts w:ascii="GHEA Grapalat" w:hAnsi="GHEA Grapalat" w:cs="Times Armenian"/>
                <w:lang w:val="hy-AM"/>
              </w:rPr>
              <w:t xml:space="preserve">Մշակում է նախադպրոցական, </w:t>
            </w:r>
            <w:r w:rsidRPr="008D583B">
              <w:rPr>
                <w:rFonts w:ascii="GHEA Grapalat" w:hAnsi="GHEA Grapalat" w:cs="Sylfaen"/>
                <w:lang w:val="hy-AM"/>
              </w:rPr>
              <w:t>միջնակարգ</w:t>
            </w:r>
            <w:r w:rsidRPr="008D583B">
              <w:rPr>
                <w:rFonts w:ascii="GHEA Grapalat" w:hAnsi="GHEA Grapalat" w:cs="Times Armenian"/>
                <w:lang w:val="hy-AM"/>
              </w:rPr>
              <w:t xml:space="preserve"> </w:t>
            </w:r>
            <w:r w:rsidRPr="008D583B">
              <w:rPr>
                <w:rFonts w:ascii="GHEA Grapalat" w:hAnsi="GHEA Grapalat" w:cs="Sylfaen"/>
                <w:lang w:val="hy-AM"/>
              </w:rPr>
              <w:t>կրթության և արտադպրոցական կրթության</w:t>
            </w:r>
            <w:r w:rsidRPr="008D583B">
              <w:rPr>
                <w:rFonts w:ascii="GHEA Grapalat" w:hAnsi="GHEA Grapalat" w:cs="Times Armenian"/>
                <w:lang w:val="hy-AM"/>
              </w:rPr>
              <w:t xml:space="preserve"> </w:t>
            </w:r>
            <w:r w:rsidRPr="008D583B">
              <w:rPr>
                <w:rFonts w:ascii="GHEA Grapalat" w:hAnsi="GHEA Grapalat" w:cs="Sylfaen"/>
                <w:lang w:val="hy-AM"/>
              </w:rPr>
              <w:t>բնագավառի</w:t>
            </w:r>
            <w:r w:rsidRPr="008D583B">
              <w:rPr>
                <w:rFonts w:ascii="GHEA Grapalat" w:hAnsi="GHEA Grapalat" w:cs="Times Armenian"/>
                <w:lang w:val="hy-AM"/>
              </w:rPr>
              <w:t xml:space="preserve"> </w:t>
            </w:r>
            <w:r w:rsidRPr="008D583B">
              <w:rPr>
                <w:rFonts w:ascii="GHEA Grapalat" w:hAnsi="GHEA Grapalat" w:cs="Sylfaen"/>
                <w:lang w:val="hy-AM"/>
              </w:rPr>
              <w:t xml:space="preserve">քաղաքականությունը և իրականացնում վերլուծություն: </w:t>
            </w:r>
          </w:p>
          <w:p w:rsidR="000626EF" w:rsidRPr="00427012" w:rsidRDefault="000626EF" w:rsidP="000626EF">
            <w:pPr>
              <w:pStyle w:val="2"/>
              <w:numPr>
                <w:ilvl w:val="0"/>
                <w:numId w:val="1"/>
              </w:numPr>
              <w:spacing w:after="0" w:line="240" w:lineRule="auto"/>
              <w:jc w:val="both"/>
              <w:rPr>
                <w:rFonts w:ascii="GHEA Grapalat" w:hAnsi="GHEA Grapalat"/>
                <w:color w:val="FF0000"/>
                <w:lang w:val="hy-AM"/>
              </w:rPr>
            </w:pPr>
            <w:r w:rsidRPr="008D583B">
              <w:rPr>
                <w:rFonts w:ascii="GHEA Grapalat" w:hAnsi="GHEA Grapalat" w:cs="Times Armenian"/>
                <w:lang w:val="hy-AM"/>
              </w:rPr>
              <w:t>կազմակերպում է նախադպրոցական,</w:t>
            </w:r>
            <w:r w:rsidRPr="008D583B">
              <w:rPr>
                <w:rFonts w:ascii="GHEA Grapalat" w:hAnsi="GHEA Grapalat" w:cs="Sylfaen"/>
                <w:lang w:val="hy-AM"/>
              </w:rPr>
              <w:t xml:space="preserve"> միջնակար</w:t>
            </w:r>
            <w:r w:rsidRPr="008D583B">
              <w:rPr>
                <w:rFonts w:ascii="GHEA Grapalat" w:hAnsi="GHEA Grapalat" w:cs="Times Armenian"/>
                <w:lang w:val="hy-AM"/>
              </w:rPr>
              <w:t>գ</w:t>
            </w:r>
            <w:r w:rsidRPr="008D583B">
              <w:rPr>
                <w:rFonts w:ascii="GHEA Grapalat" w:hAnsi="GHEA Grapalat" w:cs="Sylfaen"/>
                <w:lang w:val="hy-AM"/>
              </w:rPr>
              <w:t xml:space="preserve"> կրթության և արտադպրոցական կրթությա</w:t>
            </w:r>
            <w:r w:rsidRPr="008D583B">
              <w:rPr>
                <w:rFonts w:ascii="GHEA Grapalat" w:hAnsi="GHEA Grapalat" w:cs="Times Armenian"/>
                <w:lang w:val="hy-AM"/>
              </w:rPr>
              <w:t>ն</w:t>
            </w:r>
            <w:r w:rsidRPr="008D583B">
              <w:rPr>
                <w:rFonts w:ascii="GHEA Grapalat" w:hAnsi="GHEA Grapalat" w:cs="Sylfaen"/>
                <w:lang w:val="hy-AM"/>
              </w:rPr>
              <w:t xml:space="preserve"> բնագավառու</w:t>
            </w:r>
            <w:r w:rsidRPr="008D583B">
              <w:rPr>
                <w:rFonts w:ascii="GHEA Grapalat" w:hAnsi="GHEA Grapalat" w:cs="Times Armenian"/>
                <w:lang w:val="hy-AM"/>
              </w:rPr>
              <w:t>մ</w:t>
            </w:r>
            <w:r w:rsidRPr="008D583B">
              <w:rPr>
                <w:rFonts w:ascii="GHEA Grapalat" w:hAnsi="GHEA Grapalat" w:cs="Sylfaen"/>
                <w:lang w:val="hy-AM"/>
              </w:rPr>
              <w:t xml:space="preserve"> անհրաժեշ</w:t>
            </w:r>
            <w:r w:rsidRPr="008D583B">
              <w:rPr>
                <w:rFonts w:ascii="GHEA Grapalat" w:hAnsi="GHEA Grapalat" w:cs="Times Armenian"/>
                <w:lang w:val="hy-AM"/>
              </w:rPr>
              <w:t>տ</w:t>
            </w:r>
            <w:r w:rsidRPr="008D583B">
              <w:rPr>
                <w:rFonts w:ascii="GHEA Grapalat" w:hAnsi="GHEA Grapalat" w:cs="Sylfaen"/>
                <w:lang w:val="hy-AM"/>
              </w:rPr>
              <w:t xml:space="preserve"> օրենսդրակա</w:t>
            </w:r>
            <w:r w:rsidRPr="008D583B">
              <w:rPr>
                <w:rFonts w:ascii="GHEA Grapalat" w:hAnsi="GHEA Grapalat" w:cs="Times Armenian"/>
                <w:lang w:val="hy-AM"/>
              </w:rPr>
              <w:t>ն,</w:t>
            </w:r>
            <w:r w:rsidRPr="008D583B">
              <w:rPr>
                <w:rFonts w:ascii="GHEA Grapalat" w:hAnsi="GHEA Grapalat" w:cs="Sylfaen"/>
                <w:lang w:val="hy-AM"/>
              </w:rPr>
              <w:t xml:space="preserve"> նորմատի</w:t>
            </w:r>
            <w:r w:rsidRPr="008D583B">
              <w:rPr>
                <w:rFonts w:ascii="GHEA Grapalat" w:hAnsi="GHEA Grapalat" w:cs="Times Armenian"/>
                <w:lang w:val="hy-AM"/>
              </w:rPr>
              <w:t>վ</w:t>
            </w:r>
            <w:r w:rsidRPr="008D583B">
              <w:rPr>
                <w:rFonts w:ascii="GHEA Grapalat" w:hAnsi="GHEA Grapalat" w:cs="Sylfaen"/>
                <w:lang w:val="hy-AM"/>
              </w:rPr>
              <w:t xml:space="preserve"> իրավակա</w:t>
            </w:r>
            <w:r w:rsidRPr="008D583B">
              <w:rPr>
                <w:rFonts w:ascii="GHEA Grapalat" w:hAnsi="GHEA Grapalat" w:cs="Times Armenian"/>
                <w:lang w:val="hy-AM"/>
              </w:rPr>
              <w:t>ն</w:t>
            </w:r>
            <w:r w:rsidRPr="008D583B">
              <w:rPr>
                <w:rFonts w:ascii="GHEA Grapalat" w:hAnsi="GHEA Grapalat" w:cs="Sylfaen"/>
                <w:lang w:val="hy-AM"/>
              </w:rPr>
              <w:t xml:space="preserve"> ակտեր</w:t>
            </w:r>
            <w:r w:rsidRPr="008D583B">
              <w:rPr>
                <w:rFonts w:ascii="GHEA Grapalat" w:hAnsi="GHEA Grapalat" w:cs="Times Armenian"/>
                <w:lang w:val="hy-AM"/>
              </w:rPr>
              <w:t>ի,</w:t>
            </w:r>
            <w:r w:rsidRPr="008D583B">
              <w:rPr>
                <w:rFonts w:ascii="GHEA Grapalat" w:hAnsi="GHEA Grapalat" w:cs="Sylfaen"/>
                <w:lang w:val="hy-AM"/>
              </w:rPr>
              <w:t xml:space="preserve"> կրթությա</w:t>
            </w:r>
            <w:r w:rsidRPr="008D583B">
              <w:rPr>
                <w:rFonts w:ascii="GHEA Grapalat" w:hAnsi="GHEA Grapalat" w:cs="Times Armenian"/>
                <w:lang w:val="hy-AM"/>
              </w:rPr>
              <w:t>ն</w:t>
            </w:r>
            <w:r w:rsidRPr="008D583B">
              <w:rPr>
                <w:rFonts w:ascii="GHEA Grapalat" w:hAnsi="GHEA Grapalat" w:cs="Sylfaen"/>
                <w:lang w:val="hy-AM"/>
              </w:rPr>
              <w:t xml:space="preserve"> զարգացմա</w:t>
            </w:r>
            <w:r w:rsidRPr="008D583B">
              <w:rPr>
                <w:rFonts w:ascii="GHEA Grapalat" w:hAnsi="GHEA Grapalat" w:cs="Times Armenian"/>
                <w:lang w:val="hy-AM"/>
              </w:rPr>
              <w:t>ն</w:t>
            </w:r>
            <w:r w:rsidRPr="008D583B">
              <w:rPr>
                <w:rFonts w:ascii="GHEA Grapalat" w:hAnsi="GHEA Grapalat" w:cs="Sylfaen"/>
                <w:lang w:val="hy-AM"/>
              </w:rPr>
              <w:t xml:space="preserve"> պետակա</w:t>
            </w:r>
            <w:r w:rsidRPr="008D583B">
              <w:rPr>
                <w:rFonts w:ascii="GHEA Grapalat" w:hAnsi="GHEA Grapalat" w:cs="Times Armenian"/>
                <w:lang w:val="hy-AM"/>
              </w:rPr>
              <w:t>ն</w:t>
            </w:r>
            <w:r w:rsidRPr="008D583B">
              <w:rPr>
                <w:rFonts w:ascii="GHEA Grapalat" w:hAnsi="GHEA Grapalat" w:cs="Sylfaen"/>
                <w:lang w:val="hy-AM"/>
              </w:rPr>
              <w:t xml:space="preserve"> ծրագր</w:t>
            </w:r>
            <w:r w:rsidRPr="008D583B">
              <w:rPr>
                <w:rFonts w:ascii="GHEA Grapalat" w:hAnsi="GHEA Grapalat" w:cs="Times Armenian"/>
                <w:lang w:val="hy-AM"/>
              </w:rPr>
              <w:t>ի,</w:t>
            </w:r>
            <w:r w:rsidRPr="008D583B">
              <w:rPr>
                <w:rFonts w:ascii="GHEA Grapalat" w:hAnsi="GHEA Grapalat" w:cs="Times Armenian"/>
                <w:color w:val="000000"/>
                <w:lang w:val="hy-AM"/>
              </w:rPr>
              <w:t xml:space="preserve"> </w:t>
            </w:r>
            <w:r w:rsidRPr="008D583B">
              <w:rPr>
                <w:rFonts w:ascii="GHEA Grapalat" w:hAnsi="GHEA Grapalat"/>
                <w:color w:val="000000"/>
                <w:lang w:val="hy-AM"/>
              </w:rPr>
              <w:t>հանրակրթության պետական չափորոշչի, պետական ուսումնական հաստատության տնօրենի ընտրության (նշանակման),   պետական ուսումնական հաստատությունների օրինակելի կանոնադրության, պետական ուսումնական հաստատության դասարանների կազմավորման, ուսումնական հաստատության մանկավարժական աշխատողների պաշտոնների անվանացանկի, դրանց նկարագրերի, որակավորման տարակարգերի, աշխատանքի ընդունման, աշխատանքից ազատման, ուսումնական հաստատության աշխատողների աշխատանքի և հանգստի ռեժիմի առանձնահատկությունների, ուսումնական հաստատության ուսուցչի ատեստավորման, ուսուցիչների ատեստավորման և որակավորման տարակարգերի շնորհման, տարածքային և հանրապետական հանձնաժողովների ստեղծման և գործունեության, ատեստավորման միջոցով որակավորում ստացած մանկավարժական աշխատողներին հավելավճար տալու, ուսումնական հաստատության գործունեության ներքին և արտաքին գնահատման չափանիշների ու իրականացման, ուսումնական հաստատությունների լրացուցիչ ֆինանսավորման մրցույթի, իրավահարաբերությունները կարգավո</w:t>
            </w:r>
            <w:r>
              <w:rPr>
                <w:rFonts w:ascii="GHEA Grapalat" w:hAnsi="GHEA Grapalat"/>
                <w:color w:val="000000"/>
                <w:lang w:val="hy-AM"/>
              </w:rPr>
              <w:t>րող կարգերի մշակման, լրամշակման</w:t>
            </w:r>
            <w:r w:rsidRPr="008D583B">
              <w:rPr>
                <w:rFonts w:ascii="GHEA Grapalat" w:hAnsi="GHEA Grapalat"/>
                <w:color w:val="000000"/>
                <w:lang w:val="hy-AM"/>
              </w:rPr>
              <w:t xml:space="preserve"> աշխատանքներ</w:t>
            </w:r>
            <w:r w:rsidRPr="008D583B">
              <w:rPr>
                <w:rFonts w:ascii="GHEA Grapalat" w:hAnsi="GHEA Grapalat"/>
                <w:strike/>
                <w:color w:val="000000"/>
                <w:lang w:val="hy-AM"/>
              </w:rPr>
              <w:t>ը</w:t>
            </w:r>
            <w:r w:rsidRPr="008D583B">
              <w:rPr>
                <w:rFonts w:ascii="GHEA Grapalat" w:hAnsi="GHEA Grapalat"/>
                <w:color w:val="FF0000"/>
                <w:lang w:val="hy-AM"/>
              </w:rPr>
              <w:t>.</w:t>
            </w:r>
          </w:p>
          <w:p w:rsidR="000626EF" w:rsidRPr="007466D1" w:rsidRDefault="000626EF" w:rsidP="000626EF">
            <w:pPr>
              <w:pStyle w:val="2"/>
              <w:numPr>
                <w:ilvl w:val="0"/>
                <w:numId w:val="1"/>
              </w:numPr>
              <w:spacing w:after="0" w:line="240" w:lineRule="auto"/>
              <w:jc w:val="both"/>
              <w:rPr>
                <w:rFonts w:ascii="GHEA Grapalat" w:hAnsi="GHEA Grapalat"/>
                <w:color w:val="000000"/>
                <w:lang w:val="hy-AM"/>
              </w:rPr>
            </w:pPr>
            <w:r w:rsidRPr="00B229DB">
              <w:rPr>
                <w:rFonts w:ascii="GHEA Grapalat" w:hAnsi="GHEA Grapalat"/>
                <w:color w:val="000000"/>
                <w:lang w:val="hy-AM"/>
              </w:rPr>
              <w:t xml:space="preserve"> </w:t>
            </w:r>
            <w:r w:rsidRPr="001B6EC0">
              <w:rPr>
                <w:rFonts w:ascii="GHEA Grapalat" w:hAnsi="GHEA Grapalat"/>
                <w:color w:val="000000"/>
                <w:lang w:val="hy-AM"/>
              </w:rPr>
              <w:t>Մշակում</w:t>
            </w:r>
            <w:r w:rsidRPr="00B229DB">
              <w:rPr>
                <w:rFonts w:ascii="GHEA Grapalat" w:hAnsi="GHEA Grapalat"/>
                <w:color w:val="000000"/>
                <w:lang w:val="hy-AM"/>
              </w:rPr>
              <w:t xml:space="preserve"> է հանրակրթական և արտադպրոցական պետական ծրագրերի, պետական ուսումնական հաստատության կոլեգիալ կառավարման մարմնի` խորհրդի ձևավորման,  դպրոցական տարիքի երեխաներին հանրակրթության մեջ ընդգրկելու, </w:t>
            </w:r>
            <w:r w:rsidRPr="00B229DB">
              <w:rPr>
                <w:rFonts w:ascii="GHEA Grapalat" w:hAnsi="GHEA Grapalat"/>
                <w:color w:val="000000"/>
                <w:lang w:val="hy-AM"/>
              </w:rPr>
              <w:lastRenderedPageBreak/>
              <w:t>սահմանված ժամկետից ուշ հանրակրթության մեջ ընդգրկվող երեխաների կրթության կազմակերպման, ուսումնական հաստատության սովորողների կողմից կրթական ծրագրերի յուրացման ամփոփիչ ստուգման կամ ատեստավորման անցկացման, սովորողի փոխադրման և ավարտման, ամփոփիչ ատեստավորում և որոշում ուսումնական հաստատության շրջանավարտների համապատասխանությունը հանրակրթության պետական չափորոշչի պահանջներին՝ կազմակերպման. ուսումնական հաստատությունից սովորողին այլ ուսումնական հաստա</w:t>
            </w:r>
            <w:r>
              <w:rPr>
                <w:rFonts w:ascii="GHEA Grapalat" w:hAnsi="GHEA Grapalat"/>
                <w:color w:val="000000"/>
                <w:lang w:val="hy-AM"/>
              </w:rPr>
              <w:t>տություն տեղափոխելու և ազատելու</w:t>
            </w:r>
            <w:r w:rsidRPr="00B229DB">
              <w:rPr>
                <w:rFonts w:ascii="GHEA Grapalat" w:hAnsi="GHEA Grapalat"/>
                <w:color w:val="000000"/>
                <w:lang w:val="hy-AM"/>
              </w:rPr>
              <w:t>, բազմահամակազմ դասարան կազմավորելու, առանձին առարկաների դասաժամերին դասարանը խմբերի բաժանելու, սովորողների անհատական ուսուցման, ինչպես նաև դրսեկության ձևով հանրակրթության կազմակերպման, ուսումնական հաստատության ուսուցչի թափուր տեղի համար մրցույթի օրինակելի կարգի,  սովորողների հանրապետական առարկայական օլիմպիադաների, մրցույթների, մանկավարժական աշխատողների մասնագիտական մրցույթների կազմակերպման և անցկա</w:t>
            </w:r>
            <w:r>
              <w:rPr>
                <w:rFonts w:ascii="GHEA Grapalat" w:hAnsi="GHEA Grapalat"/>
                <w:color w:val="000000"/>
                <w:lang w:val="hy-AM"/>
              </w:rPr>
              <w:t>ցման կարգեր</w:t>
            </w:r>
            <w:r w:rsidRPr="001B6EC0">
              <w:rPr>
                <w:rFonts w:ascii="GHEA Grapalat" w:hAnsi="GHEA Grapalat"/>
                <w:color w:val="000000"/>
                <w:lang w:val="hy-AM"/>
              </w:rPr>
              <w:t>ը և իրականացնում դրանց վերլուծության</w:t>
            </w:r>
            <w:r w:rsidRPr="00B229DB">
              <w:rPr>
                <w:rFonts w:ascii="GHEA Grapalat" w:hAnsi="GHEA Grapalat"/>
                <w:color w:val="000000"/>
                <w:lang w:val="hy-AM"/>
              </w:rPr>
              <w:t xml:space="preserve"> </w:t>
            </w:r>
            <w:r>
              <w:rPr>
                <w:rFonts w:ascii="GHEA Grapalat" w:hAnsi="GHEA Grapalat"/>
                <w:color w:val="000000"/>
                <w:lang w:val="hy-AM"/>
              </w:rPr>
              <w:t>աշխատանքներ</w:t>
            </w:r>
            <w:r w:rsidRPr="009454FD">
              <w:rPr>
                <w:rFonts w:ascii="GHEA Grapalat" w:hAnsi="GHEA Grapalat"/>
                <w:color w:val="000000"/>
                <w:lang w:val="hy-AM"/>
              </w:rPr>
              <w:t>ը</w:t>
            </w:r>
            <w:r w:rsidRPr="00B229DB">
              <w:rPr>
                <w:rFonts w:ascii="GHEA Grapalat" w:hAnsi="GHEA Grapalat"/>
                <w:color w:val="000000"/>
                <w:lang w:val="hy-AM"/>
              </w:rPr>
              <w:t>.</w:t>
            </w:r>
          </w:p>
          <w:p w:rsidR="000626EF" w:rsidRPr="001D2F47" w:rsidRDefault="000626EF" w:rsidP="000626EF">
            <w:pPr>
              <w:pStyle w:val="2"/>
              <w:numPr>
                <w:ilvl w:val="0"/>
                <w:numId w:val="1"/>
              </w:numPr>
              <w:spacing w:after="0" w:line="240" w:lineRule="auto"/>
              <w:jc w:val="both"/>
              <w:rPr>
                <w:rFonts w:ascii="GHEA Grapalat" w:hAnsi="GHEA Grapalat"/>
                <w:color w:val="000000"/>
                <w:lang w:val="hy-AM"/>
              </w:rPr>
            </w:pPr>
            <w:r w:rsidRPr="001D2F47">
              <w:rPr>
                <w:rFonts w:ascii="GHEA Grapalat" w:hAnsi="GHEA Grapalat"/>
                <w:color w:val="000000"/>
                <w:shd w:val="clear" w:color="auto" w:fill="FFFFFF"/>
                <w:lang w:val="hy-AM"/>
              </w:rPr>
              <w:t xml:space="preserve">Մշակում է </w:t>
            </w:r>
            <w:r w:rsidRPr="00563486">
              <w:rPr>
                <w:rFonts w:ascii="GHEA Grapalat" w:hAnsi="GHEA Grapalat"/>
                <w:color w:val="000000"/>
                <w:shd w:val="clear" w:color="auto" w:fill="FFFFFF"/>
                <w:lang w:val="hy-AM"/>
              </w:rPr>
              <w:t>հանրակրթության պետական չափորոշ</w:t>
            </w:r>
            <w:r w:rsidRPr="001D2F47">
              <w:rPr>
                <w:rFonts w:ascii="GHEA Grapalat" w:hAnsi="GHEA Grapalat"/>
                <w:color w:val="000000"/>
                <w:shd w:val="clear" w:color="auto" w:fill="FFFFFF"/>
                <w:lang w:val="hy-AM"/>
              </w:rPr>
              <w:t>իչ</w:t>
            </w:r>
            <w:r w:rsidRPr="00563486">
              <w:rPr>
                <w:rFonts w:ascii="GHEA Grapalat" w:hAnsi="GHEA Grapalat"/>
                <w:color w:val="000000"/>
                <w:shd w:val="clear" w:color="auto" w:fill="FFFFFF"/>
                <w:lang w:val="hy-AM"/>
              </w:rPr>
              <w:t>, հանրակրթական պետական ծրագրեր, օրինակելի ուսումնական պլաններ, առարկայական ծրագրեր.</w:t>
            </w:r>
          </w:p>
          <w:p w:rsidR="000626EF" w:rsidRPr="001D2F47" w:rsidRDefault="000626EF" w:rsidP="000626EF">
            <w:pPr>
              <w:pStyle w:val="2"/>
              <w:numPr>
                <w:ilvl w:val="0"/>
                <w:numId w:val="1"/>
              </w:numPr>
              <w:spacing w:after="0" w:line="240" w:lineRule="auto"/>
              <w:jc w:val="both"/>
              <w:rPr>
                <w:rFonts w:ascii="GHEA Grapalat" w:hAnsi="GHEA Grapalat"/>
                <w:color w:val="000000"/>
                <w:lang w:val="hy-AM"/>
              </w:rPr>
            </w:pPr>
            <w:r w:rsidRPr="001D2F47">
              <w:rPr>
                <w:rFonts w:ascii="GHEA Grapalat" w:hAnsi="GHEA Grapalat"/>
                <w:color w:val="000000"/>
                <w:lang w:val="hy-AM"/>
              </w:rPr>
              <w:t xml:space="preserve">Մշակում է  ոլորտի </w:t>
            </w:r>
            <w:r w:rsidRPr="00563486">
              <w:rPr>
                <w:rFonts w:ascii="GHEA Grapalat" w:hAnsi="GHEA Grapalat"/>
                <w:color w:val="000000"/>
                <w:shd w:val="clear" w:color="auto" w:fill="FFFFFF"/>
                <w:lang w:val="hy-AM"/>
              </w:rPr>
              <w:t>պետական քաղաքականության նպատակների և առաջնային ուղղությունների</w:t>
            </w:r>
            <w:r w:rsidRPr="00EF7C25">
              <w:rPr>
                <w:rFonts w:ascii="GHEA Grapalat" w:hAnsi="GHEA Grapalat"/>
                <w:color w:val="000000"/>
                <w:shd w:val="clear" w:color="auto" w:fill="FFFFFF"/>
                <w:lang w:val="hy-AM"/>
              </w:rPr>
              <w:t xml:space="preserve">, այդ թվում՝ կոռուպցիոն երևույթների կանխարգելման ռազմավարության </w:t>
            </w:r>
            <w:r w:rsidRPr="00563486">
              <w:rPr>
                <w:rFonts w:ascii="GHEA Grapalat" w:hAnsi="GHEA Grapalat"/>
                <w:color w:val="000000"/>
                <w:shd w:val="clear" w:color="auto" w:fill="FFFFFF"/>
                <w:lang w:val="hy-AM"/>
              </w:rPr>
              <w:t xml:space="preserve"> սահմանումն</w:t>
            </w:r>
            <w:r w:rsidRPr="001D2F47">
              <w:rPr>
                <w:rFonts w:ascii="GHEA Grapalat" w:hAnsi="GHEA Grapalat"/>
                <w:color w:val="000000"/>
                <w:shd w:val="clear" w:color="auto" w:fill="FFFFFF"/>
                <w:lang w:val="hy-AM"/>
              </w:rPr>
              <w:t>երը և</w:t>
            </w:r>
            <w:r w:rsidRPr="00563486">
              <w:rPr>
                <w:rFonts w:ascii="GHEA Grapalat" w:hAnsi="GHEA Grapalat"/>
                <w:color w:val="000000"/>
                <w:shd w:val="clear" w:color="auto" w:fill="FFFFFF"/>
                <w:lang w:val="hy-AM"/>
              </w:rPr>
              <w:t xml:space="preserve"> իրականաց</w:t>
            </w:r>
            <w:r w:rsidRPr="001D2F47">
              <w:rPr>
                <w:rFonts w:ascii="GHEA Grapalat" w:hAnsi="GHEA Grapalat"/>
                <w:color w:val="000000"/>
                <w:shd w:val="clear" w:color="auto" w:fill="FFFFFF"/>
                <w:lang w:val="hy-AM"/>
              </w:rPr>
              <w:t>նում դրանց վերլուծություն</w:t>
            </w:r>
            <w:r w:rsidRPr="00563486">
              <w:rPr>
                <w:rFonts w:ascii="GHEA Grapalat" w:hAnsi="GHEA Grapalat"/>
                <w:color w:val="000000"/>
                <w:shd w:val="clear" w:color="auto" w:fill="FFFFFF"/>
                <w:lang w:val="hy-AM"/>
              </w:rPr>
              <w:t>.</w:t>
            </w:r>
          </w:p>
          <w:p w:rsidR="000626EF" w:rsidRPr="00B229DB" w:rsidRDefault="000626EF" w:rsidP="000626EF">
            <w:pPr>
              <w:numPr>
                <w:ilvl w:val="0"/>
                <w:numId w:val="1"/>
              </w:numPr>
              <w:jc w:val="both"/>
              <w:rPr>
                <w:rFonts w:ascii="GHEA Grapalat" w:hAnsi="GHEA Grapalat"/>
                <w:lang w:val="hy-AM"/>
              </w:rPr>
            </w:pPr>
            <w:r w:rsidRPr="00A35BB8">
              <w:rPr>
                <w:rFonts w:ascii="GHEA Grapalat" w:hAnsi="GHEA Grapalat"/>
                <w:lang w:val="hy-AM"/>
              </w:rPr>
              <w:t>Իրականացնում</w:t>
            </w:r>
            <w:r w:rsidRPr="00B229DB">
              <w:rPr>
                <w:rFonts w:ascii="GHEA Grapalat" w:hAnsi="GHEA Grapalat"/>
                <w:lang w:val="hy-AM"/>
              </w:rPr>
              <w:t xml:space="preserve"> է Հայաստանի Հանրապետության կառավարության տարեկան  գործունեության ծրագրերի, գերակա խնդիրների սամանման, իրականացման գործընթացը.</w:t>
            </w:r>
          </w:p>
          <w:p w:rsidR="000626EF" w:rsidRPr="00743CFD" w:rsidRDefault="000626EF" w:rsidP="000626EF">
            <w:pPr>
              <w:numPr>
                <w:ilvl w:val="0"/>
                <w:numId w:val="1"/>
              </w:numPr>
              <w:jc w:val="both"/>
              <w:rPr>
                <w:rFonts w:ascii="GHEA Grapalat" w:hAnsi="GHEA Grapalat"/>
                <w:lang w:val="hy-AM"/>
              </w:rPr>
            </w:pPr>
            <w:r w:rsidRPr="00A35BB8">
              <w:rPr>
                <w:rFonts w:ascii="GHEA Grapalat" w:hAnsi="GHEA Grapalat"/>
                <w:color w:val="000000"/>
                <w:lang w:val="hy-AM"/>
              </w:rPr>
              <w:t>Իրականացնում</w:t>
            </w:r>
            <w:r w:rsidRPr="00743CFD">
              <w:rPr>
                <w:rFonts w:ascii="GHEA Grapalat" w:hAnsi="GHEA Grapalat"/>
                <w:color w:val="000000"/>
                <w:lang w:val="hy-AM"/>
              </w:rPr>
              <w:t xml:space="preserve"> է հ</w:t>
            </w:r>
            <w:r w:rsidRPr="00743CFD">
              <w:rPr>
                <w:rFonts w:ascii="GHEA Grapalat" w:hAnsi="GHEA Grapalat" w:cs="Sylfaen"/>
                <w:color w:val="000000"/>
                <w:lang w:val="hy-AM"/>
              </w:rPr>
              <w:t>անրակրթության և արտադպրոցական</w:t>
            </w:r>
            <w:r w:rsidRPr="00743CFD">
              <w:rPr>
                <w:rFonts w:ascii="GHEA Grapalat" w:hAnsi="GHEA Grapalat" w:cs="Calibri"/>
                <w:color w:val="000000"/>
                <w:lang w:val="hy-AM"/>
              </w:rPr>
              <w:t xml:space="preserve"> </w:t>
            </w:r>
            <w:r w:rsidRPr="00743CFD">
              <w:rPr>
                <w:rFonts w:ascii="GHEA Grapalat" w:hAnsi="GHEA Grapalat" w:cs="Sylfaen"/>
                <w:color w:val="000000"/>
                <w:lang w:val="hy-AM"/>
              </w:rPr>
              <w:t>ոլորտի</w:t>
            </w:r>
            <w:r w:rsidRPr="00743CFD">
              <w:rPr>
                <w:rFonts w:ascii="GHEA Grapalat" w:hAnsi="GHEA Grapalat" w:cs="Calibri"/>
                <w:color w:val="000000"/>
                <w:lang w:val="hy-AM"/>
              </w:rPr>
              <w:t xml:space="preserve"> </w:t>
            </w:r>
            <w:r w:rsidRPr="00743CFD">
              <w:rPr>
                <w:rFonts w:ascii="GHEA Grapalat" w:hAnsi="GHEA Grapalat" w:cs="Sylfaen"/>
                <w:color w:val="000000"/>
                <w:lang w:val="hy-AM"/>
              </w:rPr>
              <w:t>բյուջետային</w:t>
            </w:r>
            <w:r w:rsidRPr="00743CFD">
              <w:rPr>
                <w:rFonts w:ascii="GHEA Grapalat" w:hAnsi="GHEA Grapalat" w:cs="Calibri"/>
                <w:color w:val="000000"/>
                <w:lang w:val="hy-AM"/>
              </w:rPr>
              <w:t xml:space="preserve"> և ՄԺԾԾ </w:t>
            </w:r>
            <w:r w:rsidRPr="00743CFD">
              <w:rPr>
                <w:rFonts w:ascii="GHEA Grapalat" w:hAnsi="GHEA Grapalat" w:cs="Sylfaen"/>
                <w:color w:val="000000"/>
                <w:lang w:val="hy-AM"/>
              </w:rPr>
              <w:t>հայտերի</w:t>
            </w:r>
            <w:r w:rsidRPr="00743CFD">
              <w:rPr>
                <w:rFonts w:ascii="GHEA Grapalat" w:hAnsi="GHEA Grapalat" w:cs="Calibri"/>
                <w:color w:val="000000"/>
                <w:lang w:val="hy-AM"/>
              </w:rPr>
              <w:t xml:space="preserve"> </w:t>
            </w:r>
            <w:r w:rsidRPr="00743CFD">
              <w:rPr>
                <w:rFonts w:ascii="GHEA Grapalat" w:hAnsi="GHEA Grapalat" w:cs="Sylfaen"/>
                <w:color w:val="000000"/>
                <w:lang w:val="hy-AM"/>
              </w:rPr>
              <w:t>կազման աշխատանքները.</w:t>
            </w:r>
          </w:p>
          <w:p w:rsidR="000626EF" w:rsidRPr="00743CFD" w:rsidRDefault="000626EF" w:rsidP="000626EF">
            <w:pPr>
              <w:numPr>
                <w:ilvl w:val="0"/>
                <w:numId w:val="1"/>
              </w:numPr>
              <w:jc w:val="both"/>
              <w:rPr>
                <w:rFonts w:ascii="GHEA Grapalat" w:hAnsi="GHEA Grapalat"/>
                <w:lang w:val="hy-AM"/>
              </w:rPr>
            </w:pPr>
            <w:r w:rsidRPr="00A35BB8">
              <w:rPr>
                <w:rFonts w:ascii="GHEA Grapalat" w:hAnsi="GHEA Grapalat"/>
                <w:lang w:val="hy-AM"/>
              </w:rPr>
              <w:t>Իրականացնում</w:t>
            </w:r>
            <w:r w:rsidRPr="00B229DB">
              <w:rPr>
                <w:rFonts w:ascii="GHEA Grapalat" w:hAnsi="GHEA Grapalat"/>
                <w:lang w:val="hy-AM"/>
              </w:rPr>
              <w:t xml:space="preserve"> </w:t>
            </w:r>
            <w:r w:rsidRPr="00743CFD">
              <w:rPr>
                <w:rFonts w:ascii="GHEA Grapalat" w:hAnsi="GHEA Grapalat"/>
                <w:lang w:val="hy-AM"/>
              </w:rPr>
              <w:t>է հանրակրթության և արտադպրոցական կրթության ոլորտում մի</w:t>
            </w:r>
            <w:r>
              <w:rPr>
                <w:rFonts w:ascii="GHEA Grapalat" w:hAnsi="GHEA Grapalat"/>
                <w:lang w:val="hy-AM"/>
              </w:rPr>
              <w:t>ջազգային փորձի ուսումնասիրությ</w:t>
            </w:r>
            <w:r w:rsidRPr="00A35BB8">
              <w:rPr>
                <w:rFonts w:ascii="GHEA Grapalat" w:hAnsi="GHEA Grapalat"/>
                <w:lang w:val="hy-AM"/>
              </w:rPr>
              <w:t>ուն, վերլուծություն</w:t>
            </w:r>
            <w:r w:rsidRPr="00743CFD">
              <w:rPr>
                <w:rFonts w:ascii="GHEA Grapalat" w:hAnsi="GHEA Grapalat"/>
                <w:lang w:val="hy-AM"/>
              </w:rPr>
              <w:t xml:space="preserve"> և</w:t>
            </w:r>
            <w:r w:rsidRPr="00A35BB8">
              <w:rPr>
                <w:rFonts w:ascii="GHEA Grapalat" w:hAnsi="GHEA Grapalat"/>
                <w:lang w:val="hy-AM"/>
              </w:rPr>
              <w:t xml:space="preserve"> ներկայացնում </w:t>
            </w:r>
            <w:r w:rsidRPr="00743CFD">
              <w:rPr>
                <w:rFonts w:ascii="GHEA Grapalat" w:hAnsi="GHEA Grapalat"/>
                <w:lang w:val="hy-AM"/>
              </w:rPr>
              <w:t xml:space="preserve"> առաջարկությ</w:t>
            </w:r>
            <w:r>
              <w:rPr>
                <w:rFonts w:ascii="GHEA Grapalat" w:hAnsi="GHEA Grapalat"/>
                <w:lang w:val="hy-AM"/>
              </w:rPr>
              <w:t>ուններ</w:t>
            </w:r>
            <w:r w:rsidRPr="00743CFD">
              <w:rPr>
                <w:rFonts w:ascii="GHEA Grapalat" w:hAnsi="GHEA Grapalat"/>
                <w:lang w:val="hy-AM"/>
              </w:rPr>
              <w:t>.</w:t>
            </w:r>
          </w:p>
          <w:p w:rsidR="000626EF" w:rsidRPr="00836D1B" w:rsidRDefault="000626EF" w:rsidP="000626EF">
            <w:pPr>
              <w:numPr>
                <w:ilvl w:val="0"/>
                <w:numId w:val="1"/>
              </w:numPr>
              <w:jc w:val="both"/>
              <w:rPr>
                <w:rFonts w:ascii="GHEA Grapalat" w:hAnsi="GHEA Grapalat"/>
                <w:lang w:val="hy-AM"/>
              </w:rPr>
            </w:pPr>
            <w:r w:rsidRPr="0090525F">
              <w:rPr>
                <w:rFonts w:ascii="GHEA Grapalat" w:hAnsi="GHEA Grapalat"/>
                <w:lang w:val="hy-AM"/>
              </w:rPr>
              <w:t xml:space="preserve">Մշակում </w:t>
            </w:r>
            <w:r>
              <w:rPr>
                <w:rFonts w:ascii="GHEA Grapalat" w:hAnsi="GHEA Grapalat"/>
                <w:lang w:val="hy-AM"/>
              </w:rPr>
              <w:t xml:space="preserve"> է</w:t>
            </w:r>
            <w:r w:rsidRPr="0090525F">
              <w:rPr>
                <w:rFonts w:ascii="GHEA Grapalat" w:hAnsi="GHEA Grapalat"/>
                <w:lang w:val="hy-AM"/>
              </w:rPr>
              <w:t xml:space="preserve">  </w:t>
            </w:r>
            <w:r w:rsidRPr="00743CFD">
              <w:rPr>
                <w:rFonts w:ascii="GHEA Grapalat" w:hAnsi="GHEA Grapalat"/>
                <w:lang w:val="hy-AM"/>
              </w:rPr>
              <w:t>կրթության զարգացման պետական ծրագրի</w:t>
            </w:r>
            <w:r w:rsidRPr="0090525F">
              <w:rPr>
                <w:rFonts w:ascii="GHEA Grapalat" w:hAnsi="GHEA Grapalat"/>
                <w:lang w:val="hy-AM"/>
              </w:rPr>
              <w:t xml:space="preserve"> հանրակրթության ոլորտին առնչվող  ռազմավարությունը</w:t>
            </w:r>
            <w:r w:rsidRPr="00743CFD">
              <w:rPr>
                <w:rFonts w:ascii="GHEA Grapalat" w:hAnsi="GHEA Grapalat"/>
                <w:lang w:val="hy-AM"/>
              </w:rPr>
              <w:t>.</w:t>
            </w:r>
          </w:p>
          <w:p w:rsidR="000626EF" w:rsidRPr="00123622" w:rsidRDefault="000626EF" w:rsidP="000626EF">
            <w:pPr>
              <w:numPr>
                <w:ilvl w:val="0"/>
                <w:numId w:val="1"/>
              </w:numPr>
              <w:jc w:val="both"/>
              <w:rPr>
                <w:rFonts w:ascii="GHEA Grapalat" w:hAnsi="GHEA Grapalat"/>
                <w:lang w:val="hy-AM"/>
              </w:rPr>
            </w:pPr>
            <w:r w:rsidRPr="00836D1B">
              <w:rPr>
                <w:rFonts w:ascii="GHEA Grapalat" w:hAnsi="GHEA Grapalat" w:cs="Times Armenian"/>
                <w:szCs w:val="24"/>
                <w:lang w:val="hy-AM"/>
              </w:rPr>
              <w:t xml:space="preserve">կազմակերպում </w:t>
            </w:r>
            <w:r w:rsidRPr="00B229DB">
              <w:rPr>
                <w:rFonts w:ascii="GHEA Grapalat" w:hAnsi="GHEA Grapalat" w:cs="Times Armenian"/>
                <w:szCs w:val="24"/>
                <w:lang w:val="hy-AM"/>
              </w:rPr>
              <w:t>է ոլորտին առնչվող հարցերի ուղղությամբ այլ գերատեսչություններից ստացված իրավական ակտերի նախագ</w:t>
            </w:r>
            <w:r w:rsidRPr="00B229DB">
              <w:rPr>
                <w:rFonts w:ascii="GHEA Grapalat" w:hAnsi="GHEA Grapalat"/>
                <w:szCs w:val="24"/>
                <w:lang w:val="hy-AM"/>
              </w:rPr>
              <w:t xml:space="preserve">ծերի քննարկման և </w:t>
            </w:r>
            <w:r w:rsidRPr="00836D1B">
              <w:rPr>
                <w:rFonts w:ascii="GHEA Grapalat" w:hAnsi="GHEA Grapalat"/>
                <w:szCs w:val="24"/>
                <w:lang w:val="hy-AM"/>
              </w:rPr>
              <w:t>վերլուծության</w:t>
            </w:r>
            <w:r w:rsidRPr="00B229DB">
              <w:rPr>
                <w:rFonts w:ascii="GHEA Grapalat" w:hAnsi="GHEA Grapalat"/>
                <w:szCs w:val="24"/>
                <w:lang w:val="hy-AM"/>
              </w:rPr>
              <w:t xml:space="preserve"> աշխատանքները</w:t>
            </w:r>
          </w:p>
          <w:p w:rsidR="000626EF" w:rsidRPr="00743CFD" w:rsidRDefault="000626EF" w:rsidP="000626EF">
            <w:pPr>
              <w:numPr>
                <w:ilvl w:val="0"/>
                <w:numId w:val="1"/>
              </w:numPr>
              <w:jc w:val="both"/>
              <w:rPr>
                <w:rFonts w:ascii="GHEA Grapalat" w:hAnsi="GHEA Grapalat"/>
                <w:lang w:val="hy-AM"/>
              </w:rPr>
            </w:pPr>
            <w:r>
              <w:rPr>
                <w:rFonts w:ascii="GHEA Grapalat" w:hAnsi="GHEA Grapalat"/>
              </w:rPr>
              <w:t>Կազմակերպում է քաղաքացիների ընդունելություն</w:t>
            </w:r>
          </w:p>
          <w:p w:rsidR="000626EF" w:rsidRPr="00FC00E9" w:rsidRDefault="000626EF" w:rsidP="00B16258">
            <w:pPr>
              <w:jc w:val="both"/>
              <w:rPr>
                <w:rFonts w:ascii="GHEA Grapalat" w:hAnsi="GHEA Grapalat"/>
                <w:lang w:val="hy-AM"/>
              </w:rPr>
            </w:pPr>
          </w:p>
          <w:p w:rsidR="000626EF" w:rsidRPr="00B229DB" w:rsidRDefault="000626EF" w:rsidP="00B16258">
            <w:pPr>
              <w:pStyle w:val="a5"/>
              <w:spacing w:after="0" w:line="240" w:lineRule="auto"/>
              <w:ind w:left="720"/>
              <w:jc w:val="both"/>
              <w:rPr>
                <w:rFonts w:ascii="GHEA Grapalat" w:hAnsi="GHEA Grapalat"/>
                <w:lang w:val="hy-AM"/>
              </w:rPr>
            </w:pPr>
          </w:p>
          <w:p w:rsidR="000626EF" w:rsidRPr="00B229DB" w:rsidRDefault="000626EF" w:rsidP="00B16258">
            <w:pPr>
              <w:pStyle w:val="a5"/>
              <w:spacing w:after="0" w:line="240" w:lineRule="auto"/>
              <w:ind w:left="0" w:right="9"/>
              <w:jc w:val="both"/>
              <w:rPr>
                <w:rFonts w:ascii="GHEA Grapalat" w:hAnsi="GHEA Grapalat"/>
                <w:b/>
              </w:rPr>
            </w:pPr>
            <w:r w:rsidRPr="00A66B39">
              <w:rPr>
                <w:rFonts w:ascii="GHEA Grapalat" w:hAnsi="GHEA Grapalat"/>
                <w:b/>
                <w:lang w:val="hy-AM"/>
              </w:rPr>
              <w:t xml:space="preserve">        </w:t>
            </w:r>
            <w:r w:rsidRPr="00B229DB">
              <w:rPr>
                <w:rFonts w:ascii="GHEA Grapalat" w:hAnsi="GHEA Grapalat"/>
                <w:b/>
                <w:lang w:val="hy-AM"/>
              </w:rPr>
              <w:t>Իրավունքները</w:t>
            </w:r>
            <w:r w:rsidRPr="00B229DB">
              <w:rPr>
                <w:rFonts w:ascii="GHEA Grapalat" w:hAnsi="GHEA Grapalat"/>
                <w:b/>
              </w:rPr>
              <w:t>`</w:t>
            </w:r>
          </w:p>
          <w:p w:rsidR="000626EF" w:rsidRPr="005B69D8" w:rsidRDefault="000626EF" w:rsidP="00B16258">
            <w:pPr>
              <w:pStyle w:val="a3"/>
              <w:spacing w:after="0" w:line="240" w:lineRule="auto"/>
              <w:jc w:val="both"/>
              <w:rPr>
                <w:rFonts w:ascii="GHEA Grapalat" w:hAnsi="GHEA Grapalat"/>
              </w:rPr>
            </w:pPr>
          </w:p>
          <w:p w:rsidR="000626EF" w:rsidRPr="00B229DB" w:rsidRDefault="000626EF" w:rsidP="000626EF">
            <w:pPr>
              <w:pStyle w:val="a3"/>
              <w:numPr>
                <w:ilvl w:val="0"/>
                <w:numId w:val="3"/>
              </w:numPr>
              <w:spacing w:after="0" w:line="240" w:lineRule="auto"/>
              <w:contextualSpacing w:val="0"/>
              <w:jc w:val="both"/>
              <w:rPr>
                <w:rFonts w:ascii="GHEA Grapalat" w:hAnsi="GHEA Grapalat"/>
              </w:rPr>
            </w:pPr>
            <w:r w:rsidRPr="00B229DB">
              <w:rPr>
                <w:rFonts w:ascii="GHEA Grapalat" w:hAnsi="GHEA Grapalat"/>
              </w:rPr>
              <w:t xml:space="preserve"> կազմակերպել </w:t>
            </w:r>
            <w:r w:rsidRPr="00B229DB">
              <w:rPr>
                <w:rFonts w:ascii="GHEA Grapalat" w:hAnsi="GHEA Grapalat" w:cs="Sylfaen"/>
              </w:rPr>
              <w:t>հանրակրթական</w:t>
            </w:r>
            <w:r w:rsidRPr="00B229DB">
              <w:rPr>
                <w:rFonts w:ascii="GHEA Grapalat" w:hAnsi="GHEA Grapalat" w:cs="Times Armenian"/>
              </w:rPr>
              <w:t xml:space="preserve"> </w:t>
            </w:r>
            <w:r w:rsidRPr="00B229DB">
              <w:rPr>
                <w:rFonts w:ascii="GHEA Grapalat" w:hAnsi="GHEA Grapalat" w:cs="Sylfaen"/>
              </w:rPr>
              <w:t>պետական</w:t>
            </w:r>
            <w:r w:rsidRPr="00B229DB">
              <w:rPr>
                <w:rFonts w:ascii="GHEA Grapalat" w:hAnsi="GHEA Grapalat" w:cs="Times Armenian"/>
              </w:rPr>
              <w:t xml:space="preserve"> </w:t>
            </w:r>
            <w:r w:rsidRPr="00B229DB">
              <w:rPr>
                <w:rFonts w:ascii="GHEA Grapalat" w:hAnsi="GHEA Grapalat" w:cs="Sylfaen"/>
              </w:rPr>
              <w:t>ծրագրերի</w:t>
            </w:r>
            <w:r w:rsidRPr="00B229DB">
              <w:rPr>
                <w:rFonts w:ascii="GHEA Grapalat" w:hAnsi="GHEA Grapalat" w:cs="Times Armenian"/>
              </w:rPr>
              <w:t xml:space="preserve">, </w:t>
            </w:r>
            <w:r w:rsidRPr="00B229DB">
              <w:rPr>
                <w:rFonts w:ascii="GHEA Grapalat" w:hAnsi="GHEA Grapalat" w:cs="Sylfaen"/>
              </w:rPr>
              <w:t>օրինակելի</w:t>
            </w:r>
            <w:r w:rsidRPr="00B229DB">
              <w:rPr>
                <w:rFonts w:ascii="GHEA Grapalat" w:hAnsi="GHEA Grapalat" w:cs="Times Armenian"/>
              </w:rPr>
              <w:t xml:space="preserve"> </w:t>
            </w:r>
            <w:r w:rsidRPr="00B229DB">
              <w:rPr>
                <w:rFonts w:ascii="GHEA Grapalat" w:hAnsi="GHEA Grapalat" w:cs="Sylfaen"/>
              </w:rPr>
              <w:t>ուսումնական</w:t>
            </w:r>
            <w:r w:rsidRPr="00B229DB">
              <w:rPr>
                <w:rFonts w:ascii="GHEA Grapalat" w:hAnsi="GHEA Grapalat" w:cs="Times Armenian"/>
              </w:rPr>
              <w:t xml:space="preserve"> </w:t>
            </w:r>
            <w:r w:rsidRPr="00B229DB">
              <w:rPr>
                <w:rFonts w:ascii="GHEA Grapalat" w:hAnsi="GHEA Grapalat" w:cs="Sylfaen"/>
              </w:rPr>
              <w:t>պլանների</w:t>
            </w:r>
            <w:r w:rsidRPr="00B229DB">
              <w:rPr>
                <w:rFonts w:ascii="GHEA Grapalat" w:hAnsi="GHEA Grapalat" w:cs="Times Armenian"/>
              </w:rPr>
              <w:t xml:space="preserve">, </w:t>
            </w:r>
            <w:r w:rsidRPr="00B229DB">
              <w:rPr>
                <w:rFonts w:ascii="GHEA Grapalat" w:hAnsi="GHEA Grapalat" w:cs="Sylfaen"/>
              </w:rPr>
              <w:t>առարկայական</w:t>
            </w:r>
            <w:r w:rsidRPr="00B229DB">
              <w:rPr>
                <w:rFonts w:ascii="GHEA Grapalat" w:hAnsi="GHEA Grapalat" w:cs="Times Armenian"/>
              </w:rPr>
              <w:t xml:space="preserve"> </w:t>
            </w:r>
            <w:r w:rsidRPr="00B229DB">
              <w:rPr>
                <w:rFonts w:ascii="GHEA Grapalat" w:hAnsi="GHEA Grapalat" w:cs="Sylfaen"/>
              </w:rPr>
              <w:t>ծրագրերի</w:t>
            </w:r>
            <w:r w:rsidRPr="00B229DB">
              <w:rPr>
                <w:rFonts w:ascii="GHEA Grapalat" w:hAnsi="GHEA Grapalat" w:cs="Times Armenian"/>
              </w:rPr>
              <w:t xml:space="preserve">, </w:t>
            </w:r>
            <w:r w:rsidRPr="00B229DB">
              <w:rPr>
                <w:rFonts w:ascii="GHEA Grapalat" w:hAnsi="GHEA Grapalat" w:cs="Sylfaen"/>
              </w:rPr>
              <w:t>ուսումնական</w:t>
            </w:r>
            <w:r w:rsidRPr="00B229DB">
              <w:rPr>
                <w:rFonts w:ascii="GHEA Grapalat" w:hAnsi="GHEA Grapalat" w:cs="Times Armenian"/>
              </w:rPr>
              <w:t xml:space="preserve">, </w:t>
            </w:r>
            <w:r w:rsidRPr="00B229DB">
              <w:rPr>
                <w:rFonts w:ascii="GHEA Grapalat" w:hAnsi="GHEA Grapalat" w:cs="Sylfaen"/>
              </w:rPr>
              <w:t>ծրագրամեթոդական</w:t>
            </w:r>
            <w:r w:rsidRPr="00B229DB">
              <w:rPr>
                <w:rFonts w:ascii="GHEA Grapalat" w:hAnsi="GHEA Grapalat" w:cs="Times Armenian"/>
              </w:rPr>
              <w:t xml:space="preserve"> </w:t>
            </w:r>
            <w:r w:rsidRPr="00B229DB">
              <w:rPr>
                <w:rFonts w:ascii="GHEA Grapalat" w:hAnsi="GHEA Grapalat" w:cs="Sylfaen"/>
              </w:rPr>
              <w:t>ձեռնարկների</w:t>
            </w:r>
            <w:r w:rsidRPr="00B229DB">
              <w:rPr>
                <w:rFonts w:ascii="GHEA Grapalat" w:hAnsi="GHEA Grapalat" w:cs="Times Armenian"/>
              </w:rPr>
              <w:t xml:space="preserve"> </w:t>
            </w:r>
            <w:r w:rsidRPr="00B229DB">
              <w:rPr>
                <w:rFonts w:ascii="GHEA Grapalat" w:hAnsi="GHEA Grapalat" w:cs="Sylfaen"/>
              </w:rPr>
              <w:t>մշակման</w:t>
            </w:r>
            <w:r w:rsidRPr="00B229DB">
              <w:rPr>
                <w:rFonts w:ascii="GHEA Grapalat" w:hAnsi="GHEA Grapalat" w:cs="Times Armenian"/>
              </w:rPr>
              <w:t xml:space="preserve"> </w:t>
            </w:r>
            <w:r w:rsidRPr="00B229DB">
              <w:rPr>
                <w:rFonts w:ascii="GHEA Grapalat" w:hAnsi="GHEA Grapalat" w:cs="Sylfaen"/>
              </w:rPr>
              <w:t>աշխատանքներ</w:t>
            </w:r>
            <w:r w:rsidRPr="00903DE9">
              <w:rPr>
                <w:rFonts w:ascii="GHEA Grapalat" w:hAnsi="GHEA Grapalat" w:cs="Sylfaen"/>
              </w:rPr>
              <w:t>.</w:t>
            </w:r>
          </w:p>
          <w:p w:rsidR="000626EF" w:rsidRPr="00C81A43" w:rsidRDefault="000626EF" w:rsidP="000626EF">
            <w:pPr>
              <w:pStyle w:val="a7"/>
              <w:numPr>
                <w:ilvl w:val="0"/>
                <w:numId w:val="3"/>
              </w:numPr>
              <w:spacing w:after="0" w:line="256" w:lineRule="auto"/>
              <w:jc w:val="both"/>
              <w:rPr>
                <w:rFonts w:ascii="GHEA Grapalat" w:hAnsi="GHEA Grapalat"/>
                <w:lang w:val="hy-AM"/>
              </w:rPr>
            </w:pPr>
            <w:r w:rsidRPr="00B229DB">
              <w:rPr>
                <w:rFonts w:ascii="GHEA Grapalat" w:hAnsi="GHEA Grapalat" w:cs="Sylfaen"/>
                <w:lang w:val="hy-AM"/>
              </w:rPr>
              <w:t xml:space="preserve"> կազմակերպել</w:t>
            </w:r>
            <w:r w:rsidRPr="00B229DB">
              <w:rPr>
                <w:rFonts w:ascii="GHEA Grapalat" w:hAnsi="GHEA Grapalat" w:cs="Times Armenian"/>
                <w:lang w:val="hy-AM"/>
              </w:rPr>
              <w:t xml:space="preserve">  </w:t>
            </w:r>
            <w:r w:rsidRPr="00B229DB">
              <w:rPr>
                <w:rFonts w:ascii="GHEA Grapalat" w:hAnsi="GHEA Grapalat" w:cs="Sylfaen"/>
                <w:lang w:val="hy-AM"/>
              </w:rPr>
              <w:t>կրթությանն</w:t>
            </w:r>
            <w:r w:rsidRPr="00B229DB">
              <w:rPr>
                <w:rFonts w:ascii="GHEA Grapalat" w:hAnsi="GHEA Grapalat" w:cs="Times Armenian"/>
                <w:lang w:val="hy-AM"/>
              </w:rPr>
              <w:t xml:space="preserve"> </w:t>
            </w:r>
            <w:r w:rsidRPr="00B229DB">
              <w:rPr>
                <w:rFonts w:ascii="GHEA Grapalat" w:hAnsi="GHEA Grapalat" w:cs="Sylfaen"/>
                <w:lang w:val="hy-AM"/>
              </w:rPr>
              <w:t>առնչվող</w:t>
            </w:r>
            <w:r w:rsidRPr="00B229DB">
              <w:rPr>
                <w:rFonts w:ascii="GHEA Grapalat" w:hAnsi="GHEA Grapalat" w:cs="Times Armenian"/>
                <w:lang w:val="hy-AM"/>
              </w:rPr>
              <w:t xml:space="preserve"> </w:t>
            </w:r>
            <w:r w:rsidRPr="00B229DB">
              <w:rPr>
                <w:rFonts w:ascii="GHEA Grapalat" w:hAnsi="GHEA Grapalat" w:cs="Sylfaen"/>
                <w:lang w:val="hy-AM"/>
              </w:rPr>
              <w:t>միջոցառումների</w:t>
            </w:r>
            <w:r w:rsidRPr="00B229DB">
              <w:rPr>
                <w:rFonts w:ascii="GHEA Grapalat" w:hAnsi="GHEA Grapalat" w:cs="Times Armenian"/>
                <w:lang w:val="hy-AM"/>
              </w:rPr>
              <w:t xml:space="preserve"> </w:t>
            </w:r>
            <w:r w:rsidRPr="00B229DB">
              <w:rPr>
                <w:rFonts w:ascii="GHEA Grapalat" w:hAnsi="GHEA Grapalat" w:cs="Sylfaen"/>
                <w:lang w:val="hy-AM"/>
              </w:rPr>
              <w:t>ու</w:t>
            </w:r>
            <w:r w:rsidRPr="00B229DB">
              <w:rPr>
                <w:rFonts w:ascii="GHEA Grapalat" w:hAnsi="GHEA Grapalat" w:cs="Times Armenian"/>
                <w:lang w:val="hy-AM"/>
              </w:rPr>
              <w:t xml:space="preserve"> </w:t>
            </w:r>
            <w:r w:rsidRPr="00B229DB">
              <w:rPr>
                <w:rFonts w:ascii="GHEA Grapalat" w:hAnsi="GHEA Grapalat" w:cs="Sylfaen"/>
                <w:lang w:val="hy-AM"/>
              </w:rPr>
              <w:t>մրցույթների</w:t>
            </w:r>
            <w:r w:rsidRPr="00B229DB">
              <w:rPr>
                <w:rFonts w:ascii="GHEA Grapalat" w:hAnsi="GHEA Grapalat" w:cs="Times Armenian"/>
                <w:lang w:val="hy-AM"/>
              </w:rPr>
              <w:t xml:space="preserve"> </w:t>
            </w:r>
            <w:r w:rsidRPr="00B229DB">
              <w:rPr>
                <w:rFonts w:ascii="GHEA Grapalat" w:hAnsi="GHEA Grapalat" w:cs="Sylfaen"/>
                <w:lang w:val="hy-AM"/>
              </w:rPr>
              <w:t>նախապատրաստման</w:t>
            </w:r>
            <w:r w:rsidRPr="00B229DB">
              <w:rPr>
                <w:rFonts w:ascii="GHEA Grapalat" w:hAnsi="GHEA Grapalat" w:cs="Times Armenian"/>
                <w:lang w:val="hy-AM"/>
              </w:rPr>
              <w:t xml:space="preserve">, </w:t>
            </w:r>
            <w:r w:rsidRPr="00B229DB">
              <w:rPr>
                <w:rFonts w:ascii="GHEA Grapalat" w:hAnsi="GHEA Grapalat" w:cs="Sylfaen"/>
                <w:lang w:val="hy-AM"/>
              </w:rPr>
              <w:t>անցկացման</w:t>
            </w:r>
            <w:r w:rsidRPr="00B229DB">
              <w:rPr>
                <w:rFonts w:ascii="GHEA Grapalat" w:hAnsi="GHEA Grapalat" w:cs="Times Armenian"/>
                <w:lang w:val="hy-AM"/>
              </w:rPr>
              <w:t xml:space="preserve"> </w:t>
            </w:r>
            <w:r w:rsidRPr="00B229DB">
              <w:rPr>
                <w:rFonts w:ascii="GHEA Grapalat" w:hAnsi="GHEA Grapalat" w:cs="Sylfaen"/>
                <w:lang w:val="hy-AM"/>
              </w:rPr>
              <w:t>գործընթաց</w:t>
            </w:r>
            <w:r w:rsidRPr="00B229DB">
              <w:rPr>
                <w:rFonts w:ascii="GHEA Grapalat" w:hAnsi="GHEA Grapalat"/>
                <w:lang w:val="hy-AM"/>
              </w:rPr>
              <w:t xml:space="preserve">, </w:t>
            </w:r>
            <w:r w:rsidRPr="00B229DB">
              <w:rPr>
                <w:rFonts w:ascii="GHEA Grapalat" w:hAnsi="GHEA Grapalat" w:cs="Sylfaen"/>
                <w:lang w:val="hy-AM"/>
              </w:rPr>
              <w:t>տեղերում</w:t>
            </w:r>
            <w:r w:rsidRPr="00B229DB">
              <w:rPr>
                <w:rFonts w:ascii="GHEA Grapalat" w:hAnsi="GHEA Grapalat" w:cs="Times Armenian"/>
                <w:lang w:val="hy-AM"/>
              </w:rPr>
              <w:t xml:space="preserve"> </w:t>
            </w:r>
            <w:r w:rsidRPr="00B229DB">
              <w:rPr>
                <w:rFonts w:ascii="GHEA Grapalat" w:hAnsi="GHEA Grapalat" w:cs="Sylfaen"/>
                <w:lang w:val="hy-AM"/>
              </w:rPr>
              <w:t>կատարելով ուսումնասիրություններ</w:t>
            </w:r>
            <w:r w:rsidRPr="00B229DB">
              <w:rPr>
                <w:rFonts w:ascii="GHEA Grapalat" w:hAnsi="GHEA Grapalat" w:cs="Times Armenian"/>
                <w:lang w:val="hy-AM"/>
              </w:rPr>
              <w:t xml:space="preserve"> </w:t>
            </w:r>
            <w:r w:rsidRPr="00B229DB">
              <w:rPr>
                <w:rFonts w:ascii="GHEA Grapalat" w:hAnsi="GHEA Grapalat" w:cs="Sylfaen"/>
                <w:lang w:val="hy-AM"/>
              </w:rPr>
              <w:t>և</w:t>
            </w:r>
            <w:r w:rsidRPr="00B229DB">
              <w:rPr>
                <w:rFonts w:ascii="GHEA Grapalat" w:hAnsi="GHEA Grapalat" w:cs="Times Armenian"/>
                <w:lang w:val="hy-AM"/>
              </w:rPr>
              <w:t xml:space="preserve">  </w:t>
            </w:r>
            <w:r w:rsidRPr="00B229DB">
              <w:rPr>
                <w:rFonts w:ascii="GHEA Grapalat" w:hAnsi="GHEA Grapalat" w:cs="Sylfaen"/>
                <w:lang w:val="hy-AM"/>
              </w:rPr>
              <w:t>առաջարկություններ</w:t>
            </w:r>
            <w:r w:rsidRPr="00B229DB">
              <w:rPr>
                <w:rFonts w:ascii="GHEA Grapalat" w:hAnsi="GHEA Grapalat" w:cs="Times Armenian"/>
                <w:lang w:val="hy-AM"/>
              </w:rPr>
              <w:t>.</w:t>
            </w:r>
            <w:r w:rsidRPr="00B229DB">
              <w:rPr>
                <w:rFonts w:ascii="GHEA Grapalat" w:hAnsi="GHEA Grapalat"/>
                <w:lang w:val="hy-AM"/>
              </w:rPr>
              <w:t xml:space="preserve"> </w:t>
            </w:r>
          </w:p>
          <w:p w:rsidR="000626EF" w:rsidRPr="00B229DB" w:rsidRDefault="000626EF" w:rsidP="000626EF">
            <w:pPr>
              <w:pStyle w:val="a3"/>
              <w:numPr>
                <w:ilvl w:val="0"/>
                <w:numId w:val="3"/>
              </w:numPr>
              <w:spacing w:after="0" w:line="240" w:lineRule="auto"/>
              <w:jc w:val="both"/>
              <w:rPr>
                <w:rFonts w:ascii="GHEA Grapalat" w:hAnsi="GHEA Grapalat"/>
              </w:rPr>
            </w:pPr>
            <w:r w:rsidRPr="00B229DB">
              <w:rPr>
                <w:rFonts w:ascii="GHEA Grapalat" w:hAnsi="GHEA Grapalat" w:cs="Sylfaen"/>
              </w:rPr>
              <w:t xml:space="preserve"> հ</w:t>
            </w:r>
            <w:r w:rsidRPr="00B229DB">
              <w:rPr>
                <w:rFonts w:ascii="GHEA Grapalat" w:hAnsi="GHEA Grapalat"/>
              </w:rPr>
              <w:t>ամագործակց</w:t>
            </w:r>
            <w:r>
              <w:rPr>
                <w:rFonts w:ascii="GHEA Grapalat" w:hAnsi="GHEA Grapalat"/>
              </w:rPr>
              <w:t>ել</w:t>
            </w:r>
            <w:r w:rsidRPr="00B229DB">
              <w:rPr>
                <w:rFonts w:ascii="GHEA Grapalat" w:hAnsi="GHEA Grapalat"/>
              </w:rPr>
              <w:t xml:space="preserve">  Հայաստանի Հանրապետության մարզպետարանների կրթության վարչությունների, տեղական ինքնակառավարման մարմինների համապատասխան ստորաբաժանումների հետ՝  նախադպրոցական կրթության և հանրակրթության ոլորտներում առկա խնդիրների վերհանման և վերլուծության նպատակով,</w:t>
            </w:r>
          </w:p>
          <w:p w:rsidR="000626EF" w:rsidRPr="0090525F" w:rsidRDefault="000626EF" w:rsidP="000626EF">
            <w:pPr>
              <w:pStyle w:val="a5"/>
              <w:numPr>
                <w:ilvl w:val="0"/>
                <w:numId w:val="3"/>
              </w:numPr>
              <w:spacing w:after="0" w:line="240" w:lineRule="auto"/>
              <w:jc w:val="both"/>
              <w:rPr>
                <w:rFonts w:ascii="GHEA Grapalat" w:hAnsi="GHEA Grapalat"/>
                <w:lang w:val="hy-AM"/>
              </w:rPr>
            </w:pPr>
            <w:r w:rsidRPr="00B229DB">
              <w:rPr>
                <w:rFonts w:ascii="GHEA Grapalat" w:hAnsi="GHEA Grapalat"/>
                <w:lang w:val="hy-AM"/>
              </w:rPr>
              <w:t xml:space="preserve"> պահանջել և ստանալ </w:t>
            </w:r>
            <w:r w:rsidRPr="00B229DB">
              <w:rPr>
                <w:rFonts w:ascii="GHEA Grapalat" w:hAnsi="GHEA Grapalat" w:cs="Sylfaen"/>
                <w:lang w:val="hy-AM"/>
              </w:rPr>
              <w:t>մարմիններից</w:t>
            </w:r>
            <w:r w:rsidRPr="00B229DB">
              <w:rPr>
                <w:rFonts w:ascii="GHEA Grapalat" w:hAnsi="GHEA Grapalat"/>
                <w:lang w:val="hy-AM"/>
              </w:rPr>
              <w:t xml:space="preserve">, </w:t>
            </w:r>
            <w:r w:rsidRPr="00B229DB">
              <w:rPr>
                <w:rFonts w:ascii="GHEA Grapalat" w:hAnsi="GHEA Grapalat" w:cs="Sylfaen"/>
                <w:lang w:val="hy-AM"/>
              </w:rPr>
              <w:t>պաշտոնատար</w:t>
            </w:r>
            <w:r w:rsidRPr="00B229DB">
              <w:rPr>
                <w:rFonts w:ascii="GHEA Grapalat" w:hAnsi="GHEA Grapalat"/>
                <w:lang w:val="hy-AM"/>
              </w:rPr>
              <w:t xml:space="preserve"> </w:t>
            </w:r>
            <w:r w:rsidRPr="00B229DB">
              <w:rPr>
                <w:rFonts w:ascii="GHEA Grapalat" w:hAnsi="GHEA Grapalat" w:cs="Sylfaen"/>
                <w:lang w:val="hy-AM"/>
              </w:rPr>
              <w:t>ան</w:t>
            </w:r>
            <w:r w:rsidRPr="00B229DB">
              <w:rPr>
                <w:rFonts w:ascii="GHEA Grapalat" w:hAnsi="GHEA Grapalat"/>
                <w:lang w:val="hy-AM"/>
              </w:rPr>
              <w:softHyphen/>
            </w:r>
            <w:r w:rsidRPr="00B229DB">
              <w:rPr>
                <w:rFonts w:ascii="GHEA Grapalat" w:hAnsi="GHEA Grapalat" w:cs="Sylfaen"/>
                <w:lang w:val="hy-AM"/>
              </w:rPr>
              <w:t>ձան</w:t>
            </w:r>
            <w:r w:rsidRPr="00B229DB">
              <w:rPr>
                <w:rFonts w:ascii="GHEA Grapalat" w:hAnsi="GHEA Grapalat"/>
                <w:lang w:val="hy-AM"/>
              </w:rPr>
              <w:softHyphen/>
            </w:r>
            <w:r w:rsidRPr="00B229DB">
              <w:rPr>
                <w:rFonts w:ascii="GHEA Grapalat" w:hAnsi="GHEA Grapalat" w:cs="Sylfaen"/>
                <w:lang w:val="hy-AM"/>
              </w:rPr>
              <w:t>ցից</w:t>
            </w:r>
            <w:r w:rsidRPr="00B229DB">
              <w:rPr>
                <w:rFonts w:ascii="GHEA Grapalat" w:hAnsi="GHEA Grapalat"/>
                <w:lang w:val="hy-AM"/>
              </w:rPr>
              <w:t xml:space="preserve"> </w:t>
            </w:r>
            <w:r w:rsidRPr="00B229DB">
              <w:rPr>
                <w:rFonts w:ascii="GHEA Grapalat" w:hAnsi="GHEA Grapalat" w:cs="Sylfaen"/>
                <w:lang w:val="hy-AM"/>
              </w:rPr>
              <w:t>Բաժնի</w:t>
            </w:r>
            <w:r w:rsidRPr="00B229DB">
              <w:rPr>
                <w:rFonts w:ascii="GHEA Grapalat" w:hAnsi="GHEA Grapalat"/>
                <w:lang w:val="hy-AM"/>
              </w:rPr>
              <w:t xml:space="preserve"> </w:t>
            </w:r>
            <w:r w:rsidRPr="00B229DB">
              <w:rPr>
                <w:rFonts w:ascii="GHEA Grapalat" w:hAnsi="GHEA Grapalat" w:cs="Sylfaen"/>
                <w:lang w:val="hy-AM"/>
              </w:rPr>
              <w:t>գործառույթների</w:t>
            </w:r>
            <w:r w:rsidRPr="00B229DB">
              <w:rPr>
                <w:rFonts w:ascii="GHEA Grapalat" w:hAnsi="GHEA Grapalat"/>
                <w:lang w:val="hy-AM"/>
              </w:rPr>
              <w:t xml:space="preserve"> </w:t>
            </w:r>
            <w:r w:rsidRPr="00B229DB">
              <w:rPr>
                <w:rFonts w:ascii="GHEA Grapalat" w:hAnsi="GHEA Grapalat" w:cs="Sylfaen"/>
                <w:lang w:val="hy-AM"/>
              </w:rPr>
              <w:t>և</w:t>
            </w:r>
            <w:r w:rsidRPr="00B229DB">
              <w:rPr>
                <w:rFonts w:ascii="GHEA Grapalat" w:hAnsi="GHEA Grapalat"/>
                <w:lang w:val="hy-AM"/>
              </w:rPr>
              <w:t xml:space="preserve"> </w:t>
            </w:r>
            <w:r w:rsidRPr="00B229DB">
              <w:rPr>
                <w:rFonts w:ascii="GHEA Grapalat" w:hAnsi="GHEA Grapalat" w:cs="Sylfaen"/>
                <w:lang w:val="hy-AM"/>
              </w:rPr>
              <w:t>խնդիրների</w:t>
            </w:r>
            <w:r w:rsidRPr="00B229DB">
              <w:rPr>
                <w:rFonts w:ascii="GHEA Grapalat" w:hAnsi="GHEA Grapalat"/>
                <w:lang w:val="hy-AM"/>
              </w:rPr>
              <w:t xml:space="preserve"> </w:t>
            </w:r>
            <w:r w:rsidRPr="00B229DB">
              <w:rPr>
                <w:rFonts w:ascii="GHEA Grapalat" w:hAnsi="GHEA Grapalat" w:cs="Sylfaen"/>
                <w:lang w:val="hy-AM"/>
              </w:rPr>
              <w:t>իրականացման</w:t>
            </w:r>
            <w:r w:rsidRPr="00B229DB">
              <w:rPr>
                <w:rFonts w:ascii="GHEA Grapalat" w:hAnsi="GHEA Grapalat"/>
                <w:lang w:val="hy-AM"/>
              </w:rPr>
              <w:t xml:space="preserve"> </w:t>
            </w:r>
            <w:r w:rsidRPr="00B229DB">
              <w:rPr>
                <w:rFonts w:ascii="GHEA Grapalat" w:hAnsi="GHEA Grapalat" w:cs="Sylfaen"/>
                <w:lang w:val="hy-AM"/>
              </w:rPr>
              <w:t>հետ</w:t>
            </w:r>
            <w:r w:rsidRPr="00B229DB">
              <w:rPr>
                <w:rFonts w:ascii="GHEA Grapalat" w:hAnsi="GHEA Grapalat"/>
                <w:lang w:val="hy-AM"/>
              </w:rPr>
              <w:t xml:space="preserve"> </w:t>
            </w:r>
            <w:r w:rsidRPr="00B229DB">
              <w:rPr>
                <w:rFonts w:ascii="GHEA Grapalat" w:hAnsi="GHEA Grapalat" w:cs="Sylfaen"/>
                <w:lang w:val="hy-AM"/>
              </w:rPr>
              <w:t>կապված</w:t>
            </w:r>
            <w:r w:rsidRPr="00B229DB">
              <w:rPr>
                <w:rFonts w:ascii="GHEA Grapalat" w:hAnsi="GHEA Grapalat"/>
                <w:lang w:val="hy-AM"/>
              </w:rPr>
              <w:t xml:space="preserve"> </w:t>
            </w:r>
            <w:r w:rsidRPr="00B229DB">
              <w:rPr>
                <w:rFonts w:ascii="GHEA Grapalat" w:hAnsi="GHEA Grapalat" w:cs="Sylfaen"/>
                <w:lang w:val="hy-AM"/>
              </w:rPr>
              <w:t>անհրաժեշտ</w:t>
            </w:r>
            <w:r w:rsidRPr="00B229DB">
              <w:rPr>
                <w:rFonts w:ascii="GHEA Grapalat" w:hAnsi="GHEA Grapalat"/>
                <w:lang w:val="hy-AM"/>
              </w:rPr>
              <w:t xml:space="preserve"> </w:t>
            </w:r>
            <w:r w:rsidRPr="00B229DB">
              <w:rPr>
                <w:rFonts w:ascii="GHEA Grapalat" w:hAnsi="GHEA Grapalat" w:cs="Sylfaen"/>
                <w:lang w:val="hy-AM"/>
              </w:rPr>
              <w:t>տեղեկատվությ</w:t>
            </w:r>
            <w:r w:rsidRPr="00B229DB">
              <w:rPr>
                <w:rFonts w:ascii="GHEA Grapalat" w:hAnsi="GHEA Grapalat"/>
                <w:lang w:val="hy-AM"/>
              </w:rPr>
              <w:t xml:space="preserve">ուն </w:t>
            </w:r>
            <w:r w:rsidRPr="00B229DB">
              <w:rPr>
                <w:rFonts w:ascii="GHEA Grapalat" w:hAnsi="GHEA Grapalat" w:cs="Sylfaen"/>
                <w:lang w:val="hy-AM"/>
              </w:rPr>
              <w:t>և</w:t>
            </w:r>
            <w:r w:rsidRPr="00B229DB">
              <w:rPr>
                <w:rFonts w:ascii="GHEA Grapalat" w:hAnsi="GHEA Grapalat"/>
                <w:lang w:val="hy-AM"/>
              </w:rPr>
              <w:t xml:space="preserve"> </w:t>
            </w:r>
            <w:r w:rsidRPr="00B229DB">
              <w:rPr>
                <w:rFonts w:ascii="GHEA Grapalat" w:hAnsi="GHEA Grapalat" w:cs="Sylfaen"/>
                <w:lang w:val="hy-AM"/>
              </w:rPr>
              <w:t>նյութեր</w:t>
            </w:r>
            <w:r w:rsidRPr="00563486">
              <w:rPr>
                <w:rFonts w:ascii="GHEA Grapalat" w:hAnsi="GHEA Grapalat"/>
                <w:lang w:val="hy-AM"/>
              </w:rPr>
              <w:t>:</w:t>
            </w:r>
          </w:p>
          <w:p w:rsidR="000626EF" w:rsidRPr="001D2F47" w:rsidRDefault="000626EF" w:rsidP="000626EF">
            <w:pPr>
              <w:pStyle w:val="a5"/>
              <w:numPr>
                <w:ilvl w:val="0"/>
                <w:numId w:val="3"/>
              </w:numPr>
              <w:spacing w:after="0" w:line="240" w:lineRule="auto"/>
              <w:jc w:val="both"/>
              <w:rPr>
                <w:rFonts w:ascii="GHEA Grapalat" w:hAnsi="GHEA Grapalat"/>
                <w:lang w:val="hy-AM"/>
              </w:rPr>
            </w:pPr>
            <w:r>
              <w:rPr>
                <w:rFonts w:ascii="GHEA Grapalat" w:hAnsi="GHEA Grapalat"/>
                <w:lang w:val="hy-AM"/>
              </w:rPr>
              <w:t>Կազմակերպ</w:t>
            </w:r>
            <w:r>
              <w:rPr>
                <w:rFonts w:ascii="GHEA Grapalat" w:hAnsi="GHEA Grapalat"/>
              </w:rPr>
              <w:t xml:space="preserve">ել </w:t>
            </w:r>
            <w:r>
              <w:rPr>
                <w:rFonts w:ascii="GHEA Grapalat" w:hAnsi="GHEA Grapalat"/>
                <w:lang w:val="hy-AM"/>
              </w:rPr>
              <w:t>հանրային քննարկումներ</w:t>
            </w:r>
          </w:p>
          <w:p w:rsidR="000626EF" w:rsidRPr="001D2F47" w:rsidRDefault="000626EF" w:rsidP="000626EF">
            <w:pPr>
              <w:pStyle w:val="a5"/>
              <w:numPr>
                <w:ilvl w:val="0"/>
                <w:numId w:val="3"/>
              </w:numPr>
              <w:spacing w:after="0" w:line="240" w:lineRule="auto"/>
              <w:jc w:val="both"/>
              <w:rPr>
                <w:rFonts w:ascii="GHEA Grapalat" w:hAnsi="GHEA Grapalat"/>
                <w:lang w:val="hy-AM"/>
              </w:rPr>
            </w:pPr>
            <w:r w:rsidRPr="001D2F47">
              <w:rPr>
                <w:rFonts w:ascii="GHEA Grapalat" w:hAnsi="GHEA Grapalat"/>
                <w:lang w:val="hy-AM"/>
              </w:rPr>
              <w:t>պետական մարմիններում, այլ գե</w:t>
            </w:r>
            <w:r>
              <w:rPr>
                <w:rFonts w:ascii="GHEA Grapalat" w:hAnsi="GHEA Grapalat"/>
                <w:lang w:val="hy-AM"/>
              </w:rPr>
              <w:t>րատեսչություններում մասնակց</w:t>
            </w:r>
            <w:r w:rsidRPr="001B0253">
              <w:rPr>
                <w:rFonts w:ascii="GHEA Grapalat" w:hAnsi="GHEA Grapalat"/>
                <w:lang w:val="hy-AM"/>
              </w:rPr>
              <w:t>ել</w:t>
            </w:r>
            <w:r w:rsidRPr="001D2F47">
              <w:rPr>
                <w:rFonts w:ascii="GHEA Grapalat" w:hAnsi="GHEA Grapalat"/>
                <w:lang w:val="hy-AM"/>
              </w:rPr>
              <w:t xml:space="preserve"> հանրակրթության ոլորտին վերաբերող իրավական ակտերի քննարկմանը</w:t>
            </w:r>
          </w:p>
          <w:p w:rsidR="000626EF" w:rsidRPr="0090525F" w:rsidRDefault="000626EF" w:rsidP="00B16258">
            <w:pPr>
              <w:pStyle w:val="a5"/>
              <w:spacing w:after="0" w:line="240" w:lineRule="auto"/>
              <w:ind w:left="1080"/>
              <w:jc w:val="both"/>
              <w:rPr>
                <w:rFonts w:ascii="GHEA Grapalat" w:hAnsi="GHEA Grapalat"/>
                <w:lang w:val="hy-AM"/>
              </w:rPr>
            </w:pPr>
          </w:p>
          <w:p w:rsidR="000626EF" w:rsidRPr="009454FD" w:rsidRDefault="000626EF" w:rsidP="00B16258">
            <w:pPr>
              <w:pStyle w:val="a5"/>
              <w:spacing w:after="0" w:line="240" w:lineRule="auto"/>
              <w:ind w:left="1440"/>
              <w:jc w:val="both"/>
              <w:rPr>
                <w:rFonts w:ascii="GHEA Grapalat" w:hAnsi="GHEA Grapalat"/>
                <w:lang w:val="hy-AM"/>
              </w:rPr>
            </w:pPr>
          </w:p>
          <w:p w:rsidR="000626EF" w:rsidRPr="00B229DB" w:rsidRDefault="000626EF" w:rsidP="00B16258">
            <w:pPr>
              <w:pStyle w:val="a5"/>
              <w:spacing w:after="0" w:line="240" w:lineRule="auto"/>
              <w:ind w:left="720"/>
              <w:jc w:val="both"/>
              <w:rPr>
                <w:rFonts w:ascii="GHEA Grapalat" w:hAnsi="GHEA Grapalat"/>
                <w:lang w:val="hy-AM"/>
              </w:rPr>
            </w:pPr>
          </w:p>
          <w:p w:rsidR="000626EF" w:rsidRDefault="000626EF" w:rsidP="00B16258">
            <w:pPr>
              <w:pStyle w:val="a5"/>
              <w:spacing w:after="0" w:line="240" w:lineRule="auto"/>
              <w:ind w:left="0"/>
              <w:jc w:val="both"/>
              <w:rPr>
                <w:rFonts w:ascii="GHEA Grapalat" w:hAnsi="GHEA Grapalat"/>
                <w:b/>
              </w:rPr>
            </w:pPr>
            <w:r w:rsidRPr="0090525F">
              <w:rPr>
                <w:rFonts w:ascii="GHEA Grapalat" w:hAnsi="GHEA Grapalat"/>
                <w:b/>
                <w:lang w:val="hy-AM"/>
              </w:rPr>
              <w:t xml:space="preserve">     </w:t>
            </w:r>
            <w:r w:rsidRPr="00B229DB">
              <w:rPr>
                <w:rFonts w:ascii="GHEA Grapalat" w:hAnsi="GHEA Grapalat"/>
                <w:b/>
                <w:lang w:val="hy-AM"/>
              </w:rPr>
              <w:t>Պարտականությունները`</w:t>
            </w:r>
          </w:p>
          <w:p w:rsidR="000626EF" w:rsidRPr="005B69D8" w:rsidRDefault="000626EF" w:rsidP="00B16258">
            <w:pPr>
              <w:pStyle w:val="a5"/>
              <w:spacing w:after="0" w:line="240" w:lineRule="auto"/>
              <w:ind w:left="0"/>
              <w:jc w:val="both"/>
              <w:rPr>
                <w:rFonts w:ascii="GHEA Grapalat" w:hAnsi="GHEA Grapalat"/>
                <w:b/>
              </w:rPr>
            </w:pPr>
            <w:r>
              <w:rPr>
                <w:rFonts w:ascii="GHEA Grapalat" w:hAnsi="GHEA Grapalat"/>
                <w:b/>
              </w:rPr>
              <w:t xml:space="preserve">              </w:t>
            </w:r>
          </w:p>
          <w:p w:rsidR="000626EF" w:rsidRPr="005B69D8" w:rsidRDefault="000626EF" w:rsidP="000626EF">
            <w:pPr>
              <w:pStyle w:val="a5"/>
              <w:numPr>
                <w:ilvl w:val="0"/>
                <w:numId w:val="4"/>
              </w:numPr>
              <w:spacing w:after="0" w:line="240" w:lineRule="auto"/>
              <w:jc w:val="both"/>
              <w:rPr>
                <w:rFonts w:ascii="GHEA Grapalat" w:hAnsi="GHEA Grapalat" w:cs="Times Armenian"/>
                <w:szCs w:val="24"/>
                <w:lang w:val="hy-AM"/>
              </w:rPr>
            </w:pPr>
            <w:r>
              <w:rPr>
                <w:rFonts w:ascii="GHEA Grapalat" w:hAnsi="GHEA Grapalat" w:cs="Times Armenian"/>
                <w:szCs w:val="24"/>
              </w:rPr>
              <w:t xml:space="preserve">Համակարգել </w:t>
            </w:r>
            <w:r w:rsidRPr="00743CFD">
              <w:rPr>
                <w:rFonts w:ascii="GHEA Grapalat" w:hAnsi="GHEA Grapalat" w:cs="Sylfaen"/>
                <w:bCs/>
                <w:iCs/>
              </w:rPr>
              <w:t>հանրակրթ</w:t>
            </w:r>
            <w:r w:rsidRPr="00743CFD">
              <w:rPr>
                <w:rFonts w:ascii="GHEA Grapalat" w:hAnsi="GHEA Grapalat" w:cs="Sylfaen"/>
                <w:bCs/>
                <w:iCs/>
                <w:lang w:val="hy-AM"/>
              </w:rPr>
              <w:t>ության</w:t>
            </w:r>
            <w:r w:rsidRPr="00743CFD">
              <w:rPr>
                <w:rFonts w:ascii="GHEA Grapalat" w:hAnsi="GHEA Grapalat" w:cs="Sylfaen"/>
                <w:bCs/>
                <w:iCs/>
              </w:rPr>
              <w:t xml:space="preserve"> և </w:t>
            </w:r>
            <w:r w:rsidRPr="00743CFD">
              <w:rPr>
                <w:rFonts w:ascii="GHEA Grapalat" w:hAnsi="GHEA Grapalat" w:cs="Sylfaen"/>
                <w:bCs/>
                <w:iCs/>
                <w:lang w:val="hy-AM"/>
              </w:rPr>
              <w:t>ա</w:t>
            </w:r>
            <w:r>
              <w:rPr>
                <w:rFonts w:ascii="GHEA Grapalat" w:hAnsi="GHEA Grapalat" w:cs="Sylfaen"/>
                <w:bCs/>
                <w:iCs/>
              </w:rPr>
              <w:t>ր</w:t>
            </w:r>
            <w:r w:rsidRPr="00743CFD">
              <w:rPr>
                <w:rFonts w:ascii="GHEA Grapalat" w:hAnsi="GHEA Grapalat" w:cs="Sylfaen"/>
                <w:bCs/>
                <w:iCs/>
              </w:rPr>
              <w:t xml:space="preserve">տադպրոցական </w:t>
            </w:r>
            <w:r w:rsidRPr="00743CFD">
              <w:rPr>
                <w:rFonts w:ascii="GHEA Grapalat" w:hAnsi="GHEA Grapalat" w:cs="Sylfaen"/>
                <w:bCs/>
                <w:iCs/>
                <w:lang w:val="hy-AM"/>
              </w:rPr>
              <w:t xml:space="preserve">կրթության քաղաքականության մշակման և վերլուծության </w:t>
            </w:r>
            <w:r w:rsidRPr="00743CFD">
              <w:rPr>
                <w:rFonts w:ascii="GHEA Grapalat" w:hAnsi="GHEA Grapalat" w:cs="Sylfaen"/>
                <w:bCs/>
                <w:iCs/>
              </w:rPr>
              <w:t>բաժնի</w:t>
            </w:r>
            <w:r>
              <w:rPr>
                <w:rFonts w:ascii="GHEA Grapalat" w:hAnsi="GHEA Grapalat" w:cs="Sylfaen"/>
                <w:bCs/>
                <w:iCs/>
              </w:rPr>
              <w:t xml:space="preserve"> աշխատանքները՝ կազմում է բաժնի աշխատանքային ծրագիրը, անցկացնում աշխատանքային քննարկումներ, պլանավորում աշխատանքներն ըստ առաջնահերթությունների </w:t>
            </w:r>
            <w:r>
              <w:rPr>
                <w:rFonts w:ascii="GHEA Grapalat" w:hAnsi="GHEA Grapalat" w:cs="Times Armenian"/>
                <w:szCs w:val="24"/>
              </w:rPr>
              <w:t xml:space="preserve"> </w:t>
            </w:r>
          </w:p>
          <w:p w:rsidR="000626EF" w:rsidRPr="00C81A43" w:rsidRDefault="000626EF" w:rsidP="000626EF">
            <w:pPr>
              <w:pStyle w:val="a5"/>
              <w:numPr>
                <w:ilvl w:val="0"/>
                <w:numId w:val="4"/>
              </w:numPr>
              <w:spacing w:after="0" w:line="240" w:lineRule="auto"/>
              <w:jc w:val="both"/>
              <w:rPr>
                <w:rFonts w:ascii="GHEA Grapalat" w:hAnsi="GHEA Grapalat"/>
                <w:lang w:val="hy-AM"/>
              </w:rPr>
            </w:pPr>
            <w:r>
              <w:rPr>
                <w:rFonts w:ascii="GHEA Grapalat" w:hAnsi="GHEA Grapalat" w:cs="Times Armenian"/>
                <w:szCs w:val="24"/>
                <w:lang w:val="hy-AM"/>
              </w:rPr>
              <w:t>կազմակերպ</w:t>
            </w:r>
            <w:r w:rsidRPr="001B0253">
              <w:rPr>
                <w:rFonts w:ascii="GHEA Grapalat" w:hAnsi="GHEA Grapalat" w:cs="Times Armenian"/>
                <w:szCs w:val="24"/>
                <w:lang w:val="hy-AM"/>
              </w:rPr>
              <w:t>ել</w:t>
            </w:r>
            <w:r w:rsidRPr="00C81A43">
              <w:rPr>
                <w:rFonts w:ascii="GHEA Grapalat" w:hAnsi="GHEA Grapalat" w:cs="Times Armenian"/>
                <w:szCs w:val="24"/>
                <w:lang w:val="hy-AM"/>
              </w:rPr>
              <w:t xml:space="preserve"> ոլորտին առնչվող հարցերի ուղղությամբ այլ գերատեսչություններից ստացված իրավական ակտերի նախագ</w:t>
            </w:r>
            <w:r w:rsidRPr="00C81A43">
              <w:rPr>
                <w:rFonts w:ascii="GHEA Grapalat" w:hAnsi="GHEA Grapalat"/>
                <w:szCs w:val="24"/>
                <w:lang w:val="hy-AM"/>
              </w:rPr>
              <w:t>ծերի քննարկման և վերլուծության աշխատանքները և ներկայացնում ամփոփ կարծիք կամ եզրակացություն</w:t>
            </w:r>
          </w:p>
          <w:p w:rsidR="000626EF" w:rsidRPr="00C81A43" w:rsidRDefault="000626EF" w:rsidP="000626EF">
            <w:pPr>
              <w:pStyle w:val="a5"/>
              <w:numPr>
                <w:ilvl w:val="0"/>
                <w:numId w:val="4"/>
              </w:numPr>
              <w:spacing w:after="0" w:line="240" w:lineRule="auto"/>
              <w:jc w:val="both"/>
              <w:rPr>
                <w:rFonts w:ascii="Sylfaen" w:hAnsi="Sylfaen"/>
                <w:lang w:val="hy-AM"/>
              </w:rPr>
            </w:pPr>
            <w:r w:rsidRPr="00C81A43">
              <w:rPr>
                <w:rFonts w:ascii="GHEA Grapalat" w:hAnsi="GHEA Grapalat"/>
                <w:lang w:val="hy-AM"/>
              </w:rPr>
              <w:t xml:space="preserve"> քաղաքացիների ընդունելության ընթացքւմ բարձրացված խնդիրներ</w:t>
            </w:r>
            <w:r>
              <w:rPr>
                <w:rFonts w:ascii="GHEA Grapalat" w:hAnsi="GHEA Grapalat"/>
                <w:lang w:val="hy-AM"/>
              </w:rPr>
              <w:t>ին, ըստ անհրաժեշտության, տալ</w:t>
            </w:r>
            <w:r w:rsidRPr="00C81A43">
              <w:rPr>
                <w:rFonts w:ascii="GHEA Grapalat" w:hAnsi="GHEA Grapalat"/>
                <w:lang w:val="hy-AM"/>
              </w:rPr>
              <w:t xml:space="preserve"> բանավոր խորհրդատվություն կամ սահմանված ժամկետում գրավոր</w:t>
            </w:r>
            <w:r>
              <w:rPr>
                <w:rFonts w:ascii="GHEA Grapalat" w:hAnsi="GHEA Grapalat"/>
                <w:lang w:val="hy-AM"/>
              </w:rPr>
              <w:t xml:space="preserve"> պարզաբանում</w:t>
            </w:r>
            <w:r w:rsidRPr="00C81A43">
              <w:rPr>
                <w:rFonts w:ascii="GHEA Grapalat" w:hAnsi="GHEA Grapalat"/>
                <w:lang w:val="hy-AM"/>
              </w:rPr>
              <w:t xml:space="preserve">,  </w:t>
            </w:r>
          </w:p>
          <w:p w:rsidR="000626EF" w:rsidRPr="005B69D8" w:rsidRDefault="000626EF" w:rsidP="000626EF">
            <w:pPr>
              <w:numPr>
                <w:ilvl w:val="0"/>
                <w:numId w:val="4"/>
              </w:numPr>
              <w:ind w:right="9"/>
              <w:jc w:val="both"/>
              <w:rPr>
                <w:rFonts w:ascii="GHEA Grapalat" w:hAnsi="GHEA Grapalat"/>
                <w:lang w:val="hy-AM"/>
              </w:rPr>
            </w:pPr>
            <w:r w:rsidRPr="001B0253">
              <w:rPr>
                <w:rFonts w:ascii="GHEA Grapalat" w:hAnsi="GHEA Grapalat" w:cs="Sylfaen"/>
                <w:lang w:val="hy-AM"/>
              </w:rPr>
              <w:t xml:space="preserve">Ներկայացնել </w:t>
            </w:r>
            <w:r w:rsidRPr="005935F1">
              <w:rPr>
                <w:rFonts w:ascii="GHEA Grapalat" w:hAnsi="GHEA Grapalat" w:cs="Sylfaen"/>
                <w:lang w:val="hy-AM"/>
              </w:rPr>
              <w:t>առա</w:t>
            </w:r>
            <w:r w:rsidRPr="005935F1">
              <w:rPr>
                <w:rFonts w:ascii="GHEA Grapalat" w:hAnsi="GHEA Grapalat" w:cs="Times Armenian"/>
                <w:lang w:val="hy-AM"/>
              </w:rPr>
              <w:softHyphen/>
            </w:r>
            <w:r w:rsidRPr="005935F1">
              <w:rPr>
                <w:rFonts w:ascii="GHEA Grapalat" w:hAnsi="GHEA Grapalat" w:cs="Sylfaen"/>
                <w:lang w:val="hy-AM"/>
              </w:rPr>
              <w:t>ջար</w:t>
            </w:r>
            <w:r w:rsidRPr="005935F1">
              <w:rPr>
                <w:rFonts w:ascii="GHEA Grapalat" w:hAnsi="GHEA Grapalat" w:cs="Times Armenian"/>
                <w:lang w:val="hy-AM"/>
              </w:rPr>
              <w:softHyphen/>
            </w:r>
            <w:r w:rsidRPr="005935F1">
              <w:rPr>
                <w:rFonts w:ascii="GHEA Grapalat" w:hAnsi="GHEA Grapalat" w:cs="Sylfaen"/>
                <w:lang w:val="hy-AM"/>
              </w:rPr>
              <w:t>կություններ</w:t>
            </w:r>
            <w:r>
              <w:rPr>
                <w:rFonts w:ascii="GHEA Grapalat" w:hAnsi="GHEA Grapalat" w:cs="Times Armenian"/>
                <w:lang w:val="hy-AM"/>
              </w:rPr>
              <w:t>ի</w:t>
            </w:r>
            <w:r w:rsidRPr="001B0253">
              <w:rPr>
                <w:rFonts w:ascii="GHEA Grapalat" w:hAnsi="GHEA Grapalat" w:cs="Times Armenian"/>
                <w:lang w:val="hy-AM"/>
              </w:rPr>
              <w:t xml:space="preserve"> </w:t>
            </w:r>
            <w:r w:rsidRPr="005935F1">
              <w:rPr>
                <w:rFonts w:ascii="GHEA Grapalat" w:hAnsi="GHEA Grapalat" w:cs="Sylfaen"/>
                <w:lang w:val="hy-AM"/>
              </w:rPr>
              <w:t>Վարչության</w:t>
            </w:r>
            <w:r w:rsidRPr="005935F1">
              <w:rPr>
                <w:rFonts w:ascii="GHEA Grapalat" w:hAnsi="GHEA Grapalat" w:cs="Times Armenian"/>
                <w:lang w:val="hy-AM"/>
              </w:rPr>
              <w:t xml:space="preserve"> </w:t>
            </w:r>
            <w:r w:rsidRPr="005935F1">
              <w:rPr>
                <w:rFonts w:ascii="GHEA Grapalat" w:hAnsi="GHEA Grapalat" w:cs="Sylfaen"/>
                <w:lang w:val="hy-AM"/>
              </w:rPr>
              <w:t>պետին</w:t>
            </w:r>
            <w:r w:rsidRPr="005935F1">
              <w:rPr>
                <w:rFonts w:ascii="GHEA Grapalat" w:hAnsi="GHEA Grapalat" w:cs="Times Armenian"/>
                <w:lang w:val="hy-AM"/>
              </w:rPr>
              <w:t xml:space="preserve">, ՝  </w:t>
            </w:r>
            <w:r w:rsidRPr="005935F1">
              <w:rPr>
                <w:rFonts w:ascii="GHEA Grapalat" w:hAnsi="GHEA Grapalat" w:cs="Sylfaen"/>
                <w:lang w:val="hy-AM"/>
              </w:rPr>
              <w:t>Բաժնի</w:t>
            </w:r>
            <w:r w:rsidRPr="005935F1">
              <w:rPr>
                <w:rFonts w:ascii="GHEA Grapalat" w:hAnsi="GHEA Grapalat" w:cs="Times Armenian"/>
                <w:lang w:val="hy-AM"/>
              </w:rPr>
              <w:t xml:space="preserve"> </w:t>
            </w:r>
            <w:r w:rsidRPr="005935F1">
              <w:rPr>
                <w:rFonts w:ascii="GHEA Grapalat" w:hAnsi="GHEA Grapalat" w:cs="Sylfaen"/>
                <w:lang w:val="hy-AM"/>
              </w:rPr>
              <w:t>աշ</w:t>
            </w:r>
            <w:r w:rsidRPr="005935F1">
              <w:rPr>
                <w:rFonts w:ascii="GHEA Grapalat" w:hAnsi="GHEA Grapalat" w:cs="Times Armenian"/>
                <w:lang w:val="hy-AM"/>
              </w:rPr>
              <w:softHyphen/>
            </w:r>
            <w:r w:rsidRPr="005935F1">
              <w:rPr>
                <w:rFonts w:ascii="GHEA Grapalat" w:hAnsi="GHEA Grapalat" w:cs="Times Armenian"/>
                <w:lang w:val="hy-AM"/>
              </w:rPr>
              <w:softHyphen/>
            </w:r>
            <w:r w:rsidRPr="005935F1">
              <w:rPr>
                <w:rFonts w:ascii="GHEA Grapalat" w:hAnsi="GHEA Grapalat" w:cs="Sylfaen"/>
                <w:lang w:val="hy-AM"/>
              </w:rPr>
              <w:t>խատանքներին</w:t>
            </w:r>
            <w:r w:rsidRPr="005935F1">
              <w:rPr>
                <w:rFonts w:ascii="GHEA Grapalat" w:hAnsi="GHEA Grapalat" w:cs="Times Armenian"/>
                <w:lang w:val="hy-AM"/>
              </w:rPr>
              <w:t xml:space="preserve"> </w:t>
            </w:r>
            <w:r w:rsidRPr="005935F1">
              <w:rPr>
                <w:rFonts w:ascii="GHEA Grapalat" w:hAnsi="GHEA Grapalat" w:cs="Sylfaen"/>
                <w:lang w:val="hy-AM"/>
              </w:rPr>
              <w:t>մաս</w:t>
            </w:r>
            <w:r w:rsidRPr="005935F1">
              <w:rPr>
                <w:rFonts w:ascii="GHEA Grapalat" w:hAnsi="GHEA Grapalat" w:cs="Times Armenian"/>
                <w:lang w:val="hy-AM"/>
              </w:rPr>
              <w:softHyphen/>
            </w:r>
            <w:r w:rsidRPr="005935F1">
              <w:rPr>
                <w:rFonts w:ascii="GHEA Grapalat" w:hAnsi="GHEA Grapalat" w:cs="Times Armenian"/>
                <w:lang w:val="hy-AM"/>
              </w:rPr>
              <w:softHyphen/>
            </w:r>
            <w:r w:rsidRPr="005935F1">
              <w:rPr>
                <w:rFonts w:ascii="GHEA Grapalat" w:hAnsi="GHEA Grapalat" w:cs="Sylfaen"/>
                <w:lang w:val="hy-AM"/>
              </w:rPr>
              <w:t>նա</w:t>
            </w:r>
            <w:r w:rsidRPr="005935F1">
              <w:rPr>
                <w:rFonts w:ascii="GHEA Grapalat" w:hAnsi="GHEA Grapalat" w:cs="Times Armenian"/>
                <w:lang w:val="hy-AM"/>
              </w:rPr>
              <w:softHyphen/>
            </w:r>
            <w:r w:rsidRPr="005935F1">
              <w:rPr>
                <w:rFonts w:ascii="GHEA Grapalat" w:hAnsi="GHEA Grapalat" w:cs="Times Armenian"/>
                <w:lang w:val="hy-AM"/>
              </w:rPr>
              <w:softHyphen/>
            </w:r>
            <w:r w:rsidRPr="005935F1">
              <w:rPr>
                <w:rFonts w:ascii="GHEA Grapalat" w:hAnsi="GHEA Grapalat" w:cs="Sylfaen"/>
                <w:lang w:val="hy-AM"/>
              </w:rPr>
              <w:t>գետ</w:t>
            </w:r>
            <w:r w:rsidRPr="005935F1">
              <w:rPr>
                <w:rFonts w:ascii="GHEA Grapalat" w:hAnsi="GHEA Grapalat" w:cs="Times Armenian"/>
                <w:lang w:val="hy-AM"/>
              </w:rPr>
              <w:softHyphen/>
            </w:r>
            <w:r w:rsidRPr="005935F1">
              <w:rPr>
                <w:rFonts w:ascii="GHEA Grapalat" w:hAnsi="GHEA Grapalat" w:cs="Sylfaen"/>
                <w:lang w:val="hy-AM"/>
              </w:rPr>
              <w:t>ներ</w:t>
            </w:r>
            <w:r w:rsidRPr="005935F1">
              <w:rPr>
                <w:rFonts w:ascii="GHEA Grapalat" w:hAnsi="GHEA Grapalat" w:cs="Times Armenian"/>
                <w:lang w:val="hy-AM"/>
              </w:rPr>
              <w:t xml:space="preserve">, </w:t>
            </w:r>
            <w:r w:rsidRPr="005935F1">
              <w:rPr>
                <w:rFonts w:ascii="GHEA Grapalat" w:hAnsi="GHEA Grapalat" w:cs="Sylfaen"/>
                <w:lang w:val="hy-AM"/>
              </w:rPr>
              <w:t>փոր</w:t>
            </w:r>
            <w:r w:rsidRPr="005935F1">
              <w:rPr>
                <w:rFonts w:ascii="GHEA Grapalat" w:hAnsi="GHEA Grapalat" w:cs="Times Armenian"/>
                <w:lang w:val="hy-AM"/>
              </w:rPr>
              <w:softHyphen/>
            </w:r>
            <w:r w:rsidRPr="005935F1">
              <w:rPr>
                <w:rFonts w:ascii="GHEA Grapalat" w:hAnsi="GHEA Grapalat" w:cs="Sylfaen"/>
                <w:lang w:val="hy-AM"/>
              </w:rPr>
              <w:t>ձա</w:t>
            </w:r>
            <w:r w:rsidRPr="005935F1">
              <w:rPr>
                <w:rFonts w:ascii="GHEA Grapalat" w:hAnsi="GHEA Grapalat" w:cs="Times Armenian"/>
                <w:lang w:val="hy-AM"/>
              </w:rPr>
              <w:softHyphen/>
            </w:r>
            <w:r w:rsidRPr="005935F1">
              <w:rPr>
                <w:rFonts w:ascii="GHEA Grapalat" w:hAnsi="GHEA Grapalat" w:cs="Times Armenian"/>
                <w:lang w:val="hy-AM"/>
              </w:rPr>
              <w:softHyphen/>
            </w:r>
            <w:r w:rsidRPr="005935F1">
              <w:rPr>
                <w:rFonts w:ascii="GHEA Grapalat" w:hAnsi="GHEA Grapalat" w:cs="Sylfaen"/>
                <w:lang w:val="hy-AM"/>
              </w:rPr>
              <w:t>գետ</w:t>
            </w:r>
            <w:r w:rsidRPr="005935F1">
              <w:rPr>
                <w:rFonts w:ascii="GHEA Grapalat" w:hAnsi="GHEA Grapalat" w:cs="Times Armenian"/>
                <w:lang w:val="hy-AM"/>
              </w:rPr>
              <w:softHyphen/>
            </w:r>
            <w:r w:rsidRPr="005935F1">
              <w:rPr>
                <w:rFonts w:ascii="GHEA Grapalat" w:hAnsi="GHEA Grapalat" w:cs="Sylfaen"/>
                <w:lang w:val="hy-AM"/>
              </w:rPr>
              <w:t>ներ</w:t>
            </w:r>
            <w:r w:rsidRPr="005935F1">
              <w:rPr>
                <w:rFonts w:ascii="GHEA Grapalat" w:hAnsi="GHEA Grapalat" w:cs="Times Armenian"/>
                <w:lang w:val="hy-AM"/>
              </w:rPr>
              <w:t xml:space="preserve">, </w:t>
            </w:r>
            <w:r w:rsidRPr="005935F1">
              <w:rPr>
                <w:rFonts w:ascii="GHEA Grapalat" w:hAnsi="GHEA Grapalat" w:cs="Sylfaen"/>
                <w:lang w:val="hy-AM"/>
              </w:rPr>
              <w:t>գիտական</w:t>
            </w:r>
            <w:r w:rsidRPr="005935F1">
              <w:rPr>
                <w:rFonts w:ascii="GHEA Grapalat" w:hAnsi="GHEA Grapalat" w:cs="Times Armenian"/>
                <w:lang w:val="hy-AM"/>
              </w:rPr>
              <w:t xml:space="preserve"> </w:t>
            </w:r>
            <w:r w:rsidRPr="005935F1">
              <w:rPr>
                <w:rFonts w:ascii="GHEA Grapalat" w:hAnsi="GHEA Grapalat" w:cs="Sylfaen"/>
                <w:lang w:val="hy-AM"/>
              </w:rPr>
              <w:t>հաս</w:t>
            </w:r>
            <w:r w:rsidRPr="005935F1">
              <w:rPr>
                <w:rFonts w:ascii="GHEA Grapalat" w:hAnsi="GHEA Grapalat" w:cs="Times Armenian"/>
                <w:lang w:val="hy-AM"/>
              </w:rPr>
              <w:softHyphen/>
            </w:r>
            <w:r w:rsidRPr="005935F1">
              <w:rPr>
                <w:rFonts w:ascii="GHEA Grapalat" w:hAnsi="GHEA Grapalat" w:cs="Sylfaen"/>
                <w:lang w:val="hy-AM"/>
              </w:rPr>
              <w:t>տա</w:t>
            </w:r>
            <w:r w:rsidRPr="005935F1">
              <w:rPr>
                <w:rFonts w:ascii="GHEA Grapalat" w:hAnsi="GHEA Grapalat" w:cs="Times Armenian"/>
                <w:lang w:val="hy-AM"/>
              </w:rPr>
              <w:softHyphen/>
            </w:r>
            <w:r w:rsidRPr="005935F1">
              <w:rPr>
                <w:rFonts w:ascii="GHEA Grapalat" w:hAnsi="GHEA Grapalat" w:cs="Times Armenian"/>
                <w:lang w:val="hy-AM"/>
              </w:rPr>
              <w:softHyphen/>
            </w:r>
            <w:r w:rsidRPr="005935F1">
              <w:rPr>
                <w:rFonts w:ascii="GHEA Grapalat" w:hAnsi="GHEA Grapalat" w:cs="Times Armenian"/>
                <w:lang w:val="hy-AM"/>
              </w:rPr>
              <w:softHyphen/>
            </w:r>
            <w:r w:rsidRPr="005935F1">
              <w:rPr>
                <w:rFonts w:ascii="GHEA Grapalat" w:hAnsi="GHEA Grapalat" w:cs="Sylfaen"/>
                <w:lang w:val="hy-AM"/>
              </w:rPr>
              <w:t>տու</w:t>
            </w:r>
            <w:r w:rsidRPr="005935F1">
              <w:rPr>
                <w:rFonts w:ascii="GHEA Grapalat" w:hAnsi="GHEA Grapalat" w:cs="Times Armenian"/>
                <w:lang w:val="hy-AM"/>
              </w:rPr>
              <w:softHyphen/>
            </w:r>
            <w:r w:rsidRPr="005935F1">
              <w:rPr>
                <w:rFonts w:ascii="GHEA Grapalat" w:hAnsi="GHEA Grapalat" w:cs="Sylfaen"/>
                <w:lang w:val="hy-AM"/>
              </w:rPr>
              <w:t>թյունների</w:t>
            </w:r>
            <w:r w:rsidRPr="005935F1">
              <w:rPr>
                <w:rFonts w:ascii="GHEA Grapalat" w:hAnsi="GHEA Grapalat" w:cs="Times Armenian"/>
                <w:lang w:val="hy-AM"/>
              </w:rPr>
              <w:t xml:space="preserve"> </w:t>
            </w:r>
            <w:r w:rsidRPr="005935F1">
              <w:rPr>
                <w:rFonts w:ascii="GHEA Grapalat" w:hAnsi="GHEA Grapalat" w:cs="Sylfaen"/>
                <w:lang w:val="hy-AM"/>
              </w:rPr>
              <w:t>ներկայացուցիչներ</w:t>
            </w:r>
            <w:r w:rsidRPr="005935F1">
              <w:rPr>
                <w:rFonts w:ascii="GHEA Grapalat" w:hAnsi="GHEA Grapalat" w:cs="Times Armenian"/>
                <w:lang w:val="hy-AM"/>
              </w:rPr>
              <w:t xml:space="preserve"> </w:t>
            </w:r>
            <w:r w:rsidRPr="005935F1">
              <w:rPr>
                <w:rFonts w:ascii="GHEA Grapalat" w:hAnsi="GHEA Grapalat" w:cs="Sylfaen"/>
                <w:lang w:val="hy-AM"/>
              </w:rPr>
              <w:t>ներգրավելու</w:t>
            </w:r>
            <w:r w:rsidRPr="005935F1">
              <w:rPr>
                <w:rFonts w:ascii="GHEA Grapalat" w:hAnsi="GHEA Grapalat" w:cs="Times Armenian"/>
                <w:lang w:val="hy-AM"/>
              </w:rPr>
              <w:t xml:space="preserve">, </w:t>
            </w:r>
            <w:r w:rsidRPr="005935F1">
              <w:rPr>
                <w:rFonts w:ascii="GHEA Grapalat" w:hAnsi="GHEA Grapalat" w:cs="Sylfaen"/>
                <w:lang w:val="hy-AM"/>
              </w:rPr>
              <w:t>ինչպես</w:t>
            </w:r>
            <w:r w:rsidRPr="005935F1">
              <w:rPr>
                <w:rFonts w:ascii="GHEA Grapalat" w:hAnsi="GHEA Grapalat" w:cs="Times Armenian"/>
                <w:lang w:val="hy-AM"/>
              </w:rPr>
              <w:t xml:space="preserve"> </w:t>
            </w:r>
            <w:r w:rsidRPr="005935F1">
              <w:rPr>
                <w:rFonts w:ascii="GHEA Grapalat" w:hAnsi="GHEA Grapalat" w:cs="Sylfaen"/>
                <w:lang w:val="hy-AM"/>
              </w:rPr>
              <w:t>նաև</w:t>
            </w:r>
            <w:r w:rsidRPr="005935F1">
              <w:rPr>
                <w:rFonts w:ascii="GHEA Grapalat" w:hAnsi="GHEA Grapalat" w:cs="Times Armenian"/>
                <w:lang w:val="hy-AM"/>
              </w:rPr>
              <w:t xml:space="preserve"> </w:t>
            </w:r>
            <w:r w:rsidRPr="005935F1">
              <w:rPr>
                <w:rFonts w:ascii="GHEA Grapalat" w:hAnsi="GHEA Grapalat" w:cs="Sylfaen"/>
                <w:lang w:val="hy-AM"/>
              </w:rPr>
              <w:t>աշխատանքային</w:t>
            </w:r>
            <w:r w:rsidRPr="005935F1">
              <w:rPr>
                <w:rFonts w:ascii="GHEA Grapalat" w:hAnsi="GHEA Grapalat" w:cs="Times Armenian"/>
                <w:lang w:val="hy-AM"/>
              </w:rPr>
              <w:t xml:space="preserve"> </w:t>
            </w:r>
            <w:r w:rsidRPr="005935F1">
              <w:rPr>
                <w:rFonts w:ascii="GHEA Grapalat" w:hAnsi="GHEA Grapalat" w:cs="Sylfaen"/>
                <w:lang w:val="hy-AM"/>
              </w:rPr>
              <w:t>խմբեր</w:t>
            </w:r>
            <w:r w:rsidRPr="005935F1">
              <w:rPr>
                <w:rFonts w:ascii="GHEA Grapalat" w:hAnsi="GHEA Grapalat" w:cs="Times Armenian"/>
                <w:lang w:val="hy-AM"/>
              </w:rPr>
              <w:t xml:space="preserve"> </w:t>
            </w:r>
            <w:r w:rsidRPr="005935F1">
              <w:rPr>
                <w:rFonts w:ascii="GHEA Grapalat" w:hAnsi="GHEA Grapalat" w:cs="Sylfaen"/>
                <w:lang w:val="hy-AM"/>
              </w:rPr>
              <w:t>կազ</w:t>
            </w:r>
            <w:r w:rsidRPr="005935F1">
              <w:rPr>
                <w:rFonts w:ascii="GHEA Grapalat" w:hAnsi="GHEA Grapalat" w:cs="Times Armenian"/>
                <w:lang w:val="hy-AM"/>
              </w:rPr>
              <w:softHyphen/>
            </w:r>
            <w:r w:rsidRPr="005935F1">
              <w:rPr>
                <w:rFonts w:ascii="GHEA Grapalat" w:hAnsi="GHEA Grapalat" w:cs="Times Armenian"/>
                <w:lang w:val="hy-AM"/>
              </w:rPr>
              <w:softHyphen/>
            </w:r>
            <w:r w:rsidRPr="005935F1">
              <w:rPr>
                <w:rFonts w:ascii="GHEA Grapalat" w:hAnsi="GHEA Grapalat" w:cs="Sylfaen"/>
                <w:lang w:val="hy-AM"/>
              </w:rPr>
              <w:t>մա</w:t>
            </w:r>
            <w:r w:rsidRPr="005935F1">
              <w:rPr>
                <w:rFonts w:ascii="GHEA Grapalat" w:hAnsi="GHEA Grapalat" w:cs="Times Armenian"/>
                <w:lang w:val="hy-AM"/>
              </w:rPr>
              <w:softHyphen/>
            </w:r>
            <w:r w:rsidRPr="005935F1">
              <w:rPr>
                <w:rFonts w:ascii="GHEA Grapalat" w:hAnsi="GHEA Grapalat" w:cs="Sylfaen"/>
                <w:lang w:val="hy-AM"/>
              </w:rPr>
              <w:t>վորելու</w:t>
            </w:r>
            <w:r w:rsidRPr="005935F1">
              <w:rPr>
                <w:rFonts w:ascii="GHEA Grapalat" w:hAnsi="GHEA Grapalat" w:cs="Times Armenian"/>
                <w:lang w:val="hy-AM"/>
              </w:rPr>
              <w:t xml:space="preserve"> </w:t>
            </w:r>
            <w:r w:rsidRPr="005935F1">
              <w:rPr>
                <w:rFonts w:ascii="GHEA Grapalat" w:hAnsi="GHEA Grapalat" w:cs="Sylfaen"/>
                <w:lang w:val="hy-AM"/>
              </w:rPr>
              <w:t>համար</w:t>
            </w:r>
            <w:r w:rsidRPr="001B0253">
              <w:rPr>
                <w:rFonts w:ascii="GHEA Grapalat" w:hAnsi="GHEA Grapalat" w:cs="Sylfaen"/>
                <w:lang w:val="hy-AM"/>
              </w:rPr>
              <w:t>.</w:t>
            </w:r>
          </w:p>
          <w:p w:rsidR="000626EF" w:rsidRPr="00CA55E8" w:rsidRDefault="000626EF" w:rsidP="000626EF">
            <w:pPr>
              <w:numPr>
                <w:ilvl w:val="0"/>
                <w:numId w:val="4"/>
              </w:numPr>
              <w:ind w:right="9"/>
              <w:jc w:val="both"/>
              <w:rPr>
                <w:rFonts w:ascii="GHEA Grapalat" w:hAnsi="GHEA Grapalat"/>
                <w:lang w:val="hy-AM"/>
              </w:rPr>
            </w:pPr>
            <w:r w:rsidRPr="00DF5546">
              <w:rPr>
                <w:rFonts w:ascii="GHEA Grapalat" w:hAnsi="GHEA Grapalat" w:cs="Sylfaen"/>
                <w:lang w:val="hy-AM"/>
              </w:rPr>
              <w:t xml:space="preserve">Ոլորտի վերաբերյալ </w:t>
            </w:r>
            <w:r>
              <w:rPr>
                <w:rFonts w:ascii="GHEA Grapalat" w:hAnsi="GHEA Grapalat" w:cs="Sylfaen"/>
                <w:lang w:val="hy-AM"/>
              </w:rPr>
              <w:t>կայացն</w:t>
            </w:r>
            <w:r w:rsidRPr="001B0253">
              <w:rPr>
                <w:rFonts w:ascii="GHEA Grapalat" w:hAnsi="GHEA Grapalat" w:cs="Sylfaen"/>
                <w:lang w:val="hy-AM"/>
              </w:rPr>
              <w:t>ել</w:t>
            </w:r>
            <w:r w:rsidRPr="00DF5546">
              <w:rPr>
                <w:rFonts w:ascii="GHEA Grapalat" w:hAnsi="GHEA Grapalat" w:cs="Sylfaen"/>
                <w:lang w:val="hy-AM"/>
              </w:rPr>
              <w:t xml:space="preserve"> որոշումներ  գործող իրավական ակտերի շրջանակներում</w:t>
            </w:r>
          </w:p>
          <w:p w:rsidR="000626EF" w:rsidRPr="00FC00E9" w:rsidRDefault="000626EF" w:rsidP="000626EF">
            <w:pPr>
              <w:pStyle w:val="a5"/>
              <w:numPr>
                <w:ilvl w:val="0"/>
                <w:numId w:val="4"/>
              </w:numPr>
              <w:spacing w:after="0" w:line="240" w:lineRule="auto"/>
              <w:jc w:val="both"/>
              <w:rPr>
                <w:rFonts w:ascii="GHEA Grapalat" w:hAnsi="GHEA Grapalat"/>
                <w:lang w:val="hy-AM"/>
              </w:rPr>
            </w:pPr>
            <w:r w:rsidRPr="00FC00E9">
              <w:rPr>
                <w:rFonts w:ascii="GHEA Grapalat" w:hAnsi="GHEA Grapalat" w:cs="Sylfaen"/>
                <w:lang w:val="hy-AM"/>
              </w:rPr>
              <w:t>կ</w:t>
            </w:r>
            <w:r>
              <w:rPr>
                <w:rFonts w:ascii="GHEA Grapalat" w:hAnsi="GHEA Grapalat" w:cs="Sylfaen"/>
                <w:lang w:val="hy-AM"/>
              </w:rPr>
              <w:t>ատար</w:t>
            </w:r>
            <w:r w:rsidRPr="001B0253">
              <w:rPr>
                <w:rFonts w:ascii="GHEA Grapalat" w:hAnsi="GHEA Grapalat" w:cs="Sylfaen"/>
                <w:lang w:val="hy-AM"/>
              </w:rPr>
              <w:t>ել</w:t>
            </w:r>
            <w:r w:rsidRPr="00FC00E9">
              <w:rPr>
                <w:rFonts w:ascii="GHEA Grapalat" w:hAnsi="GHEA Grapalat" w:cs="Sylfaen"/>
                <w:lang w:val="hy-AM"/>
              </w:rPr>
              <w:t xml:space="preserve"> </w:t>
            </w:r>
            <w:r w:rsidRPr="00FC00E9">
              <w:rPr>
                <w:rFonts w:ascii="GHEA Grapalat" w:hAnsi="GHEA Grapalat"/>
                <w:color w:val="000000"/>
                <w:lang w:val="hy-AM"/>
              </w:rPr>
              <w:t>հ</w:t>
            </w:r>
            <w:r w:rsidRPr="00FC00E9">
              <w:rPr>
                <w:rFonts w:ascii="GHEA Grapalat" w:hAnsi="GHEA Grapalat" w:cs="Sylfaen"/>
                <w:color w:val="000000"/>
                <w:lang w:val="hy-AM"/>
              </w:rPr>
              <w:t>անրակրթության և արտադպրոցական ոլորտի բյուջետային</w:t>
            </w:r>
            <w:r w:rsidRPr="00FC00E9">
              <w:rPr>
                <w:rFonts w:ascii="GHEA Grapalat" w:hAnsi="GHEA Grapalat" w:cs="Calibri"/>
                <w:color w:val="000000"/>
                <w:lang w:val="hy-AM"/>
              </w:rPr>
              <w:t xml:space="preserve"> և ՄԺԾԾ </w:t>
            </w:r>
            <w:r w:rsidRPr="00FC00E9">
              <w:rPr>
                <w:rFonts w:ascii="GHEA Grapalat" w:hAnsi="GHEA Grapalat" w:cs="Sylfaen"/>
                <w:color w:val="000000"/>
                <w:lang w:val="hy-AM"/>
              </w:rPr>
              <w:t>հայտերի՝</w:t>
            </w:r>
            <w:r w:rsidRPr="00FC00E9">
              <w:rPr>
                <w:rFonts w:ascii="GHEA Grapalat" w:hAnsi="GHEA Grapalat" w:cs="Sylfaen"/>
                <w:color w:val="000000"/>
                <w:sz w:val="24"/>
                <w:szCs w:val="24"/>
                <w:lang w:val="hy-AM"/>
              </w:rPr>
              <w:t xml:space="preserve"> </w:t>
            </w:r>
            <w:r w:rsidRPr="00FC00E9">
              <w:rPr>
                <w:rFonts w:ascii="GHEA Grapalat" w:hAnsi="GHEA Grapalat" w:cs="Sylfaen"/>
                <w:lang w:val="hy-AM"/>
              </w:rPr>
              <w:t>բաժնի գործառույթներից</w:t>
            </w:r>
            <w:r>
              <w:rPr>
                <w:rFonts w:ascii="GHEA Grapalat" w:hAnsi="GHEA Grapalat" w:cs="Sylfaen"/>
                <w:lang w:val="hy-AM"/>
              </w:rPr>
              <w:t xml:space="preserve"> բխող առաջարկությունների մշա</w:t>
            </w:r>
            <w:r w:rsidRPr="00D85586">
              <w:rPr>
                <w:rFonts w:ascii="GHEA Grapalat" w:hAnsi="GHEA Grapalat" w:cs="Sylfaen"/>
                <w:lang w:val="hy-AM"/>
              </w:rPr>
              <w:t>կումներ</w:t>
            </w:r>
            <w:r w:rsidRPr="001B0253">
              <w:rPr>
                <w:rFonts w:ascii="GHEA Grapalat" w:hAnsi="GHEA Grapalat" w:cs="Sylfaen"/>
                <w:lang w:val="hy-AM"/>
              </w:rPr>
              <w:t>ը</w:t>
            </w:r>
            <w:r>
              <w:rPr>
                <w:rFonts w:ascii="GHEA Grapalat" w:hAnsi="GHEA Grapalat" w:cs="Sylfaen"/>
                <w:lang w:val="hy-AM"/>
              </w:rPr>
              <w:t xml:space="preserve">  ներկայացն</w:t>
            </w:r>
            <w:r w:rsidRPr="001B0253">
              <w:rPr>
                <w:rFonts w:ascii="GHEA Grapalat" w:hAnsi="GHEA Grapalat" w:cs="Sylfaen"/>
                <w:lang w:val="hy-AM"/>
              </w:rPr>
              <w:t>ել</w:t>
            </w:r>
            <w:r w:rsidRPr="00FC00E9">
              <w:rPr>
                <w:rFonts w:ascii="GHEA Grapalat" w:hAnsi="GHEA Grapalat" w:cs="Sylfaen"/>
                <w:lang w:val="hy-AM"/>
              </w:rPr>
              <w:t xml:space="preserve"> վարչության պետին.</w:t>
            </w:r>
          </w:p>
          <w:p w:rsidR="000626EF" w:rsidRPr="00A42B2E" w:rsidRDefault="000626EF" w:rsidP="000626EF">
            <w:pPr>
              <w:numPr>
                <w:ilvl w:val="0"/>
                <w:numId w:val="4"/>
              </w:numPr>
              <w:ind w:right="9"/>
              <w:jc w:val="both"/>
              <w:rPr>
                <w:rFonts w:ascii="GHEA Grapalat" w:hAnsi="GHEA Grapalat"/>
                <w:lang w:val="hy-AM"/>
              </w:rPr>
            </w:pPr>
            <w:r>
              <w:rPr>
                <w:rFonts w:ascii="GHEA Grapalat" w:hAnsi="GHEA Grapalat" w:cs="Sylfaen"/>
                <w:lang w:val="hy-AM"/>
              </w:rPr>
              <w:t>համագործակց</w:t>
            </w:r>
            <w:r w:rsidRPr="001B0253">
              <w:rPr>
                <w:rFonts w:ascii="GHEA Grapalat" w:hAnsi="GHEA Grapalat" w:cs="Sylfaen"/>
                <w:lang w:val="hy-AM"/>
              </w:rPr>
              <w:t>ել</w:t>
            </w:r>
            <w:r w:rsidRPr="00FC00E9">
              <w:rPr>
                <w:rFonts w:ascii="GHEA Grapalat" w:hAnsi="GHEA Grapalat" w:cs="Calibri"/>
                <w:lang w:val="hy-AM"/>
              </w:rPr>
              <w:t xml:space="preserve"> </w:t>
            </w:r>
            <w:r w:rsidRPr="00FC00E9">
              <w:rPr>
                <w:rFonts w:ascii="GHEA Grapalat" w:hAnsi="GHEA Grapalat" w:cs="Sylfaen"/>
                <w:lang w:val="hy-AM"/>
              </w:rPr>
              <w:t>միջազգային</w:t>
            </w:r>
            <w:r w:rsidRPr="00FC00E9">
              <w:rPr>
                <w:rFonts w:ascii="GHEA Grapalat" w:hAnsi="GHEA Grapalat" w:cs="Calibri"/>
                <w:lang w:val="hy-AM"/>
              </w:rPr>
              <w:t xml:space="preserve"> </w:t>
            </w:r>
            <w:r w:rsidRPr="00FC00E9">
              <w:rPr>
                <w:rFonts w:ascii="GHEA Grapalat" w:hAnsi="GHEA Grapalat" w:cs="Sylfaen"/>
                <w:lang w:val="hy-AM"/>
              </w:rPr>
              <w:t>և</w:t>
            </w:r>
            <w:r w:rsidRPr="00FC00E9">
              <w:rPr>
                <w:rFonts w:ascii="GHEA Grapalat" w:hAnsi="GHEA Grapalat" w:cs="Calibri"/>
                <w:lang w:val="hy-AM"/>
              </w:rPr>
              <w:t xml:space="preserve"> </w:t>
            </w:r>
            <w:r w:rsidRPr="00FC00E9">
              <w:rPr>
                <w:rFonts w:ascii="GHEA Grapalat" w:hAnsi="GHEA Grapalat" w:cs="Sylfaen"/>
                <w:lang w:val="hy-AM"/>
              </w:rPr>
              <w:t>հասարակական</w:t>
            </w:r>
            <w:r w:rsidRPr="00FC00E9">
              <w:rPr>
                <w:rFonts w:ascii="GHEA Grapalat" w:hAnsi="GHEA Grapalat" w:cs="Calibri"/>
                <w:lang w:val="hy-AM"/>
              </w:rPr>
              <w:t xml:space="preserve"> </w:t>
            </w:r>
            <w:r w:rsidRPr="00FC00E9">
              <w:rPr>
                <w:rFonts w:ascii="GHEA Grapalat" w:hAnsi="GHEA Grapalat" w:cs="Sylfaen"/>
                <w:lang w:val="hy-AM"/>
              </w:rPr>
              <w:t>կազմակերպությունների</w:t>
            </w:r>
            <w:r w:rsidRPr="00FC00E9">
              <w:rPr>
                <w:rFonts w:ascii="GHEA Grapalat" w:hAnsi="GHEA Grapalat" w:cs="Calibri"/>
                <w:lang w:val="hy-AM"/>
              </w:rPr>
              <w:t xml:space="preserve"> </w:t>
            </w:r>
            <w:r w:rsidRPr="00FC00E9">
              <w:rPr>
                <w:rFonts w:ascii="GHEA Grapalat" w:hAnsi="GHEA Grapalat" w:cs="Sylfaen"/>
                <w:lang w:val="hy-AM"/>
              </w:rPr>
              <w:t>կրթության</w:t>
            </w:r>
            <w:r w:rsidRPr="00FC00E9">
              <w:rPr>
                <w:rFonts w:ascii="GHEA Grapalat" w:hAnsi="GHEA Grapalat" w:cs="Calibri"/>
                <w:lang w:val="hy-AM"/>
              </w:rPr>
              <w:t xml:space="preserve">          </w:t>
            </w:r>
            <w:r w:rsidRPr="00FC00E9">
              <w:rPr>
                <w:rFonts w:ascii="GHEA Grapalat" w:hAnsi="GHEA Grapalat" w:cs="Sylfaen"/>
                <w:lang w:val="hy-AM"/>
              </w:rPr>
              <w:t>ոլորտի</w:t>
            </w:r>
            <w:r w:rsidRPr="00FC00E9">
              <w:rPr>
                <w:rFonts w:ascii="GHEA Grapalat" w:hAnsi="GHEA Grapalat" w:cs="Calibri"/>
                <w:lang w:val="hy-AM"/>
              </w:rPr>
              <w:t xml:space="preserve"> </w:t>
            </w:r>
            <w:r w:rsidRPr="00FC00E9">
              <w:rPr>
                <w:rFonts w:ascii="GHEA Grapalat" w:hAnsi="GHEA Grapalat" w:cs="Sylfaen"/>
                <w:lang w:val="hy-AM"/>
              </w:rPr>
              <w:t>պատասխանատուների</w:t>
            </w:r>
            <w:r w:rsidRPr="00FC00E9">
              <w:rPr>
                <w:rFonts w:ascii="GHEA Grapalat" w:hAnsi="GHEA Grapalat" w:cs="Calibri"/>
                <w:lang w:val="hy-AM"/>
              </w:rPr>
              <w:t xml:space="preserve">, </w:t>
            </w:r>
            <w:r w:rsidRPr="00FC00E9">
              <w:rPr>
                <w:rFonts w:ascii="GHEA Grapalat" w:hAnsi="GHEA Grapalat" w:cs="Sylfaen"/>
                <w:lang w:val="hy-AM"/>
              </w:rPr>
              <w:t>փորձագետների</w:t>
            </w:r>
            <w:r w:rsidRPr="00FC00E9">
              <w:rPr>
                <w:rFonts w:ascii="GHEA Grapalat" w:hAnsi="GHEA Grapalat" w:cs="Calibri"/>
                <w:lang w:val="hy-AM"/>
              </w:rPr>
              <w:t xml:space="preserve">, </w:t>
            </w:r>
            <w:r w:rsidRPr="00FC00E9">
              <w:rPr>
                <w:rFonts w:ascii="GHEA Grapalat" w:hAnsi="GHEA Grapalat" w:cs="Sylfaen"/>
                <w:color w:val="000000"/>
                <w:shd w:val="clear" w:color="auto" w:fill="FFFFFF"/>
                <w:lang w:val="hy-AM"/>
              </w:rPr>
              <w:t>այլ գերատեսչությունների</w:t>
            </w:r>
            <w:r w:rsidRPr="00FC00E9">
              <w:rPr>
                <w:rFonts w:ascii="GHEA Grapalat" w:hAnsi="GHEA Grapalat"/>
                <w:lang w:val="hy-AM"/>
              </w:rPr>
              <w:t xml:space="preserve"> համապատասխան ստորաբաժանումների, Հայաստանի Հանրապետության մարզպետարանների կրթության վարչությունների, տեղական ինքնակառավարման մարմինների համապատասխան ստորաբաժանումների աշխատակիցների հետ.</w:t>
            </w:r>
          </w:p>
          <w:p w:rsidR="000626EF" w:rsidRPr="00915D80" w:rsidRDefault="000626EF" w:rsidP="000626EF">
            <w:pPr>
              <w:numPr>
                <w:ilvl w:val="0"/>
                <w:numId w:val="4"/>
              </w:numPr>
              <w:ind w:right="9"/>
              <w:jc w:val="both"/>
              <w:rPr>
                <w:rFonts w:ascii="GHEA Grapalat" w:hAnsi="GHEA Grapalat"/>
                <w:lang w:val="hy-AM"/>
              </w:rPr>
            </w:pPr>
            <w:r w:rsidRPr="00915D80">
              <w:rPr>
                <w:rFonts w:ascii="GHEA Grapalat" w:hAnsi="GHEA Grapalat"/>
                <w:lang w:val="hy-AM"/>
              </w:rPr>
              <w:t>մ</w:t>
            </w:r>
            <w:r w:rsidRPr="00CE792C">
              <w:rPr>
                <w:rFonts w:ascii="GHEA Grapalat" w:hAnsi="GHEA Grapalat"/>
                <w:lang w:val="hy-AM"/>
              </w:rPr>
              <w:t>շակված և լրամշակված ենթաօրենսդրական իրավական ակտերի նախագծերը</w:t>
            </w:r>
            <w:r>
              <w:rPr>
                <w:rFonts w:ascii="GHEA Grapalat" w:hAnsi="GHEA Grapalat"/>
                <w:lang w:val="hy-AM"/>
              </w:rPr>
              <w:t xml:space="preserve"> ըստ անհրաժեշտության քննար</w:t>
            </w:r>
            <w:r w:rsidRPr="001B0253">
              <w:rPr>
                <w:rFonts w:ascii="GHEA Grapalat" w:hAnsi="GHEA Grapalat"/>
                <w:lang w:val="hy-AM"/>
              </w:rPr>
              <w:t>կել</w:t>
            </w:r>
            <w:r w:rsidRPr="00CE792C">
              <w:rPr>
                <w:rFonts w:ascii="GHEA Grapalat" w:hAnsi="GHEA Grapalat"/>
                <w:lang w:val="hy-AM"/>
              </w:rPr>
              <w:t xml:space="preserve"> շահագրգիռ գերատեսչությունների և կազմակերպությունների հետ</w:t>
            </w:r>
          </w:p>
          <w:p w:rsidR="000626EF" w:rsidRPr="001D2F47" w:rsidRDefault="000626EF" w:rsidP="000626EF">
            <w:pPr>
              <w:numPr>
                <w:ilvl w:val="0"/>
                <w:numId w:val="4"/>
              </w:numPr>
              <w:ind w:right="9"/>
              <w:jc w:val="both"/>
              <w:rPr>
                <w:rFonts w:ascii="GHEA Grapalat" w:hAnsi="GHEA Grapalat"/>
                <w:lang w:val="hy-AM"/>
              </w:rPr>
            </w:pPr>
            <w:r w:rsidRPr="002C06B3">
              <w:rPr>
                <w:rFonts w:ascii="GHEA Grapalat" w:hAnsi="GHEA Grapalat"/>
                <w:lang w:val="hy-AM"/>
              </w:rPr>
              <w:t>սահմանված կարգով Կառավարության հաստատմա</w:t>
            </w:r>
            <w:r>
              <w:rPr>
                <w:rFonts w:ascii="GHEA Grapalat" w:hAnsi="GHEA Grapalat"/>
                <w:lang w:val="hy-AM"/>
              </w:rPr>
              <w:t>ն</w:t>
            </w:r>
            <w:r w:rsidRPr="001B0253">
              <w:rPr>
                <w:rFonts w:ascii="GHEA Grapalat" w:hAnsi="GHEA Grapalat"/>
                <w:lang w:val="hy-AM"/>
              </w:rPr>
              <w:t>ը</w:t>
            </w:r>
            <w:r>
              <w:rPr>
                <w:rFonts w:ascii="GHEA Grapalat" w:hAnsi="GHEA Grapalat"/>
                <w:lang w:val="hy-AM"/>
              </w:rPr>
              <w:t xml:space="preserve"> ներկայացն</w:t>
            </w:r>
            <w:r w:rsidRPr="001B0253">
              <w:rPr>
                <w:rFonts w:ascii="GHEA Grapalat" w:hAnsi="GHEA Grapalat"/>
                <w:lang w:val="hy-AM"/>
              </w:rPr>
              <w:t>ել</w:t>
            </w:r>
            <w:r w:rsidRPr="002C06B3">
              <w:rPr>
                <w:rFonts w:ascii="GHEA Grapalat" w:hAnsi="GHEA Grapalat"/>
                <w:lang w:val="hy-AM"/>
              </w:rPr>
              <w:t xml:space="preserve"> </w:t>
            </w:r>
            <w:r w:rsidRPr="001D2F47">
              <w:rPr>
                <w:rFonts w:ascii="GHEA Grapalat" w:hAnsi="GHEA Grapalat"/>
                <w:lang w:val="hy-AM"/>
              </w:rPr>
              <w:t>մշակված իրավական ակտերի նախագծերը</w:t>
            </w:r>
          </w:p>
          <w:p w:rsidR="000626EF" w:rsidRPr="00FC00E9" w:rsidRDefault="000626EF" w:rsidP="000626EF">
            <w:pPr>
              <w:numPr>
                <w:ilvl w:val="0"/>
                <w:numId w:val="4"/>
              </w:numPr>
              <w:ind w:right="9"/>
              <w:jc w:val="both"/>
              <w:rPr>
                <w:rFonts w:ascii="GHEA Grapalat" w:hAnsi="GHEA Grapalat"/>
                <w:lang w:val="hy-AM"/>
              </w:rPr>
            </w:pPr>
            <w:r w:rsidRPr="002C06B3">
              <w:rPr>
                <w:rFonts w:ascii="GHEA Grapalat" w:hAnsi="GHEA Grapalat"/>
                <w:lang w:val="hy-AM"/>
              </w:rPr>
              <w:t xml:space="preserve">սահմանված կարգով </w:t>
            </w:r>
            <w:r w:rsidRPr="005B69D8">
              <w:rPr>
                <w:rFonts w:ascii="GHEA Grapalat" w:hAnsi="GHEA Grapalat"/>
                <w:lang w:val="hy-AM"/>
              </w:rPr>
              <w:t xml:space="preserve"> ՀՀ ԿԳՄՍ Նախարարի</w:t>
            </w:r>
            <w:r>
              <w:rPr>
                <w:rFonts w:ascii="GHEA Grapalat" w:hAnsi="GHEA Grapalat"/>
                <w:lang w:val="hy-AM"/>
              </w:rPr>
              <w:t xml:space="preserve"> հաստատման</w:t>
            </w:r>
            <w:r w:rsidRPr="001B0253">
              <w:rPr>
                <w:rFonts w:ascii="GHEA Grapalat" w:hAnsi="GHEA Grapalat"/>
                <w:lang w:val="hy-AM"/>
              </w:rPr>
              <w:t>ը</w:t>
            </w:r>
            <w:r>
              <w:rPr>
                <w:rFonts w:ascii="GHEA Grapalat" w:hAnsi="GHEA Grapalat"/>
                <w:lang w:val="hy-AM"/>
              </w:rPr>
              <w:t xml:space="preserve"> ներկայացն</w:t>
            </w:r>
            <w:r w:rsidRPr="001B0253">
              <w:rPr>
                <w:rFonts w:ascii="GHEA Grapalat" w:hAnsi="GHEA Grapalat"/>
                <w:lang w:val="hy-AM"/>
              </w:rPr>
              <w:t>ել</w:t>
            </w:r>
            <w:r w:rsidRPr="002C06B3">
              <w:rPr>
                <w:rFonts w:ascii="GHEA Grapalat" w:hAnsi="GHEA Grapalat"/>
                <w:lang w:val="hy-AM"/>
              </w:rPr>
              <w:t xml:space="preserve"> </w:t>
            </w:r>
            <w:r w:rsidRPr="005B69D8">
              <w:rPr>
                <w:rFonts w:ascii="GHEA Grapalat" w:hAnsi="GHEA Grapalat"/>
                <w:lang w:val="hy-AM"/>
              </w:rPr>
              <w:t>ոլորտը կարգավորող ենթաօրենսդրական ակտերի նախագծերը</w:t>
            </w:r>
          </w:p>
          <w:p w:rsidR="000626EF" w:rsidRPr="00CA55E8" w:rsidRDefault="000626EF" w:rsidP="00B16258">
            <w:pPr>
              <w:ind w:left="720" w:right="9"/>
              <w:jc w:val="both"/>
              <w:rPr>
                <w:rFonts w:ascii="GHEA Grapalat" w:hAnsi="GHEA Grapalat"/>
                <w:highlight w:val="cyan"/>
                <w:lang w:val="hy-AM"/>
              </w:rPr>
            </w:pPr>
          </w:p>
          <w:p w:rsidR="000626EF" w:rsidRPr="00D64022" w:rsidRDefault="000626EF" w:rsidP="00B16258">
            <w:pPr>
              <w:ind w:left="720" w:right="9"/>
              <w:jc w:val="both"/>
              <w:rPr>
                <w:rFonts w:ascii="GHEA Grapalat" w:hAnsi="GHEA Grapalat"/>
                <w:color w:val="FF0000"/>
                <w:lang w:val="hy-AM"/>
              </w:rPr>
            </w:pPr>
          </w:p>
        </w:tc>
      </w:tr>
      <w:tr w:rsidR="000626EF" w:rsidRPr="00B229DB" w:rsidTr="00B16258">
        <w:tc>
          <w:tcPr>
            <w:tcW w:w="10075" w:type="dxa"/>
          </w:tcPr>
          <w:p w:rsidR="000626EF" w:rsidRPr="00B229DB" w:rsidRDefault="000626EF" w:rsidP="00B16258">
            <w:pPr>
              <w:pStyle w:val="21"/>
              <w:spacing w:after="0" w:line="240" w:lineRule="auto"/>
              <w:ind w:left="1080"/>
              <w:jc w:val="center"/>
              <w:rPr>
                <w:rFonts w:ascii="GHEA Grapalat" w:hAnsi="GHEA Grapalat" w:cs="Arial"/>
                <w:b/>
                <w:lang w:val="hy-AM"/>
              </w:rPr>
            </w:pPr>
            <w:r w:rsidRPr="00B229DB">
              <w:rPr>
                <w:rFonts w:ascii="GHEA Grapalat" w:hAnsi="GHEA Grapalat" w:cs="Arial"/>
                <w:b/>
                <w:lang w:val="hy-AM"/>
              </w:rPr>
              <w:lastRenderedPageBreak/>
              <w:t>3</w:t>
            </w:r>
            <w:r w:rsidRPr="00B229DB">
              <w:rPr>
                <w:rFonts w:ascii="GHEA Grapalat" w:hAnsi="GHEA Grapalat" w:cs="GHEA Grapalat"/>
                <w:b/>
                <w:lang w:val="hy-AM"/>
              </w:rPr>
              <w:t>.</w:t>
            </w:r>
            <w:r w:rsidRPr="00B229DB">
              <w:rPr>
                <w:rFonts w:ascii="GHEA Grapalat" w:hAnsi="GHEA Grapalat" w:cs="Arial"/>
                <w:b/>
                <w:lang w:val="hy-AM"/>
              </w:rPr>
              <w:t xml:space="preserve"> Պաշտոնին ներկայացվող պահանջներ</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3.1. Կրթություն, որակավորման աստիճանը</w:t>
            </w:r>
          </w:p>
          <w:p w:rsidR="000626EF" w:rsidRPr="00B229DB" w:rsidRDefault="000626EF" w:rsidP="00B16258">
            <w:pPr>
              <w:jc w:val="both"/>
              <w:rPr>
                <w:rFonts w:ascii="GHEA Grapalat" w:hAnsi="GHEA Grapalat" w:cs="Arial"/>
                <w:lang w:val="hy-AM"/>
              </w:rPr>
            </w:pPr>
            <w:r w:rsidRPr="00B229DB">
              <w:rPr>
                <w:rFonts w:ascii="GHEA Grapalat" w:hAnsi="GHEA Grapalat" w:cs="Arial"/>
                <w:lang w:val="hy-AM"/>
              </w:rPr>
              <w:t>Բարձրագույն կրթություն</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3.2. Մասնագիտական գիտելիքները</w:t>
            </w:r>
          </w:p>
          <w:p w:rsidR="000626EF" w:rsidRPr="00B229DB" w:rsidRDefault="000626EF" w:rsidP="00B16258">
            <w:pPr>
              <w:jc w:val="both"/>
              <w:rPr>
                <w:rFonts w:ascii="GHEA Grapalat" w:hAnsi="GHEA Grapalat" w:cs="Arial"/>
                <w:lang w:val="hy-AM"/>
              </w:rPr>
            </w:pPr>
            <w:r w:rsidRPr="00B229DB">
              <w:rPr>
                <w:rFonts w:ascii="GHEA Grapalat" w:hAnsi="GHEA Grapalat" w:cs="Arial"/>
                <w:lang w:val="hy-AM"/>
              </w:rPr>
              <w:t xml:space="preserve">Ունի </w:t>
            </w:r>
            <w:r w:rsidRPr="00B229DB">
              <w:rPr>
                <w:rFonts w:ascii="GHEA Grapalat" w:hAnsi="GHEA Grapalat" w:cs="Sylfaen"/>
                <w:color w:val="000000"/>
                <w:lang w:val="hy-AM"/>
              </w:rPr>
              <w:t xml:space="preserve">գործառույթների իրականացման համար </w:t>
            </w:r>
            <w:r w:rsidRPr="00B229DB">
              <w:rPr>
                <w:rFonts w:ascii="GHEA Grapalat" w:hAnsi="GHEA Grapalat" w:cs="Arial"/>
                <w:lang w:val="hy-AM"/>
              </w:rPr>
              <w:t xml:space="preserve">անհրաժեշտ </w:t>
            </w:r>
            <w:r w:rsidRPr="00B229DB">
              <w:rPr>
                <w:rFonts w:ascii="GHEA Grapalat" w:hAnsi="GHEA Grapalat" w:cs="Sylfaen"/>
                <w:color w:val="000000"/>
                <w:lang w:val="hy-AM"/>
              </w:rPr>
              <w:t>գիտելիքներ</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3.3. Աշխատանքային ստաժ, աշխատանքի բնագավառում փորձը</w:t>
            </w:r>
          </w:p>
          <w:p w:rsidR="000626EF" w:rsidRPr="00B229DB" w:rsidRDefault="000626EF" w:rsidP="00B16258">
            <w:pPr>
              <w:jc w:val="both"/>
              <w:rPr>
                <w:rFonts w:ascii="GHEA Grapalat" w:hAnsi="GHEA Grapalat" w:cs="Arial"/>
                <w:lang w:val="hy-AM"/>
              </w:rPr>
            </w:pPr>
            <w:r w:rsidRPr="00B229DB">
              <w:rPr>
                <w:rFonts w:ascii="GHEA Grapalat" w:hAnsi="GHEA Grapalat" w:cs="Arial"/>
                <w:lang w:val="hy-AM"/>
              </w:rPr>
              <w:t>Հանրային ծառայության առնվազն երեք տարվա ստաժ կամ չորս տարվա մասնագիտական աշխատանքային ստաժ կամ կրթության բնագավառում` չորս տարվա աշխատանքային ստաժ:</w:t>
            </w:r>
          </w:p>
          <w:p w:rsidR="000626EF" w:rsidRPr="00B229DB" w:rsidRDefault="000626EF" w:rsidP="00B16258">
            <w:pPr>
              <w:jc w:val="both"/>
              <w:rPr>
                <w:rFonts w:ascii="GHEA Grapalat" w:hAnsi="GHEA Grapalat" w:cs="Arial"/>
                <w:b/>
              </w:rPr>
            </w:pPr>
            <w:r w:rsidRPr="00B229DB">
              <w:rPr>
                <w:rFonts w:ascii="GHEA Grapalat" w:hAnsi="GHEA Grapalat" w:cs="Arial"/>
                <w:b/>
                <w:lang w:val="hy-AM"/>
              </w:rPr>
              <w:t>3.4. Անհրաժեշտ կոմպետենցիաներ</w:t>
            </w:r>
          </w:p>
          <w:p w:rsidR="000626EF" w:rsidRPr="00B229DB" w:rsidRDefault="000626EF" w:rsidP="00B16258">
            <w:pPr>
              <w:jc w:val="both"/>
              <w:rPr>
                <w:rFonts w:ascii="GHEA Grapalat" w:hAnsi="GHEA Grapalat" w:cs="Arial"/>
                <w:b/>
              </w:rPr>
            </w:pPr>
            <w:r w:rsidRPr="00B229DB">
              <w:rPr>
                <w:rFonts w:ascii="GHEA Grapalat" w:hAnsi="GHEA Grapalat" w:cs="Arial"/>
                <w:b/>
              </w:rPr>
              <w:t>Ընդհանրական կոմպետենցիաները՝</w:t>
            </w:r>
          </w:p>
          <w:p w:rsidR="000626EF" w:rsidRPr="00B229DB" w:rsidRDefault="000626EF" w:rsidP="000626EF">
            <w:pPr>
              <w:numPr>
                <w:ilvl w:val="0"/>
                <w:numId w:val="2"/>
              </w:numPr>
              <w:rPr>
                <w:rFonts w:ascii="GHEA Grapalat" w:hAnsi="GHEA Grapalat" w:cs="Sylfaen"/>
                <w:lang w:val="hy-AM"/>
              </w:rPr>
            </w:pPr>
            <w:r w:rsidRPr="00B229DB">
              <w:rPr>
                <w:rFonts w:ascii="GHEA Grapalat" w:hAnsi="GHEA Grapalat" w:cs="Sylfaen"/>
              </w:rPr>
              <w:t>Աշխատակազմի կառավարում</w:t>
            </w:r>
          </w:p>
          <w:p w:rsidR="000626EF" w:rsidRPr="00B229DB" w:rsidRDefault="000626EF" w:rsidP="000626EF">
            <w:pPr>
              <w:numPr>
                <w:ilvl w:val="0"/>
                <w:numId w:val="2"/>
              </w:numPr>
              <w:rPr>
                <w:rFonts w:ascii="GHEA Grapalat" w:hAnsi="GHEA Grapalat" w:cs="Sylfaen"/>
                <w:lang w:val="hy-AM"/>
              </w:rPr>
            </w:pPr>
            <w:r w:rsidRPr="00B229DB">
              <w:rPr>
                <w:rFonts w:ascii="GHEA Grapalat" w:hAnsi="GHEA Grapalat" w:cs="Sylfaen"/>
              </w:rPr>
              <w:t>Քաղաքականության վերլուծություն, մոնիթորինգ</w:t>
            </w:r>
          </w:p>
          <w:p w:rsidR="000626EF" w:rsidRPr="00B229DB" w:rsidRDefault="000626EF" w:rsidP="000626EF">
            <w:pPr>
              <w:numPr>
                <w:ilvl w:val="0"/>
                <w:numId w:val="2"/>
              </w:numPr>
              <w:rPr>
                <w:rFonts w:ascii="GHEA Grapalat" w:hAnsi="GHEA Grapalat" w:cs="Sylfaen"/>
                <w:lang w:val="hy-AM"/>
              </w:rPr>
            </w:pPr>
            <w:r w:rsidRPr="00B229DB">
              <w:rPr>
                <w:rFonts w:ascii="GHEA Grapalat" w:hAnsi="GHEA Grapalat" w:cs="Sylfaen"/>
              </w:rPr>
              <w:t>Որոշումների կայացում</w:t>
            </w:r>
          </w:p>
          <w:p w:rsidR="000626EF" w:rsidRPr="00B229DB" w:rsidRDefault="000626EF" w:rsidP="000626EF">
            <w:pPr>
              <w:numPr>
                <w:ilvl w:val="0"/>
                <w:numId w:val="2"/>
              </w:numPr>
              <w:rPr>
                <w:rFonts w:ascii="GHEA Grapalat" w:hAnsi="GHEA Grapalat" w:cs="Sylfaen"/>
                <w:lang w:val="hy-AM"/>
              </w:rPr>
            </w:pPr>
            <w:r w:rsidRPr="00B229DB">
              <w:rPr>
                <w:rFonts w:ascii="GHEA Grapalat" w:hAnsi="GHEA Grapalat" w:cs="Sylfaen"/>
              </w:rPr>
              <w:t>Ծրագրերի կառավարում</w:t>
            </w:r>
          </w:p>
          <w:p w:rsidR="000626EF" w:rsidRPr="00B229DB" w:rsidRDefault="000626EF" w:rsidP="000626EF">
            <w:pPr>
              <w:numPr>
                <w:ilvl w:val="0"/>
                <w:numId w:val="2"/>
              </w:numPr>
              <w:rPr>
                <w:rFonts w:ascii="GHEA Grapalat" w:hAnsi="GHEA Grapalat" w:cs="Sylfaen"/>
                <w:lang w:val="hy-AM"/>
              </w:rPr>
            </w:pPr>
            <w:r w:rsidRPr="00B229DB">
              <w:rPr>
                <w:rFonts w:ascii="GHEA Grapalat" w:hAnsi="GHEA Grapalat" w:cs="Sylfaen"/>
              </w:rPr>
              <w:t>Խնդրի լուծում</w:t>
            </w:r>
          </w:p>
          <w:p w:rsidR="000626EF" w:rsidRPr="00B229DB" w:rsidRDefault="000626EF" w:rsidP="000626EF">
            <w:pPr>
              <w:numPr>
                <w:ilvl w:val="0"/>
                <w:numId w:val="2"/>
              </w:numPr>
              <w:rPr>
                <w:rFonts w:ascii="GHEA Grapalat" w:hAnsi="GHEA Grapalat" w:cs="Sylfaen"/>
              </w:rPr>
            </w:pPr>
            <w:r w:rsidRPr="00B229DB">
              <w:rPr>
                <w:rFonts w:ascii="GHEA Grapalat" w:hAnsi="GHEA Grapalat" w:cs="Sylfaen"/>
              </w:rPr>
              <w:t>Բարեվարքություն:</w:t>
            </w:r>
          </w:p>
          <w:p w:rsidR="000626EF" w:rsidRPr="00B229DB" w:rsidRDefault="000626EF" w:rsidP="00B16258">
            <w:pPr>
              <w:rPr>
                <w:rFonts w:ascii="GHEA Grapalat" w:hAnsi="GHEA Grapalat" w:cs="Sylfaen"/>
                <w:b/>
              </w:rPr>
            </w:pPr>
            <w:r w:rsidRPr="00B229DB">
              <w:rPr>
                <w:rFonts w:ascii="GHEA Grapalat" w:hAnsi="GHEA Grapalat" w:cs="Sylfaen"/>
              </w:rPr>
              <w:t xml:space="preserve"> </w:t>
            </w:r>
            <w:r w:rsidRPr="00B229DB">
              <w:rPr>
                <w:rFonts w:ascii="GHEA Grapalat" w:hAnsi="GHEA Grapalat" w:cs="Sylfaen"/>
                <w:b/>
              </w:rPr>
              <w:t>Ընտրանքային կոմպետենցիաները՝</w:t>
            </w:r>
          </w:p>
          <w:p w:rsidR="000626EF" w:rsidRPr="00B229DB" w:rsidRDefault="000626EF" w:rsidP="00B16258">
            <w:pPr>
              <w:rPr>
                <w:rFonts w:ascii="GHEA Grapalat" w:hAnsi="GHEA Grapalat" w:cs="Sylfaen"/>
              </w:rPr>
            </w:pPr>
            <w:r w:rsidRPr="00B229DB">
              <w:rPr>
                <w:rFonts w:ascii="GHEA Grapalat" w:hAnsi="GHEA Grapalat" w:cs="Sylfaen"/>
                <w:b/>
              </w:rPr>
              <w:t xml:space="preserve">     </w:t>
            </w:r>
            <w:r w:rsidRPr="00B229DB">
              <w:rPr>
                <w:rFonts w:ascii="GHEA Grapalat" w:hAnsi="GHEA Grapalat" w:cs="Sylfaen"/>
              </w:rPr>
              <w:t xml:space="preserve">1.Բանակցությունների վարում      </w:t>
            </w:r>
            <w:r w:rsidRPr="00B229DB">
              <w:rPr>
                <w:rFonts w:ascii="GHEA Grapalat" w:hAnsi="GHEA Grapalat" w:cs="Sylfaen"/>
                <w:lang w:val="hy-AM"/>
              </w:rPr>
              <w:t xml:space="preserve"> </w:t>
            </w:r>
          </w:p>
          <w:p w:rsidR="000626EF" w:rsidRDefault="000626EF" w:rsidP="00B16258">
            <w:pPr>
              <w:rPr>
                <w:rFonts w:ascii="GHEA Grapalat" w:hAnsi="GHEA Grapalat" w:cs="Sylfaen"/>
              </w:rPr>
            </w:pPr>
            <w:r w:rsidRPr="00B229DB">
              <w:rPr>
                <w:rFonts w:ascii="GHEA Grapalat" w:hAnsi="GHEA Grapalat" w:cs="Sylfaen"/>
              </w:rPr>
              <w:lastRenderedPageBreak/>
              <w:t xml:space="preserve">     2.</w:t>
            </w:r>
            <w:r w:rsidRPr="00B229DB">
              <w:rPr>
                <w:rFonts w:ascii="GHEA Grapalat" w:hAnsi="GHEA Grapalat" w:cs="Sylfaen"/>
                <w:lang w:val="hy-AM"/>
              </w:rPr>
              <w:t xml:space="preserve">Բողոքների բավարարում </w:t>
            </w:r>
          </w:p>
          <w:p w:rsidR="000626EF" w:rsidRDefault="000626EF" w:rsidP="00B16258">
            <w:pPr>
              <w:rPr>
                <w:rFonts w:ascii="GHEA Grapalat" w:hAnsi="GHEA Grapalat" w:cs="Sylfaen"/>
                <w:lang w:val="ru-RU"/>
              </w:rPr>
            </w:pPr>
            <w:r>
              <w:rPr>
                <w:rFonts w:ascii="GHEA Grapalat" w:hAnsi="GHEA Grapalat" w:cs="Sylfaen"/>
              </w:rPr>
              <w:t xml:space="preserve">     3. </w:t>
            </w:r>
            <w:r>
              <w:rPr>
                <w:rFonts w:ascii="GHEA Grapalat" w:hAnsi="GHEA Grapalat" w:cs="Sylfaen"/>
                <w:lang w:val="ru-RU"/>
              </w:rPr>
              <w:t>Փոփոխությունների կառավարում</w:t>
            </w:r>
          </w:p>
          <w:p w:rsidR="000626EF" w:rsidRPr="005735C9" w:rsidRDefault="000626EF" w:rsidP="00B16258">
            <w:pPr>
              <w:rPr>
                <w:rFonts w:ascii="GHEA Grapalat" w:hAnsi="GHEA Grapalat" w:cs="Sylfaen"/>
                <w:lang w:val="ru-RU"/>
              </w:rPr>
            </w:pPr>
            <w:r>
              <w:rPr>
                <w:rFonts w:ascii="GHEA Grapalat" w:hAnsi="GHEA Grapalat" w:cs="Sylfaen"/>
                <w:lang w:val="ru-RU"/>
              </w:rPr>
              <w:t xml:space="preserve">     4. Կոնֆլիկտների կառավարում</w:t>
            </w:r>
          </w:p>
          <w:p w:rsidR="000626EF" w:rsidRPr="005735C9" w:rsidRDefault="000626EF" w:rsidP="00B16258">
            <w:pPr>
              <w:rPr>
                <w:rFonts w:ascii="GHEA Grapalat" w:hAnsi="GHEA Grapalat" w:cs="Sylfaen"/>
                <w:lang w:val="ru-RU"/>
              </w:rPr>
            </w:pPr>
            <w:r w:rsidRPr="005735C9">
              <w:rPr>
                <w:rFonts w:ascii="GHEA Grapalat" w:hAnsi="GHEA Grapalat" w:cs="Sylfaen"/>
                <w:lang w:val="ru-RU"/>
              </w:rPr>
              <w:t xml:space="preserve">     </w:t>
            </w:r>
            <w:r>
              <w:rPr>
                <w:rFonts w:ascii="GHEA Grapalat" w:hAnsi="GHEA Grapalat" w:cs="Sylfaen"/>
                <w:lang w:val="ru-RU"/>
              </w:rPr>
              <w:t>5</w:t>
            </w:r>
            <w:r w:rsidRPr="005735C9">
              <w:rPr>
                <w:rFonts w:ascii="GHEA Grapalat" w:hAnsi="GHEA Grapalat" w:cs="Sylfaen"/>
                <w:lang w:val="ru-RU"/>
              </w:rPr>
              <w:t>.</w:t>
            </w:r>
            <w:r w:rsidRPr="00B229DB">
              <w:rPr>
                <w:rFonts w:ascii="GHEA Grapalat" w:hAnsi="GHEA Grapalat" w:cs="Sylfaen"/>
                <w:lang w:val="hy-AM"/>
              </w:rPr>
              <w:t xml:space="preserve">Ժամանակի կառավարում </w:t>
            </w:r>
          </w:p>
          <w:p w:rsidR="000626EF" w:rsidRPr="005735C9" w:rsidRDefault="000626EF" w:rsidP="00B16258">
            <w:pPr>
              <w:rPr>
                <w:rFonts w:ascii="GHEA Grapalat" w:hAnsi="GHEA Grapalat" w:cs="Sylfaen"/>
                <w:lang w:val="ru-RU"/>
              </w:rPr>
            </w:pPr>
            <w:r w:rsidRPr="005735C9">
              <w:rPr>
                <w:rFonts w:ascii="GHEA Grapalat" w:hAnsi="GHEA Grapalat" w:cs="Sylfaen"/>
                <w:lang w:val="ru-RU"/>
              </w:rPr>
              <w:t xml:space="preserve">     </w:t>
            </w:r>
            <w:r>
              <w:rPr>
                <w:rFonts w:ascii="GHEA Grapalat" w:hAnsi="GHEA Grapalat" w:cs="Sylfaen"/>
                <w:lang w:val="ru-RU"/>
              </w:rPr>
              <w:t>6</w:t>
            </w:r>
            <w:r w:rsidRPr="005735C9">
              <w:rPr>
                <w:rFonts w:ascii="GHEA Grapalat" w:hAnsi="GHEA Grapalat" w:cs="Sylfaen"/>
                <w:lang w:val="ru-RU"/>
              </w:rPr>
              <w:t>.</w:t>
            </w:r>
            <w:r w:rsidRPr="00B229DB">
              <w:rPr>
                <w:rFonts w:ascii="GHEA Grapalat" w:hAnsi="GHEA Grapalat" w:cs="Sylfaen"/>
                <w:lang w:val="hy-AM"/>
              </w:rPr>
              <w:t>Ելույթների նախապատրաստում և կազմակերպու</w:t>
            </w:r>
            <w:r w:rsidRPr="00B229DB">
              <w:rPr>
                <w:rFonts w:ascii="GHEA Grapalat" w:hAnsi="GHEA Grapalat" w:cs="Sylfaen"/>
              </w:rPr>
              <w:t>մ</w:t>
            </w:r>
          </w:p>
          <w:p w:rsidR="000626EF" w:rsidRPr="00B229DB" w:rsidRDefault="000626EF" w:rsidP="00B16258">
            <w:pPr>
              <w:rPr>
                <w:rFonts w:ascii="GHEA Grapalat" w:hAnsi="GHEA Grapalat" w:cs="Sylfaen"/>
              </w:rPr>
            </w:pPr>
            <w:r>
              <w:rPr>
                <w:rFonts w:ascii="GHEA Grapalat" w:hAnsi="GHEA Grapalat" w:cs="Sylfaen"/>
                <w:lang w:val="ru-RU"/>
              </w:rPr>
              <w:t xml:space="preserve">     7</w:t>
            </w:r>
            <w:r w:rsidRPr="005735C9">
              <w:rPr>
                <w:rFonts w:ascii="GHEA Grapalat" w:hAnsi="GHEA Grapalat" w:cs="Sylfaen"/>
                <w:lang w:val="ru-RU"/>
              </w:rPr>
              <w:t>.</w:t>
            </w:r>
            <w:r w:rsidRPr="00B229DB">
              <w:rPr>
                <w:rFonts w:ascii="GHEA Grapalat" w:hAnsi="GHEA Grapalat" w:cs="Sylfaen"/>
                <w:lang w:val="hy-AM"/>
              </w:rPr>
              <w:t xml:space="preserve"> Տեղեկատվական տեխնոլոգիաներ</w:t>
            </w:r>
            <w:r w:rsidRPr="005735C9">
              <w:rPr>
                <w:rFonts w:ascii="GHEA Grapalat" w:hAnsi="GHEA Grapalat" w:cs="Sylfaen"/>
                <w:lang w:val="ru-RU"/>
              </w:rPr>
              <w:t xml:space="preserve"> </w:t>
            </w:r>
            <w:r w:rsidRPr="00B229DB">
              <w:rPr>
                <w:rFonts w:ascii="GHEA Grapalat" w:hAnsi="GHEA Grapalat" w:cs="Sylfaen"/>
              </w:rPr>
              <w:t>և</w:t>
            </w:r>
            <w:r w:rsidRPr="00B229DB">
              <w:rPr>
                <w:rFonts w:ascii="GHEA Grapalat" w:hAnsi="GHEA Grapalat" w:cs="Sylfaen"/>
                <w:lang w:val="hy-AM"/>
              </w:rPr>
              <w:t xml:space="preserve"> հեռահա</w:t>
            </w:r>
            <w:r w:rsidRPr="00B229DB">
              <w:rPr>
                <w:rFonts w:ascii="GHEA Grapalat" w:hAnsi="GHEA Grapalat" w:cs="Sylfaen"/>
              </w:rPr>
              <w:t>ղ</w:t>
            </w:r>
            <w:r w:rsidRPr="00B229DB">
              <w:rPr>
                <w:rFonts w:ascii="GHEA Grapalat" w:hAnsi="GHEA Grapalat" w:cs="Sylfaen"/>
                <w:lang w:val="hy-AM"/>
              </w:rPr>
              <w:t>որդակցություն</w:t>
            </w:r>
            <w:r w:rsidRPr="00B229DB">
              <w:rPr>
                <w:rFonts w:ascii="GHEA Grapalat" w:hAnsi="GHEA Grapalat" w:cs="Sylfaen"/>
              </w:rPr>
              <w:t>:</w:t>
            </w:r>
          </w:p>
        </w:tc>
      </w:tr>
      <w:tr w:rsidR="000626EF" w:rsidRPr="00614B81" w:rsidTr="00B16258">
        <w:tc>
          <w:tcPr>
            <w:tcW w:w="10075" w:type="dxa"/>
          </w:tcPr>
          <w:p w:rsidR="000626EF" w:rsidRPr="00B229DB" w:rsidRDefault="000626EF" w:rsidP="00B16258">
            <w:pPr>
              <w:pStyle w:val="21"/>
              <w:spacing w:after="0" w:line="240" w:lineRule="auto"/>
              <w:ind w:left="0"/>
              <w:rPr>
                <w:rFonts w:ascii="GHEA Grapalat" w:hAnsi="GHEA Grapalat" w:cs="Arial"/>
                <w:b/>
                <w:lang w:val="en-US"/>
              </w:rPr>
            </w:pPr>
          </w:p>
          <w:p w:rsidR="000626EF" w:rsidRPr="00B229DB" w:rsidRDefault="000626EF" w:rsidP="00B16258">
            <w:pPr>
              <w:pStyle w:val="a3"/>
              <w:spacing w:after="0" w:line="240" w:lineRule="auto"/>
              <w:ind w:left="1080"/>
              <w:jc w:val="center"/>
              <w:rPr>
                <w:rFonts w:ascii="GHEA Grapalat" w:hAnsi="GHEA Grapalat" w:cs="Arial"/>
                <w:b/>
              </w:rPr>
            </w:pPr>
            <w:r w:rsidRPr="00B229DB">
              <w:rPr>
                <w:rFonts w:ascii="GHEA Grapalat" w:hAnsi="GHEA Grapalat" w:cs="Sylfaen"/>
              </w:rPr>
              <w:t xml:space="preserve">   </w:t>
            </w:r>
            <w:r w:rsidRPr="00B229DB">
              <w:rPr>
                <w:rFonts w:ascii="GHEA Grapalat" w:hAnsi="GHEA Grapalat" w:cs="Arial"/>
                <w:b/>
              </w:rPr>
              <w:t>4</w:t>
            </w:r>
            <w:r w:rsidRPr="00B229DB">
              <w:rPr>
                <w:rFonts w:ascii="GHEA Grapalat" w:hAnsi="GHEA Grapalat" w:cs="GHEA Grapalat"/>
                <w:b/>
              </w:rPr>
              <w:t>.</w:t>
            </w:r>
            <w:r w:rsidRPr="00B229DB">
              <w:rPr>
                <w:rFonts w:ascii="GHEA Grapalat" w:hAnsi="GHEA Grapalat" w:cs="Arial"/>
                <w:b/>
              </w:rPr>
              <w:t>Կազմակերպական շրջանակ</w:t>
            </w:r>
          </w:p>
          <w:p w:rsidR="000626EF" w:rsidRPr="00B229DB" w:rsidRDefault="000626EF" w:rsidP="00B16258">
            <w:pPr>
              <w:jc w:val="both"/>
              <w:rPr>
                <w:rFonts w:ascii="GHEA Grapalat" w:hAnsi="GHEA Grapalat" w:cs="Arial"/>
                <w:b/>
                <w:color w:val="FF0000"/>
                <w:lang w:val="hy-AM"/>
              </w:rPr>
            </w:pPr>
            <w:r w:rsidRPr="00B229DB">
              <w:rPr>
                <w:rFonts w:ascii="GHEA Grapalat" w:hAnsi="GHEA Grapalat" w:cs="Arial"/>
                <w:b/>
                <w:lang w:val="hy-AM"/>
              </w:rPr>
              <w:t>4.1. Աշխատանքի կազմակերպման և ղեկավարման պատասխանատվությունը</w:t>
            </w:r>
          </w:p>
          <w:p w:rsidR="000626EF" w:rsidRPr="00B229DB" w:rsidRDefault="000626EF" w:rsidP="00B16258">
            <w:pPr>
              <w:jc w:val="both"/>
              <w:rPr>
                <w:rFonts w:ascii="GHEA Grapalat" w:hAnsi="GHEA Grapalat" w:cs="Arial"/>
                <w:lang w:val="hy-AM"/>
              </w:rPr>
            </w:pPr>
            <w:r w:rsidRPr="00B229DB">
              <w:rPr>
                <w:rFonts w:ascii="GHEA Grapalat" w:hAnsi="GHEA Grapalat" w:cs="Sylfaen"/>
                <w:color w:val="000000"/>
                <w:lang w:val="hy-AM"/>
              </w:rPr>
              <w:t>Պատասխանատու</w:t>
            </w:r>
            <w:r w:rsidRPr="00B229DB">
              <w:rPr>
                <w:rFonts w:ascii="GHEA Grapalat" w:hAnsi="GHEA Grapalat" w:cs="Calibri"/>
                <w:color w:val="000000"/>
                <w:lang w:val="hy-AM"/>
              </w:rPr>
              <w:t xml:space="preserve"> </w:t>
            </w:r>
            <w:r w:rsidRPr="00B229DB">
              <w:rPr>
                <w:rFonts w:ascii="GHEA Grapalat" w:hAnsi="GHEA Grapalat" w:cs="Sylfaen"/>
                <w:color w:val="000000"/>
                <w:lang w:val="hy-AM"/>
              </w:rPr>
              <w:t>է</w:t>
            </w:r>
            <w:r w:rsidRPr="00B229DB">
              <w:rPr>
                <w:rFonts w:ascii="GHEA Grapalat" w:hAnsi="GHEA Grapalat" w:cs="Calibri"/>
                <w:color w:val="000000"/>
                <w:lang w:val="hy-AM"/>
              </w:rPr>
              <w:t xml:space="preserve"> համապատասխան մարմնի </w:t>
            </w:r>
            <w:r w:rsidRPr="00B229DB">
              <w:rPr>
                <w:rFonts w:ascii="GHEA Grapalat" w:hAnsi="GHEA Grapalat" w:cs="Sylfaen"/>
                <w:color w:val="000000"/>
                <w:lang w:val="hy-AM"/>
              </w:rPr>
              <w:t>կառուցվածքային ստորաբաժանման կազմում գործող կառուցվածքային միավորի աշխատանքների կազմակերպման և ղեկավարման համար։</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4.2. Որոշումներ կայացնելու լիազորությունները</w:t>
            </w:r>
          </w:p>
          <w:p w:rsidR="000626EF" w:rsidRPr="00B229DB" w:rsidRDefault="000626EF" w:rsidP="00B16258">
            <w:pPr>
              <w:jc w:val="both"/>
              <w:rPr>
                <w:rFonts w:ascii="GHEA Grapalat" w:hAnsi="GHEA Grapalat" w:cs="Sylfaen"/>
                <w:lang w:val="hy-AM"/>
              </w:rPr>
            </w:pPr>
            <w:r w:rsidRPr="00B229DB">
              <w:rPr>
                <w:rFonts w:ascii="GHEA Grapalat" w:hAnsi="GHEA Grapalat" w:cs="Sylfaen"/>
                <w:lang w:val="hy-AM"/>
              </w:rPr>
              <w:t>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 xml:space="preserve">4.3. Գործունեության ազդեցությունը </w:t>
            </w:r>
          </w:p>
          <w:p w:rsidR="000626EF" w:rsidRPr="00B229DB" w:rsidRDefault="000626EF" w:rsidP="00B16258">
            <w:pPr>
              <w:rPr>
                <w:rFonts w:ascii="GHEA Grapalat" w:hAnsi="GHEA Grapalat" w:cs="Sylfaen"/>
                <w:lang w:val="hy-AM"/>
              </w:rPr>
            </w:pPr>
            <w:r w:rsidRPr="00B229DB">
              <w:rPr>
                <w:rFonts w:ascii="GHEA Grapalat" w:hAnsi="GHEA Grapalat" w:cs="Sylfaen"/>
                <w:lang w:val="hy-AM"/>
              </w:rPr>
              <w:t>Ունի</w:t>
            </w:r>
            <w:r w:rsidRPr="00B229DB">
              <w:rPr>
                <w:rFonts w:ascii="GHEA Grapalat" w:hAnsi="GHEA Grapalat"/>
                <w:lang w:val="hy-AM"/>
              </w:rPr>
              <w:t xml:space="preserve"> </w:t>
            </w:r>
            <w:r w:rsidRPr="00B229DB">
              <w:rPr>
                <w:rFonts w:ascii="GHEA Grapalat" w:hAnsi="GHEA Grapalat" w:cs="Sylfaen"/>
                <w:lang w:val="hy-AM"/>
              </w:rPr>
              <w:t>գերատեսչական</w:t>
            </w:r>
            <w:r w:rsidRPr="00B229DB">
              <w:rPr>
                <w:rFonts w:ascii="GHEA Grapalat" w:hAnsi="GHEA Grapalat"/>
                <w:lang w:val="hy-AM"/>
              </w:rPr>
              <w:t xml:space="preserve"> </w:t>
            </w:r>
            <w:r w:rsidRPr="00B229DB">
              <w:rPr>
                <w:rFonts w:ascii="GHEA Grapalat" w:hAnsi="GHEA Grapalat" w:cs="Sylfaen"/>
                <w:lang w:val="hy-AM"/>
              </w:rPr>
              <w:t>մակարդակում</w:t>
            </w:r>
            <w:r w:rsidRPr="00B229DB">
              <w:rPr>
                <w:rFonts w:ascii="GHEA Grapalat" w:hAnsi="GHEA Grapalat"/>
                <w:lang w:val="hy-AM"/>
              </w:rPr>
              <w:t xml:space="preserve"> </w:t>
            </w:r>
            <w:r w:rsidRPr="00B229DB">
              <w:rPr>
                <w:rFonts w:ascii="GHEA Grapalat" w:hAnsi="GHEA Grapalat" w:cs="Sylfaen"/>
                <w:lang w:val="hy-AM"/>
              </w:rPr>
              <w:t>աշխատանքների</w:t>
            </w:r>
            <w:r w:rsidRPr="00B229DB">
              <w:rPr>
                <w:rFonts w:ascii="GHEA Grapalat" w:hAnsi="GHEA Grapalat"/>
                <w:lang w:val="hy-AM"/>
              </w:rPr>
              <w:t xml:space="preserve"> </w:t>
            </w:r>
            <w:r w:rsidRPr="00B229DB">
              <w:rPr>
                <w:rFonts w:ascii="GHEA Grapalat" w:hAnsi="GHEA Grapalat" w:cs="Sylfaen"/>
                <w:lang w:val="hy-AM"/>
              </w:rPr>
              <w:t>կազմակերպման</w:t>
            </w:r>
            <w:r w:rsidRPr="00B229DB">
              <w:rPr>
                <w:rFonts w:ascii="GHEA Grapalat" w:hAnsi="GHEA Grapalat"/>
                <w:lang w:val="hy-AM"/>
              </w:rPr>
              <w:t xml:space="preserve"> </w:t>
            </w:r>
            <w:r w:rsidRPr="00B229DB">
              <w:rPr>
                <w:rFonts w:ascii="GHEA Grapalat" w:hAnsi="GHEA Grapalat" w:cs="Sylfaen"/>
                <w:lang w:val="hy-AM"/>
              </w:rPr>
              <w:t>և</w:t>
            </w:r>
            <w:r w:rsidRPr="00B229DB">
              <w:rPr>
                <w:rFonts w:ascii="GHEA Grapalat" w:hAnsi="GHEA Grapalat"/>
                <w:lang w:val="hy-AM"/>
              </w:rPr>
              <w:t xml:space="preserve"> </w:t>
            </w:r>
            <w:r w:rsidRPr="00B229DB">
              <w:rPr>
                <w:rFonts w:ascii="GHEA Grapalat" w:hAnsi="GHEA Grapalat" w:cs="Sylfaen"/>
                <w:lang w:val="hy-AM"/>
              </w:rPr>
              <w:t>իր</w:t>
            </w:r>
            <w:r w:rsidRPr="00B229DB">
              <w:rPr>
                <w:rFonts w:ascii="GHEA Grapalat" w:hAnsi="GHEA Grapalat"/>
                <w:lang w:val="hy-AM"/>
              </w:rPr>
              <w:t xml:space="preserve"> </w:t>
            </w:r>
            <w:r w:rsidRPr="00B229DB">
              <w:rPr>
                <w:rFonts w:ascii="GHEA Grapalat" w:hAnsi="GHEA Grapalat" w:cs="Sylfaen"/>
                <w:lang w:val="hy-AM"/>
              </w:rPr>
              <w:t>լիազորությունների</w:t>
            </w:r>
            <w:r w:rsidRPr="00B229DB">
              <w:rPr>
                <w:rFonts w:ascii="GHEA Grapalat" w:hAnsi="GHEA Grapalat"/>
                <w:lang w:val="hy-AM"/>
              </w:rPr>
              <w:t xml:space="preserve"> </w:t>
            </w:r>
            <w:r w:rsidRPr="00B229DB">
              <w:rPr>
                <w:rFonts w:ascii="GHEA Grapalat" w:hAnsi="GHEA Grapalat" w:cs="Sylfaen"/>
                <w:lang w:val="hy-AM"/>
              </w:rPr>
              <w:t>իրականացման</w:t>
            </w:r>
            <w:r w:rsidRPr="00B229DB">
              <w:rPr>
                <w:rFonts w:ascii="GHEA Grapalat" w:hAnsi="GHEA Grapalat"/>
                <w:lang w:val="hy-AM"/>
              </w:rPr>
              <w:t xml:space="preserve"> </w:t>
            </w:r>
            <w:r w:rsidRPr="00B229DB">
              <w:rPr>
                <w:rFonts w:ascii="GHEA Grapalat" w:hAnsi="GHEA Grapalat" w:cs="Sylfaen"/>
                <w:lang w:val="hy-AM"/>
              </w:rPr>
              <w:t>արդյունքում</w:t>
            </w:r>
            <w:r w:rsidRPr="00B229DB">
              <w:rPr>
                <w:rFonts w:ascii="GHEA Grapalat" w:hAnsi="GHEA Grapalat"/>
                <w:lang w:val="hy-AM"/>
              </w:rPr>
              <w:t xml:space="preserve"> </w:t>
            </w:r>
            <w:r w:rsidRPr="00B229DB">
              <w:rPr>
                <w:rFonts w:ascii="GHEA Grapalat" w:hAnsi="GHEA Grapalat" w:cs="Sylfaen"/>
                <w:lang w:val="hy-AM"/>
              </w:rPr>
              <w:t>այլ</w:t>
            </w:r>
            <w:r w:rsidRPr="00B229DB">
              <w:rPr>
                <w:rFonts w:ascii="GHEA Grapalat" w:hAnsi="GHEA Grapalat"/>
                <w:lang w:val="hy-AM"/>
              </w:rPr>
              <w:t xml:space="preserve"> </w:t>
            </w:r>
            <w:r w:rsidRPr="00B229DB">
              <w:rPr>
                <w:rFonts w:ascii="GHEA Grapalat" w:hAnsi="GHEA Grapalat" w:cs="Sylfaen"/>
                <w:lang w:val="hy-AM"/>
              </w:rPr>
              <w:t>անձանց</w:t>
            </w:r>
            <w:r w:rsidRPr="00B229DB">
              <w:rPr>
                <w:rFonts w:ascii="GHEA Grapalat" w:hAnsi="GHEA Grapalat"/>
                <w:lang w:val="hy-AM"/>
              </w:rPr>
              <w:t xml:space="preserve"> </w:t>
            </w:r>
            <w:r w:rsidRPr="00B229DB">
              <w:rPr>
                <w:rFonts w:ascii="GHEA Grapalat" w:hAnsi="GHEA Grapalat" w:cs="Sylfaen"/>
                <w:lang w:val="hy-AM"/>
              </w:rPr>
              <w:t>վրա</w:t>
            </w:r>
            <w:r w:rsidRPr="00B229DB">
              <w:rPr>
                <w:rFonts w:ascii="GHEA Grapalat" w:hAnsi="GHEA Grapalat"/>
                <w:lang w:val="hy-AM"/>
              </w:rPr>
              <w:t xml:space="preserve"> </w:t>
            </w:r>
            <w:r w:rsidRPr="00B229DB">
              <w:rPr>
                <w:rFonts w:ascii="GHEA Grapalat" w:hAnsi="GHEA Grapalat" w:cs="Sylfaen"/>
                <w:lang w:val="hy-AM"/>
              </w:rPr>
              <w:t>ազդեցություն։</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4.4. Շփումները և ներկայացուցչությունը</w:t>
            </w:r>
          </w:p>
          <w:p w:rsidR="000626EF" w:rsidRPr="00B229DB" w:rsidRDefault="000626EF" w:rsidP="00B16258">
            <w:pPr>
              <w:jc w:val="both"/>
              <w:rPr>
                <w:rFonts w:ascii="GHEA Grapalat" w:hAnsi="GHEA Grapalat" w:cs="Sylfaen"/>
                <w:lang w:val="hy-AM"/>
              </w:rPr>
            </w:pPr>
            <w:r w:rsidRPr="00B229DB">
              <w:rPr>
                <w:rFonts w:ascii="GHEA Grapalat" w:hAnsi="GHEA Grapalat" w:cs="Sylfaen"/>
                <w:lang w:val="hy-AM"/>
              </w:rPr>
              <w:t>Շփվում</w:t>
            </w:r>
            <w:r w:rsidRPr="00B229DB">
              <w:rPr>
                <w:rFonts w:ascii="GHEA Grapalat" w:hAnsi="GHEA Grapalat" w:cs="Calibri"/>
                <w:lang w:val="hy-AM"/>
              </w:rPr>
              <w:t xml:space="preserve"> </w:t>
            </w:r>
            <w:r w:rsidRPr="00B229DB">
              <w:rPr>
                <w:rFonts w:ascii="GHEA Grapalat" w:hAnsi="GHEA Grapalat" w:cs="Sylfaen"/>
                <w:lang w:val="hy-AM"/>
              </w:rPr>
              <w:t>և</w:t>
            </w:r>
            <w:r w:rsidRPr="00B229DB">
              <w:rPr>
                <w:rFonts w:ascii="GHEA Grapalat" w:hAnsi="GHEA Grapalat" w:cs="Calibri"/>
                <w:lang w:val="hy-AM"/>
              </w:rPr>
              <w:t xml:space="preserve"> </w:t>
            </w:r>
            <w:r w:rsidRPr="00B229DB">
              <w:rPr>
                <w:rFonts w:ascii="GHEA Grapalat" w:hAnsi="GHEA Grapalat" w:cs="Sylfaen"/>
                <w:lang w:val="hy-AM"/>
              </w:rPr>
              <w:t>որպես</w:t>
            </w:r>
            <w:r w:rsidRPr="00B229DB">
              <w:rPr>
                <w:rFonts w:ascii="GHEA Grapalat" w:hAnsi="GHEA Grapalat" w:cs="Calibri"/>
                <w:lang w:val="hy-AM"/>
              </w:rPr>
              <w:t xml:space="preserve"> </w:t>
            </w:r>
            <w:r w:rsidRPr="00B229DB">
              <w:rPr>
                <w:rFonts w:ascii="GHEA Grapalat" w:hAnsi="GHEA Grapalat" w:cs="Sylfaen"/>
                <w:lang w:val="hy-AM"/>
              </w:rPr>
              <w:t>ներկայացուցիչ</w:t>
            </w:r>
            <w:r w:rsidRPr="00B229DB">
              <w:rPr>
                <w:rFonts w:ascii="GHEA Grapalat" w:hAnsi="GHEA Grapalat" w:cs="Calibri"/>
                <w:lang w:val="hy-AM"/>
              </w:rPr>
              <w:t xml:space="preserve"> </w:t>
            </w:r>
            <w:r w:rsidRPr="00B229DB">
              <w:rPr>
                <w:rFonts w:ascii="GHEA Grapalat" w:hAnsi="GHEA Grapalat" w:cs="Sylfaen"/>
                <w:lang w:val="hy-AM"/>
              </w:rPr>
              <w:t>հանդես</w:t>
            </w:r>
            <w:r w:rsidRPr="00B229DB">
              <w:rPr>
                <w:rFonts w:ascii="GHEA Grapalat" w:hAnsi="GHEA Grapalat" w:cs="Calibri"/>
                <w:lang w:val="hy-AM"/>
              </w:rPr>
              <w:t xml:space="preserve"> </w:t>
            </w:r>
            <w:r w:rsidRPr="00B229DB">
              <w:rPr>
                <w:rFonts w:ascii="GHEA Grapalat" w:hAnsi="GHEA Grapalat" w:cs="Sylfaen"/>
                <w:lang w:val="hy-AM"/>
              </w:rPr>
              <w:t>է</w:t>
            </w:r>
            <w:r w:rsidRPr="00B229DB">
              <w:rPr>
                <w:rFonts w:ascii="GHEA Grapalat" w:hAnsi="GHEA Grapalat" w:cs="Calibri"/>
                <w:lang w:val="hy-AM"/>
              </w:rPr>
              <w:t xml:space="preserve"> </w:t>
            </w:r>
            <w:r w:rsidRPr="00B229DB">
              <w:rPr>
                <w:rFonts w:ascii="GHEA Grapalat" w:hAnsi="GHEA Grapalat" w:cs="Sylfaen"/>
                <w:lang w:val="hy-AM"/>
              </w:rPr>
              <w:t>գալիս</w:t>
            </w:r>
            <w:r w:rsidRPr="00B229DB">
              <w:rPr>
                <w:rFonts w:ascii="GHEA Grapalat" w:hAnsi="GHEA Grapalat" w:cs="Calibri"/>
                <w:lang w:val="hy-AM"/>
              </w:rPr>
              <w:t xml:space="preserve"> </w:t>
            </w:r>
            <w:r w:rsidRPr="00B229DB">
              <w:rPr>
                <w:rFonts w:ascii="GHEA Grapalat" w:hAnsi="GHEA Grapalat" w:cs="Sylfaen"/>
                <w:lang w:val="hy-AM"/>
              </w:rPr>
              <w:t>տվյալ</w:t>
            </w:r>
            <w:r w:rsidRPr="00B229DB">
              <w:rPr>
                <w:rFonts w:ascii="GHEA Grapalat" w:hAnsi="GHEA Grapalat"/>
                <w:lang w:val="hy-AM"/>
              </w:rPr>
              <w:t xml:space="preserve"> </w:t>
            </w:r>
            <w:r w:rsidRPr="00B229DB">
              <w:rPr>
                <w:rFonts w:ascii="GHEA Grapalat" w:hAnsi="GHEA Grapalat" w:cs="Sylfaen"/>
                <w:lang w:val="hy-AM"/>
              </w:rPr>
              <w:t>մարմնի</w:t>
            </w:r>
            <w:r w:rsidRPr="00B229DB">
              <w:rPr>
                <w:rFonts w:ascii="GHEA Grapalat" w:hAnsi="GHEA Grapalat" w:cs="Calibri"/>
                <w:lang w:val="hy-AM"/>
              </w:rPr>
              <w:t xml:space="preserve">, </w:t>
            </w:r>
            <w:r w:rsidRPr="00B229DB">
              <w:rPr>
                <w:rFonts w:ascii="GHEA Grapalat" w:hAnsi="GHEA Grapalat" w:cs="Sylfaen"/>
                <w:lang w:val="hy-AM"/>
              </w:rPr>
              <w:t>այլ</w:t>
            </w:r>
            <w:r w:rsidRPr="00B229DB">
              <w:rPr>
                <w:rFonts w:ascii="GHEA Grapalat" w:hAnsi="GHEA Grapalat" w:cs="Calibri"/>
                <w:lang w:val="hy-AM"/>
              </w:rPr>
              <w:t xml:space="preserve"> </w:t>
            </w:r>
            <w:r w:rsidRPr="00B229DB">
              <w:rPr>
                <w:rFonts w:ascii="GHEA Grapalat" w:hAnsi="GHEA Grapalat" w:cs="Sylfaen"/>
                <w:lang w:val="hy-AM"/>
              </w:rPr>
              <w:t>պետական</w:t>
            </w:r>
            <w:r w:rsidRPr="00B229DB">
              <w:rPr>
                <w:rFonts w:ascii="GHEA Grapalat" w:hAnsi="GHEA Grapalat" w:cs="Calibri"/>
                <w:lang w:val="hy-AM"/>
              </w:rPr>
              <w:t xml:space="preserve"> </w:t>
            </w:r>
            <w:r w:rsidRPr="00B229DB">
              <w:rPr>
                <w:rFonts w:ascii="GHEA Grapalat" w:hAnsi="GHEA Grapalat" w:cs="Sylfaen"/>
                <w:lang w:val="hy-AM"/>
              </w:rPr>
              <w:t>մարմինների</w:t>
            </w:r>
            <w:r w:rsidRPr="00B229DB">
              <w:rPr>
                <w:rFonts w:ascii="GHEA Grapalat" w:hAnsi="GHEA Grapalat" w:cs="Calibri"/>
                <w:lang w:val="hy-AM"/>
              </w:rPr>
              <w:t xml:space="preserve"> </w:t>
            </w:r>
            <w:r w:rsidRPr="00B229DB">
              <w:rPr>
                <w:rFonts w:ascii="GHEA Grapalat" w:hAnsi="GHEA Grapalat" w:cs="Sylfaen"/>
                <w:lang w:val="hy-AM"/>
              </w:rPr>
              <w:t>և</w:t>
            </w:r>
            <w:r w:rsidRPr="00B229DB">
              <w:rPr>
                <w:rFonts w:ascii="GHEA Grapalat" w:hAnsi="GHEA Grapalat" w:cs="Calibri"/>
                <w:lang w:val="hy-AM"/>
              </w:rPr>
              <w:t xml:space="preserve"> </w:t>
            </w:r>
            <w:r w:rsidRPr="00B229DB">
              <w:rPr>
                <w:rFonts w:ascii="GHEA Grapalat" w:hAnsi="GHEA Grapalat" w:cs="Sylfaen"/>
                <w:lang w:val="hy-AM"/>
              </w:rPr>
              <w:t>կազմակերպությունների</w:t>
            </w:r>
            <w:r w:rsidRPr="00B229DB">
              <w:rPr>
                <w:rFonts w:ascii="GHEA Grapalat" w:hAnsi="GHEA Grapalat" w:cs="Calibri"/>
                <w:lang w:val="hy-AM"/>
              </w:rPr>
              <w:t xml:space="preserve"> </w:t>
            </w:r>
            <w:r w:rsidRPr="00B229DB">
              <w:rPr>
                <w:rFonts w:ascii="GHEA Grapalat" w:hAnsi="GHEA Grapalat" w:cs="Sylfaen"/>
                <w:lang w:val="hy-AM"/>
              </w:rPr>
              <w:t>ներկայացուցիչների</w:t>
            </w:r>
            <w:r w:rsidRPr="00B229DB">
              <w:rPr>
                <w:rFonts w:ascii="GHEA Grapalat" w:hAnsi="GHEA Grapalat" w:cs="Calibri"/>
                <w:lang w:val="hy-AM"/>
              </w:rPr>
              <w:t xml:space="preserve">, </w:t>
            </w:r>
            <w:r w:rsidRPr="00B229DB">
              <w:rPr>
                <w:rFonts w:ascii="GHEA Grapalat" w:hAnsi="GHEA Grapalat" w:cs="Sylfaen"/>
                <w:lang w:val="hy-AM"/>
              </w:rPr>
              <w:t>ինչպես</w:t>
            </w:r>
            <w:r w:rsidRPr="00B229DB">
              <w:rPr>
                <w:rFonts w:ascii="GHEA Grapalat" w:hAnsi="GHEA Grapalat" w:cs="Calibri"/>
                <w:lang w:val="hy-AM"/>
              </w:rPr>
              <w:t xml:space="preserve"> </w:t>
            </w:r>
            <w:r w:rsidRPr="00B229DB">
              <w:rPr>
                <w:rFonts w:ascii="GHEA Grapalat" w:hAnsi="GHEA Grapalat" w:cs="Sylfaen"/>
                <w:lang w:val="hy-AM"/>
              </w:rPr>
              <w:t>նաև</w:t>
            </w:r>
            <w:r w:rsidRPr="00B229DB">
              <w:rPr>
                <w:rFonts w:ascii="GHEA Grapalat" w:hAnsi="GHEA Grapalat" w:cs="Calibri"/>
                <w:lang w:val="hy-AM"/>
              </w:rPr>
              <w:t xml:space="preserve"> </w:t>
            </w:r>
            <w:r w:rsidRPr="00B229DB">
              <w:rPr>
                <w:rFonts w:ascii="GHEA Grapalat" w:hAnsi="GHEA Grapalat" w:cs="Sylfaen"/>
                <w:lang w:val="hy-AM"/>
              </w:rPr>
              <w:t>օտարերկրյա</w:t>
            </w:r>
            <w:r w:rsidRPr="00B229DB">
              <w:rPr>
                <w:rFonts w:ascii="GHEA Grapalat" w:hAnsi="GHEA Grapalat" w:cs="Calibri"/>
                <w:lang w:val="hy-AM"/>
              </w:rPr>
              <w:t xml:space="preserve"> </w:t>
            </w:r>
            <w:r w:rsidRPr="00B229DB">
              <w:rPr>
                <w:rFonts w:ascii="GHEA Grapalat" w:hAnsi="GHEA Grapalat" w:cs="Sylfaen"/>
                <w:lang w:val="hy-AM"/>
              </w:rPr>
              <w:t>պետությունների</w:t>
            </w:r>
            <w:r w:rsidRPr="00B229DB">
              <w:rPr>
                <w:rFonts w:ascii="GHEA Grapalat" w:hAnsi="GHEA Grapalat" w:cs="Calibri"/>
                <w:lang w:val="hy-AM"/>
              </w:rPr>
              <w:t xml:space="preserve"> </w:t>
            </w:r>
            <w:r w:rsidRPr="00B229DB">
              <w:rPr>
                <w:rFonts w:ascii="GHEA Grapalat" w:hAnsi="GHEA Grapalat" w:cs="Sylfaen"/>
                <w:lang w:val="hy-AM"/>
              </w:rPr>
              <w:t>և</w:t>
            </w:r>
            <w:r w:rsidRPr="00B229DB">
              <w:rPr>
                <w:rFonts w:ascii="GHEA Grapalat" w:hAnsi="GHEA Grapalat" w:cs="Calibri"/>
                <w:lang w:val="hy-AM"/>
              </w:rPr>
              <w:t xml:space="preserve"> </w:t>
            </w:r>
            <w:r w:rsidRPr="00B229DB">
              <w:rPr>
                <w:rFonts w:ascii="GHEA Grapalat" w:hAnsi="GHEA Grapalat" w:cs="Sylfaen"/>
                <w:lang w:val="hy-AM"/>
              </w:rPr>
              <w:t>միջազգային</w:t>
            </w:r>
            <w:r w:rsidRPr="00B229DB">
              <w:rPr>
                <w:rFonts w:ascii="GHEA Grapalat" w:hAnsi="GHEA Grapalat" w:cs="Calibri"/>
                <w:lang w:val="hy-AM"/>
              </w:rPr>
              <w:t xml:space="preserve"> </w:t>
            </w:r>
            <w:r w:rsidRPr="00B229DB">
              <w:rPr>
                <w:rFonts w:ascii="GHEA Grapalat" w:hAnsi="GHEA Grapalat" w:cs="Sylfaen"/>
                <w:lang w:val="hy-AM"/>
              </w:rPr>
              <w:t>կազմակերպությունների</w:t>
            </w:r>
            <w:r w:rsidRPr="00B229DB">
              <w:rPr>
                <w:rFonts w:ascii="GHEA Grapalat" w:hAnsi="GHEA Grapalat" w:cs="Calibri"/>
                <w:lang w:val="hy-AM"/>
              </w:rPr>
              <w:t xml:space="preserve"> </w:t>
            </w:r>
            <w:r w:rsidRPr="00B229DB">
              <w:rPr>
                <w:rFonts w:ascii="GHEA Grapalat" w:hAnsi="GHEA Grapalat" w:cs="Sylfaen"/>
                <w:lang w:val="hy-AM"/>
              </w:rPr>
              <w:t>ներկայացուցիչների</w:t>
            </w:r>
            <w:r w:rsidRPr="00B229DB">
              <w:rPr>
                <w:rFonts w:ascii="GHEA Grapalat" w:hAnsi="GHEA Grapalat" w:cs="Calibri"/>
                <w:lang w:val="hy-AM"/>
              </w:rPr>
              <w:t xml:space="preserve"> </w:t>
            </w:r>
            <w:r w:rsidRPr="00B229DB">
              <w:rPr>
                <w:rFonts w:ascii="GHEA Grapalat" w:hAnsi="GHEA Grapalat" w:cs="Sylfaen"/>
                <w:lang w:val="hy-AM"/>
              </w:rPr>
              <w:t>հետ՝</w:t>
            </w:r>
            <w:r w:rsidRPr="00B229DB">
              <w:rPr>
                <w:rFonts w:ascii="GHEA Grapalat" w:hAnsi="GHEA Grapalat" w:cs="Calibri"/>
                <w:lang w:val="hy-AM"/>
              </w:rPr>
              <w:t xml:space="preserve"> </w:t>
            </w:r>
            <w:r w:rsidRPr="00B229DB">
              <w:rPr>
                <w:rFonts w:ascii="GHEA Grapalat" w:hAnsi="GHEA Grapalat" w:cs="Sylfaen"/>
                <w:lang w:val="hy-AM"/>
              </w:rPr>
              <w:t>իր</w:t>
            </w:r>
            <w:r w:rsidRPr="00B229DB">
              <w:rPr>
                <w:rFonts w:ascii="GHEA Grapalat" w:hAnsi="GHEA Grapalat" w:cs="Calibri"/>
                <w:lang w:val="hy-AM"/>
              </w:rPr>
              <w:t xml:space="preserve"> </w:t>
            </w:r>
            <w:r w:rsidRPr="00B229DB">
              <w:rPr>
                <w:rFonts w:ascii="GHEA Grapalat" w:hAnsi="GHEA Grapalat" w:cs="Sylfaen"/>
                <w:lang w:val="hy-AM"/>
              </w:rPr>
              <w:t>իրավասությունների</w:t>
            </w:r>
            <w:r w:rsidRPr="00B229DB">
              <w:rPr>
                <w:rFonts w:ascii="GHEA Grapalat" w:hAnsi="GHEA Grapalat" w:cs="Calibri"/>
                <w:lang w:val="hy-AM"/>
              </w:rPr>
              <w:t xml:space="preserve"> </w:t>
            </w:r>
            <w:r w:rsidRPr="00B229DB">
              <w:rPr>
                <w:rFonts w:ascii="GHEA Grapalat" w:hAnsi="GHEA Grapalat" w:cs="Sylfaen"/>
                <w:lang w:val="hy-AM"/>
              </w:rPr>
              <w:t>շրջանակներում</w:t>
            </w:r>
            <w:r w:rsidRPr="00B229DB">
              <w:rPr>
                <w:rFonts w:ascii="GHEA Grapalat" w:hAnsi="GHEA Grapalat" w:cs="Calibri"/>
                <w:lang w:val="hy-AM"/>
              </w:rPr>
              <w:t>:</w:t>
            </w:r>
          </w:p>
          <w:p w:rsidR="000626EF" w:rsidRPr="00B229DB" w:rsidRDefault="000626EF" w:rsidP="00B16258">
            <w:pPr>
              <w:jc w:val="both"/>
              <w:rPr>
                <w:rFonts w:ascii="GHEA Grapalat" w:hAnsi="GHEA Grapalat" w:cs="Arial"/>
                <w:b/>
                <w:lang w:val="hy-AM"/>
              </w:rPr>
            </w:pPr>
            <w:r w:rsidRPr="00B229DB">
              <w:rPr>
                <w:rFonts w:ascii="GHEA Grapalat" w:hAnsi="GHEA Grapalat" w:cs="Arial"/>
                <w:b/>
                <w:lang w:val="hy-AM"/>
              </w:rPr>
              <w:t>4.5. Խնդիրների բարդությունը և դրանց լուծումը</w:t>
            </w:r>
          </w:p>
          <w:p w:rsidR="000626EF" w:rsidRPr="00DD6B4E" w:rsidRDefault="000626EF" w:rsidP="00B16258">
            <w:pPr>
              <w:jc w:val="both"/>
              <w:rPr>
                <w:rFonts w:ascii="GHEA Grapalat" w:hAnsi="GHEA Grapalat"/>
                <w:b/>
                <w:bCs/>
                <w:color w:val="000000"/>
                <w:u w:val="single"/>
                <w:shd w:val="clear" w:color="auto" w:fill="FFFFFF"/>
                <w:lang w:val="hy-AM"/>
              </w:rPr>
            </w:pPr>
            <w:r w:rsidRPr="00B229DB">
              <w:rPr>
                <w:rFonts w:ascii="GHEA Grapalat" w:hAnsi="GHEA Grapalat" w:cs="Sylfaen"/>
                <w:lang w:val="hy-AM"/>
              </w:rPr>
              <w:t>Իր</w:t>
            </w:r>
            <w:r w:rsidRPr="00B229DB">
              <w:rPr>
                <w:rFonts w:ascii="GHEA Grapalat" w:hAnsi="GHEA Grapalat" w:cs="Calibri"/>
                <w:lang w:val="hy-AM"/>
              </w:rPr>
              <w:t xml:space="preserve"> </w:t>
            </w:r>
            <w:r w:rsidRPr="00B229DB">
              <w:rPr>
                <w:rFonts w:ascii="GHEA Grapalat" w:hAnsi="GHEA Grapalat" w:cs="Sylfaen"/>
                <w:lang w:val="hy-AM"/>
              </w:rPr>
              <w:t>լիազորությունների</w:t>
            </w:r>
            <w:r w:rsidRPr="00B229DB">
              <w:rPr>
                <w:rFonts w:ascii="GHEA Grapalat" w:hAnsi="GHEA Grapalat" w:cs="Calibri"/>
                <w:lang w:val="hy-AM"/>
              </w:rPr>
              <w:t xml:space="preserve"> </w:t>
            </w:r>
            <w:r w:rsidRPr="00B229DB">
              <w:rPr>
                <w:rFonts w:ascii="GHEA Grapalat" w:hAnsi="GHEA Grapalat" w:cs="Sylfaen"/>
                <w:lang w:val="hy-AM"/>
              </w:rPr>
              <w:t>շրջանակներում</w:t>
            </w:r>
            <w:r w:rsidRPr="00B229DB">
              <w:rPr>
                <w:rFonts w:ascii="GHEA Grapalat" w:hAnsi="GHEA Grapalat" w:cs="Calibri"/>
                <w:lang w:val="hy-AM"/>
              </w:rPr>
              <w:t xml:space="preserve"> </w:t>
            </w:r>
            <w:r w:rsidRPr="00B229DB">
              <w:rPr>
                <w:rFonts w:ascii="GHEA Grapalat" w:hAnsi="GHEA Grapalat" w:cs="Sylfaen"/>
                <w:lang w:val="hy-AM"/>
              </w:rPr>
              <w:t>բացահայտում</w:t>
            </w:r>
            <w:r w:rsidRPr="00B229DB">
              <w:rPr>
                <w:rFonts w:ascii="GHEA Grapalat" w:hAnsi="GHEA Grapalat" w:cs="Calibri"/>
                <w:lang w:val="hy-AM"/>
              </w:rPr>
              <w:t xml:space="preserve">, </w:t>
            </w:r>
            <w:r w:rsidRPr="00B229DB">
              <w:rPr>
                <w:rFonts w:ascii="GHEA Grapalat" w:hAnsi="GHEA Grapalat" w:cs="Sylfaen"/>
                <w:lang w:val="hy-AM"/>
              </w:rPr>
              <w:t>վերլուծում</w:t>
            </w:r>
            <w:r w:rsidRPr="00B229DB">
              <w:rPr>
                <w:rFonts w:ascii="GHEA Grapalat" w:hAnsi="GHEA Grapalat" w:cs="Calibri"/>
                <w:lang w:val="hy-AM"/>
              </w:rPr>
              <w:t xml:space="preserve"> </w:t>
            </w:r>
            <w:r w:rsidRPr="00B229DB">
              <w:rPr>
                <w:rFonts w:ascii="GHEA Grapalat" w:hAnsi="GHEA Grapalat" w:cs="Sylfaen"/>
                <w:lang w:val="hy-AM"/>
              </w:rPr>
              <w:t>և</w:t>
            </w:r>
            <w:r w:rsidRPr="00B229DB">
              <w:rPr>
                <w:rFonts w:ascii="GHEA Grapalat" w:hAnsi="GHEA Grapalat" w:cs="Calibri"/>
                <w:lang w:val="hy-AM"/>
              </w:rPr>
              <w:t xml:space="preserve"> </w:t>
            </w:r>
            <w:r w:rsidRPr="00B229DB">
              <w:rPr>
                <w:rFonts w:ascii="GHEA Grapalat" w:hAnsi="GHEA Grapalat" w:cs="Sylfaen"/>
                <w:lang w:val="hy-AM"/>
              </w:rPr>
              <w:t>գնահատում</w:t>
            </w:r>
            <w:r w:rsidRPr="00B229DB">
              <w:rPr>
                <w:rFonts w:ascii="GHEA Grapalat" w:hAnsi="GHEA Grapalat" w:cs="Calibri"/>
                <w:lang w:val="hy-AM"/>
              </w:rPr>
              <w:t xml:space="preserve"> </w:t>
            </w:r>
            <w:r w:rsidRPr="00B229DB">
              <w:rPr>
                <w:rFonts w:ascii="GHEA Grapalat" w:hAnsi="GHEA Grapalat" w:cs="Sylfaen"/>
                <w:lang w:val="hy-AM"/>
              </w:rPr>
              <w:t>է</w:t>
            </w:r>
            <w:r w:rsidRPr="00B229DB">
              <w:rPr>
                <w:rFonts w:ascii="GHEA Grapalat" w:hAnsi="GHEA Grapalat" w:cs="Calibri"/>
                <w:lang w:val="hy-AM"/>
              </w:rPr>
              <w:t xml:space="preserve"> </w:t>
            </w:r>
            <w:r w:rsidRPr="00B229DB">
              <w:rPr>
                <w:rFonts w:ascii="GHEA Grapalat" w:hAnsi="GHEA Grapalat" w:cs="Sylfaen"/>
                <w:lang w:val="hy-AM"/>
              </w:rPr>
              <w:t>իր</w:t>
            </w:r>
            <w:r w:rsidRPr="00B229DB">
              <w:rPr>
                <w:rFonts w:ascii="GHEA Grapalat" w:hAnsi="GHEA Grapalat" w:cs="Calibri"/>
                <w:lang w:val="hy-AM"/>
              </w:rPr>
              <w:t xml:space="preserve"> </w:t>
            </w:r>
            <w:r w:rsidRPr="00B229DB">
              <w:rPr>
                <w:rFonts w:ascii="GHEA Grapalat" w:hAnsi="GHEA Grapalat" w:cs="Sylfaen"/>
                <w:lang w:val="hy-AM"/>
              </w:rPr>
              <w:t>կողմից</w:t>
            </w:r>
            <w:r w:rsidRPr="00B229DB">
              <w:rPr>
                <w:rFonts w:ascii="GHEA Grapalat" w:hAnsi="GHEA Grapalat" w:cs="Calibri"/>
                <w:lang w:val="hy-AM"/>
              </w:rPr>
              <w:t xml:space="preserve"> </w:t>
            </w:r>
            <w:r w:rsidRPr="00B229DB">
              <w:rPr>
                <w:rFonts w:ascii="GHEA Grapalat" w:hAnsi="GHEA Grapalat" w:cs="Sylfaen"/>
                <w:lang w:val="hy-AM"/>
              </w:rPr>
              <w:t>ղեկավարվող</w:t>
            </w:r>
            <w:r w:rsidRPr="00B229DB">
              <w:rPr>
                <w:rFonts w:ascii="GHEA Grapalat" w:hAnsi="GHEA Grapalat" w:cs="Calibri"/>
                <w:lang w:val="hy-AM"/>
              </w:rPr>
              <w:t xml:space="preserve"> </w:t>
            </w:r>
            <w:r w:rsidRPr="00B229DB">
              <w:rPr>
                <w:rFonts w:ascii="GHEA Grapalat" w:hAnsi="GHEA Grapalat" w:cs="Sylfaen"/>
                <w:lang w:val="hy-AM"/>
              </w:rPr>
              <w:t>կառուցվածքային</w:t>
            </w:r>
            <w:r w:rsidRPr="00B229DB">
              <w:rPr>
                <w:rFonts w:ascii="GHEA Grapalat" w:hAnsi="GHEA Grapalat" w:cs="Calibri"/>
                <w:lang w:val="hy-AM"/>
              </w:rPr>
              <w:t xml:space="preserve"> </w:t>
            </w:r>
            <w:r w:rsidRPr="00B229DB">
              <w:rPr>
                <w:rFonts w:ascii="GHEA Grapalat" w:hAnsi="GHEA Grapalat" w:cs="Sylfaen"/>
                <w:lang w:val="hy-AM"/>
              </w:rPr>
              <w:t>ստորաբաժանման</w:t>
            </w:r>
            <w:r w:rsidRPr="00B229DB">
              <w:rPr>
                <w:rFonts w:ascii="GHEA Grapalat" w:hAnsi="GHEA Grapalat" w:cs="Calibri"/>
                <w:lang w:val="hy-AM"/>
              </w:rPr>
              <w:t xml:space="preserve"> </w:t>
            </w:r>
            <w:r w:rsidRPr="00B229DB">
              <w:rPr>
                <w:rFonts w:ascii="GHEA Grapalat" w:hAnsi="GHEA Grapalat"/>
                <w:lang w:val="hy-AM"/>
              </w:rPr>
              <w:t xml:space="preserve"> </w:t>
            </w:r>
            <w:r w:rsidRPr="00B229DB">
              <w:rPr>
                <w:rFonts w:ascii="GHEA Grapalat" w:hAnsi="GHEA Grapalat" w:cs="Sylfaen"/>
                <w:lang w:val="hy-AM"/>
              </w:rPr>
              <w:t>գործառույթներից</w:t>
            </w:r>
            <w:r w:rsidRPr="00B229DB">
              <w:rPr>
                <w:rFonts w:ascii="GHEA Grapalat" w:hAnsi="GHEA Grapalat" w:cs="Calibri"/>
                <w:lang w:val="hy-AM"/>
              </w:rPr>
              <w:t xml:space="preserve"> </w:t>
            </w:r>
            <w:r w:rsidRPr="00B229DB">
              <w:rPr>
                <w:rFonts w:ascii="GHEA Grapalat" w:hAnsi="GHEA Grapalat" w:cs="Sylfaen"/>
                <w:lang w:val="hy-AM"/>
              </w:rPr>
              <w:t>բխող</w:t>
            </w:r>
            <w:r w:rsidRPr="00B229DB">
              <w:rPr>
                <w:rFonts w:ascii="GHEA Grapalat" w:hAnsi="GHEA Grapalat" w:cs="Calibri"/>
                <w:lang w:val="hy-AM"/>
              </w:rPr>
              <w:t xml:space="preserve"> </w:t>
            </w:r>
            <w:r w:rsidRPr="00B229DB">
              <w:rPr>
                <w:rFonts w:ascii="GHEA Grapalat" w:hAnsi="GHEA Grapalat" w:cs="Sylfaen"/>
                <w:lang w:val="hy-AM"/>
              </w:rPr>
              <w:t>խնդիր</w:t>
            </w:r>
            <w:r w:rsidRPr="00B229DB">
              <w:rPr>
                <w:rFonts w:ascii="GHEA Grapalat" w:hAnsi="GHEA Grapalat" w:cs="Calibri"/>
                <w:lang w:val="hy-AM"/>
              </w:rPr>
              <w:softHyphen/>
            </w:r>
            <w:r w:rsidRPr="00B229DB">
              <w:rPr>
                <w:rFonts w:ascii="GHEA Grapalat" w:hAnsi="GHEA Grapalat" w:cs="Sylfaen"/>
                <w:lang w:val="hy-AM"/>
              </w:rPr>
              <w:t>ները</w:t>
            </w:r>
            <w:r w:rsidRPr="00B229DB">
              <w:rPr>
                <w:rFonts w:ascii="GHEA Grapalat" w:hAnsi="GHEA Grapalat" w:cs="Calibri"/>
                <w:lang w:val="hy-AM"/>
              </w:rPr>
              <w:t xml:space="preserve"> </w:t>
            </w:r>
            <w:r w:rsidRPr="00B229DB">
              <w:rPr>
                <w:rFonts w:ascii="GHEA Grapalat" w:hAnsi="GHEA Grapalat" w:cs="Sylfaen"/>
                <w:lang w:val="hy-AM"/>
              </w:rPr>
              <w:t>և</w:t>
            </w:r>
            <w:r w:rsidRPr="00B229DB">
              <w:rPr>
                <w:rFonts w:ascii="GHEA Grapalat" w:hAnsi="GHEA Grapalat" w:cs="Calibri"/>
                <w:lang w:val="hy-AM"/>
              </w:rPr>
              <w:t xml:space="preserve"> </w:t>
            </w:r>
            <w:r w:rsidRPr="00B229DB">
              <w:rPr>
                <w:rFonts w:ascii="GHEA Grapalat" w:hAnsi="GHEA Grapalat" w:cs="Sylfaen"/>
                <w:lang w:val="hy-AM"/>
              </w:rPr>
              <w:t>դրանց</w:t>
            </w:r>
            <w:r w:rsidRPr="00B229DB">
              <w:rPr>
                <w:rFonts w:ascii="GHEA Grapalat" w:hAnsi="GHEA Grapalat" w:cs="Calibri"/>
                <w:lang w:val="hy-AM"/>
              </w:rPr>
              <w:t xml:space="preserve"> </w:t>
            </w:r>
            <w:r w:rsidRPr="00B229DB">
              <w:rPr>
                <w:rFonts w:ascii="GHEA Grapalat" w:hAnsi="GHEA Grapalat" w:cs="Sylfaen"/>
                <w:lang w:val="hy-AM"/>
              </w:rPr>
              <w:t>տալիս</w:t>
            </w:r>
            <w:r w:rsidRPr="00B229DB">
              <w:rPr>
                <w:rFonts w:ascii="GHEA Grapalat" w:hAnsi="GHEA Grapalat" w:cs="Calibri"/>
                <w:lang w:val="hy-AM"/>
              </w:rPr>
              <w:t xml:space="preserve"> </w:t>
            </w:r>
            <w:r w:rsidRPr="00B229DB">
              <w:rPr>
                <w:rFonts w:ascii="GHEA Grapalat" w:hAnsi="GHEA Grapalat" w:cs="Sylfaen"/>
                <w:lang w:val="hy-AM"/>
              </w:rPr>
              <w:t>լուծումներ</w:t>
            </w:r>
            <w:r w:rsidRPr="00B229DB">
              <w:rPr>
                <w:rFonts w:ascii="GHEA Grapalat" w:hAnsi="GHEA Grapalat" w:cs="Calibri"/>
                <w:lang w:val="hy-AM"/>
              </w:rPr>
              <w:t>։</w:t>
            </w:r>
          </w:p>
        </w:tc>
      </w:tr>
    </w:tbl>
    <w:p w:rsidR="000626EF" w:rsidRPr="008F0DA4" w:rsidRDefault="000626EF" w:rsidP="000626EF">
      <w:pPr>
        <w:rPr>
          <w:rFonts w:ascii="GHEA Grapalat" w:hAnsi="GHEA Grapalat"/>
          <w:lang w:val="hy-AM"/>
        </w:rPr>
      </w:pPr>
    </w:p>
    <w:p w:rsidR="000626EF" w:rsidRPr="00563486" w:rsidRDefault="000626EF" w:rsidP="000626EF">
      <w:pPr>
        <w:shd w:val="clear" w:color="auto" w:fill="FFFFFF"/>
        <w:spacing w:line="360" w:lineRule="auto"/>
        <w:ind w:left="142" w:right="299"/>
        <w:jc w:val="both"/>
        <w:rPr>
          <w:rFonts w:ascii="GHEA Grapalat" w:hAnsi="GHEA Grapalat" w:cs="Sylfaen"/>
          <w:sz w:val="24"/>
          <w:szCs w:val="24"/>
          <w:lang w:val="hy-AM"/>
        </w:rPr>
      </w:pPr>
    </w:p>
    <w:p w:rsidR="000626EF" w:rsidRPr="00411875" w:rsidRDefault="000626EF" w:rsidP="000626EF">
      <w:pPr>
        <w:rPr>
          <w:szCs w:val="24"/>
          <w:lang w:val="hy-AM"/>
        </w:rPr>
      </w:pPr>
    </w:p>
    <w:p w:rsidR="00F4099A" w:rsidRDefault="00F4099A"/>
    <w:sectPr w:rsidR="00F4099A" w:rsidSect="00563486">
      <w:pgSz w:w="11906" w:h="16838"/>
      <w:pgMar w:top="993" w:right="707" w:bottom="568"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B8E"/>
    <w:multiLevelType w:val="hybridMultilevel"/>
    <w:tmpl w:val="C0D8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B530F8"/>
    <w:multiLevelType w:val="hybridMultilevel"/>
    <w:tmpl w:val="EB36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A94BCC"/>
    <w:multiLevelType w:val="hybridMultilevel"/>
    <w:tmpl w:val="24DA46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2F51155"/>
    <w:multiLevelType w:val="hybridMultilevel"/>
    <w:tmpl w:val="E45C1DA4"/>
    <w:lvl w:ilvl="0" w:tplc="6E402AEC">
      <w:start w:val="1"/>
      <w:numFmt w:val="decimal"/>
      <w:lvlText w:val="%1."/>
      <w:lvlJc w:val="left"/>
      <w:pPr>
        <w:ind w:left="720" w:hanging="360"/>
      </w:pPr>
      <w:rPr>
        <w:rFonts w:ascii="GHEA Grapalat" w:eastAsia="Times New Roman" w:hAnsi="GHEA Grapalat" w:cs="Times Armeni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C4"/>
    <w:rsid w:val="000626EF"/>
    <w:rsid w:val="009B77A5"/>
    <w:rsid w:val="00A447C4"/>
    <w:rsid w:val="00DC08F9"/>
    <w:rsid w:val="00F4099A"/>
    <w:rsid w:val="00F4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EF"/>
    <w:pPr>
      <w:spacing w:after="0" w:line="240" w:lineRule="auto"/>
    </w:pPr>
    <w:rPr>
      <w:rFonts w:ascii="Arial Armenian" w:eastAsia="Times New Roman" w:hAnsi="Arial Armeni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
    <w:basedOn w:val="a"/>
    <w:link w:val="a4"/>
    <w:qFormat/>
    <w:rsid w:val="000626EF"/>
    <w:pPr>
      <w:spacing w:after="160" w:line="259" w:lineRule="auto"/>
      <w:ind w:left="720"/>
      <w:contextualSpacing/>
    </w:pPr>
    <w:rPr>
      <w:rFonts w:asciiTheme="minorHAnsi" w:eastAsiaTheme="minorHAnsi" w:hAnsiTheme="minorHAnsi" w:cstheme="minorBidi"/>
      <w:sz w:val="22"/>
      <w:szCs w:val="22"/>
      <w:lang w:val="hy-AM" w:eastAsia="en-US"/>
    </w:rPr>
  </w:style>
  <w:style w:type="paragraph" w:styleId="a5">
    <w:name w:val="Body Text Indent"/>
    <w:basedOn w:val="a"/>
    <w:link w:val="a6"/>
    <w:rsid w:val="000626EF"/>
    <w:pPr>
      <w:spacing w:after="120" w:line="259" w:lineRule="auto"/>
      <w:ind w:left="360"/>
    </w:pPr>
    <w:rPr>
      <w:rFonts w:ascii="Calibri" w:hAnsi="Calibri"/>
      <w:sz w:val="22"/>
      <w:szCs w:val="22"/>
      <w:lang w:eastAsia="en-US"/>
    </w:rPr>
  </w:style>
  <w:style w:type="character" w:customStyle="1" w:styleId="a6">
    <w:name w:val="Основной текст с отступом Знак"/>
    <w:basedOn w:val="a0"/>
    <w:link w:val="a5"/>
    <w:rsid w:val="000626EF"/>
    <w:rPr>
      <w:rFonts w:ascii="Calibri" w:eastAsia="Times New Roman" w:hAnsi="Calibri" w:cs="Times New Roman"/>
    </w:rPr>
  </w:style>
  <w:style w:type="paragraph" w:styleId="a7">
    <w:name w:val="Body Text"/>
    <w:basedOn w:val="a"/>
    <w:link w:val="a8"/>
    <w:unhideWhenUsed/>
    <w:rsid w:val="000626EF"/>
    <w:pPr>
      <w:spacing w:after="120"/>
    </w:pPr>
  </w:style>
  <w:style w:type="character" w:customStyle="1" w:styleId="a8">
    <w:name w:val="Основной текст Знак"/>
    <w:basedOn w:val="a0"/>
    <w:link w:val="a7"/>
    <w:rsid w:val="000626EF"/>
    <w:rPr>
      <w:rFonts w:ascii="Arial Armenian" w:eastAsia="Times New Roman" w:hAnsi="Arial Armenian" w:cs="Times New Roman"/>
      <w:sz w:val="20"/>
      <w:szCs w:val="20"/>
      <w:lang w:eastAsia="ru-RU"/>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0626EF"/>
    <w:rPr>
      <w:lang w:val="hy-AM"/>
    </w:rPr>
  </w:style>
  <w:style w:type="paragraph" w:styleId="2">
    <w:name w:val="Body Text Indent 2"/>
    <w:basedOn w:val="a"/>
    <w:link w:val="20"/>
    <w:uiPriority w:val="99"/>
    <w:unhideWhenUsed/>
    <w:rsid w:val="000626EF"/>
    <w:pPr>
      <w:spacing w:after="120" w:line="480" w:lineRule="auto"/>
      <w:ind w:left="360"/>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0626EF"/>
    <w:rPr>
      <w:rFonts w:ascii="Calibri" w:eastAsia="Calibri" w:hAnsi="Calibri" w:cs="Times New Roman"/>
    </w:rPr>
  </w:style>
  <w:style w:type="paragraph" w:customStyle="1" w:styleId="21">
    <w:name w:val="Абзац списка2"/>
    <w:basedOn w:val="a"/>
    <w:qFormat/>
    <w:rsid w:val="000626EF"/>
    <w:pPr>
      <w:spacing w:after="200" w:line="276" w:lineRule="auto"/>
      <w:ind w:left="720"/>
      <w:contextualSpacing/>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EF"/>
    <w:pPr>
      <w:spacing w:after="0" w:line="240" w:lineRule="auto"/>
    </w:pPr>
    <w:rPr>
      <w:rFonts w:ascii="Arial Armenian" w:eastAsia="Times New Roman" w:hAnsi="Arial Armeni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
    <w:basedOn w:val="a"/>
    <w:link w:val="a4"/>
    <w:qFormat/>
    <w:rsid w:val="000626EF"/>
    <w:pPr>
      <w:spacing w:after="160" w:line="259" w:lineRule="auto"/>
      <w:ind w:left="720"/>
      <w:contextualSpacing/>
    </w:pPr>
    <w:rPr>
      <w:rFonts w:asciiTheme="minorHAnsi" w:eastAsiaTheme="minorHAnsi" w:hAnsiTheme="minorHAnsi" w:cstheme="minorBidi"/>
      <w:sz w:val="22"/>
      <w:szCs w:val="22"/>
      <w:lang w:val="hy-AM" w:eastAsia="en-US"/>
    </w:rPr>
  </w:style>
  <w:style w:type="paragraph" w:styleId="a5">
    <w:name w:val="Body Text Indent"/>
    <w:basedOn w:val="a"/>
    <w:link w:val="a6"/>
    <w:rsid w:val="000626EF"/>
    <w:pPr>
      <w:spacing w:after="120" w:line="259" w:lineRule="auto"/>
      <w:ind w:left="360"/>
    </w:pPr>
    <w:rPr>
      <w:rFonts w:ascii="Calibri" w:hAnsi="Calibri"/>
      <w:sz w:val="22"/>
      <w:szCs w:val="22"/>
      <w:lang w:eastAsia="en-US"/>
    </w:rPr>
  </w:style>
  <w:style w:type="character" w:customStyle="1" w:styleId="a6">
    <w:name w:val="Основной текст с отступом Знак"/>
    <w:basedOn w:val="a0"/>
    <w:link w:val="a5"/>
    <w:rsid w:val="000626EF"/>
    <w:rPr>
      <w:rFonts w:ascii="Calibri" w:eastAsia="Times New Roman" w:hAnsi="Calibri" w:cs="Times New Roman"/>
    </w:rPr>
  </w:style>
  <w:style w:type="paragraph" w:styleId="a7">
    <w:name w:val="Body Text"/>
    <w:basedOn w:val="a"/>
    <w:link w:val="a8"/>
    <w:unhideWhenUsed/>
    <w:rsid w:val="000626EF"/>
    <w:pPr>
      <w:spacing w:after="120"/>
    </w:pPr>
  </w:style>
  <w:style w:type="character" w:customStyle="1" w:styleId="a8">
    <w:name w:val="Основной текст Знак"/>
    <w:basedOn w:val="a0"/>
    <w:link w:val="a7"/>
    <w:rsid w:val="000626EF"/>
    <w:rPr>
      <w:rFonts w:ascii="Arial Armenian" w:eastAsia="Times New Roman" w:hAnsi="Arial Armenian" w:cs="Times New Roman"/>
      <w:sz w:val="20"/>
      <w:szCs w:val="20"/>
      <w:lang w:eastAsia="ru-RU"/>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0626EF"/>
    <w:rPr>
      <w:lang w:val="hy-AM"/>
    </w:rPr>
  </w:style>
  <w:style w:type="paragraph" w:styleId="2">
    <w:name w:val="Body Text Indent 2"/>
    <w:basedOn w:val="a"/>
    <w:link w:val="20"/>
    <w:uiPriority w:val="99"/>
    <w:unhideWhenUsed/>
    <w:rsid w:val="000626EF"/>
    <w:pPr>
      <w:spacing w:after="120" w:line="480" w:lineRule="auto"/>
      <w:ind w:left="360"/>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0626EF"/>
    <w:rPr>
      <w:rFonts w:ascii="Calibri" w:eastAsia="Calibri" w:hAnsi="Calibri" w:cs="Times New Roman"/>
    </w:rPr>
  </w:style>
  <w:style w:type="paragraph" w:customStyle="1" w:styleId="21">
    <w:name w:val="Абзац списка2"/>
    <w:basedOn w:val="a"/>
    <w:qFormat/>
    <w:rsid w:val="000626EF"/>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Admin</cp:lastModifiedBy>
  <cp:revision>2</cp:revision>
  <dcterms:created xsi:type="dcterms:W3CDTF">2020-07-30T12:49:00Z</dcterms:created>
  <dcterms:modified xsi:type="dcterms:W3CDTF">2020-07-30T12:49:00Z</dcterms:modified>
</cp:coreProperties>
</file>