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D9" w:rsidRDefault="00C647D9" w:rsidP="00C647D9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C647D9" w:rsidRDefault="00C647D9" w:rsidP="00C647D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223</w:t>
      </w:r>
    </w:p>
    <w:p w:rsidR="00C647D9" w:rsidRDefault="00C647D9" w:rsidP="00C647D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C647D9" w:rsidRPr="00403481" w:rsidRDefault="00C647D9" w:rsidP="00C647D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C647D9" w:rsidRPr="00ED2589" w:rsidRDefault="00C647D9" w:rsidP="00C647D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403481">
        <w:rPr>
          <w:rFonts w:ascii="GHEA Grapalat" w:hAnsi="GHEA Grapalat" w:cs="Sylfaen"/>
          <w:sz w:val="18"/>
          <w:szCs w:val="18"/>
          <w:lang w:val="ru-RU"/>
        </w:rPr>
        <w:t>20</w:t>
      </w:r>
      <w:r w:rsidRPr="00403481">
        <w:rPr>
          <w:rFonts w:ascii="GHEA Grapalat" w:hAnsi="GHEA Grapalat" w:cs="Sylfaen"/>
          <w:sz w:val="18"/>
          <w:szCs w:val="18"/>
          <w:lang w:val="hy-AM"/>
        </w:rPr>
        <w:t>20</w:t>
      </w:r>
      <w:r w:rsidRPr="00403481">
        <w:rPr>
          <w:rFonts w:ascii="GHEA Grapalat" w:hAnsi="GHEA Grapalat" w:cs="Sylfaen"/>
          <w:sz w:val="18"/>
          <w:szCs w:val="18"/>
        </w:rPr>
        <w:t>թ</w:t>
      </w:r>
      <w:r w:rsidRPr="00403481">
        <w:rPr>
          <w:rFonts w:ascii="GHEA Grapalat" w:hAnsi="GHEA Grapalat" w:cs="Cambria Math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Cambria Math"/>
          <w:sz w:val="18"/>
          <w:szCs w:val="18"/>
        </w:rPr>
        <w:t>մայիսի</w:t>
      </w:r>
      <w:proofErr w:type="spellEnd"/>
      <w:r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403481">
        <w:rPr>
          <w:rFonts w:ascii="GHEA Grapalat" w:hAnsi="GHEA Grapalat" w:cs="Sylfaen"/>
          <w:sz w:val="18"/>
          <w:szCs w:val="18"/>
        </w:rPr>
        <w:t>ի</w:t>
      </w:r>
      <w:r w:rsidRPr="0040348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03481">
        <w:rPr>
          <w:rFonts w:ascii="GHEA Grapalat" w:hAnsi="GHEA Grapalat" w:cs="Sylfaen"/>
          <w:sz w:val="18"/>
          <w:szCs w:val="18"/>
        </w:rPr>
        <w:t>N</w:t>
      </w:r>
      <w:r w:rsidRPr="00DA372B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proofErr w:type="spellStart"/>
      <w:r w:rsidRPr="00403481">
        <w:rPr>
          <w:rFonts w:ascii="GHEA Grapalat" w:hAnsi="GHEA Grapalat" w:cs="Sylfaen"/>
          <w:sz w:val="18"/>
          <w:szCs w:val="18"/>
        </w:rPr>
        <w:t>Լհրամանով</w:t>
      </w:r>
      <w:proofErr w:type="spellEnd"/>
    </w:p>
    <w:p w:rsidR="00E43E1A" w:rsidRPr="00472117" w:rsidRDefault="00E43E1A" w:rsidP="00E43E1A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414D6F" w:rsidRPr="00472117" w:rsidRDefault="00414D6F" w:rsidP="00E43E1A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472117">
        <w:rPr>
          <w:rFonts w:ascii="GHEA Grapalat" w:hAnsi="GHEA Grapalat"/>
          <w:b/>
          <w:caps/>
        </w:rPr>
        <w:t>ՔԱՂԱՔԱՑԻԱԿԱՆ</w:t>
      </w:r>
      <w:r w:rsidR="00A17DD0">
        <w:rPr>
          <w:rFonts w:ascii="GHEA Grapalat" w:hAnsi="GHEA Grapalat"/>
          <w:b/>
          <w:caps/>
          <w:lang w:val="hy-AM"/>
        </w:rPr>
        <w:t xml:space="preserve"> </w:t>
      </w:r>
      <w:r w:rsidRPr="00472117">
        <w:rPr>
          <w:rFonts w:ascii="GHEA Grapalat" w:hAnsi="GHEA Grapalat"/>
          <w:b/>
          <w:caps/>
        </w:rPr>
        <w:t>ԾԱՌԱՅՈՒԹՅԱՆ</w:t>
      </w:r>
      <w:r w:rsidR="00A17DD0">
        <w:rPr>
          <w:rFonts w:ascii="GHEA Grapalat" w:hAnsi="GHEA Grapalat"/>
          <w:b/>
          <w:caps/>
          <w:lang w:val="hy-AM"/>
        </w:rPr>
        <w:t xml:space="preserve"> </w:t>
      </w:r>
      <w:r w:rsidRPr="00472117">
        <w:rPr>
          <w:rFonts w:ascii="GHEA Grapalat" w:hAnsi="GHEA Grapalat"/>
          <w:b/>
          <w:caps/>
        </w:rPr>
        <w:t>ՊԱՇՏՈՆԻ</w:t>
      </w:r>
      <w:r w:rsidR="00A17DD0">
        <w:rPr>
          <w:rFonts w:ascii="GHEA Grapalat" w:hAnsi="GHEA Grapalat"/>
          <w:b/>
          <w:caps/>
          <w:lang w:val="hy-AM"/>
        </w:rPr>
        <w:t xml:space="preserve"> </w:t>
      </w:r>
      <w:r w:rsidRPr="00472117">
        <w:rPr>
          <w:rFonts w:ascii="GHEA Grapalat" w:hAnsi="GHEA Grapalat"/>
          <w:b/>
          <w:caps/>
        </w:rPr>
        <w:t>ԱՆՁՆԱԳԻՐ</w:t>
      </w:r>
    </w:p>
    <w:p w:rsidR="00DE407A" w:rsidRPr="00472117" w:rsidRDefault="00414D6F" w:rsidP="00E43E1A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472117">
        <w:rPr>
          <w:rFonts w:ascii="GHEA Grapalat" w:hAnsi="GHEA Grapalat"/>
          <w:b/>
          <w:caps/>
        </w:rPr>
        <w:t>Շրջակա</w:t>
      </w:r>
      <w:r w:rsidR="00A17DD0">
        <w:rPr>
          <w:rFonts w:ascii="GHEA Grapalat" w:hAnsi="GHEA Grapalat"/>
          <w:b/>
          <w:caps/>
          <w:lang w:val="hy-AM"/>
        </w:rPr>
        <w:t xml:space="preserve"> </w:t>
      </w:r>
      <w:r w:rsidRPr="00472117">
        <w:rPr>
          <w:rFonts w:ascii="GHEA Grapalat" w:hAnsi="GHEA Grapalat"/>
          <w:b/>
          <w:caps/>
        </w:rPr>
        <w:t>միջավայրի</w:t>
      </w:r>
      <w:r w:rsidR="00A17DD0">
        <w:rPr>
          <w:rFonts w:ascii="GHEA Grapalat" w:hAnsi="GHEA Grapalat"/>
          <w:b/>
          <w:caps/>
          <w:lang w:val="hy-AM"/>
        </w:rPr>
        <w:t xml:space="preserve"> </w:t>
      </w:r>
      <w:r w:rsidRPr="00472117">
        <w:rPr>
          <w:rFonts w:ascii="GHEA Grapalat" w:hAnsi="GHEA Grapalat"/>
          <w:b/>
          <w:caps/>
        </w:rPr>
        <w:t>նախարարության</w:t>
      </w:r>
      <w:r w:rsidR="00A17DD0">
        <w:rPr>
          <w:rFonts w:ascii="GHEA Grapalat" w:hAnsi="GHEA Grapalat"/>
          <w:b/>
          <w:caps/>
          <w:lang w:val="hy-AM"/>
        </w:rPr>
        <w:t xml:space="preserve"> </w:t>
      </w:r>
      <w:r w:rsidR="0062014C">
        <w:rPr>
          <w:rFonts w:ascii="GHEA Grapalat" w:hAnsi="GHEA Grapalat"/>
          <w:b/>
          <w:caps/>
        </w:rPr>
        <w:t>ԼԻՑԵՆԶԻԱՆԵՐԻ</w:t>
      </w:r>
      <w:r w:rsidR="0062014C" w:rsidRPr="0062014C">
        <w:rPr>
          <w:rFonts w:ascii="GHEA Grapalat" w:hAnsi="GHEA Grapalat"/>
          <w:b/>
          <w:caps/>
          <w:lang w:val="ru-RU"/>
        </w:rPr>
        <w:t xml:space="preserve">, </w:t>
      </w:r>
      <w:r w:rsidR="0062014C">
        <w:rPr>
          <w:rFonts w:ascii="GHEA Grapalat" w:hAnsi="GHEA Grapalat"/>
          <w:b/>
          <w:caps/>
        </w:rPr>
        <w:t>ԹՈՒՅԼՏՎՈՒԹՅՈՒՆՆԵՐԻ</w:t>
      </w:r>
      <w:r w:rsidR="00A17DD0">
        <w:rPr>
          <w:rFonts w:ascii="GHEA Grapalat" w:hAnsi="GHEA Grapalat"/>
          <w:b/>
          <w:caps/>
          <w:lang w:val="hy-AM"/>
        </w:rPr>
        <w:t xml:space="preserve"> </w:t>
      </w:r>
      <w:r w:rsidR="0062014C">
        <w:rPr>
          <w:rFonts w:ascii="GHEA Grapalat" w:hAnsi="GHEA Grapalat"/>
          <w:b/>
          <w:caps/>
        </w:rPr>
        <w:t>ԵՎ</w:t>
      </w:r>
      <w:r w:rsidR="00A17DD0">
        <w:rPr>
          <w:rFonts w:ascii="GHEA Grapalat" w:hAnsi="GHEA Grapalat"/>
          <w:b/>
          <w:caps/>
          <w:lang w:val="hy-AM"/>
        </w:rPr>
        <w:t xml:space="preserve"> </w:t>
      </w:r>
      <w:r w:rsidR="0062014C">
        <w:rPr>
          <w:rFonts w:ascii="GHEA Grapalat" w:hAnsi="GHEA Grapalat"/>
          <w:b/>
          <w:caps/>
        </w:rPr>
        <w:t>ՀԱՄԱՁԱՅՆԵՑՈՒՄՆԵՐԻ</w:t>
      </w:r>
      <w:r w:rsidR="00A17DD0">
        <w:rPr>
          <w:rFonts w:ascii="GHEA Grapalat" w:hAnsi="GHEA Grapalat"/>
          <w:b/>
          <w:caps/>
          <w:lang w:val="hy-AM"/>
        </w:rPr>
        <w:t xml:space="preserve"> </w:t>
      </w:r>
      <w:r w:rsidR="0062014C">
        <w:rPr>
          <w:rFonts w:ascii="GHEA Grapalat" w:hAnsi="GHEA Grapalat"/>
          <w:b/>
          <w:caps/>
        </w:rPr>
        <w:t>ՎԱՐՉՈՒԹՅԱՆ</w:t>
      </w:r>
      <w:r w:rsidR="00A17DD0">
        <w:rPr>
          <w:rFonts w:ascii="GHEA Grapalat" w:hAnsi="GHEA Grapalat"/>
          <w:b/>
          <w:caps/>
          <w:lang w:val="hy-AM"/>
        </w:rPr>
        <w:t xml:space="preserve"> </w:t>
      </w:r>
      <w:r w:rsidR="006D7AE3" w:rsidRPr="00472117">
        <w:rPr>
          <w:rFonts w:ascii="GHEA Grapalat" w:hAnsi="GHEA Grapalat"/>
          <w:b/>
          <w:caps/>
        </w:rPr>
        <w:t>ջրավազանային</w:t>
      </w:r>
      <w:r w:rsidR="00A17DD0">
        <w:rPr>
          <w:rFonts w:ascii="GHEA Grapalat" w:hAnsi="GHEA Grapalat"/>
          <w:b/>
          <w:caps/>
          <w:lang w:val="hy-AM"/>
        </w:rPr>
        <w:t xml:space="preserve"> </w:t>
      </w:r>
      <w:r w:rsidR="006D7AE3" w:rsidRPr="00472117">
        <w:rPr>
          <w:rFonts w:ascii="GHEA Grapalat" w:hAnsi="GHEA Grapalat"/>
          <w:b/>
          <w:caps/>
        </w:rPr>
        <w:t>պլանավորման</w:t>
      </w:r>
      <w:r w:rsidR="00A17DD0">
        <w:rPr>
          <w:rFonts w:ascii="GHEA Grapalat" w:hAnsi="GHEA Grapalat"/>
          <w:b/>
          <w:caps/>
          <w:lang w:val="hy-AM"/>
        </w:rPr>
        <w:t xml:space="preserve"> </w:t>
      </w:r>
      <w:r w:rsidR="006D7AE3" w:rsidRPr="00472117">
        <w:rPr>
          <w:rFonts w:ascii="GHEA Grapalat" w:hAnsi="GHEA Grapalat"/>
          <w:b/>
          <w:caps/>
          <w:lang w:val="hy-AM"/>
        </w:rPr>
        <w:t xml:space="preserve">կառավարման </w:t>
      </w:r>
      <w:r w:rsidR="006D7AE3" w:rsidRPr="00472117">
        <w:rPr>
          <w:rFonts w:ascii="GHEA Grapalat" w:hAnsi="GHEA Grapalat"/>
          <w:b/>
          <w:caps/>
        </w:rPr>
        <w:t>բաժնի</w:t>
      </w:r>
      <w:r w:rsidR="00A17DD0">
        <w:rPr>
          <w:rFonts w:ascii="GHEA Grapalat" w:hAnsi="GHEA Grapalat"/>
          <w:b/>
          <w:caps/>
          <w:lang w:val="hy-AM"/>
        </w:rPr>
        <w:t xml:space="preserve"> </w:t>
      </w:r>
      <w:bookmarkStart w:id="0" w:name="_GoBack"/>
      <w:bookmarkEnd w:id="0"/>
      <w:r w:rsidR="00DE407A" w:rsidRPr="00472117">
        <w:rPr>
          <w:rFonts w:ascii="GHEA Grapalat" w:hAnsi="GHEA Grapalat"/>
          <w:b/>
          <w:caps/>
          <w:lang w:val="hy-AM"/>
        </w:rPr>
        <w:t>պետ</w:t>
      </w:r>
    </w:p>
    <w:p w:rsidR="00ED1343" w:rsidRPr="00472117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62D26" w:rsidRPr="00472117" w:rsidTr="0046751F">
        <w:tc>
          <w:tcPr>
            <w:tcW w:w="9464" w:type="dxa"/>
            <w:shd w:val="clear" w:color="auto" w:fill="auto"/>
          </w:tcPr>
          <w:p w:rsidR="00562D26" w:rsidRPr="00472117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472117">
              <w:rPr>
                <w:rFonts w:ascii="GHEA Grapalat" w:hAnsi="GHEA Grapalat"/>
                <w:b/>
                <w:bCs/>
              </w:rPr>
              <w:t>1</w:t>
            </w:r>
            <w:r w:rsidRPr="00472117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472117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A17DD0" w:rsidTr="0046751F">
        <w:tc>
          <w:tcPr>
            <w:tcW w:w="9464" w:type="dxa"/>
            <w:shd w:val="clear" w:color="auto" w:fill="auto"/>
          </w:tcPr>
          <w:p w:rsidR="00E43E1A" w:rsidRPr="00472117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472117">
              <w:rPr>
                <w:rFonts w:ascii="GHEA Grapalat" w:hAnsi="GHEA Grapalat"/>
                <w:b/>
              </w:rPr>
              <w:t xml:space="preserve">1.1. </w:t>
            </w:r>
            <w:r w:rsidRPr="00472117">
              <w:rPr>
                <w:rFonts w:ascii="GHEA Grapalat" w:hAnsi="GHEA Grapalat" w:cs="Sylfaen"/>
                <w:b/>
              </w:rPr>
              <w:t>Պաշտոնիանվանումը</w:t>
            </w:r>
            <w:r w:rsidRPr="00472117">
              <w:rPr>
                <w:rFonts w:ascii="GHEA Grapalat" w:hAnsi="GHEA Grapalat"/>
                <w:b/>
              </w:rPr>
              <w:t xml:space="preserve">, </w:t>
            </w:r>
            <w:r w:rsidRPr="00472117">
              <w:rPr>
                <w:rFonts w:ascii="GHEA Grapalat" w:hAnsi="GHEA Grapalat" w:cs="Sylfaen"/>
                <w:b/>
              </w:rPr>
              <w:t>ծածկագիրը</w:t>
            </w:r>
          </w:p>
          <w:p w:rsidR="00E43E1A" w:rsidRPr="00472117" w:rsidRDefault="00414D6F" w:rsidP="005252A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472117">
              <w:rPr>
                <w:rFonts w:ascii="GHEA Grapalat" w:hAnsi="GHEA Grapalat"/>
              </w:rPr>
              <w:t>Շրջակա</w:t>
            </w:r>
            <w:proofErr w:type="spellEnd"/>
            <w:r w:rsidR="00900ABC">
              <w:rPr>
                <w:rFonts w:ascii="GHEA Grapalat" w:hAnsi="GHEA Grapalat"/>
              </w:rPr>
              <w:t xml:space="preserve"> </w:t>
            </w:r>
            <w:proofErr w:type="spellStart"/>
            <w:r w:rsidRPr="00472117">
              <w:rPr>
                <w:rFonts w:ascii="GHEA Grapalat" w:hAnsi="GHEA Grapalat"/>
              </w:rPr>
              <w:t>միջավայրի</w:t>
            </w:r>
            <w:proofErr w:type="spellEnd"/>
            <w:r w:rsidR="00900ABC">
              <w:rPr>
                <w:rFonts w:ascii="GHEA Grapalat" w:hAnsi="GHEA Grapalat"/>
              </w:rPr>
              <w:t xml:space="preserve"> </w:t>
            </w:r>
            <w:proofErr w:type="spellStart"/>
            <w:r w:rsidRPr="00472117">
              <w:rPr>
                <w:rFonts w:ascii="GHEA Grapalat" w:hAnsi="GHEA Grapalat"/>
              </w:rPr>
              <w:t>նախարարության</w:t>
            </w:r>
            <w:proofErr w:type="spellEnd"/>
            <w:r w:rsidR="00900ABC">
              <w:rPr>
                <w:rFonts w:ascii="GHEA Grapalat" w:hAnsi="GHEA Grapalat"/>
              </w:rPr>
              <w:t xml:space="preserve"> </w:t>
            </w:r>
            <w:r w:rsidR="00B22A53" w:rsidRPr="00472117">
              <w:rPr>
                <w:rFonts w:ascii="GHEA Grapalat" w:hAnsi="GHEA Grapalat"/>
                <w:lang w:val="hy-AM"/>
              </w:rPr>
              <w:t xml:space="preserve">(այսուհետ` </w:t>
            </w:r>
            <w:proofErr w:type="gramStart"/>
            <w:r w:rsidR="00B22A53" w:rsidRPr="00472117">
              <w:rPr>
                <w:rFonts w:ascii="GHEA Grapalat" w:hAnsi="GHEA Grapalat"/>
                <w:lang w:val="hy-AM"/>
              </w:rPr>
              <w:t xml:space="preserve">Նախարարություն)  </w:t>
            </w:r>
            <w:r w:rsidR="00071A91" w:rsidRPr="004C102A">
              <w:rPr>
                <w:rFonts w:ascii="GHEA Grapalat" w:hAnsi="GHEA Grapalat"/>
                <w:lang w:val="hy-AM"/>
              </w:rPr>
              <w:t>լիցենզիաների</w:t>
            </w:r>
            <w:proofErr w:type="gramEnd"/>
            <w:r w:rsidR="00071A91" w:rsidRPr="004C102A">
              <w:rPr>
                <w:rFonts w:ascii="GHEA Grapalat" w:hAnsi="GHEA Grapalat"/>
                <w:lang w:val="hy-AM"/>
              </w:rPr>
              <w:t xml:space="preserve">, թույլտվությունների և համաձայնեցումների </w:t>
            </w:r>
            <w:r w:rsidR="00071A91" w:rsidRPr="004C102A">
              <w:rPr>
                <w:rFonts w:ascii="GHEA Grapalat" w:hAnsi="GHEA Grapalat" w:cs="Sylfaen"/>
                <w:lang w:val="hy-AM"/>
              </w:rPr>
              <w:t>վարչության</w:t>
            </w:r>
            <w:r w:rsidR="00071A91" w:rsidRPr="00E469DE">
              <w:rPr>
                <w:rFonts w:ascii="GHEA Grapalat" w:hAnsi="GHEA Grapalat"/>
                <w:lang w:val="hy-AM"/>
              </w:rPr>
              <w:t xml:space="preserve"> (այսուհետ՝ </w:t>
            </w:r>
            <w:proofErr w:type="spellStart"/>
            <w:r w:rsidR="00071A91">
              <w:rPr>
                <w:rFonts w:ascii="GHEA Grapalat" w:hAnsi="GHEA Grapalat"/>
              </w:rPr>
              <w:t>Վարչություն</w:t>
            </w:r>
            <w:proofErr w:type="spellEnd"/>
            <w:r w:rsidR="00071A91">
              <w:rPr>
                <w:rFonts w:ascii="GHEA Grapalat" w:hAnsi="GHEA Grapalat"/>
                <w:lang w:val="hy-AM"/>
              </w:rPr>
              <w:t>)</w:t>
            </w:r>
            <w:r w:rsidR="00900ABC">
              <w:rPr>
                <w:rFonts w:ascii="GHEA Grapalat" w:hAnsi="GHEA Grapalat"/>
              </w:rPr>
              <w:t xml:space="preserve"> </w:t>
            </w:r>
            <w:proofErr w:type="spellStart"/>
            <w:r w:rsidR="00EE3C1E" w:rsidRPr="00472117">
              <w:rPr>
                <w:rFonts w:ascii="GHEA Grapalat" w:hAnsi="GHEA Grapalat"/>
              </w:rPr>
              <w:t>ջրավազանային</w:t>
            </w:r>
            <w:proofErr w:type="spellEnd"/>
            <w:r w:rsidR="00900ABC">
              <w:rPr>
                <w:rFonts w:ascii="GHEA Grapalat" w:hAnsi="GHEA Grapalat"/>
              </w:rPr>
              <w:t xml:space="preserve"> </w:t>
            </w:r>
            <w:proofErr w:type="spellStart"/>
            <w:r w:rsidR="00EE3C1E" w:rsidRPr="00472117">
              <w:rPr>
                <w:rFonts w:ascii="GHEA Grapalat" w:hAnsi="GHEA Grapalat"/>
              </w:rPr>
              <w:t>պլանավորման</w:t>
            </w:r>
            <w:proofErr w:type="spellEnd"/>
            <w:r w:rsidR="00900ABC">
              <w:rPr>
                <w:rFonts w:ascii="GHEA Grapalat" w:hAnsi="GHEA Grapalat"/>
              </w:rPr>
              <w:t xml:space="preserve"> </w:t>
            </w:r>
            <w:proofErr w:type="spellStart"/>
            <w:r w:rsidR="00EE3C1E" w:rsidRPr="00472117">
              <w:rPr>
                <w:rFonts w:ascii="GHEA Grapalat" w:hAnsi="GHEA Grapalat"/>
              </w:rPr>
              <w:t>կառավարման</w:t>
            </w:r>
            <w:proofErr w:type="spellEnd"/>
            <w:r w:rsidR="00900ABC">
              <w:rPr>
                <w:rFonts w:ascii="GHEA Grapalat" w:hAnsi="GHEA Grapalat"/>
              </w:rPr>
              <w:t xml:space="preserve"> </w:t>
            </w:r>
            <w:proofErr w:type="spellStart"/>
            <w:r w:rsidR="00EE3C1E" w:rsidRPr="00472117">
              <w:rPr>
                <w:rFonts w:ascii="GHEA Grapalat" w:hAnsi="GHEA Grapalat"/>
              </w:rPr>
              <w:t>բաժնի</w:t>
            </w:r>
            <w:proofErr w:type="spellEnd"/>
            <w:r w:rsidR="00900ABC">
              <w:rPr>
                <w:rFonts w:ascii="GHEA Grapalat" w:hAnsi="GHEA Grapalat"/>
              </w:rPr>
              <w:t xml:space="preserve"> </w:t>
            </w:r>
            <w:r w:rsidR="00EE3C1E" w:rsidRPr="00472117">
              <w:rPr>
                <w:rFonts w:ascii="GHEA Grapalat" w:hAnsi="GHEA Grapalat"/>
              </w:rPr>
              <w:t>(</w:t>
            </w:r>
            <w:proofErr w:type="spellStart"/>
            <w:r w:rsidR="00EE3C1E" w:rsidRPr="00472117">
              <w:rPr>
                <w:rFonts w:ascii="GHEA Grapalat" w:hAnsi="GHEA Grapalat"/>
              </w:rPr>
              <w:t>այսուհետ</w:t>
            </w:r>
            <w:proofErr w:type="spellEnd"/>
            <w:r w:rsidR="00EE3C1E" w:rsidRPr="00472117">
              <w:rPr>
                <w:rFonts w:ascii="GHEA Grapalat" w:hAnsi="GHEA Grapalat"/>
              </w:rPr>
              <w:t xml:space="preserve">՝ </w:t>
            </w:r>
            <w:proofErr w:type="spellStart"/>
            <w:r w:rsidR="00EE3C1E" w:rsidRPr="00472117">
              <w:rPr>
                <w:rFonts w:ascii="GHEA Grapalat" w:hAnsi="GHEA Grapalat"/>
              </w:rPr>
              <w:t>Բաժին</w:t>
            </w:r>
            <w:proofErr w:type="spellEnd"/>
            <w:r w:rsidR="00EE3C1E" w:rsidRPr="00472117">
              <w:rPr>
                <w:rFonts w:ascii="GHEA Grapalat" w:hAnsi="GHEA Grapalat"/>
              </w:rPr>
              <w:t xml:space="preserve">) </w:t>
            </w:r>
            <w:proofErr w:type="spellStart"/>
            <w:r w:rsidR="00EE3C1E" w:rsidRPr="00472117">
              <w:rPr>
                <w:rFonts w:ascii="GHEA Grapalat" w:hAnsi="GHEA Grapalat"/>
              </w:rPr>
              <w:t>պետ</w:t>
            </w:r>
            <w:proofErr w:type="spellEnd"/>
            <w:r w:rsidR="00900ABC">
              <w:rPr>
                <w:rFonts w:ascii="GHEA Grapalat" w:hAnsi="GHEA Grapalat"/>
              </w:rPr>
              <w:t xml:space="preserve"> </w:t>
            </w:r>
            <w:r w:rsidR="00CC5400" w:rsidRPr="00472117">
              <w:rPr>
                <w:rFonts w:ascii="GHEA Grapalat" w:hAnsi="GHEA Grapalat"/>
                <w:lang w:val="hy-AM"/>
              </w:rPr>
              <w:t>(</w:t>
            </w:r>
            <w:proofErr w:type="spellStart"/>
            <w:r w:rsidR="00CC5400" w:rsidRPr="00472117">
              <w:rPr>
                <w:rFonts w:ascii="GHEA Grapalat" w:hAnsi="GHEA Grapalat"/>
              </w:rPr>
              <w:t>ծածկագիր</w:t>
            </w:r>
            <w:proofErr w:type="spellEnd"/>
            <w:r w:rsidR="00CC5400" w:rsidRPr="00472117">
              <w:rPr>
                <w:rFonts w:ascii="GHEA Grapalat" w:hAnsi="GHEA Grapalat"/>
              </w:rPr>
              <w:t>` 15-</w:t>
            </w:r>
            <w:r w:rsidR="00472117">
              <w:rPr>
                <w:rFonts w:ascii="GHEA Grapalat" w:hAnsi="GHEA Grapalat"/>
              </w:rPr>
              <w:t>3</w:t>
            </w:r>
            <w:r w:rsidR="00071A91">
              <w:rPr>
                <w:rFonts w:ascii="GHEA Grapalat" w:hAnsi="GHEA Grapalat"/>
              </w:rPr>
              <w:t>2</w:t>
            </w:r>
            <w:r w:rsidR="00472117">
              <w:rPr>
                <w:rFonts w:ascii="GHEA Grapalat" w:hAnsi="GHEA Grapalat"/>
              </w:rPr>
              <w:t>.1</w:t>
            </w:r>
            <w:r w:rsidR="00CC5400" w:rsidRPr="00472117">
              <w:rPr>
                <w:rFonts w:ascii="GHEA Grapalat" w:hAnsi="GHEA Grapalat"/>
              </w:rPr>
              <w:t>-</w:t>
            </w:r>
            <w:r w:rsidR="00CC5400" w:rsidRPr="00472117">
              <w:rPr>
                <w:rFonts w:ascii="GHEA Grapalat" w:hAnsi="GHEA Grapalat"/>
                <w:lang w:val="ru-RU"/>
              </w:rPr>
              <w:t>Ղ</w:t>
            </w:r>
            <w:r w:rsidR="00EE3C1E" w:rsidRPr="00472117">
              <w:rPr>
                <w:rFonts w:ascii="GHEA Grapalat" w:hAnsi="GHEA Grapalat"/>
              </w:rPr>
              <w:t>4</w:t>
            </w:r>
            <w:r w:rsidR="00DA3D6D" w:rsidRPr="00472117">
              <w:rPr>
                <w:rFonts w:ascii="GHEA Grapalat" w:hAnsi="GHEA Grapalat"/>
              </w:rPr>
              <w:t>-</w:t>
            </w:r>
            <w:r w:rsidR="00B430F0">
              <w:rPr>
                <w:rFonts w:ascii="GHEA Grapalat" w:hAnsi="GHEA Grapalat"/>
              </w:rPr>
              <w:t>8</w:t>
            </w:r>
            <w:r w:rsidR="00CC5400" w:rsidRPr="00472117">
              <w:rPr>
                <w:rFonts w:ascii="GHEA Grapalat" w:hAnsi="GHEA Grapalat"/>
                <w:lang w:val="hy-AM"/>
              </w:rPr>
              <w:t>)</w:t>
            </w:r>
          </w:p>
          <w:p w:rsidR="00F27E30" w:rsidRPr="00472117" w:rsidRDefault="00F27E30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472117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և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է</w:t>
            </w:r>
            <w:r w:rsidRPr="00472117">
              <w:rPr>
                <w:rFonts w:ascii="GHEA Grapalat" w:hAnsi="GHEA Grapalat"/>
                <w:lang w:val="hy-AM"/>
              </w:rPr>
              <w:br/>
            </w:r>
            <w:r w:rsidR="00EE3C1E" w:rsidRPr="00472117">
              <w:rPr>
                <w:rFonts w:ascii="GHEA Grapalat" w:hAnsi="GHEA Grapalat" w:cs="Sylfaen"/>
                <w:lang w:val="hy-AM"/>
              </w:rPr>
              <w:t>Բաժնի</w:t>
            </w:r>
            <w:r w:rsidR="001A3D8F" w:rsidRPr="00472117">
              <w:rPr>
                <w:rFonts w:ascii="GHEA Grapalat" w:hAnsi="GHEA Grapalat" w:cs="Sylfaen"/>
                <w:lang w:val="hy-AM"/>
              </w:rPr>
              <w:t xml:space="preserve"> պետն </w:t>
            </w:r>
            <w:r w:rsidR="004179E8" w:rsidRPr="00472117">
              <w:rPr>
                <w:rFonts w:ascii="GHEA Grapalat" w:hAnsi="GHEA Grapalat" w:cs="Sylfaen"/>
                <w:lang w:val="hy-AM"/>
              </w:rPr>
              <w:t xml:space="preserve">անմիջական </w:t>
            </w:r>
            <w:r w:rsidRPr="00472117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="00E368F3" w:rsidRPr="00E368F3">
              <w:rPr>
                <w:rFonts w:ascii="GHEA Grapalat" w:hAnsi="GHEA Grapalat" w:cs="Sylfaen"/>
                <w:lang w:val="hy-AM"/>
              </w:rPr>
              <w:t xml:space="preserve">Վարչության </w:t>
            </w:r>
            <w:r w:rsidR="00EE3C1E" w:rsidRPr="00472117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="004179E8" w:rsidRPr="00472117">
              <w:rPr>
                <w:rFonts w:ascii="GHEA Grapalat" w:hAnsi="GHEA Grapalat" w:cs="Sylfaen"/>
                <w:lang w:val="hy-AM"/>
              </w:rPr>
              <w:t>:</w:t>
            </w:r>
          </w:p>
          <w:p w:rsidR="00EE3C1E" w:rsidRPr="00472117" w:rsidRDefault="00EE3C1E" w:rsidP="00EE3C1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472117">
              <w:rPr>
                <w:rFonts w:ascii="GHEA Grapalat" w:hAnsi="GHEA Grapalat"/>
                <w:b/>
                <w:lang w:val="hy-AM"/>
              </w:rPr>
              <w:t xml:space="preserve">1.3. 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և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պաշտոններ</w:t>
            </w:r>
            <w:r w:rsidRPr="00472117">
              <w:rPr>
                <w:rFonts w:ascii="GHEA Grapalat" w:hAnsi="GHEA Grapalat"/>
                <w:lang w:val="hy-AM"/>
              </w:rPr>
              <w:br/>
            </w:r>
            <w:r w:rsidRPr="00472117">
              <w:rPr>
                <w:rFonts w:ascii="GHEA Grapalat" w:hAnsi="GHEA Grapalat" w:cs="Sylfaen"/>
                <w:lang w:val="hy-AM"/>
              </w:rPr>
              <w:t>Բաժնի պետին անմիջական ենթակա և հաշվետու են Բաժնի աշխատողները:</w:t>
            </w:r>
          </w:p>
          <w:p w:rsidR="00EE3C1E" w:rsidRPr="00472117" w:rsidRDefault="00EE3C1E" w:rsidP="00EE3C1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472117">
              <w:rPr>
                <w:rFonts w:ascii="GHEA Grapalat" w:hAnsi="GHEA Grapalat"/>
                <w:b/>
                <w:lang w:val="hy-AM"/>
              </w:rPr>
              <w:t>1.4.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472117">
              <w:rPr>
                <w:rFonts w:ascii="GHEA Grapalat" w:hAnsi="GHEA Grapalat"/>
                <w:lang w:val="hy-AM"/>
              </w:rPr>
              <w:br/>
            </w:r>
            <w:r w:rsidRPr="00472117">
              <w:rPr>
                <w:rFonts w:ascii="GHEA Grapalat" w:hAnsi="GHEA Grapalat" w:cs="Sylfaen"/>
                <w:lang w:val="hy-AM"/>
              </w:rPr>
              <w:t xml:space="preserve">Բաժնի  պետի բացակայության դեպքում նրան փոխարինում է </w:t>
            </w:r>
            <w:r w:rsidR="003A196B">
              <w:rPr>
                <w:rFonts w:ascii="GHEA Grapalat" w:hAnsi="GHEA Grapalat" w:cs="Arial"/>
                <w:color w:val="0D0D0D"/>
                <w:lang w:val="hy-AM"/>
              </w:rPr>
              <w:t>Վարչության պետը կամ Վարչության պետի տեղակալներից մեկը կամ</w:t>
            </w:r>
            <w:r w:rsidR="003A196B" w:rsidRPr="003A196B">
              <w:rPr>
                <w:rFonts w:ascii="GHEA Grapalat" w:hAnsi="GHEA Grapalat" w:cs="Arial"/>
                <w:color w:val="0D0D0D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lang w:val="hy-AM"/>
              </w:rPr>
              <w:t>Բաժնի գլխավոր մասնագետներից մեկը</w:t>
            </w:r>
            <w:r w:rsidRPr="00472117">
              <w:rPr>
                <w:rFonts w:ascii="GHEA Grapalat" w:hAnsi="GHEA Grapalat"/>
                <w:b/>
                <w:lang w:val="hy-AM"/>
              </w:rPr>
              <w:t>:</w:t>
            </w:r>
          </w:p>
          <w:p w:rsidR="00562D26" w:rsidRPr="00472117" w:rsidRDefault="00EE3C1E" w:rsidP="00EE3C1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2117">
              <w:rPr>
                <w:rFonts w:ascii="GHEA Grapalat" w:hAnsi="GHEA Grapalat"/>
                <w:b/>
                <w:lang w:val="hy-AM"/>
              </w:rPr>
              <w:t xml:space="preserve">1.5. </w:t>
            </w:r>
            <w:r w:rsidRPr="00472117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472117">
              <w:rPr>
                <w:rFonts w:ascii="GHEA Grapalat" w:hAnsi="GHEA Grapalat"/>
                <w:lang w:val="hy-AM"/>
              </w:rPr>
              <w:br/>
            </w:r>
            <w:r w:rsidR="0051463C" w:rsidRPr="00FE7A42">
              <w:rPr>
                <w:rFonts w:ascii="GHEA Grapalat" w:hAnsi="GHEA Grapalat"/>
                <w:lang w:val="hy-AM"/>
              </w:rPr>
              <w:t>Հայաստան, ք.Երևան, Կենտրոն վարչական շրջան, Կառավարական տուն N3</w:t>
            </w:r>
          </w:p>
        </w:tc>
      </w:tr>
      <w:tr w:rsidR="00562D26" w:rsidRPr="00A17DD0" w:rsidTr="0046751F">
        <w:trPr>
          <w:trHeight w:val="1833"/>
        </w:trPr>
        <w:tc>
          <w:tcPr>
            <w:tcW w:w="9464" w:type="dxa"/>
            <w:shd w:val="clear" w:color="auto" w:fill="auto"/>
          </w:tcPr>
          <w:p w:rsidR="00BE1781" w:rsidRPr="00472117" w:rsidRDefault="00BE1781" w:rsidP="00BE1781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472117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472117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2B32A2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BE1781" w:rsidRPr="00472117" w:rsidRDefault="00BE1781" w:rsidP="00BE1781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7211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BE1781" w:rsidRPr="004C102A" w:rsidRDefault="00BE1781" w:rsidP="00BE178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4C102A">
              <w:rPr>
                <w:rFonts w:ascii="GHEA Grapalat" w:hAnsi="GHEA Grapalat"/>
                <w:color w:val="000000"/>
                <w:lang w:val="hy-AM"/>
              </w:rPr>
              <w:t>կազմակերպում</w:t>
            </w:r>
            <w:r w:rsidRPr="003F35A3">
              <w:rPr>
                <w:rFonts w:ascii="GHEA Grapalat" w:hAnsi="GHEA Grapalat"/>
                <w:color w:val="000000"/>
                <w:lang w:val="hy-AM"/>
              </w:rPr>
              <w:t xml:space="preserve"> է</w:t>
            </w:r>
            <w:r w:rsidRPr="004C102A">
              <w:rPr>
                <w:rFonts w:ascii="GHEA Grapalat" w:hAnsi="GHEA Grapalat"/>
                <w:color w:val="000000"/>
                <w:lang w:val="hy-AM"/>
              </w:rPr>
              <w:t xml:space="preserve"> ջրավազանային կառավարման պլանների մշակման </w:t>
            </w:r>
            <w:r>
              <w:rPr>
                <w:rFonts w:ascii="GHEA Grapalat" w:hAnsi="GHEA Grapalat"/>
                <w:color w:val="000000"/>
                <w:lang w:val="hy-AM"/>
              </w:rPr>
              <w:t>և</w:t>
            </w:r>
            <w:r w:rsidRPr="005B668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դրանց իրականացման գործընթաց</w:t>
            </w:r>
            <w:r w:rsidRPr="003F35A3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C609F1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:rsidR="00BE1781" w:rsidRPr="004C102A" w:rsidRDefault="00BE1781" w:rsidP="00BE178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4C102A">
              <w:rPr>
                <w:rFonts w:ascii="GHEA Grapalat" w:hAnsi="GHEA Grapalat" w:cs="Sylfaen"/>
                <w:lang w:val="hy-AM"/>
              </w:rPr>
              <w:t xml:space="preserve">կազմակերպում </w:t>
            </w:r>
            <w:r w:rsidRPr="003F35A3">
              <w:rPr>
                <w:rFonts w:ascii="GHEA Grapalat" w:hAnsi="GHEA Grapalat" w:cs="Sylfaen"/>
                <w:lang w:val="hy-AM"/>
              </w:rPr>
              <w:t xml:space="preserve">է </w:t>
            </w:r>
            <w:r w:rsidRPr="004C102A">
              <w:rPr>
                <w:rFonts w:ascii="GHEA Grapalat" w:hAnsi="GHEA Grapalat" w:cs="Sylfaen"/>
                <w:lang w:val="hy-AM"/>
              </w:rPr>
              <w:t>ջրավազանային կառավարման տարածքային մարմիններին (բաժիններին) օրենքով վերապահված լիազորությ</w:t>
            </w:r>
            <w:r>
              <w:rPr>
                <w:rFonts w:ascii="GHEA Grapalat" w:hAnsi="GHEA Grapalat" w:cs="Sylfaen"/>
                <w:lang w:val="hy-AM"/>
              </w:rPr>
              <w:t>ունների իրականացման աշխատանքներ</w:t>
            </w:r>
            <w:r w:rsidRPr="003F35A3">
              <w:rPr>
                <w:rFonts w:ascii="GHEA Grapalat" w:hAnsi="GHEA Grapalat" w:cs="Sylfaen"/>
                <w:lang w:val="hy-AM"/>
              </w:rPr>
              <w:t>ի և</w:t>
            </w:r>
            <w:r w:rsidRPr="004C102A">
              <w:rPr>
                <w:rFonts w:ascii="GHEA Grapalat" w:hAnsi="GHEA Grapalat" w:cs="Sylfaen"/>
                <w:lang w:val="hy-AM"/>
              </w:rPr>
              <w:t xml:space="preserve"> վերջիններիս կողմից ներկայացված հաշվետվությունների, տեղեկատվության ուսումնասիրություն</w:t>
            </w:r>
            <w:r w:rsidRPr="003F35A3">
              <w:rPr>
                <w:rFonts w:ascii="GHEA Grapalat" w:hAnsi="GHEA Grapalat" w:cs="Sylfaen"/>
                <w:lang w:val="hy-AM"/>
              </w:rPr>
              <w:t>ը</w:t>
            </w:r>
            <w:r w:rsidRPr="004C102A">
              <w:rPr>
                <w:rFonts w:ascii="GHEA Grapalat" w:hAnsi="GHEA Grapalat" w:cs="Sylfaen"/>
                <w:lang w:val="hy-AM"/>
              </w:rPr>
              <w:t>, ամփոփում</w:t>
            </w:r>
            <w:r w:rsidRPr="003F35A3">
              <w:rPr>
                <w:rFonts w:ascii="GHEA Grapalat" w:hAnsi="GHEA Grapalat" w:cs="Sylfaen"/>
                <w:lang w:val="hy-AM"/>
              </w:rPr>
              <w:t>ը</w:t>
            </w:r>
            <w:r w:rsidRPr="004C102A">
              <w:rPr>
                <w:rFonts w:ascii="GHEA Grapalat" w:hAnsi="GHEA Grapalat" w:cs="Sylfaen"/>
                <w:lang w:val="hy-AM"/>
              </w:rPr>
              <w:t>, վերլուծություն</w:t>
            </w:r>
            <w:r w:rsidRPr="003F35A3">
              <w:rPr>
                <w:rFonts w:ascii="GHEA Grapalat" w:hAnsi="GHEA Grapalat" w:cs="Sylfaen"/>
                <w:lang w:val="hy-AM"/>
              </w:rPr>
              <w:t>ը</w:t>
            </w:r>
            <w:r w:rsidRPr="00C609F1">
              <w:rPr>
                <w:rFonts w:ascii="GHEA Grapalat" w:hAnsi="GHEA Grapalat" w:cs="Sylfaen"/>
                <w:lang w:val="hy-AM"/>
              </w:rPr>
              <w:t>.</w:t>
            </w:r>
          </w:p>
          <w:p w:rsidR="00BE1781" w:rsidRPr="004C102A" w:rsidRDefault="00BE1781" w:rsidP="00BE178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4C102A">
              <w:rPr>
                <w:rFonts w:ascii="GHEA Grapalat" w:hAnsi="GHEA Grapalat"/>
                <w:color w:val="000000"/>
                <w:lang w:val="hy-AM"/>
              </w:rPr>
              <w:t>կազմակերպում</w:t>
            </w:r>
            <w:r w:rsidRPr="003F35A3">
              <w:rPr>
                <w:rFonts w:ascii="GHEA Grapalat" w:hAnsi="GHEA Grapalat"/>
                <w:color w:val="000000"/>
                <w:lang w:val="hy-AM"/>
              </w:rPr>
              <w:t xml:space="preserve"> և</w:t>
            </w:r>
            <w:r w:rsidRPr="004C102A">
              <w:rPr>
                <w:rFonts w:ascii="GHEA Grapalat" w:hAnsi="GHEA Grapalat"/>
                <w:color w:val="000000"/>
                <w:lang w:val="hy-AM"/>
              </w:rPr>
              <w:t xml:space="preserve"> իրականաց</w:t>
            </w:r>
            <w:r w:rsidRPr="00E64554">
              <w:rPr>
                <w:rFonts w:ascii="GHEA Grapalat" w:hAnsi="GHEA Grapalat"/>
                <w:color w:val="000000"/>
                <w:lang w:val="hy-AM"/>
              </w:rPr>
              <w:t>ն</w:t>
            </w:r>
            <w:r w:rsidRPr="004C102A">
              <w:rPr>
                <w:rFonts w:ascii="GHEA Grapalat" w:hAnsi="GHEA Grapalat"/>
                <w:color w:val="000000"/>
                <w:lang w:val="hy-AM"/>
              </w:rPr>
              <w:t>ում</w:t>
            </w:r>
            <w:r w:rsidRPr="003F35A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102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F35A3">
              <w:rPr>
                <w:rFonts w:ascii="GHEA Grapalat" w:hAnsi="GHEA Grapalat"/>
                <w:color w:val="000000"/>
                <w:lang w:val="hy-AM"/>
              </w:rPr>
              <w:t xml:space="preserve">է </w:t>
            </w:r>
            <w:r w:rsidRPr="004C102A">
              <w:rPr>
                <w:rFonts w:ascii="GHEA Grapalat" w:hAnsi="GHEA Grapalat"/>
                <w:color w:val="000000"/>
                <w:lang w:val="hy-AM"/>
              </w:rPr>
              <w:t xml:space="preserve">օրենքով վերապահված լիազորությունների շրջանակներում ջրօգտագործման թույլտվությունների պայմանների կատարման, ջրօգտագործման թույլտվության ստացման </w:t>
            </w:r>
            <w:r w:rsidRPr="004C102A">
              <w:rPr>
                <w:rFonts w:ascii="GHEA Grapalat" w:hAnsi="GHEA Grapalat"/>
                <w:color w:val="000000"/>
                <w:lang w:val="hy-AM"/>
              </w:rPr>
              <w:lastRenderedPageBreak/>
              <w:t>հայտերի</w:t>
            </w:r>
            <w:r w:rsidRPr="00C609F1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4C102A">
              <w:rPr>
                <w:rFonts w:ascii="GHEA Grapalat" w:hAnsi="GHEA Grapalat"/>
                <w:color w:val="000000"/>
                <w:lang w:val="hy-AM"/>
              </w:rPr>
              <w:t xml:space="preserve"> ջրօգտագործման թույ</w:t>
            </w:r>
            <w:r w:rsidRPr="003F35A3">
              <w:rPr>
                <w:rFonts w:ascii="GHEA Grapalat" w:hAnsi="GHEA Grapalat"/>
                <w:color w:val="000000"/>
                <w:lang w:val="hy-AM"/>
              </w:rPr>
              <w:t>լ</w:t>
            </w:r>
            <w:r w:rsidRPr="004C102A">
              <w:rPr>
                <w:rFonts w:ascii="GHEA Grapalat" w:hAnsi="GHEA Grapalat"/>
                <w:color w:val="000000"/>
                <w:lang w:val="hy-AM"/>
              </w:rPr>
              <w:t>տվությունների վերաձևակերպման, երկարաձգման և ջրային ռեսուրսների փաստացի վիճակի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պահպանության նկատմամբ զննությ</w:t>
            </w:r>
            <w:r w:rsidRPr="003F35A3">
              <w:rPr>
                <w:rFonts w:ascii="GHEA Grapalat" w:hAnsi="GHEA Grapalat"/>
                <w:color w:val="000000"/>
                <w:lang w:val="hy-AM"/>
              </w:rPr>
              <w:t>ուն</w:t>
            </w:r>
            <w:r w:rsidRPr="004C102A">
              <w:rPr>
                <w:rFonts w:ascii="GHEA Grapalat" w:hAnsi="GHEA Grapalat"/>
                <w:color w:val="000000"/>
                <w:lang w:val="hy-AM"/>
              </w:rPr>
              <w:t xml:space="preserve"> ու </w:t>
            </w:r>
            <w:r>
              <w:rPr>
                <w:rFonts w:ascii="GHEA Grapalat" w:hAnsi="GHEA Grapalat"/>
                <w:color w:val="000000"/>
                <w:lang w:val="hy-AM"/>
              </w:rPr>
              <w:t>տրամադր</w:t>
            </w:r>
            <w:r w:rsidRPr="003F35A3">
              <w:rPr>
                <w:rFonts w:ascii="GHEA Grapalat" w:hAnsi="GHEA Grapalat"/>
                <w:color w:val="000000"/>
                <w:lang w:val="hy-AM"/>
              </w:rPr>
              <w:t xml:space="preserve">ում է </w:t>
            </w:r>
            <w:r w:rsidRPr="004C102A">
              <w:rPr>
                <w:rFonts w:ascii="GHEA Grapalat" w:hAnsi="GHEA Grapalat"/>
                <w:color w:val="000000"/>
                <w:lang w:val="hy-AM"/>
              </w:rPr>
              <w:t>մասնա</w:t>
            </w:r>
            <w:r>
              <w:rPr>
                <w:rFonts w:ascii="GHEA Grapalat" w:hAnsi="GHEA Grapalat"/>
                <w:color w:val="000000"/>
                <w:lang w:val="hy-AM"/>
              </w:rPr>
              <w:t>գիտական եզրակացության</w:t>
            </w:r>
            <w:r w:rsidRPr="00C609F1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:rsidR="00BE1781" w:rsidRPr="004C102A" w:rsidRDefault="00BE1781" w:rsidP="00BE178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4C102A">
              <w:rPr>
                <w:rFonts w:ascii="GHEA Grapalat" w:hAnsi="GHEA Grapalat" w:cs="Sylfaen"/>
                <w:lang w:val="hy-AM"/>
              </w:rPr>
              <w:t xml:space="preserve">հայտնաբերված անհամապատասխանությունների դեպքում, իր լիազորությունների շրջանակներում </w:t>
            </w:r>
            <w:r w:rsidRPr="004C102A">
              <w:rPr>
                <w:rFonts w:ascii="GHEA Grapalat" w:hAnsi="GHEA Grapalat"/>
                <w:color w:val="000000"/>
                <w:lang w:val="hy-AM"/>
              </w:rPr>
              <w:t>կազմակերպում</w:t>
            </w:r>
            <w:r w:rsidRPr="00770245">
              <w:rPr>
                <w:rFonts w:ascii="GHEA Grapalat" w:hAnsi="GHEA Grapalat"/>
                <w:color w:val="000000"/>
                <w:lang w:val="hy-AM"/>
              </w:rPr>
              <w:t xml:space="preserve"> է</w:t>
            </w:r>
            <w:r w:rsidRPr="004C102A">
              <w:rPr>
                <w:rFonts w:ascii="GHEA Grapalat" w:hAnsi="GHEA Grapalat" w:cs="Sylfaen"/>
                <w:lang w:val="hy-AM"/>
              </w:rPr>
              <w:t xml:space="preserve"> համապատասխան մարմինների հետ համագործակցության </w:t>
            </w:r>
            <w:r w:rsidRPr="004C102A">
              <w:rPr>
                <w:rFonts w:ascii="GHEA Grapalat" w:hAnsi="GHEA Grapalat"/>
                <w:color w:val="000000"/>
                <w:lang w:val="hy-AM"/>
              </w:rPr>
              <w:t>գործընթաց</w:t>
            </w:r>
            <w:r w:rsidRPr="00770245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C609F1">
              <w:rPr>
                <w:rFonts w:ascii="GHEA Grapalat" w:hAnsi="GHEA Grapalat" w:cs="Sylfaen"/>
                <w:lang w:val="hy-AM"/>
              </w:rPr>
              <w:t>.</w:t>
            </w:r>
          </w:p>
          <w:p w:rsidR="00BE1781" w:rsidRPr="00E64554" w:rsidRDefault="00BE1781" w:rsidP="00BE178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E64554">
              <w:rPr>
                <w:rFonts w:ascii="GHEA Grapalat" w:hAnsi="GHEA Grapalat"/>
                <w:color w:val="000000"/>
                <w:lang w:val="hy-AM"/>
              </w:rPr>
              <w:t>կազմակերպում և իրականացնում  է</w:t>
            </w:r>
            <w:r w:rsidRPr="00E64554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ջրաչափական կառույցների</w:t>
            </w:r>
            <w:r w:rsidRPr="00E64554">
              <w:rPr>
                <w:rFonts w:ascii="GHEA Grapalat" w:hAnsi="GHEA Grapalat" w:cs="Sylfaen"/>
                <w:lang w:val="hy-AM"/>
              </w:rPr>
              <w:t>,սարքերի կնքում</w:t>
            </w:r>
            <w:r>
              <w:rPr>
                <w:rFonts w:ascii="GHEA Grapalat" w:hAnsi="GHEA Grapalat" w:cs="Sylfaen"/>
                <w:lang w:val="hy-AM"/>
              </w:rPr>
              <w:t>ը</w:t>
            </w:r>
            <w:r w:rsidRPr="00E64554">
              <w:rPr>
                <w:rFonts w:ascii="GHEA Grapalat" w:hAnsi="GHEA Grapalat" w:cs="Sylfaen"/>
                <w:lang w:val="hy-AM"/>
              </w:rPr>
              <w:t xml:space="preserve"> և ապակնքումը</w:t>
            </w:r>
            <w:r w:rsidRPr="00C609F1">
              <w:rPr>
                <w:rFonts w:ascii="GHEA Grapalat" w:hAnsi="GHEA Grapalat" w:cs="Sylfaen"/>
                <w:lang w:val="hy-AM"/>
              </w:rPr>
              <w:t>.</w:t>
            </w:r>
          </w:p>
          <w:p w:rsidR="00BE1781" w:rsidRPr="00E64554" w:rsidRDefault="00BE1781" w:rsidP="00BE178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4C102A">
              <w:rPr>
                <w:rFonts w:ascii="GHEA Grapalat" w:hAnsi="GHEA Grapalat"/>
                <w:color w:val="000000"/>
                <w:lang w:val="hy-AM"/>
              </w:rPr>
              <w:t>կազմակերպում</w:t>
            </w:r>
            <w:r w:rsidRPr="00770245">
              <w:rPr>
                <w:rFonts w:ascii="GHEA Grapalat" w:hAnsi="GHEA Grapalat"/>
                <w:color w:val="000000"/>
                <w:lang w:val="hy-AM"/>
              </w:rPr>
              <w:t xml:space="preserve"> է</w:t>
            </w:r>
            <w:r w:rsidRPr="004C102A">
              <w:rPr>
                <w:rFonts w:ascii="GHEA Grapalat" w:hAnsi="GHEA Grapalat" w:cs="Sylfaen"/>
                <w:lang w:val="hy-AM"/>
              </w:rPr>
              <w:t xml:space="preserve"> </w:t>
            </w:r>
            <w:r w:rsidRPr="00E64554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ջրառի սահմանային չափաքանակների հաստատմանը և ջրօգտագործողների միջև շահերի բախման կանխարգելմանն ու դրանց վերացման 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գործընթացին</w:t>
            </w:r>
            <w:r w:rsidRPr="00E64554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մասնակցություն</w:t>
            </w:r>
            <w:r w:rsidRPr="0073407E">
              <w:rPr>
                <w:rFonts w:ascii="GHEA Grapalat" w:hAnsi="GHEA Grapalat" w:cs="Sylfaen"/>
                <w:color w:val="000000" w:themeColor="text1"/>
                <w:lang w:val="hy-AM"/>
              </w:rPr>
              <w:t>ը</w:t>
            </w:r>
            <w:r w:rsidRPr="00C609F1">
              <w:rPr>
                <w:rFonts w:ascii="GHEA Grapalat" w:hAnsi="GHEA Grapalat" w:cs="Sylfaen"/>
                <w:color w:val="000000" w:themeColor="text1"/>
                <w:lang w:val="hy-AM"/>
              </w:rPr>
              <w:t>.</w:t>
            </w:r>
          </w:p>
          <w:p w:rsidR="00BE1781" w:rsidRPr="003F76D4" w:rsidRDefault="00BE1781" w:rsidP="00BE178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B6680">
              <w:rPr>
                <w:rFonts w:ascii="GHEA Grapalat" w:hAnsi="GHEA Grapalat" w:cs="Sylfaen"/>
                <w:lang w:val="hy-AM"/>
              </w:rPr>
              <w:t>կազմակերպում</w:t>
            </w:r>
            <w:r w:rsidRPr="0073407E">
              <w:rPr>
                <w:rFonts w:ascii="GHEA Grapalat" w:hAnsi="GHEA Grapalat" w:cs="Sylfaen"/>
                <w:lang w:val="hy-AM"/>
              </w:rPr>
              <w:t xml:space="preserve"> է</w:t>
            </w:r>
            <w:r w:rsidRPr="004C102A">
              <w:rPr>
                <w:rFonts w:ascii="GHEA Grapalat" w:hAnsi="GHEA Grapalat"/>
                <w:color w:val="000000" w:themeColor="text1"/>
                <w:lang w:val="hy-AM"/>
              </w:rPr>
              <w:t xml:space="preserve"> Բաժնի գործառույթների սահմաններում Նախարարությունում հարուցված վարչ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 xml:space="preserve">ական վարույթների շրջանակներում </w:t>
            </w:r>
            <w:r w:rsidRPr="004C102A">
              <w:rPr>
                <w:rFonts w:ascii="GHEA Grapalat" w:hAnsi="GHEA Grapalat"/>
                <w:color w:val="000000" w:themeColor="text1"/>
                <w:lang w:val="hy-AM"/>
              </w:rPr>
              <w:t xml:space="preserve"> օրենքով սահմանված գործողու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թյունների իրականացման</w:t>
            </w:r>
            <w:r w:rsidRPr="0073407E">
              <w:rPr>
                <w:rFonts w:ascii="GHEA Grapalat" w:hAnsi="GHEA Grapalat"/>
                <w:color w:val="000000" w:themeColor="text1"/>
                <w:lang w:val="hy-AM"/>
              </w:rPr>
              <w:t xml:space="preserve"> գործընթացը</w:t>
            </w:r>
            <w:r w:rsidRPr="008F7B9B">
              <w:rPr>
                <w:rFonts w:ascii="GHEA Grapalat" w:hAnsi="GHEA Grapalat"/>
                <w:color w:val="000000" w:themeColor="text1"/>
                <w:lang w:val="hy-AM"/>
              </w:rPr>
              <w:t>.</w:t>
            </w:r>
          </w:p>
          <w:p w:rsidR="00BE1781" w:rsidRPr="00972D09" w:rsidRDefault="00BE1781" w:rsidP="00BE178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B6680">
              <w:rPr>
                <w:rFonts w:ascii="GHEA Grapalat" w:hAnsi="GHEA Grapalat" w:cs="Sylfaen"/>
                <w:lang w:val="hy-AM"/>
              </w:rPr>
              <w:t>կազմակերպում</w:t>
            </w:r>
            <w:r w:rsidRPr="0073407E">
              <w:rPr>
                <w:rFonts w:ascii="GHEA Grapalat" w:hAnsi="GHEA Grapalat" w:cs="Sylfaen"/>
                <w:lang w:val="hy-AM"/>
              </w:rPr>
              <w:t xml:space="preserve"> է</w:t>
            </w:r>
            <w:r w:rsidRPr="004C102A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F22825">
              <w:rPr>
                <w:rFonts w:ascii="GHEA Grapalat" w:hAnsi="GHEA Grapalat" w:cs="Sylfaen"/>
                <w:color w:val="000000" w:themeColor="text1"/>
                <w:lang w:val="hy-AM" w:eastAsia="ru-RU"/>
              </w:rPr>
              <w:t>իրավական</w:t>
            </w:r>
            <w:r>
              <w:rPr>
                <w:rFonts w:ascii="GHEA Grapalat" w:hAnsi="GHEA Grapalat" w:cs="Sylfaen"/>
                <w:color w:val="000000" w:themeColor="text1"/>
                <w:lang w:val="hy-AM" w:eastAsia="ru-RU"/>
              </w:rPr>
              <w:t xml:space="preserve"> ակտերի նախագծերի ուսումնասիր</w:t>
            </w:r>
            <w:r w:rsidRPr="00883399">
              <w:rPr>
                <w:rFonts w:ascii="GHEA Grapalat" w:hAnsi="GHEA Grapalat" w:cs="Sylfaen"/>
                <w:color w:val="000000" w:themeColor="text1"/>
                <w:lang w:val="hy-AM" w:eastAsia="ru-RU"/>
              </w:rPr>
              <w:t>ման</w:t>
            </w:r>
            <w:r w:rsidRPr="00F22825">
              <w:rPr>
                <w:rFonts w:ascii="GHEA Grapalat" w:hAnsi="GHEA Grapalat" w:cs="Sylfaen"/>
                <w:color w:val="000000" w:themeColor="text1"/>
                <w:lang w:val="hy-AM" w:eastAsia="ru-RU"/>
              </w:rPr>
              <w:t xml:space="preserve"> և սահմանված կարգով կա</w:t>
            </w:r>
            <w:r>
              <w:rPr>
                <w:rFonts w:ascii="GHEA Grapalat" w:hAnsi="GHEA Grapalat" w:cs="Sylfaen"/>
                <w:color w:val="000000" w:themeColor="text1"/>
                <w:lang w:val="hy-AM" w:eastAsia="ru-RU"/>
              </w:rPr>
              <w:t>րծիքի տրամադր</w:t>
            </w:r>
            <w:r w:rsidRPr="0073407E">
              <w:rPr>
                <w:rFonts w:ascii="GHEA Grapalat" w:hAnsi="GHEA Grapalat" w:cs="Sylfaen"/>
                <w:color w:val="000000" w:themeColor="text1"/>
                <w:lang w:val="hy-AM" w:eastAsia="ru-RU"/>
              </w:rPr>
              <w:t>ման</w:t>
            </w:r>
            <w:r w:rsidRPr="00883399">
              <w:rPr>
                <w:rFonts w:ascii="GHEA Grapalat" w:hAnsi="GHEA Grapalat" w:cs="Sylfaen"/>
                <w:color w:val="000000" w:themeColor="text1"/>
                <w:lang w:val="hy-AM" w:eastAsia="ru-RU"/>
              </w:rPr>
              <w:t xml:space="preserve"> գործընթացը</w:t>
            </w:r>
            <w:r w:rsidRPr="00F22825">
              <w:rPr>
                <w:rFonts w:ascii="GHEA Grapalat" w:hAnsi="GHEA Grapalat" w:cs="Sylfaen"/>
                <w:color w:val="000000" w:themeColor="text1"/>
                <w:lang w:val="hy-AM" w:eastAsia="ru-RU"/>
              </w:rPr>
              <w:t xml:space="preserve">, ինչպես նաև </w:t>
            </w:r>
            <w:r w:rsidRPr="0073407E">
              <w:rPr>
                <w:rFonts w:ascii="GHEA Grapalat" w:hAnsi="GHEA Grapalat" w:cs="Sylfaen"/>
                <w:color w:val="000000" w:themeColor="text1"/>
                <w:lang w:val="hy-AM" w:eastAsia="ru-RU"/>
              </w:rPr>
              <w:t>Բաժնի</w:t>
            </w:r>
            <w:r w:rsidRPr="00F22825">
              <w:rPr>
                <w:rFonts w:ascii="GHEA Grapalat" w:hAnsi="GHEA Grapalat" w:cs="Sylfaen"/>
                <w:color w:val="000000" w:themeColor="text1"/>
                <w:lang w:val="hy-AM" w:eastAsia="ru-RU"/>
              </w:rPr>
              <w:t xml:space="preserve"> իրավասության սահմաններում</w:t>
            </w:r>
            <w:r w:rsidRPr="00883399">
              <w:rPr>
                <w:rFonts w:ascii="GHEA Grapalat" w:hAnsi="GHEA Grapalat" w:cs="Sylfaen"/>
                <w:color w:val="000000" w:themeColor="text1"/>
                <w:lang w:val="hy-AM" w:eastAsia="ru-RU"/>
              </w:rPr>
              <w:t xml:space="preserve"> մասնակցում է</w:t>
            </w:r>
            <w:r w:rsidRPr="00F22825">
              <w:rPr>
                <w:rFonts w:ascii="GHEA Grapalat" w:hAnsi="GHEA Grapalat" w:cs="Sylfaen"/>
                <w:color w:val="000000" w:themeColor="text1"/>
                <w:lang w:val="hy-AM" w:eastAsia="ru-RU"/>
              </w:rPr>
              <w:t xml:space="preserve"> միջազգային հարաբերություններին </w:t>
            </w:r>
            <w:r w:rsidRPr="00972D09">
              <w:rPr>
                <w:rFonts w:ascii="GHEA Grapalat" w:hAnsi="GHEA Grapalat" w:cs="Sylfaen"/>
                <w:color w:val="000000" w:themeColor="text1"/>
                <w:lang w:val="hy-AM" w:eastAsia="ru-RU"/>
              </w:rPr>
              <w:t>.</w:t>
            </w:r>
          </w:p>
          <w:p w:rsidR="00BE1781" w:rsidRPr="00972D09" w:rsidRDefault="00BE1781" w:rsidP="00BE1781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972D09">
              <w:rPr>
                <w:rFonts w:ascii="GHEA Grapalat" w:eastAsia="Calibri" w:hAnsi="GHEA Grapalat" w:cs="Sylfaen"/>
                <w:color w:val="000000" w:themeColor="text1"/>
                <w:lang w:val="hy-AM"/>
              </w:rPr>
              <w:t xml:space="preserve">կազմակերպում է Բաժնի աշխատանքային ծրագրերի ու Բաժնի կողմից կատարված աշխատանքների վերաբերյալ հաշվետվությունների </w:t>
            </w:r>
            <w:r>
              <w:rPr>
                <w:rFonts w:ascii="GHEA Grapalat" w:eastAsia="Calibri" w:hAnsi="GHEA Grapalat" w:cs="Sylfaen"/>
                <w:color w:val="000000" w:themeColor="text1"/>
                <w:lang w:val="hy-AM"/>
              </w:rPr>
              <w:t>կազմ</w:t>
            </w:r>
            <w:r w:rsidRPr="00972D09">
              <w:rPr>
                <w:rFonts w:ascii="GHEA Grapalat" w:eastAsia="Calibri" w:hAnsi="GHEA Grapalat" w:cs="Sylfaen"/>
                <w:color w:val="000000" w:themeColor="text1"/>
                <w:lang w:val="hy-AM"/>
              </w:rPr>
              <w:t>ան գործընթացը:</w:t>
            </w:r>
          </w:p>
          <w:p w:rsidR="00BE1781" w:rsidRPr="00972D09" w:rsidRDefault="00BE1781" w:rsidP="00BE1781">
            <w:pPr>
              <w:pStyle w:val="NormalWeb"/>
              <w:spacing w:before="0" w:beforeAutospacing="0" w:after="0" w:afterAutospacing="0"/>
              <w:ind w:left="720"/>
              <w:rPr>
                <w:rFonts w:ascii="GHEA Grapalat" w:hAnsi="GHEA Grapalat"/>
                <w:color w:val="000000"/>
                <w:lang w:val="hy-AM"/>
              </w:rPr>
            </w:pPr>
            <w:r w:rsidRPr="00972D0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BE1781" w:rsidRPr="00972D09" w:rsidRDefault="00BE1781" w:rsidP="00BE1781">
            <w:pPr>
              <w:pStyle w:val="NormalWeb"/>
              <w:spacing w:before="0" w:beforeAutospacing="0" w:after="0" w:afterAutospacing="0"/>
              <w:ind w:left="720"/>
              <w:rPr>
                <w:rFonts w:ascii="GHEA Grapalat" w:hAnsi="GHEA Grapalat"/>
                <w:color w:val="000000"/>
                <w:lang w:val="hy-AM"/>
              </w:rPr>
            </w:pPr>
            <w:r w:rsidRPr="00972D09">
              <w:rPr>
                <w:rFonts w:ascii="GHEA Grapalat" w:hAnsi="GHEA Grapalat"/>
                <w:b/>
                <w:lang w:val="hy-AM"/>
              </w:rPr>
              <w:t>Իրավունքները</w:t>
            </w:r>
          </w:p>
          <w:p w:rsidR="00BE1781" w:rsidRPr="00AF4E49" w:rsidRDefault="00BE1781" w:rsidP="00BE17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</w:t>
            </w:r>
            <w:r w:rsidRPr="00566A6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ից բխող խնդիրների լուծման համար </w:t>
            </w:r>
            <w:r w:rsidRPr="005B6680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AF4E49">
              <w:rPr>
                <w:rFonts w:ascii="GHEA Grapalat" w:hAnsi="GHEA Grapalat"/>
                <w:sz w:val="24"/>
                <w:szCs w:val="24"/>
                <w:lang w:val="hy-AM"/>
              </w:rPr>
              <w:t>տանալ</w:t>
            </w:r>
            <w:r w:rsidRPr="00573ED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4E49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AF4E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տեղեկատվություն.</w:t>
            </w:r>
          </w:p>
          <w:p w:rsidR="00BE1781" w:rsidRPr="00AF4E49" w:rsidRDefault="00BE1781" w:rsidP="00BE17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680">
              <w:rPr>
                <w:rFonts w:ascii="GHEA Grapalat" w:hAnsi="GHEA Grapalat"/>
                <w:sz w:val="24"/>
                <w:szCs w:val="24"/>
                <w:lang w:val="hy-AM"/>
              </w:rPr>
              <w:t>ջրավազանային կառավարան պլանների մշակման իրակա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նացման ընթացում</w:t>
            </w:r>
            <w:r w:rsidRPr="005B6680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ջրավազանային տարածքային կառավարման բաժինների աշխատանքների կազմակերպման բնույթից ելնելով </w:t>
            </w:r>
            <w:r w:rsidRPr="00AF4E49">
              <w:rPr>
                <w:rFonts w:ascii="GHEA Grapalat" w:hAnsi="GHEA Grapalat"/>
                <w:sz w:val="24"/>
                <w:szCs w:val="24"/>
                <w:lang w:val="hy-AM"/>
              </w:rPr>
              <w:t>անցկացնել խորհրդակցություններ</w:t>
            </w:r>
            <w:r w:rsidRPr="005B66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E1781" w:rsidRPr="00315103" w:rsidRDefault="00BE1781" w:rsidP="00BE17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4E49">
              <w:rPr>
                <w:rFonts w:ascii="GHEA Grapalat" w:hAnsi="GHEA Grapalat"/>
                <w:sz w:val="24"/>
                <w:szCs w:val="24"/>
                <w:lang w:val="hy-AM"/>
              </w:rPr>
              <w:t xml:space="preserve">ըստ անհրաժեշտության </w:t>
            </w:r>
            <w:r w:rsidRPr="00566A61">
              <w:rPr>
                <w:rFonts w:ascii="GHEA Grapalat" w:hAnsi="GHEA Grapalat"/>
                <w:sz w:val="24"/>
                <w:szCs w:val="24"/>
                <w:lang w:val="hy-AM"/>
              </w:rPr>
              <w:t>Վարչության պետին կամ Վարչության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A4DBA">
              <w:rPr>
                <w:rFonts w:ascii="GHEA Grapalat" w:hAnsi="GHEA Grapalat"/>
                <w:sz w:val="24"/>
                <w:szCs w:val="24"/>
                <w:lang w:val="hy-AM"/>
              </w:rPr>
              <w:t>պետի</w:t>
            </w:r>
            <w:r w:rsidRPr="00566A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համակարգող տեղակալին</w:t>
            </w:r>
            <w:r w:rsidRPr="007F0D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4E49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առաջարկություններ </w:t>
            </w:r>
            <w:r w:rsidRPr="00674D0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գործառույթների կազմակերպման և իրականացման </w:t>
            </w:r>
            <w:r w:rsidRPr="005B6680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ընթացքում </w:t>
            </w:r>
            <w:r w:rsidRPr="00AF4E49">
              <w:rPr>
                <w:rFonts w:ascii="GHEA Grapalat" w:hAnsi="GHEA Grapalat"/>
                <w:sz w:val="24"/>
                <w:szCs w:val="24"/>
                <w:lang w:val="hy-AM"/>
              </w:rPr>
              <w:t>այլ մասնագետներ, գիտական հաստատությունների ներկայացուցիչներ և տեղական/միջազգային փորձագետներ ներգրավելու վերաբերյալ .</w:t>
            </w:r>
          </w:p>
          <w:p w:rsidR="00BE1781" w:rsidRPr="00AF4E49" w:rsidRDefault="00BE1781" w:rsidP="00BE17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5103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ջրաչափական կառույցների,սարքերի կնքման և ապակնքման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</w:t>
            </w:r>
            <w:r w:rsidRPr="0031510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ու իրականացման գործընթացքում բացահայտված անհամապատասխանությունների դեպքում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դադարեցնել գործողություններ</w:t>
            </w:r>
            <w:r w:rsidRPr="00566A61">
              <w:rPr>
                <w:rFonts w:ascii="GHEA Grapalat" w:hAnsi="GHEA Grapalat"/>
                <w:sz w:val="24"/>
                <w:szCs w:val="24"/>
                <w:lang w:val="hy-AM"/>
              </w:rPr>
              <w:t>ի իրականացումը</w:t>
            </w:r>
            <w:r w:rsidRPr="00315103">
              <w:rPr>
                <w:rFonts w:ascii="GHEA Grapalat" w:hAnsi="GHEA Grapalat"/>
                <w:sz w:val="24"/>
                <w:szCs w:val="24"/>
                <w:lang w:val="hy-AM"/>
              </w:rPr>
              <w:t>՝ դրա մասին զեկուցելով Վարչության պետին.</w:t>
            </w:r>
          </w:p>
          <w:p w:rsidR="00BE1781" w:rsidRPr="00CA1FAB" w:rsidRDefault="00BE1781" w:rsidP="00BE17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317CA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գործառույթներից բխող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զննությ</w:t>
            </w:r>
            <w:r w:rsidRPr="00B317CA">
              <w:rPr>
                <w:rFonts w:ascii="GHEA Grapalat" w:hAnsi="GHEA Grapalat"/>
                <w:sz w:val="24"/>
                <w:szCs w:val="24"/>
                <w:lang w:val="hy-AM"/>
              </w:rPr>
              <w:t>ունների</w:t>
            </w:r>
            <w:r w:rsidRPr="005B66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317C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կազմակերպման և </w:t>
            </w:r>
            <w:r w:rsidRPr="005B668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իրականացման </w:t>
            </w:r>
            <w:r w:rsidRPr="00845A99">
              <w:rPr>
                <w:rFonts w:ascii="GHEA Grapalat" w:hAnsi="GHEA Grapalat"/>
                <w:sz w:val="24"/>
                <w:szCs w:val="24"/>
                <w:lang w:val="hy-AM"/>
              </w:rPr>
              <w:t xml:space="preserve">նպատակով ներկայացնել առաջարկություններ </w:t>
            </w:r>
            <w:r w:rsidRPr="00B317C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միջգերատեսչական կամ Նախարարության շահագրգիռ ստորաբաժանումների մասնագետների ներգրավմամբ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աշխատանքային խ</w:t>
            </w:r>
            <w:r w:rsidRPr="00845A99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ումբ </w:t>
            </w:r>
            <w:r w:rsidRPr="00994F55">
              <w:rPr>
                <w:rFonts w:ascii="GHEA Grapalat" w:hAnsi="GHEA Grapalat"/>
                <w:sz w:val="24"/>
                <w:szCs w:val="24"/>
                <w:lang w:val="hy-AM"/>
              </w:rPr>
              <w:t>ձևավորել</w:t>
            </w:r>
            <w:r w:rsidRPr="00845A99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 համար և կազմակերպել </w:t>
            </w:r>
            <w:r w:rsidRPr="00845A9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վերջինիս աշխատանքները </w:t>
            </w:r>
            <w:r w:rsidRPr="00AF4E4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E1781" w:rsidRPr="004923F5" w:rsidRDefault="00BE1781" w:rsidP="00BE1781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գործառույթներ</w:t>
            </w:r>
            <w:r w:rsidRPr="00566A61">
              <w:rPr>
                <w:rFonts w:ascii="GHEA Grapalat" w:hAnsi="GHEA Grapalat"/>
                <w:lang w:val="hy-AM"/>
              </w:rPr>
              <w:t xml:space="preserve">ից բխող խնդիրների լուծման </w:t>
            </w:r>
            <w:r w:rsidRPr="00E60115">
              <w:rPr>
                <w:rFonts w:ascii="GHEA Grapalat" w:hAnsi="GHEA Grapalat" w:cs="Sylfaen"/>
                <w:lang w:val="hy-AM"/>
              </w:rPr>
              <w:t>և</w:t>
            </w:r>
            <w:r w:rsidRPr="004923F5">
              <w:rPr>
                <w:rFonts w:ascii="GHEA Grapalat" w:hAnsi="GHEA Grapalat" w:cs="Sylfaen"/>
                <w:lang w:val="hy-AM"/>
              </w:rPr>
              <w:t xml:space="preserve"> </w:t>
            </w:r>
            <w:r w:rsidRPr="004C102A">
              <w:rPr>
                <w:rFonts w:ascii="GHEA Grapalat" w:hAnsi="GHEA Grapalat" w:cs="Sylfaen"/>
                <w:lang w:val="hy-AM"/>
              </w:rPr>
              <w:t>հայտնաբերված</w:t>
            </w:r>
            <w:r w:rsidRPr="00994F55">
              <w:rPr>
                <w:rFonts w:ascii="GHEA Grapalat" w:hAnsi="GHEA Grapalat" w:cs="Sylfaen"/>
                <w:lang w:val="hy-AM"/>
              </w:rPr>
              <w:t xml:space="preserve"> </w:t>
            </w:r>
            <w:r w:rsidRPr="004C102A">
              <w:rPr>
                <w:rFonts w:ascii="GHEA Grapalat" w:hAnsi="GHEA Grapalat" w:cs="Sylfaen"/>
                <w:lang w:val="hy-AM"/>
              </w:rPr>
              <w:t xml:space="preserve">անհամապատասխանությունների </w:t>
            </w:r>
            <w:r w:rsidRPr="004923F5">
              <w:rPr>
                <w:rFonts w:ascii="GHEA Grapalat" w:hAnsi="GHEA Grapalat" w:cs="Sylfaen"/>
                <w:lang w:val="hy-AM"/>
              </w:rPr>
              <w:t xml:space="preserve">վերացման համար համագործակցել շահագրգիռ մարմինների և Նախարարության </w:t>
            </w:r>
            <w:r w:rsidRPr="007F0D3D">
              <w:rPr>
                <w:rFonts w:ascii="GHEA Grapalat" w:hAnsi="GHEA Grapalat" w:cs="Sylfaen"/>
                <w:lang w:val="hy-AM"/>
              </w:rPr>
              <w:t xml:space="preserve">այլ </w:t>
            </w:r>
            <w:r w:rsidRPr="004923F5">
              <w:rPr>
                <w:rFonts w:ascii="GHEA Grapalat" w:hAnsi="GHEA Grapalat" w:cs="Sylfaen"/>
                <w:lang w:val="hy-AM"/>
              </w:rPr>
              <w:t xml:space="preserve">ստորաբաժանումների հետ </w:t>
            </w:r>
          </w:p>
          <w:p w:rsidR="00BE1781" w:rsidRPr="006A5F7C" w:rsidRDefault="00BE1781" w:rsidP="00BE1781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4923F5">
              <w:rPr>
                <w:rFonts w:ascii="GHEA Grapalat" w:hAnsi="GHEA Grapalat" w:cs="Sylfaen"/>
                <w:lang w:val="hy-AM"/>
              </w:rPr>
              <w:t>Վարչության պետի</w:t>
            </w:r>
            <w:r w:rsidRPr="00E64239">
              <w:rPr>
                <w:rFonts w:ascii="GHEA Grapalat" w:hAnsi="GHEA Grapalat" w:cs="Sylfaen"/>
                <w:lang w:val="hy-AM"/>
              </w:rPr>
              <w:t xml:space="preserve"> կամ </w:t>
            </w:r>
            <w:r>
              <w:rPr>
                <w:rFonts w:ascii="GHEA Grapalat" w:hAnsi="GHEA Grapalat" w:cs="Sylfaen"/>
                <w:lang w:val="hy-AM"/>
              </w:rPr>
              <w:t>Վարչ</w:t>
            </w:r>
            <w:r w:rsidRPr="00E64239">
              <w:rPr>
                <w:rFonts w:ascii="GHEA Grapalat" w:hAnsi="GHEA Grapalat" w:cs="Sylfaen"/>
                <w:lang w:val="hy-AM"/>
              </w:rPr>
              <w:t xml:space="preserve">ության պետի համակարգող տեղակալին </w:t>
            </w:r>
            <w:r w:rsidRPr="004923F5">
              <w:rPr>
                <w:rFonts w:ascii="GHEA Grapalat" w:hAnsi="GHEA Grapalat" w:cs="Sylfaen"/>
                <w:lang w:val="hy-AM"/>
              </w:rPr>
              <w:t>ներկայացնել առաջարկություններ գործառութից բխող զննությունների</w:t>
            </w:r>
            <w:r w:rsidRPr="00E64239">
              <w:rPr>
                <w:rFonts w:ascii="GHEA Grapalat" w:hAnsi="GHEA Grapalat" w:cs="Sylfaen"/>
                <w:lang w:val="hy-AM"/>
              </w:rPr>
              <w:t xml:space="preserve"> առավել արդյունավետ իրականացման համար,</w:t>
            </w:r>
          </w:p>
          <w:p w:rsidR="00BE1781" w:rsidRPr="004C102A" w:rsidRDefault="00BE1781" w:rsidP="00BE1781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A5F7C">
              <w:rPr>
                <w:rFonts w:ascii="GHEA Grapalat" w:hAnsi="GHEA Grapalat"/>
                <w:color w:val="000000"/>
                <w:lang w:val="hy-AM"/>
              </w:rPr>
              <w:t>մասնակցել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միջազգային հանդիպումներ</w:t>
            </w:r>
            <w:r w:rsidRPr="00D203AA">
              <w:rPr>
                <w:rFonts w:ascii="GHEA Grapalat" w:hAnsi="GHEA Grapalat"/>
                <w:color w:val="000000"/>
                <w:lang w:val="hy-AM"/>
              </w:rPr>
              <w:t>ին</w:t>
            </w:r>
            <w:r>
              <w:rPr>
                <w:rFonts w:ascii="GHEA Grapalat" w:hAnsi="GHEA Grapalat"/>
                <w:color w:val="000000"/>
                <w:lang w:val="hy-AM"/>
              </w:rPr>
              <w:t>, սեմինարներ</w:t>
            </w:r>
            <w:r w:rsidRPr="00D203AA">
              <w:rPr>
                <w:rFonts w:ascii="GHEA Grapalat" w:hAnsi="GHEA Grapalat"/>
                <w:color w:val="000000"/>
                <w:lang w:val="hy-AM"/>
              </w:rPr>
              <w:t>ին</w:t>
            </w:r>
            <w:r>
              <w:rPr>
                <w:rFonts w:ascii="GHEA Grapalat" w:hAnsi="GHEA Grapalat"/>
                <w:color w:val="000000"/>
                <w:lang w:val="hy-AM"/>
              </w:rPr>
              <w:t>, աշխատաժողովներ</w:t>
            </w:r>
            <w:r w:rsidRPr="00D203AA">
              <w:rPr>
                <w:rFonts w:ascii="GHEA Grapalat" w:hAnsi="GHEA Grapalat"/>
                <w:color w:val="000000"/>
                <w:lang w:val="hy-AM"/>
              </w:rPr>
              <w:t>ին</w:t>
            </w:r>
            <w:r w:rsidRPr="004E2004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:rsidR="00BE1781" w:rsidRPr="006F757E" w:rsidRDefault="00BE1781" w:rsidP="00BE17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4E49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առաջարկություններ</w:t>
            </w:r>
            <w:r w:rsidRPr="00E64239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պետին </w:t>
            </w:r>
            <w:r w:rsidRPr="004649D3">
              <w:rPr>
                <w:rFonts w:ascii="GHEA Grapalat" w:hAnsi="GHEA Grapalat"/>
                <w:sz w:val="24"/>
                <w:szCs w:val="24"/>
                <w:lang w:val="hy-AM"/>
              </w:rPr>
              <w:t>վարչական վարույթով սահմանված գործողությունների լիարժեք իրականացման համար</w:t>
            </w:r>
            <w:r w:rsidRPr="00AF4E4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E1781" w:rsidRPr="00AF4E49" w:rsidRDefault="00BE1781" w:rsidP="00BE1781">
            <w:pPr>
              <w:pStyle w:val="ListParagraph"/>
              <w:spacing w:after="0" w:line="240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E1781" w:rsidRPr="0069723B" w:rsidRDefault="00BE1781" w:rsidP="00BE1781">
            <w:pPr>
              <w:ind w:left="360" w:right="-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72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BE1781" w:rsidRPr="00EC0767" w:rsidRDefault="00BE1781" w:rsidP="00BE17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07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 </w:t>
            </w:r>
            <w:r w:rsidRPr="00EC0767"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գործառույթների կազմակերպման և իրականացման ընթացքում</w:t>
            </w:r>
            <w:r w:rsidRPr="00EC07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C0767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ստացված տեղեկատվությունը ու </w:t>
            </w:r>
            <w:r w:rsidRPr="00EC07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Pr="00EC0767">
              <w:rPr>
                <w:rFonts w:ascii="GHEA Grapalat" w:hAnsi="GHEA Grapalat"/>
                <w:sz w:val="24"/>
                <w:szCs w:val="24"/>
                <w:lang w:val="hy-AM"/>
              </w:rPr>
              <w:t>վերլուծության իրականացմանը.</w:t>
            </w:r>
          </w:p>
          <w:p w:rsidR="00BE1781" w:rsidRPr="000544A9" w:rsidRDefault="00BE1781" w:rsidP="00BE17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5A2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Pr="000544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Վարչության պետի կամ Վարչության համակարգող տեղակալին պարբերաբար զեկուցել ջրավազան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ային կառավարման պլանների մշակ</w:t>
            </w:r>
            <w:r w:rsidRPr="00465A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 սահմ</w:t>
            </w:r>
            <w:r w:rsidRPr="000544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անված միջոցառումների իրականացման ընթացքի մասին. </w:t>
            </w:r>
          </w:p>
          <w:p w:rsidR="00BE1781" w:rsidRPr="006A5F7C" w:rsidRDefault="00BE1781" w:rsidP="00BE17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65A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 հանձնարարությամբ </w:t>
            </w:r>
            <w:r w:rsidRPr="00EC0767">
              <w:rPr>
                <w:rFonts w:ascii="GHEA Grapalat" w:hAnsi="GHEA Grapalat" w:cs="Sylfaen"/>
                <w:sz w:val="24"/>
                <w:szCs w:val="24"/>
                <w:lang w:val="hy-AM"/>
              </w:rPr>
              <w:t>հետևել</w:t>
            </w:r>
            <w:r w:rsidRPr="00465A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ջրավազանային կառավարման տարածքային մարմիններին օրենքով վերապահված լիազորությունների իրականացման գործընթա</w:t>
            </w:r>
            <w:r w:rsidR="00584072" w:rsidRPr="00584072">
              <w:rPr>
                <w:rFonts w:ascii="GHEA Grapalat" w:hAnsi="GHEA Grapalat" w:cs="Sylfaen"/>
                <w:sz w:val="24"/>
                <w:szCs w:val="24"/>
                <w:lang w:val="hy-AM"/>
              </w:rPr>
              <w:t>ցին</w:t>
            </w:r>
            <w:r w:rsidRPr="00465A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աջակցել դրա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նց արդյունավետ իրականացման</w:t>
            </w:r>
            <w:r w:rsidRPr="006A5F7C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465A2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E1781" w:rsidRPr="005B6680" w:rsidRDefault="00BE1781" w:rsidP="00BE17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39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արձանագրել գործառույթներից բխող </w:t>
            </w:r>
            <w:r w:rsidRPr="0018787C">
              <w:rPr>
                <w:rFonts w:ascii="GHEA Grapalat" w:hAnsi="GHEA Grapalat" w:cs="Sylfaen"/>
                <w:sz w:val="24"/>
                <w:szCs w:val="24"/>
                <w:lang w:val="hy-AM"/>
              </w:rPr>
              <w:t>զ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ննությ</w:t>
            </w:r>
            <w:r w:rsidRPr="008A39E7">
              <w:rPr>
                <w:rFonts w:ascii="GHEA Grapalat" w:hAnsi="GHEA Grapalat"/>
                <w:sz w:val="24"/>
                <w:szCs w:val="24"/>
                <w:lang w:val="hy-AM"/>
              </w:rPr>
              <w:t>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իրականացմա</w:t>
            </w:r>
            <w:r w:rsidRPr="008A39E7">
              <w:rPr>
                <w:rFonts w:ascii="GHEA Grapalat" w:hAnsi="GHEA Grapalat"/>
                <w:sz w:val="24"/>
                <w:szCs w:val="24"/>
                <w:lang w:val="hy-AM"/>
              </w:rPr>
              <w:t>ն ընթացում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հայտնաբերված խախտումներ</w:t>
            </w:r>
            <w:r w:rsidRPr="008A39E7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187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ժամկետում չվերացնելու դեպքում</w:t>
            </w:r>
            <w:r w:rsidRPr="008A39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</w:t>
            </w:r>
            <w:r w:rsidRPr="002A55F3">
              <w:rPr>
                <w:rFonts w:ascii="GHEA Grapalat" w:hAnsi="GHEA Grapalat"/>
                <w:sz w:val="24"/>
                <w:szCs w:val="24"/>
                <w:lang w:val="hy-AM"/>
              </w:rPr>
              <w:t>հա</w:t>
            </w:r>
            <w:r w:rsidRPr="004E7085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մապատասխան </w:t>
            </w:r>
            <w:r w:rsidRPr="0018787C">
              <w:rPr>
                <w:rFonts w:ascii="GHEA Grapalat" w:hAnsi="GHEA Grapalat"/>
                <w:sz w:val="24"/>
                <w:szCs w:val="24"/>
                <w:lang w:val="hy-AM"/>
              </w:rPr>
              <w:t>մարմնին.</w:t>
            </w:r>
          </w:p>
          <w:p w:rsidR="00BE1781" w:rsidRDefault="00BE1781" w:rsidP="00BE17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39E7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 բխող</w:t>
            </w:r>
            <w:r w:rsidRPr="00187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2FF9">
              <w:rPr>
                <w:rFonts w:ascii="GHEA Grapalat" w:hAnsi="GHEA Grapalat"/>
                <w:sz w:val="24"/>
                <w:szCs w:val="24"/>
                <w:lang w:val="hy-AM"/>
              </w:rPr>
              <w:t>զննությունների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ընթացքում </w:t>
            </w:r>
            <w:r w:rsidRPr="00EC0767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</w:t>
            </w:r>
            <w:r w:rsidRPr="00A257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8787C">
              <w:rPr>
                <w:rFonts w:ascii="GHEA Grapalat" w:hAnsi="GHEA Grapalat" w:cs="Sylfaen"/>
                <w:sz w:val="24"/>
                <w:szCs w:val="24"/>
                <w:lang w:val="hy-AM"/>
              </w:rPr>
              <w:t>զ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եկուցագրեր, </w:t>
            </w:r>
            <w:r w:rsidRPr="00EC0767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տեղեկանքներ,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</w:t>
            </w:r>
            <w:r w:rsidRPr="00187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EC0767">
              <w:rPr>
                <w:rFonts w:ascii="GHEA Grapalat" w:hAnsi="GHEA Grapalat"/>
                <w:sz w:val="24"/>
                <w:szCs w:val="24"/>
                <w:lang w:val="hy-AM"/>
              </w:rPr>
              <w:t>դրանք ներկայացնել</w:t>
            </w:r>
            <w:r w:rsidRPr="00187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Վարչության</w:t>
            </w:r>
            <w:r w:rsidRPr="0018787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պետին.</w:t>
            </w:r>
          </w:p>
          <w:p w:rsidR="00BE1781" w:rsidRPr="00DE599E" w:rsidRDefault="00BE1781" w:rsidP="00BE178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07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Pr="00EC0767">
              <w:rPr>
                <w:rFonts w:ascii="GHEA Grapalat" w:hAnsi="GHEA Grapalat"/>
                <w:sz w:val="24"/>
                <w:szCs w:val="24"/>
                <w:lang w:val="hy-AM"/>
              </w:rPr>
              <w:t>ջրօգտագործողի կողմից ներկայացված տեղեկատվության հավաստիությունը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ամփոփ</w:t>
            </w:r>
            <w:r w:rsidRPr="00A1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տեղեկատվություն</w:t>
            </w:r>
            <w:r w:rsidRPr="00EC07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Վարչության պետին</w:t>
            </w:r>
            <w:r w:rsidRPr="00EC076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E1781" w:rsidRPr="00BD7B58" w:rsidRDefault="00BE1781" w:rsidP="00BE1781">
            <w:pPr>
              <w:pStyle w:val="ListParagraph"/>
              <w:numPr>
                <w:ilvl w:val="0"/>
                <w:numId w:val="37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</w:t>
            </w:r>
            <w:r w:rsidRPr="00BD7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ումնասիրել և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ներկայաց</w:t>
            </w:r>
            <w:r w:rsidRPr="00BD7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նել առաջարկություններ </w:t>
            </w:r>
            <w:r w:rsidRPr="0037316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իրավական ակտերի</w:t>
            </w:r>
            <w:r w:rsidRPr="00945E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նախագծերի</w:t>
            </w:r>
            <w:r w:rsidRPr="0037316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փաթեթների</w:t>
            </w:r>
            <w:r w:rsidRPr="00BD7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վերաբերյալ</w:t>
            </w:r>
            <w:r w:rsidRPr="0037316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BD7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հետևել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լիարժեք կարծիքի ներկայացման</w:t>
            </w:r>
            <w:r w:rsidR="00A8374F" w:rsidRPr="00A8374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A8685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BE1781" w:rsidRPr="00DE599E" w:rsidRDefault="00BE1781" w:rsidP="00BE1781">
            <w:pPr>
              <w:pStyle w:val="ListParagraph"/>
              <w:numPr>
                <w:ilvl w:val="0"/>
                <w:numId w:val="37"/>
              </w:numPr>
              <w:tabs>
                <w:tab w:val="left" w:pos="742"/>
              </w:tabs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45E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գործառու</w:t>
            </w:r>
            <w:r w:rsidRPr="00DE59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յ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թների</w:t>
            </w:r>
            <w:r w:rsidRPr="00DE59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իրականացումը կարգավորող </w:t>
            </w:r>
            <w:r w:rsidRPr="00945E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օրենսդրական դաշտը և մշակել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իրավական ակտերի նախագծեր</w:t>
            </w:r>
            <w:r w:rsidRPr="00A8685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D40500" w:rsidRPr="00D40500" w:rsidRDefault="00BE1781" w:rsidP="00BE1781">
            <w:pPr>
              <w:pStyle w:val="ListParagraph"/>
              <w:numPr>
                <w:ilvl w:val="0"/>
                <w:numId w:val="37"/>
              </w:numPr>
              <w:tabs>
                <w:tab w:val="left" w:pos="742"/>
              </w:tabs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DE59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կազմել</w:t>
            </w:r>
            <w:r w:rsidRPr="00A8685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59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աշխատանքային ծրագիրը ու Բաժնի կողմից կատարված աշխատանքների վերաբերյա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 ներկայացնել հաշվետվություններ</w:t>
            </w:r>
            <w:r w:rsidRPr="00A8685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  <w:r w:rsidR="00764BB9" w:rsidRPr="004C102A">
              <w:rPr>
                <w:rFonts w:ascii="GHEA Grapalat" w:eastAsia="Calibri" w:hAnsi="GHEA Grapalat" w:cs="Sylfaen"/>
                <w:color w:val="000000" w:themeColor="text1"/>
                <w:lang w:val="hy-AM"/>
              </w:rPr>
              <w:t xml:space="preserve"> </w:t>
            </w:r>
          </w:p>
        </w:tc>
      </w:tr>
      <w:tr w:rsidR="00D61808" w:rsidRPr="00472117" w:rsidTr="0046751F">
        <w:tc>
          <w:tcPr>
            <w:tcW w:w="9464" w:type="dxa"/>
            <w:shd w:val="clear" w:color="auto" w:fill="auto"/>
          </w:tcPr>
          <w:p w:rsidR="00D61808" w:rsidRPr="00472117" w:rsidRDefault="00D61808" w:rsidP="004C3F4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472117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69723B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DA2037" w:rsidRPr="00472117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472117">
              <w:rPr>
                <w:rFonts w:ascii="GHEA Grapalat" w:hAnsi="GHEA Grapalat"/>
                <w:lang w:val="af-ZA"/>
              </w:rPr>
              <w:t xml:space="preserve">3.1. </w:t>
            </w:r>
            <w:r w:rsidRPr="0069723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72117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69723B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</w:p>
          <w:p w:rsidR="00073340" w:rsidRPr="00472117" w:rsidRDefault="00963E77" w:rsidP="00381944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/>
                <w:lang w:val="af-ZA"/>
              </w:rPr>
            </w:pPr>
            <w:r w:rsidRPr="00472117">
              <w:rPr>
                <w:rFonts w:ascii="GHEA Grapalat" w:hAnsi="GHEA Grapalat"/>
                <w:lang w:val="hy-AM"/>
              </w:rPr>
              <w:t>Բարձրագույն կրթություն:</w:t>
            </w:r>
          </w:p>
          <w:p w:rsidR="00381944" w:rsidRPr="00472117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472117">
              <w:rPr>
                <w:rFonts w:ascii="GHEA Grapalat" w:hAnsi="GHEA Grapalat"/>
                <w:lang w:val="af-ZA"/>
              </w:rPr>
              <w:t xml:space="preserve">3.2. </w:t>
            </w:r>
            <w:proofErr w:type="spellStart"/>
            <w:r w:rsidRPr="00472117">
              <w:rPr>
                <w:rFonts w:ascii="GHEA Grapalat" w:hAnsi="GHEA Grapalat" w:cs="Sylfaen"/>
                <w:b/>
              </w:rPr>
              <w:t>Մասնագիտականգիտելիքները</w:t>
            </w:r>
            <w:proofErr w:type="spellEnd"/>
            <w:r w:rsidRPr="00472117">
              <w:rPr>
                <w:rFonts w:ascii="GHEA Grapalat" w:hAnsi="GHEA Grapalat"/>
                <w:lang w:val="af-ZA"/>
              </w:rPr>
              <w:br/>
            </w:r>
            <w:proofErr w:type="spellStart"/>
            <w:r w:rsidRPr="00472117">
              <w:rPr>
                <w:rFonts w:ascii="GHEA Grapalat" w:hAnsi="GHEA Grapalat" w:cs="Sylfaen"/>
              </w:rPr>
              <w:t>Ունի</w:t>
            </w:r>
            <w:proofErr w:type="spellEnd"/>
            <w:r w:rsidR="00900ABC" w:rsidRPr="00A17DD0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72117">
              <w:rPr>
                <w:rFonts w:ascii="GHEA Grapalat" w:hAnsi="GHEA Grapalat" w:cs="Sylfaen"/>
              </w:rPr>
              <w:t>գործառույթների</w:t>
            </w:r>
            <w:proofErr w:type="spellEnd"/>
            <w:r w:rsidR="00900ABC" w:rsidRPr="00A17DD0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72117">
              <w:rPr>
                <w:rFonts w:ascii="GHEA Grapalat" w:hAnsi="GHEA Grapalat" w:cs="Sylfaen"/>
              </w:rPr>
              <w:t>իրականացման</w:t>
            </w:r>
            <w:proofErr w:type="spellEnd"/>
            <w:r w:rsidR="00900ABC" w:rsidRPr="00A17DD0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72117">
              <w:rPr>
                <w:rFonts w:ascii="GHEA Grapalat" w:hAnsi="GHEA Grapalat" w:cs="Sylfaen"/>
              </w:rPr>
              <w:t>համար</w:t>
            </w:r>
            <w:proofErr w:type="spellEnd"/>
            <w:r w:rsidR="00900ABC" w:rsidRPr="00A17DD0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72117">
              <w:rPr>
                <w:rFonts w:ascii="GHEA Grapalat" w:hAnsi="GHEA Grapalat" w:cs="Sylfaen"/>
              </w:rPr>
              <w:t>անհրաժեշտ</w:t>
            </w:r>
            <w:proofErr w:type="spellEnd"/>
            <w:r w:rsidR="00900ABC" w:rsidRPr="00A17DD0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72117">
              <w:rPr>
                <w:rFonts w:ascii="GHEA Grapalat" w:hAnsi="GHEA Grapalat" w:cs="Sylfaen"/>
              </w:rPr>
              <w:t>գիտելիքներ</w:t>
            </w:r>
            <w:proofErr w:type="spellEnd"/>
            <w:r w:rsidR="00461EEB" w:rsidRPr="00472117">
              <w:rPr>
                <w:rFonts w:ascii="GHEA Grapalat" w:hAnsi="GHEA Grapalat" w:cs="Sylfaen"/>
                <w:lang w:val="af-ZA"/>
              </w:rPr>
              <w:t>:</w:t>
            </w:r>
          </w:p>
          <w:p w:rsidR="00920CBF" w:rsidRPr="00C51BEE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472117">
              <w:rPr>
                <w:rFonts w:ascii="GHEA Grapalat" w:hAnsi="GHEA Grapalat"/>
                <w:lang w:val="af-ZA"/>
              </w:rPr>
              <w:t>3.3.</w:t>
            </w:r>
            <w:proofErr w:type="spellStart"/>
            <w:r w:rsidRPr="00472117">
              <w:rPr>
                <w:rFonts w:ascii="GHEA Grapalat" w:hAnsi="GHEA Grapalat" w:cs="Sylfaen"/>
                <w:b/>
              </w:rPr>
              <w:t>Աշխատանքայինստաժը</w:t>
            </w:r>
            <w:proofErr w:type="spellEnd"/>
            <w:r w:rsidRPr="00472117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472117">
              <w:rPr>
                <w:rFonts w:ascii="GHEA Grapalat" w:hAnsi="GHEA Grapalat" w:cs="Sylfaen"/>
                <w:b/>
              </w:rPr>
              <w:t>աշխատանքիբնագավառումփորձը</w:t>
            </w:r>
            <w:proofErr w:type="spellEnd"/>
          </w:p>
          <w:p w:rsidR="00911E14" w:rsidRPr="00B84455" w:rsidRDefault="00F776F1" w:rsidP="00F776F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B84455">
              <w:rPr>
                <w:rFonts w:ascii="GHEA Grapalat" w:hAnsi="GHEA Grapalat" w:cs="Sylfaen"/>
              </w:rPr>
              <w:t>Հանրային</w:t>
            </w:r>
            <w:proofErr w:type="spellEnd"/>
            <w:r w:rsidR="008745DF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84455">
              <w:rPr>
                <w:rFonts w:ascii="GHEA Grapalat" w:hAnsi="GHEA Grapalat" w:cs="Sylfaen"/>
              </w:rPr>
              <w:t>ծառայության</w:t>
            </w:r>
            <w:proofErr w:type="spellEnd"/>
            <w:r w:rsidR="008745DF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84455">
              <w:rPr>
                <w:rFonts w:ascii="GHEA Grapalat" w:hAnsi="GHEA Grapalat" w:cs="Sylfaen"/>
              </w:rPr>
              <w:t>առնվազն</w:t>
            </w:r>
            <w:proofErr w:type="spellEnd"/>
            <w:r w:rsidR="008745DF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84455">
              <w:rPr>
                <w:rFonts w:ascii="GHEA Grapalat" w:hAnsi="GHEA Grapalat" w:cs="Sylfaen"/>
              </w:rPr>
              <w:t>երեք</w:t>
            </w:r>
            <w:proofErr w:type="spellEnd"/>
            <w:r w:rsidR="008745DF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84455">
              <w:rPr>
                <w:rFonts w:ascii="GHEA Grapalat" w:hAnsi="GHEA Grapalat" w:cs="Sylfaen"/>
              </w:rPr>
              <w:t>տարվա</w:t>
            </w:r>
            <w:proofErr w:type="spellEnd"/>
            <w:r w:rsidR="008745DF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84455">
              <w:rPr>
                <w:rFonts w:ascii="GHEA Grapalat" w:hAnsi="GHEA Grapalat" w:cs="Sylfaen"/>
              </w:rPr>
              <w:t>ստաժ</w:t>
            </w:r>
            <w:proofErr w:type="spellEnd"/>
            <w:r w:rsidR="008745DF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84455">
              <w:rPr>
                <w:rFonts w:ascii="GHEA Grapalat" w:hAnsi="GHEA Grapalat" w:cs="Sylfaen"/>
              </w:rPr>
              <w:t>կամ</w:t>
            </w:r>
            <w:proofErr w:type="spellEnd"/>
            <w:r w:rsidR="008745DF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C51BEE" w:rsidRPr="00B84455">
              <w:rPr>
                <w:rFonts w:ascii="GHEA Grapalat" w:hAnsi="GHEA Grapalat" w:cs="Sylfaen"/>
              </w:rPr>
              <w:t>չորս</w:t>
            </w:r>
            <w:proofErr w:type="spellEnd"/>
            <w:r w:rsidR="008745DF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84455">
              <w:rPr>
                <w:rFonts w:ascii="GHEA Grapalat" w:hAnsi="GHEA Grapalat" w:cs="Sylfaen"/>
              </w:rPr>
              <w:t>տարվա</w:t>
            </w:r>
            <w:proofErr w:type="spellEnd"/>
            <w:r w:rsidR="008745DF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84455">
              <w:rPr>
                <w:rFonts w:ascii="GHEA Grapalat" w:hAnsi="GHEA Grapalat" w:cs="Sylfaen"/>
              </w:rPr>
              <w:t>մասնագիտական</w:t>
            </w:r>
            <w:proofErr w:type="spellEnd"/>
            <w:r w:rsidR="008745DF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84455">
              <w:rPr>
                <w:rFonts w:ascii="GHEA Grapalat" w:hAnsi="GHEA Grapalat"/>
              </w:rPr>
              <w:t>աշխատանքային</w:t>
            </w:r>
            <w:proofErr w:type="spellEnd"/>
            <w:r w:rsidR="008745DF" w:rsidRPr="00B8445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84455">
              <w:rPr>
                <w:rFonts w:ascii="GHEA Grapalat" w:hAnsi="GHEA Grapalat"/>
              </w:rPr>
              <w:t>ստաժ</w:t>
            </w:r>
            <w:proofErr w:type="spellEnd"/>
            <w:r w:rsidR="008745DF" w:rsidRPr="00B84455">
              <w:rPr>
                <w:rFonts w:ascii="GHEA Grapalat" w:hAnsi="GHEA Grapalat"/>
                <w:lang w:val="af-ZA"/>
              </w:rPr>
              <w:t xml:space="preserve">, </w:t>
            </w:r>
            <w:r w:rsidR="004C2072" w:rsidRPr="00B84455">
              <w:rPr>
                <w:rFonts w:ascii="GHEA Grapalat" w:hAnsi="GHEA Grapalat"/>
                <w:lang w:val="hy-AM"/>
              </w:rPr>
              <w:t xml:space="preserve">կամ </w:t>
            </w:r>
            <w:r w:rsidR="008860AB" w:rsidRPr="00B84455">
              <w:rPr>
                <w:rFonts w:ascii="GHEA Grapalat" w:hAnsi="GHEA Grapalat" w:cs="Sylfaen"/>
                <w:lang w:val="hy-AM"/>
              </w:rPr>
              <w:t xml:space="preserve">լիցենզավորման ենթակա գործունեության բնագավառում, </w:t>
            </w:r>
            <w:proofErr w:type="spellStart"/>
            <w:r w:rsidR="008860AB" w:rsidRPr="00B84455">
              <w:rPr>
                <w:rFonts w:ascii="GHEA Grapalat" w:hAnsi="GHEA Grapalat" w:cs="Sylfaen"/>
              </w:rPr>
              <w:t>կամ</w:t>
            </w:r>
            <w:proofErr w:type="spellEnd"/>
            <w:r w:rsidR="008860AB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1E74B6">
              <w:rPr>
                <w:rFonts w:ascii="GHEA Grapalat" w:hAnsi="GHEA Grapalat" w:cs="Sylfaen"/>
              </w:rPr>
              <w:t>բնապահպանության</w:t>
            </w:r>
            <w:proofErr w:type="spellEnd"/>
            <w:r w:rsidR="008860AB" w:rsidRPr="00B84455">
              <w:rPr>
                <w:rFonts w:ascii="GHEA Grapalat" w:hAnsi="GHEA Grapalat" w:cs="Sylfaen"/>
                <w:lang w:val="hy-AM"/>
              </w:rPr>
              <w:t xml:space="preserve"> բնագավառում</w:t>
            </w:r>
            <w:r w:rsidR="008745DF" w:rsidRPr="00B84455">
              <w:rPr>
                <w:rFonts w:ascii="GHEA Grapalat" w:hAnsi="GHEA Grapalat" w:cs="Sylfaen"/>
                <w:lang w:val="af-ZA"/>
              </w:rPr>
              <w:t>`</w:t>
            </w:r>
            <w:r w:rsidR="008860AB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8860AB" w:rsidRPr="00B84455">
              <w:rPr>
                <w:rFonts w:ascii="GHEA Grapalat" w:hAnsi="GHEA Grapalat" w:cs="Sylfaen"/>
              </w:rPr>
              <w:t>բնապահպանի</w:t>
            </w:r>
            <w:proofErr w:type="spellEnd"/>
            <w:r w:rsidR="008860AB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8860AB" w:rsidRPr="00B84455">
              <w:rPr>
                <w:rFonts w:ascii="GHEA Grapalat" w:hAnsi="GHEA Grapalat" w:cs="Sylfaen"/>
              </w:rPr>
              <w:t>կամ</w:t>
            </w:r>
            <w:proofErr w:type="spellEnd"/>
            <w:r w:rsidR="008860AB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8860AB" w:rsidRPr="00B84455">
              <w:rPr>
                <w:rFonts w:ascii="GHEA Grapalat" w:hAnsi="GHEA Grapalat" w:cs="Sylfaen"/>
              </w:rPr>
              <w:t>ֆիզիկայի</w:t>
            </w:r>
            <w:proofErr w:type="spellEnd"/>
            <w:r w:rsidR="008860AB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8860AB" w:rsidRPr="00B84455">
              <w:rPr>
                <w:rFonts w:ascii="GHEA Grapalat" w:hAnsi="GHEA Grapalat" w:cs="Sylfaen"/>
              </w:rPr>
              <w:t>բնագավառում</w:t>
            </w:r>
            <w:proofErr w:type="spellEnd"/>
            <w:r w:rsidR="008745DF" w:rsidRPr="00B84455">
              <w:rPr>
                <w:rFonts w:ascii="GHEA Grapalat" w:hAnsi="GHEA Grapalat" w:cs="Sylfaen"/>
                <w:lang w:val="af-ZA"/>
              </w:rPr>
              <w:t>`</w:t>
            </w:r>
            <w:r w:rsidR="008860AB" w:rsidRPr="00B84455">
              <w:rPr>
                <w:rFonts w:ascii="GHEA Grapalat" w:hAnsi="GHEA Grapalat" w:cs="Sylfaen"/>
                <w:lang w:val="af-ZA"/>
              </w:rPr>
              <w:t xml:space="preserve"> </w:t>
            </w:r>
            <w:r w:rsidR="00D12C15" w:rsidRPr="00B84455">
              <w:rPr>
                <w:rFonts w:ascii="GHEA Grapalat" w:hAnsi="GHEA Grapalat"/>
                <w:lang w:val="ru-RU"/>
              </w:rPr>
              <w:t>ջրաբան</w:t>
            </w:r>
            <w:r w:rsidR="004C2072" w:rsidRPr="00B84455">
              <w:rPr>
                <w:rFonts w:ascii="GHEA Grapalat" w:hAnsi="GHEA Grapalat"/>
                <w:lang w:val="hy-AM"/>
              </w:rPr>
              <w:t>ի</w:t>
            </w:r>
            <w:r w:rsidR="00D12C15" w:rsidRPr="00B84455">
              <w:rPr>
                <w:rFonts w:ascii="GHEA Grapalat" w:hAnsi="GHEA Grapalat"/>
                <w:lang w:val="af-ZA"/>
              </w:rPr>
              <w:t xml:space="preserve">, </w:t>
            </w:r>
            <w:r w:rsidR="00D12C15" w:rsidRPr="00B84455">
              <w:rPr>
                <w:rFonts w:ascii="GHEA Grapalat" w:hAnsi="GHEA Grapalat"/>
                <w:lang w:val="ru-RU"/>
              </w:rPr>
              <w:t>աշխարհագետ</w:t>
            </w:r>
            <w:r w:rsidR="004C2072" w:rsidRPr="00B84455">
              <w:rPr>
                <w:rFonts w:ascii="GHEA Grapalat" w:hAnsi="GHEA Grapalat"/>
                <w:lang w:val="hy-AM"/>
              </w:rPr>
              <w:t>ի</w:t>
            </w:r>
            <w:r w:rsidR="008860AB" w:rsidRPr="00B84455">
              <w:rPr>
                <w:rFonts w:ascii="GHEA Grapalat" w:hAnsi="GHEA Grapalat"/>
                <w:lang w:val="af-ZA"/>
              </w:rPr>
              <w:t>,</w:t>
            </w:r>
            <w:r w:rsidR="00B84455">
              <w:rPr>
                <w:rFonts w:ascii="GHEA Grapalat" w:hAnsi="GHEA Grapalat"/>
                <w:lang w:val="af-ZA"/>
              </w:rPr>
              <w:t xml:space="preserve"> </w:t>
            </w:r>
            <w:r w:rsidR="00230B30" w:rsidRPr="00B84455">
              <w:rPr>
                <w:rFonts w:ascii="GHEA Grapalat" w:hAnsi="GHEA Grapalat"/>
                <w:lang w:val="af-ZA"/>
              </w:rPr>
              <w:t xml:space="preserve">կամ քիմիայի բնագավառում` </w:t>
            </w:r>
            <w:proofErr w:type="spellStart"/>
            <w:r w:rsidR="008860AB" w:rsidRPr="00B84455">
              <w:rPr>
                <w:rFonts w:ascii="GHEA Grapalat" w:hAnsi="GHEA Grapalat"/>
              </w:rPr>
              <w:t>քիմիկոսի</w:t>
            </w:r>
            <w:proofErr w:type="spellEnd"/>
            <w:r w:rsidR="008745DF" w:rsidRPr="00B84455">
              <w:rPr>
                <w:rFonts w:ascii="GHEA Grapalat" w:hAnsi="GHEA Grapalat"/>
                <w:lang w:val="af-ZA"/>
              </w:rPr>
              <w:t>,</w:t>
            </w:r>
            <w:r w:rsidR="008860AB" w:rsidRPr="00B84455">
              <w:rPr>
                <w:rFonts w:ascii="GHEA Grapalat" w:hAnsi="GHEA Grapalat"/>
                <w:lang w:val="af-ZA"/>
              </w:rPr>
              <w:t xml:space="preserve"> </w:t>
            </w:r>
            <w:r w:rsidR="004C2072" w:rsidRPr="00B84455">
              <w:rPr>
                <w:rFonts w:ascii="GHEA Grapalat" w:hAnsi="GHEA Grapalat"/>
                <w:lang w:val="hy-AM"/>
              </w:rPr>
              <w:t xml:space="preserve">կամ </w:t>
            </w:r>
            <w:proofErr w:type="spellStart"/>
            <w:r w:rsidR="008745DF" w:rsidRPr="00B84455">
              <w:rPr>
                <w:rFonts w:ascii="GHEA Grapalat" w:hAnsi="GHEA Grapalat"/>
              </w:rPr>
              <w:t>ճ</w:t>
            </w:r>
            <w:r w:rsidR="008860AB" w:rsidRPr="00B84455">
              <w:rPr>
                <w:rFonts w:ascii="GHEA Grapalat" w:hAnsi="GHEA Grapalat"/>
              </w:rPr>
              <w:t>արտարագիտության</w:t>
            </w:r>
            <w:proofErr w:type="spellEnd"/>
            <w:r w:rsidR="008860AB" w:rsidRPr="00B8445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8860AB" w:rsidRPr="00B84455">
              <w:rPr>
                <w:rFonts w:ascii="GHEA Grapalat" w:hAnsi="GHEA Grapalat"/>
              </w:rPr>
              <w:t>բնագավառում</w:t>
            </w:r>
            <w:proofErr w:type="spellEnd"/>
            <w:r w:rsidR="008745DF" w:rsidRPr="00B84455">
              <w:rPr>
                <w:rFonts w:ascii="GHEA Grapalat" w:hAnsi="GHEA Grapalat"/>
                <w:lang w:val="af-ZA"/>
              </w:rPr>
              <w:t>`</w:t>
            </w:r>
            <w:r w:rsidR="008860AB" w:rsidRPr="00B84455">
              <w:rPr>
                <w:rFonts w:ascii="GHEA Grapalat" w:hAnsi="GHEA Grapalat"/>
                <w:lang w:val="af-ZA"/>
              </w:rPr>
              <w:t xml:space="preserve"> </w:t>
            </w:r>
            <w:r w:rsidR="00D12C15" w:rsidRPr="00B84455">
              <w:rPr>
                <w:rFonts w:ascii="GHEA Grapalat" w:hAnsi="GHEA Grapalat"/>
                <w:lang w:val="ru-RU"/>
              </w:rPr>
              <w:t>ջրամատակարարման</w:t>
            </w:r>
            <w:r w:rsidR="008860AB" w:rsidRPr="00B84455">
              <w:rPr>
                <w:rFonts w:ascii="GHEA Grapalat" w:hAnsi="GHEA Grapalat"/>
                <w:lang w:val="af-ZA"/>
              </w:rPr>
              <w:t xml:space="preserve"> </w:t>
            </w:r>
            <w:r w:rsidR="00D12C15" w:rsidRPr="00B84455">
              <w:rPr>
                <w:rFonts w:ascii="GHEA Grapalat" w:hAnsi="GHEA Grapalat"/>
                <w:lang w:val="ru-RU"/>
              </w:rPr>
              <w:t>համակարգերի</w:t>
            </w:r>
            <w:r w:rsidR="008860AB" w:rsidRPr="00B84455">
              <w:rPr>
                <w:rFonts w:ascii="GHEA Grapalat" w:hAnsi="GHEA Grapalat"/>
                <w:lang w:val="af-ZA"/>
              </w:rPr>
              <w:t xml:space="preserve"> </w:t>
            </w:r>
            <w:r w:rsidR="00D12C15" w:rsidRPr="00B84455">
              <w:rPr>
                <w:rFonts w:ascii="GHEA Grapalat" w:hAnsi="GHEA Grapalat"/>
                <w:lang w:val="ru-RU"/>
              </w:rPr>
              <w:t>շինարարության</w:t>
            </w:r>
            <w:r w:rsidR="008860AB" w:rsidRPr="00B84455">
              <w:rPr>
                <w:rFonts w:ascii="GHEA Grapalat" w:hAnsi="GHEA Grapalat"/>
                <w:lang w:val="af-ZA"/>
              </w:rPr>
              <w:t xml:space="preserve"> </w:t>
            </w:r>
            <w:r w:rsidR="00D12C15" w:rsidRPr="00B84455">
              <w:rPr>
                <w:rFonts w:ascii="GHEA Grapalat" w:hAnsi="GHEA Grapalat"/>
                <w:lang w:val="ru-RU"/>
              </w:rPr>
              <w:t>ճարտարագետ</w:t>
            </w:r>
            <w:r w:rsidR="004C2072" w:rsidRPr="00B84455">
              <w:rPr>
                <w:rFonts w:ascii="GHEA Grapalat" w:hAnsi="GHEA Grapalat"/>
                <w:lang w:val="hy-AM"/>
              </w:rPr>
              <w:t>ի</w:t>
            </w:r>
            <w:r w:rsidR="008860AB" w:rsidRPr="00B84455">
              <w:rPr>
                <w:rFonts w:ascii="GHEA Grapalat" w:hAnsi="GHEA Grapalat"/>
                <w:lang w:val="af-ZA"/>
              </w:rPr>
              <w:t xml:space="preserve">, </w:t>
            </w:r>
            <w:r w:rsidR="00D12C15" w:rsidRPr="00B84455">
              <w:rPr>
                <w:rFonts w:ascii="GHEA Grapalat" w:hAnsi="GHEA Grapalat"/>
                <w:lang w:val="ru-RU"/>
              </w:rPr>
              <w:t>ջրատեխնիկական</w:t>
            </w:r>
            <w:r w:rsidR="008860AB" w:rsidRPr="00B84455">
              <w:rPr>
                <w:rFonts w:ascii="GHEA Grapalat" w:hAnsi="GHEA Grapalat"/>
                <w:lang w:val="af-ZA"/>
              </w:rPr>
              <w:t xml:space="preserve"> </w:t>
            </w:r>
            <w:r w:rsidR="00D12C15" w:rsidRPr="00B84455">
              <w:rPr>
                <w:rFonts w:ascii="GHEA Grapalat" w:hAnsi="GHEA Grapalat"/>
                <w:lang w:val="ru-RU"/>
              </w:rPr>
              <w:t>շինարարության</w:t>
            </w:r>
            <w:r w:rsidR="008860AB" w:rsidRPr="00B8445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8745DF" w:rsidRPr="00B84455">
              <w:rPr>
                <w:rFonts w:ascii="GHEA Grapalat" w:hAnsi="GHEA Grapalat"/>
              </w:rPr>
              <w:t>ճ</w:t>
            </w:r>
            <w:r w:rsidR="008860AB" w:rsidRPr="00B84455">
              <w:rPr>
                <w:rFonts w:ascii="GHEA Grapalat" w:hAnsi="GHEA Grapalat"/>
              </w:rPr>
              <w:t>արտարագետի</w:t>
            </w:r>
            <w:proofErr w:type="spellEnd"/>
            <w:r w:rsidR="008745DF" w:rsidRPr="00B84455">
              <w:rPr>
                <w:rFonts w:ascii="GHEA Grapalat" w:hAnsi="GHEA Grapalat"/>
                <w:lang w:val="af-ZA"/>
              </w:rPr>
              <w:t>`</w:t>
            </w:r>
            <w:r w:rsidR="008860AB" w:rsidRPr="00B84455">
              <w:rPr>
                <w:rFonts w:ascii="GHEA Grapalat" w:hAnsi="GHEA Grapalat"/>
                <w:lang w:val="af-ZA"/>
              </w:rPr>
              <w:t xml:space="preserve"> </w:t>
            </w:r>
            <w:r w:rsidR="004C2072" w:rsidRPr="00B84455">
              <w:rPr>
                <w:rFonts w:ascii="GHEA Grapalat" w:hAnsi="GHEA Grapalat"/>
                <w:lang w:val="hy-AM"/>
              </w:rPr>
              <w:t xml:space="preserve">չորս տարվա </w:t>
            </w:r>
            <w:proofErr w:type="spellStart"/>
            <w:r w:rsidRPr="00B84455">
              <w:rPr>
                <w:rFonts w:ascii="GHEA Grapalat" w:hAnsi="GHEA Grapalat"/>
              </w:rPr>
              <w:t>աշխատանքային</w:t>
            </w:r>
            <w:proofErr w:type="spellEnd"/>
            <w:r w:rsidR="008745DF" w:rsidRPr="00B8445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84455">
              <w:rPr>
                <w:rFonts w:ascii="GHEA Grapalat" w:hAnsi="GHEA Grapalat"/>
              </w:rPr>
              <w:t>ստաժ</w:t>
            </w:r>
            <w:proofErr w:type="spellEnd"/>
            <w:r w:rsidRPr="00B84455">
              <w:rPr>
                <w:rFonts w:ascii="GHEA Grapalat" w:hAnsi="GHEA Grapalat"/>
                <w:lang w:val="af-ZA"/>
              </w:rPr>
              <w:t xml:space="preserve">:  </w:t>
            </w:r>
          </w:p>
          <w:p w:rsidR="00D61808" w:rsidRPr="00472117" w:rsidRDefault="00D61808" w:rsidP="00911E1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B84455">
              <w:rPr>
                <w:rFonts w:ascii="GHEA Grapalat" w:hAnsi="GHEA Grapalat"/>
                <w:lang w:val="af-ZA"/>
              </w:rPr>
              <w:t xml:space="preserve">3.4. </w:t>
            </w:r>
            <w:r w:rsidRPr="00B84455">
              <w:rPr>
                <w:rFonts w:ascii="GHEA Grapalat" w:hAnsi="GHEA Grapalat" w:cs="Sylfaen"/>
                <w:b/>
              </w:rPr>
              <w:t>Անհրաժեշտկոմպետենցիաներ</w:t>
            </w:r>
            <w:r w:rsidRPr="00472117">
              <w:rPr>
                <w:rFonts w:ascii="GHEA Grapalat" w:hAnsi="GHEA Grapalat"/>
                <w:lang w:val="af-ZA"/>
              </w:rPr>
              <w:br/>
            </w:r>
            <w:r w:rsidRPr="00472117">
              <w:rPr>
                <w:rFonts w:ascii="GHEA Grapalat" w:hAnsi="GHEA Grapalat" w:cs="Sylfaen"/>
                <w:b/>
                <w:iCs/>
                <w:lang w:val="hy-AM"/>
              </w:rPr>
              <w:t>Ընդհանրականկոմպետենցիաներ</w:t>
            </w:r>
          </w:p>
          <w:p w:rsidR="00FB1342" w:rsidRPr="00472117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72117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Աշխատակազմիկառավարում</w:t>
            </w:r>
          </w:p>
          <w:p w:rsidR="00FB1342" w:rsidRPr="00472117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72117">
              <w:rPr>
                <w:rFonts w:ascii="GHEA Grapalat" w:hAnsi="GHEA Grapalat" w:cs="Sylfaen"/>
                <w:color w:val="000000"/>
                <w:sz w:val="24"/>
                <w:szCs w:val="24"/>
              </w:rPr>
              <w:t>Քաղաքականությանվերլուծություն</w:t>
            </w:r>
            <w:r w:rsidRPr="0047211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472117">
              <w:rPr>
                <w:rFonts w:ascii="GHEA Grapalat" w:hAnsi="GHEA Grapalat" w:cs="Sylfaen"/>
                <w:color w:val="000000"/>
                <w:sz w:val="24"/>
                <w:szCs w:val="24"/>
              </w:rPr>
              <w:t>մոնիթորինգ</w:t>
            </w:r>
          </w:p>
          <w:p w:rsidR="00FB1342" w:rsidRPr="00472117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72117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Որոշումներիկայացում</w:t>
            </w:r>
          </w:p>
          <w:p w:rsidR="00FB1342" w:rsidRPr="00472117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72117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Ծրագրերիկառավարում</w:t>
            </w:r>
          </w:p>
          <w:p w:rsidR="00FB1342" w:rsidRPr="00472117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72117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Խնդրիլուծում</w:t>
            </w:r>
          </w:p>
          <w:p w:rsidR="00FB1342" w:rsidRPr="00472117" w:rsidRDefault="00FB1342" w:rsidP="0055750F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284" w:firstLine="0"/>
              <w:rPr>
                <w:rFonts w:ascii="GHEA Grapalat" w:hAnsi="GHEA Grapalat"/>
                <w:b/>
              </w:rPr>
            </w:pPr>
            <w:r w:rsidRPr="00472117">
              <w:rPr>
                <w:rFonts w:ascii="GHEA Grapalat" w:hAnsi="GHEA Grapalat" w:cs="Sylfaen"/>
                <w:color w:val="000000"/>
              </w:rPr>
              <w:t>Բարեվարքություն</w:t>
            </w:r>
          </w:p>
          <w:p w:rsidR="00D61808" w:rsidRPr="00472117" w:rsidRDefault="00D4669C" w:rsidP="00FB134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472117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:rsidR="000E600D" w:rsidRPr="00472117" w:rsidRDefault="000E600D" w:rsidP="005252A9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2117">
              <w:rPr>
                <w:rFonts w:ascii="GHEA Grapalat" w:hAnsi="GHEA Grapalat"/>
                <w:sz w:val="24"/>
                <w:szCs w:val="24"/>
                <w:lang w:val="hy-AM"/>
              </w:rPr>
              <w:t>1.Բանակցությունների վարում</w:t>
            </w:r>
          </w:p>
          <w:p w:rsidR="000E600D" w:rsidRPr="00472117" w:rsidRDefault="000E600D" w:rsidP="005252A9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2117">
              <w:rPr>
                <w:rFonts w:ascii="GHEA Grapalat" w:hAnsi="GHEA Grapalat"/>
                <w:sz w:val="24"/>
                <w:szCs w:val="24"/>
                <w:lang w:val="hy-AM"/>
              </w:rPr>
              <w:t>2.Փոփոխությունների կառավարում</w:t>
            </w:r>
          </w:p>
          <w:p w:rsidR="000E600D" w:rsidRPr="00472117" w:rsidRDefault="000E600D" w:rsidP="005252A9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2117">
              <w:rPr>
                <w:rFonts w:ascii="GHEA Grapalat" w:hAnsi="GHEA Grapalat"/>
                <w:sz w:val="24"/>
                <w:szCs w:val="24"/>
                <w:lang w:val="hy-AM"/>
              </w:rPr>
              <w:t>3.Տարածքային կառավարում</w:t>
            </w:r>
          </w:p>
          <w:p w:rsidR="000E600D" w:rsidRPr="00472117" w:rsidRDefault="000E600D" w:rsidP="005252A9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2117">
              <w:rPr>
                <w:rFonts w:ascii="GHEA Grapalat" w:hAnsi="GHEA Grapalat"/>
                <w:sz w:val="24"/>
                <w:szCs w:val="24"/>
                <w:lang w:val="hy-AM"/>
              </w:rPr>
              <w:t>4.Կոնֆլիկտների կառավարում</w:t>
            </w:r>
          </w:p>
          <w:p w:rsidR="000E600D" w:rsidRPr="00472117" w:rsidRDefault="000E600D" w:rsidP="005252A9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2117">
              <w:rPr>
                <w:rFonts w:ascii="GHEA Grapalat" w:hAnsi="GHEA Grapalat"/>
                <w:sz w:val="24"/>
                <w:szCs w:val="24"/>
                <w:lang w:val="hy-AM"/>
              </w:rPr>
              <w:t>5.Տեղեկատվական տեխնոլոգիաներ և հեռահաղորդակցություն</w:t>
            </w:r>
          </w:p>
          <w:p w:rsidR="000E600D" w:rsidRPr="00472117" w:rsidRDefault="000E600D" w:rsidP="005252A9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2117">
              <w:rPr>
                <w:rFonts w:ascii="GHEA Grapalat" w:hAnsi="GHEA Grapalat"/>
                <w:sz w:val="24"/>
                <w:szCs w:val="24"/>
                <w:lang w:val="hy-AM"/>
              </w:rPr>
              <w:t>6.Ծառայությունների մատուցում</w:t>
            </w:r>
          </w:p>
          <w:p w:rsidR="000E600D" w:rsidRPr="00472117" w:rsidRDefault="000E600D" w:rsidP="005252A9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2117">
              <w:rPr>
                <w:rFonts w:ascii="GHEA Grapalat" w:hAnsi="GHEA Grapalat"/>
                <w:sz w:val="24"/>
                <w:szCs w:val="24"/>
                <w:lang w:val="hy-AM"/>
              </w:rPr>
              <w:t>7.Բողոքների բավարարում</w:t>
            </w:r>
          </w:p>
          <w:p w:rsidR="000E600D" w:rsidRPr="00472117" w:rsidRDefault="000E600D" w:rsidP="005252A9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2117">
              <w:rPr>
                <w:rFonts w:ascii="GHEA Grapalat" w:hAnsi="GHEA Grapalat"/>
                <w:sz w:val="24"/>
                <w:szCs w:val="24"/>
                <w:lang w:val="hy-AM"/>
              </w:rPr>
              <w:t>8.Ժամանակի կառավարում</w:t>
            </w:r>
          </w:p>
          <w:p w:rsidR="000E600D" w:rsidRPr="00472117" w:rsidRDefault="000E600D" w:rsidP="005252A9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2117">
              <w:rPr>
                <w:rFonts w:ascii="GHEA Grapalat" w:hAnsi="GHEA Grapalat"/>
                <w:sz w:val="24"/>
                <w:szCs w:val="24"/>
                <w:lang w:val="hy-AM"/>
              </w:rPr>
              <w:t>9.Ելույթների նախապատրաստում և կազմակերպում</w:t>
            </w:r>
          </w:p>
          <w:p w:rsidR="000E600D" w:rsidRPr="00472117" w:rsidRDefault="000E600D" w:rsidP="005252A9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2117">
              <w:rPr>
                <w:rFonts w:ascii="GHEA Grapalat" w:hAnsi="GHEA Grapalat"/>
                <w:sz w:val="24"/>
                <w:szCs w:val="24"/>
                <w:lang w:val="hy-AM"/>
              </w:rPr>
              <w:t>10.Ժողովների և խորհրդակցությունների կազմակերպում և վարում</w:t>
            </w:r>
          </w:p>
          <w:p w:rsidR="00D61808" w:rsidRPr="00472117" w:rsidRDefault="000E600D" w:rsidP="005252A9">
            <w:pPr>
              <w:spacing w:after="0" w:line="240" w:lineRule="auto"/>
              <w:ind w:left="426"/>
              <w:jc w:val="both"/>
              <w:rPr>
                <w:rFonts w:ascii="GHEA Grapalat" w:hAnsi="GHEA Grapalat"/>
              </w:rPr>
            </w:pPr>
            <w:r w:rsidRPr="00472117">
              <w:rPr>
                <w:rFonts w:ascii="GHEA Grapalat" w:hAnsi="GHEA Grapalat"/>
                <w:sz w:val="24"/>
                <w:szCs w:val="24"/>
                <w:lang w:val="hy-AM"/>
              </w:rPr>
              <w:t>11.Փաստաթղթերի նախապատրատում</w:t>
            </w:r>
          </w:p>
        </w:tc>
      </w:tr>
      <w:tr w:rsidR="00D61808" w:rsidRPr="00A17DD0" w:rsidTr="0046751F">
        <w:tc>
          <w:tcPr>
            <w:tcW w:w="9464" w:type="dxa"/>
            <w:shd w:val="clear" w:color="auto" w:fill="auto"/>
          </w:tcPr>
          <w:p w:rsidR="00E757E3" w:rsidRPr="00472117" w:rsidRDefault="00E757E3" w:rsidP="00E757E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472117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472117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FA3596" w:rsidRPr="005671DA" w:rsidRDefault="00E757E3" w:rsidP="00E30C8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5671DA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և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5671DA">
              <w:rPr>
                <w:rFonts w:ascii="GHEA Grapalat" w:hAnsi="GHEA Grapalat"/>
                <w:lang w:val="hy-AM"/>
              </w:rPr>
              <w:br/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կառուցվածքային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կազմում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գործող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ղեկավարման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համար:</w:t>
            </w:r>
          </w:p>
          <w:p w:rsidR="00E757E3" w:rsidRPr="00FA3596" w:rsidRDefault="00E757E3" w:rsidP="00900A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5671DA">
              <w:rPr>
                <w:rFonts w:ascii="GHEA Grapalat" w:hAnsi="GHEA Grapalat"/>
                <w:b/>
                <w:lang w:val="hy-AM"/>
              </w:rPr>
              <w:t>4.2.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5671DA">
              <w:rPr>
                <w:rFonts w:ascii="GHEA Grapalat" w:hAnsi="GHEA Grapalat"/>
                <w:b/>
                <w:lang w:val="hy-AM"/>
              </w:rPr>
              <w:br/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կառուցվածքային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կազմում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գործող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ղեկավարման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A3596"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="00FA3596" w:rsidRPr="005671DA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:rsidR="001222C7" w:rsidRPr="00C460E1" w:rsidRDefault="00E757E3" w:rsidP="00900AB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hy-AM" w:eastAsia="ru-RU"/>
              </w:rPr>
            </w:pPr>
            <w:r w:rsidRPr="00C460E1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C460E1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C460E1">
              <w:rPr>
                <w:rFonts w:ascii="GHEA Grapalat" w:hAnsi="GHEA Grapalat"/>
                <w:lang w:val="hy-AM"/>
              </w:rPr>
              <w:br/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գերատեսչական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մակարդակում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արդյունքում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անձանց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վրա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1222C7" w:rsidRPr="00C460E1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="001222C7" w:rsidRPr="00C460E1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:rsidR="00E757E3" w:rsidRPr="00472117" w:rsidRDefault="00E757E3" w:rsidP="00900A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460E1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C460E1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b/>
                <w:lang w:val="hy-AM"/>
              </w:rPr>
              <w:t>և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C460E1">
              <w:rPr>
                <w:rFonts w:ascii="GHEA Grapalat" w:hAnsi="GHEA Grapalat"/>
                <w:b/>
                <w:lang w:val="hy-AM"/>
              </w:rPr>
              <w:br/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C460E1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47211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472117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օտարերկրյա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պետությունների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հետ՝իր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իրավասությունների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472117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472117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D61808" w:rsidRPr="00472117" w:rsidRDefault="000F2CA5" w:rsidP="00900A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460E1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C460E1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b/>
                <w:lang w:val="hy-AM"/>
              </w:rPr>
              <w:t>և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900ABC" w:rsidRPr="00900AB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b/>
                <w:lang w:val="hy-AM"/>
              </w:rPr>
              <w:t>լուծումը</w:t>
            </w:r>
            <w:r w:rsidRPr="00C460E1">
              <w:rPr>
                <w:rFonts w:ascii="GHEA Grapalat" w:hAnsi="GHEA Grapalat"/>
                <w:lang w:val="hy-AM"/>
              </w:rPr>
              <w:br/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C460E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վերլուծում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գնահատում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կողմից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ղեկավարվող</w:t>
            </w:r>
            <w:r w:rsidR="007F5E7B" w:rsidRPr="00C460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միավորի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գործառույթներից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բխող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խնդիրները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դրանց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900ABC" w:rsidRPr="00900AB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C460E1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C460E1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:rsidR="00855F8D" w:rsidRPr="002A386B" w:rsidRDefault="00855F8D">
      <w:pPr>
        <w:rPr>
          <w:rFonts w:ascii="GHEA Grapalat" w:hAnsi="GHEA Grapalat"/>
          <w:lang w:val="hy-AM"/>
        </w:rPr>
      </w:pPr>
    </w:p>
    <w:sectPr w:rsidR="00855F8D" w:rsidRPr="002A386B" w:rsidSect="0046751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06E"/>
    <w:multiLevelType w:val="hybridMultilevel"/>
    <w:tmpl w:val="CE0A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2E0"/>
    <w:multiLevelType w:val="hybridMultilevel"/>
    <w:tmpl w:val="E1C2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4A1B"/>
    <w:multiLevelType w:val="hybridMultilevel"/>
    <w:tmpl w:val="87D8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C37"/>
    <w:multiLevelType w:val="hybridMultilevel"/>
    <w:tmpl w:val="A0B481AE"/>
    <w:lvl w:ilvl="0" w:tplc="986E4A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B6167"/>
    <w:multiLevelType w:val="hybridMultilevel"/>
    <w:tmpl w:val="88EA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C03"/>
    <w:multiLevelType w:val="hybridMultilevel"/>
    <w:tmpl w:val="B660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825C8A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68CB"/>
    <w:multiLevelType w:val="hybridMultilevel"/>
    <w:tmpl w:val="1F6C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2785"/>
    <w:multiLevelType w:val="hybridMultilevel"/>
    <w:tmpl w:val="29D2E624"/>
    <w:lvl w:ilvl="0" w:tplc="80E8C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52C02"/>
    <w:multiLevelType w:val="hybridMultilevel"/>
    <w:tmpl w:val="F732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1393"/>
    <w:multiLevelType w:val="hybridMultilevel"/>
    <w:tmpl w:val="7820BFA2"/>
    <w:lvl w:ilvl="0" w:tplc="6406A8C8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35C3342D"/>
    <w:multiLevelType w:val="hybridMultilevel"/>
    <w:tmpl w:val="00FC09CE"/>
    <w:lvl w:ilvl="0" w:tplc="791A6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D30BF"/>
    <w:multiLevelType w:val="hybridMultilevel"/>
    <w:tmpl w:val="124ADF1E"/>
    <w:lvl w:ilvl="0" w:tplc="0B647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6283C"/>
    <w:multiLevelType w:val="hybridMultilevel"/>
    <w:tmpl w:val="664E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81029"/>
    <w:multiLevelType w:val="hybridMultilevel"/>
    <w:tmpl w:val="48229EE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0613A2"/>
    <w:multiLevelType w:val="hybridMultilevel"/>
    <w:tmpl w:val="932A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ADA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A6C70"/>
    <w:multiLevelType w:val="hybridMultilevel"/>
    <w:tmpl w:val="C3B6C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1BA7"/>
    <w:multiLevelType w:val="hybridMultilevel"/>
    <w:tmpl w:val="35E6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3E6C"/>
    <w:multiLevelType w:val="hybridMultilevel"/>
    <w:tmpl w:val="001E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3259C"/>
    <w:multiLevelType w:val="hybridMultilevel"/>
    <w:tmpl w:val="0CE2B88E"/>
    <w:lvl w:ilvl="0" w:tplc="B4327B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01EBC"/>
    <w:multiLevelType w:val="hybridMultilevel"/>
    <w:tmpl w:val="9D72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415B7"/>
    <w:multiLevelType w:val="hybridMultilevel"/>
    <w:tmpl w:val="665EA3D4"/>
    <w:lvl w:ilvl="0" w:tplc="A4F85F54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614618E6"/>
    <w:multiLevelType w:val="hybridMultilevel"/>
    <w:tmpl w:val="6E8C4B1A"/>
    <w:lvl w:ilvl="0" w:tplc="75E2B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F2579"/>
    <w:multiLevelType w:val="hybridMultilevel"/>
    <w:tmpl w:val="02E8D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44C72"/>
    <w:multiLevelType w:val="hybridMultilevel"/>
    <w:tmpl w:val="DC7A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B7F90"/>
    <w:multiLevelType w:val="hybridMultilevel"/>
    <w:tmpl w:val="4A1A40B8"/>
    <w:lvl w:ilvl="0" w:tplc="49EE85A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A83F93"/>
    <w:multiLevelType w:val="hybridMultilevel"/>
    <w:tmpl w:val="2F60C31C"/>
    <w:lvl w:ilvl="0" w:tplc="C4929D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4B72DE"/>
    <w:multiLevelType w:val="hybridMultilevel"/>
    <w:tmpl w:val="350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13CD"/>
    <w:multiLevelType w:val="hybridMultilevel"/>
    <w:tmpl w:val="81C00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605E1"/>
    <w:multiLevelType w:val="hybridMultilevel"/>
    <w:tmpl w:val="9CF63336"/>
    <w:lvl w:ilvl="0" w:tplc="0208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31"/>
  </w:num>
  <w:num w:numId="5">
    <w:abstractNumId w:val="16"/>
  </w:num>
  <w:num w:numId="6">
    <w:abstractNumId w:val="32"/>
  </w:num>
  <w:num w:numId="7">
    <w:abstractNumId w:val="24"/>
  </w:num>
  <w:num w:numId="8">
    <w:abstractNumId w:val="8"/>
  </w:num>
  <w:num w:numId="9">
    <w:abstractNumId w:val="9"/>
  </w:num>
  <w:num w:numId="10">
    <w:abstractNumId w:val="27"/>
  </w:num>
  <w:num w:numId="11">
    <w:abstractNumId w:val="37"/>
  </w:num>
  <w:num w:numId="12">
    <w:abstractNumId w:val="13"/>
  </w:num>
  <w:num w:numId="13">
    <w:abstractNumId w:val="30"/>
  </w:num>
  <w:num w:numId="14">
    <w:abstractNumId w:val="12"/>
  </w:num>
  <w:num w:numId="15">
    <w:abstractNumId w:val="1"/>
  </w:num>
  <w:num w:numId="16">
    <w:abstractNumId w:val="17"/>
  </w:num>
  <w:num w:numId="17">
    <w:abstractNumId w:val="23"/>
  </w:num>
  <w:num w:numId="18">
    <w:abstractNumId w:val="20"/>
  </w:num>
  <w:num w:numId="19">
    <w:abstractNumId w:val="11"/>
  </w:num>
  <w:num w:numId="20">
    <w:abstractNumId w:val="2"/>
  </w:num>
  <w:num w:numId="21">
    <w:abstractNumId w:val="29"/>
  </w:num>
  <w:num w:numId="22">
    <w:abstractNumId w:val="36"/>
  </w:num>
  <w:num w:numId="23">
    <w:abstractNumId w:val="18"/>
  </w:num>
  <w:num w:numId="24">
    <w:abstractNumId w:val="33"/>
  </w:num>
  <w:num w:numId="25">
    <w:abstractNumId w:val="4"/>
  </w:num>
  <w:num w:numId="26">
    <w:abstractNumId w:val="7"/>
  </w:num>
  <w:num w:numId="27">
    <w:abstractNumId w:val="35"/>
  </w:num>
  <w:num w:numId="28">
    <w:abstractNumId w:val="5"/>
  </w:num>
  <w:num w:numId="29">
    <w:abstractNumId w:val="6"/>
  </w:num>
  <w:num w:numId="30">
    <w:abstractNumId w:val="34"/>
  </w:num>
  <w:num w:numId="31">
    <w:abstractNumId w:val="3"/>
  </w:num>
  <w:num w:numId="32">
    <w:abstractNumId w:val="15"/>
  </w:num>
  <w:num w:numId="33">
    <w:abstractNumId w:val="0"/>
  </w:num>
  <w:num w:numId="34">
    <w:abstractNumId w:val="26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336D2"/>
    <w:rsid w:val="00040C1C"/>
    <w:rsid w:val="00071A91"/>
    <w:rsid w:val="00073340"/>
    <w:rsid w:val="00080110"/>
    <w:rsid w:val="00094BBE"/>
    <w:rsid w:val="000C3F3C"/>
    <w:rsid w:val="000E600D"/>
    <w:rsid w:val="000F2CA5"/>
    <w:rsid w:val="001076CB"/>
    <w:rsid w:val="001222C7"/>
    <w:rsid w:val="00143F0F"/>
    <w:rsid w:val="001667EB"/>
    <w:rsid w:val="0019098F"/>
    <w:rsid w:val="001A3D8F"/>
    <w:rsid w:val="001D288E"/>
    <w:rsid w:val="001E74B6"/>
    <w:rsid w:val="001F3902"/>
    <w:rsid w:val="001F4E8B"/>
    <w:rsid w:val="00227547"/>
    <w:rsid w:val="00230B30"/>
    <w:rsid w:val="002367F6"/>
    <w:rsid w:val="00242EA4"/>
    <w:rsid w:val="00245D2A"/>
    <w:rsid w:val="002A386B"/>
    <w:rsid w:val="002B2D05"/>
    <w:rsid w:val="002D356E"/>
    <w:rsid w:val="00381944"/>
    <w:rsid w:val="003A196B"/>
    <w:rsid w:val="003C5931"/>
    <w:rsid w:val="003F32BC"/>
    <w:rsid w:val="00414D6F"/>
    <w:rsid w:val="004179E8"/>
    <w:rsid w:val="004555B0"/>
    <w:rsid w:val="00461EEB"/>
    <w:rsid w:val="0046751F"/>
    <w:rsid w:val="00472052"/>
    <w:rsid w:val="00472117"/>
    <w:rsid w:val="0048051D"/>
    <w:rsid w:val="00483262"/>
    <w:rsid w:val="004836F4"/>
    <w:rsid w:val="004871C8"/>
    <w:rsid w:val="004C2072"/>
    <w:rsid w:val="004E4488"/>
    <w:rsid w:val="0051463C"/>
    <w:rsid w:val="00520D85"/>
    <w:rsid w:val="005252A9"/>
    <w:rsid w:val="00531CBA"/>
    <w:rsid w:val="0055750F"/>
    <w:rsid w:val="005610F1"/>
    <w:rsid w:val="00562D26"/>
    <w:rsid w:val="005671DA"/>
    <w:rsid w:val="00584072"/>
    <w:rsid w:val="005B6542"/>
    <w:rsid w:val="005C7C59"/>
    <w:rsid w:val="005D11B2"/>
    <w:rsid w:val="005D413D"/>
    <w:rsid w:val="0062014C"/>
    <w:rsid w:val="00633523"/>
    <w:rsid w:val="00641275"/>
    <w:rsid w:val="00653333"/>
    <w:rsid w:val="00653F06"/>
    <w:rsid w:val="006958FB"/>
    <w:rsid w:val="0069723B"/>
    <w:rsid w:val="006A626F"/>
    <w:rsid w:val="006D41AD"/>
    <w:rsid w:val="006D50B7"/>
    <w:rsid w:val="006D7AE3"/>
    <w:rsid w:val="006E52F1"/>
    <w:rsid w:val="006F5903"/>
    <w:rsid w:val="00726BE6"/>
    <w:rsid w:val="0074463C"/>
    <w:rsid w:val="00764BB9"/>
    <w:rsid w:val="0079006E"/>
    <w:rsid w:val="007C1EE2"/>
    <w:rsid w:val="007D06B3"/>
    <w:rsid w:val="007F40DE"/>
    <w:rsid w:val="007F5E7B"/>
    <w:rsid w:val="00855A6B"/>
    <w:rsid w:val="00855F8D"/>
    <w:rsid w:val="00860C66"/>
    <w:rsid w:val="0086380C"/>
    <w:rsid w:val="008745DF"/>
    <w:rsid w:val="00881EAA"/>
    <w:rsid w:val="008860AB"/>
    <w:rsid w:val="008A0212"/>
    <w:rsid w:val="008B1963"/>
    <w:rsid w:val="008C24A8"/>
    <w:rsid w:val="008C6EE2"/>
    <w:rsid w:val="008E643C"/>
    <w:rsid w:val="00900ABC"/>
    <w:rsid w:val="00911E14"/>
    <w:rsid w:val="00914E3E"/>
    <w:rsid w:val="00920CBF"/>
    <w:rsid w:val="00963E77"/>
    <w:rsid w:val="00981796"/>
    <w:rsid w:val="009977F8"/>
    <w:rsid w:val="009A4DAD"/>
    <w:rsid w:val="009B4B4C"/>
    <w:rsid w:val="00A00E6B"/>
    <w:rsid w:val="00A14FFE"/>
    <w:rsid w:val="00A17DD0"/>
    <w:rsid w:val="00A6761A"/>
    <w:rsid w:val="00A8374F"/>
    <w:rsid w:val="00AF2E72"/>
    <w:rsid w:val="00B1228A"/>
    <w:rsid w:val="00B22A53"/>
    <w:rsid w:val="00B430F0"/>
    <w:rsid w:val="00B47637"/>
    <w:rsid w:val="00B62860"/>
    <w:rsid w:val="00B64E37"/>
    <w:rsid w:val="00B663A8"/>
    <w:rsid w:val="00B84455"/>
    <w:rsid w:val="00BD3E99"/>
    <w:rsid w:val="00BD4A2B"/>
    <w:rsid w:val="00BE1781"/>
    <w:rsid w:val="00C25AB4"/>
    <w:rsid w:val="00C460E1"/>
    <w:rsid w:val="00C51BEE"/>
    <w:rsid w:val="00C5469B"/>
    <w:rsid w:val="00C647D9"/>
    <w:rsid w:val="00C9667E"/>
    <w:rsid w:val="00CC124E"/>
    <w:rsid w:val="00CC40F1"/>
    <w:rsid w:val="00CC5400"/>
    <w:rsid w:val="00CC6E29"/>
    <w:rsid w:val="00CC7460"/>
    <w:rsid w:val="00CD0991"/>
    <w:rsid w:val="00CD3B99"/>
    <w:rsid w:val="00CF2485"/>
    <w:rsid w:val="00D10502"/>
    <w:rsid w:val="00D12C15"/>
    <w:rsid w:val="00D254D0"/>
    <w:rsid w:val="00D40500"/>
    <w:rsid w:val="00D4669C"/>
    <w:rsid w:val="00D61808"/>
    <w:rsid w:val="00D71C68"/>
    <w:rsid w:val="00D961C6"/>
    <w:rsid w:val="00DA0046"/>
    <w:rsid w:val="00DA2037"/>
    <w:rsid w:val="00DA3D6D"/>
    <w:rsid w:val="00DC7055"/>
    <w:rsid w:val="00DE407A"/>
    <w:rsid w:val="00E0560C"/>
    <w:rsid w:val="00E13426"/>
    <w:rsid w:val="00E25B66"/>
    <w:rsid w:val="00E30C80"/>
    <w:rsid w:val="00E368F3"/>
    <w:rsid w:val="00E43E1A"/>
    <w:rsid w:val="00E757E3"/>
    <w:rsid w:val="00E91537"/>
    <w:rsid w:val="00E9161F"/>
    <w:rsid w:val="00ED1343"/>
    <w:rsid w:val="00EE1E3D"/>
    <w:rsid w:val="00EE3C1E"/>
    <w:rsid w:val="00F15AE5"/>
    <w:rsid w:val="00F2217F"/>
    <w:rsid w:val="00F27E30"/>
    <w:rsid w:val="00F30724"/>
    <w:rsid w:val="00F36F75"/>
    <w:rsid w:val="00F47673"/>
    <w:rsid w:val="00F776F1"/>
    <w:rsid w:val="00F94612"/>
    <w:rsid w:val="00F94BB0"/>
    <w:rsid w:val="00FA3596"/>
    <w:rsid w:val="00FB1342"/>
    <w:rsid w:val="00FD6FDA"/>
    <w:rsid w:val="00FF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DA52"/>
  <w15:docId w15:val="{949081C5-7AAB-446A-8A11-F58E1251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styleId="CommentReference">
    <w:name w:val="annotation reference"/>
    <w:basedOn w:val="DefaultParagraphFont"/>
    <w:uiPriority w:val="99"/>
    <w:semiHidden/>
    <w:unhideWhenUsed/>
    <w:rsid w:val="008B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96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96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B2D7F-C8F2-4DFB-A36E-2C816F8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143</cp:revision>
  <cp:lastPrinted>2019-10-02T08:42:00Z</cp:lastPrinted>
  <dcterms:created xsi:type="dcterms:W3CDTF">2019-01-18T06:27:00Z</dcterms:created>
  <dcterms:modified xsi:type="dcterms:W3CDTF">2020-08-05T12:54:00Z</dcterms:modified>
</cp:coreProperties>
</file>