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CFFD8" w14:textId="77777777" w:rsidR="00932E0E" w:rsidRPr="00F406B4" w:rsidRDefault="00932E0E" w:rsidP="006B4D47">
      <w:pPr>
        <w:widowControl w:val="0"/>
        <w:tabs>
          <w:tab w:val="left" w:pos="90"/>
        </w:tabs>
        <w:spacing w:after="0"/>
        <w:ind w:left="-90" w:right="5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F406B4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2BBFE4D3" w14:textId="77777777" w:rsidR="00932E0E" w:rsidRPr="00F406B4" w:rsidRDefault="00E32720" w:rsidP="006B4D47">
      <w:pPr>
        <w:widowControl w:val="0"/>
        <w:tabs>
          <w:tab w:val="left" w:pos="90"/>
          <w:tab w:val="left" w:pos="284"/>
        </w:tabs>
        <w:spacing w:after="0"/>
        <w:ind w:left="-90" w:right="5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32720">
        <w:rPr>
          <w:rFonts w:ascii="GHEA Grapalat" w:hAnsi="GHEA Grapalat"/>
          <w:b/>
          <w:sz w:val="24"/>
          <w:szCs w:val="24"/>
          <w:lang w:val="hy-AM" w:eastAsia="hy-AM"/>
        </w:rPr>
        <w:t>Արտակարգ իրավիճակների</w:t>
      </w:r>
      <w:r w:rsidR="00932E0E" w:rsidRPr="00F406B4">
        <w:rPr>
          <w:rFonts w:ascii="GHEA Grapalat" w:hAnsi="GHEA Grapalat"/>
          <w:b/>
          <w:sz w:val="24"/>
          <w:szCs w:val="24"/>
          <w:lang w:val="hy-AM" w:eastAsia="hy-AM"/>
        </w:rPr>
        <w:t xml:space="preserve"> նախարարությունը հայտարարում է մրցույթ՝ քաղաքացիական ծառայության թափուր պաշտոնն զբաղեցնելու մասին</w:t>
      </w:r>
    </w:p>
    <w:p w14:paraId="7BBA46F1" w14:textId="77777777" w:rsidR="00932E0E" w:rsidRPr="0089240B" w:rsidRDefault="00932E0E" w:rsidP="006B4D47">
      <w:pPr>
        <w:widowControl w:val="0"/>
        <w:tabs>
          <w:tab w:val="left" w:pos="90"/>
          <w:tab w:val="left" w:pos="284"/>
        </w:tabs>
        <w:spacing w:after="0"/>
        <w:ind w:left="-90" w:right="57"/>
        <w:contextualSpacing/>
        <w:jc w:val="both"/>
        <w:rPr>
          <w:rFonts w:ascii="GHEA Grapalat" w:hAnsi="GHEA Grapalat" w:cs="Sylfaen"/>
          <w:color w:val="1C1E21"/>
          <w:lang w:val="hy-AM"/>
        </w:rPr>
      </w:pPr>
    </w:p>
    <w:p w14:paraId="34409904" w14:textId="77777777" w:rsidR="0089240B" w:rsidRPr="005F463C" w:rsidRDefault="0089240B" w:rsidP="00886523">
      <w:pPr>
        <w:shd w:val="clear" w:color="auto" w:fill="FFFFFF"/>
        <w:tabs>
          <w:tab w:val="left" w:pos="90"/>
          <w:tab w:val="left" w:pos="3150"/>
        </w:tabs>
        <w:ind w:left="-90"/>
        <w:jc w:val="center"/>
        <w:rPr>
          <w:rFonts w:ascii="GHEA Grapalat" w:hAnsi="GHEA Grapalat" w:cs="Sylfaen"/>
          <w:color w:val="1C1E21"/>
          <w:sz w:val="24"/>
          <w:szCs w:val="24"/>
          <w:lang w:val="hy-AM"/>
        </w:rPr>
      </w:pPr>
      <w:r w:rsidRPr="00C71025">
        <w:rPr>
          <w:rFonts w:ascii="GHEA Grapalat" w:hAnsi="GHEA Grapalat" w:cs="Sylfaen"/>
          <w:color w:val="1C1E21"/>
          <w:sz w:val="24"/>
          <w:szCs w:val="24"/>
          <w:lang w:val="hy-AM"/>
        </w:rPr>
        <w:t>Արտակարգ իրավիճակների</w:t>
      </w:r>
      <w:r w:rsidR="00932E0E" w:rsidRPr="00C71025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նախարարությունը  հայտարարում է </w:t>
      </w:r>
      <w:r w:rsidR="00927F75" w:rsidRPr="00927F75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արտա</w:t>
      </w:r>
      <w:r w:rsidRPr="004247F3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քին</w:t>
      </w:r>
      <w:r w:rsidR="00932E0E" w:rsidRPr="00C71025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մրցույթ՝</w:t>
      </w:r>
      <w:r w:rsidRPr="00C71025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CC4A28" w:rsidRPr="00CC4A28">
        <w:rPr>
          <w:rFonts w:ascii="GHEA Grapalat" w:eastAsia="Calibri" w:hAnsi="GHEA Grapalat" w:cs="Sylfaen"/>
          <w:sz w:val="24"/>
          <w:szCs w:val="24"/>
          <w:lang w:val="hy-AM"/>
        </w:rPr>
        <w:t>անձնակազմի</w:t>
      </w:r>
      <w:r w:rsidR="00CC4A28" w:rsidRPr="00CC4A28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r w:rsidR="00CC4A28" w:rsidRPr="00CC4A28">
        <w:rPr>
          <w:rFonts w:ascii="GHEA Grapalat" w:eastAsia="Calibri" w:hAnsi="GHEA Grapalat" w:cs="Sylfaen"/>
          <w:sz w:val="24"/>
          <w:szCs w:val="24"/>
          <w:lang w:val="hy-AM"/>
        </w:rPr>
        <w:t>կառավարման</w:t>
      </w:r>
      <w:r w:rsidR="00CC4A28" w:rsidRPr="00CC4A28">
        <w:rPr>
          <w:rFonts w:ascii="GHEA Grapalat" w:eastAsia="Calibri" w:hAnsi="GHEA Grapalat" w:cs="Arial"/>
          <w:bCs/>
          <w:color w:val="000000"/>
          <w:sz w:val="24"/>
          <w:szCs w:val="24"/>
          <w:lang w:val="fr-FR"/>
        </w:rPr>
        <w:t xml:space="preserve"> </w:t>
      </w:r>
      <w:r w:rsidR="00CC4A28" w:rsidRPr="00CC4A28">
        <w:rPr>
          <w:rFonts w:ascii="GHEA Grapalat" w:eastAsia="Calibri" w:hAnsi="GHEA Grapalat" w:cs="Sylfaen"/>
          <w:sz w:val="24"/>
          <w:szCs w:val="24"/>
          <w:lang w:val="af-ZA"/>
        </w:rPr>
        <w:t xml:space="preserve">վարչության </w:t>
      </w:r>
      <w:r w:rsidR="0097081B" w:rsidRPr="00B17D22">
        <w:rPr>
          <w:rFonts w:ascii="GHEA Grapalat" w:hAnsi="GHEA Grapalat" w:cs="Sylfaen"/>
          <w:sz w:val="24"/>
          <w:szCs w:val="24"/>
          <w:lang w:val="hy-AM"/>
        </w:rPr>
        <w:t>կադրային գործի վարման բաժնի ավագ մասնագետի</w:t>
      </w:r>
      <w:r w:rsidR="0097081B" w:rsidRPr="00B17D22">
        <w:rPr>
          <w:rFonts w:ascii="GHEA Grapalat" w:hAnsi="GHEA Grapalat" w:cs="Sylfaen"/>
          <w:sz w:val="24"/>
          <w:szCs w:val="24"/>
          <w:lang w:val="af-ZA"/>
        </w:rPr>
        <w:t xml:space="preserve"> (ծածկագիր` 13-33.3-Մ3-1)</w:t>
      </w:r>
      <w:r w:rsidR="00CC4A28" w:rsidRPr="00CC4A28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932E0E" w:rsidRPr="00C71025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 ծառայության թափուր պաշտոնն զբաղեցնելու համար</w:t>
      </w:r>
      <w:r w:rsidR="00AC3F69" w:rsidRPr="00C71025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</w:p>
    <w:p w14:paraId="2D3B05E5" w14:textId="77777777" w:rsidR="00932E0E" w:rsidRPr="005F463C" w:rsidRDefault="00AC3F69" w:rsidP="00886523">
      <w:pPr>
        <w:tabs>
          <w:tab w:val="left" w:pos="90"/>
          <w:tab w:val="left" w:pos="851"/>
          <w:tab w:val="left" w:pos="3150"/>
        </w:tabs>
        <w:spacing w:after="0" w:line="240" w:lineRule="auto"/>
        <w:ind w:left="-90" w:right="9"/>
        <w:jc w:val="center"/>
        <w:rPr>
          <w:rFonts w:ascii="GHEA Grapalat" w:hAnsi="GHEA Grapalat" w:cs="Sylfaen"/>
          <w:color w:val="1C1E21"/>
          <w:lang w:val="hy-AM"/>
        </w:rPr>
      </w:pPr>
      <w:r w:rsidRPr="00886523">
        <w:rPr>
          <w:rFonts w:ascii="GHEA Grapalat" w:hAnsi="GHEA Grapalat" w:cs="Sylfaen"/>
          <w:color w:val="1C1E21"/>
          <w:lang w:val="hy-AM"/>
        </w:rPr>
        <w:t>(</w:t>
      </w:r>
      <w:r w:rsidR="0089240B" w:rsidRPr="00886523">
        <w:rPr>
          <w:rFonts w:ascii="GHEA Grapalat" w:hAnsi="GHEA Grapalat"/>
          <w:b/>
          <w:lang w:val="hy-AM"/>
        </w:rPr>
        <w:t>Աշխատավայրը՝</w:t>
      </w:r>
      <w:r w:rsidR="0089240B" w:rsidRPr="005F463C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="0089240B" w:rsidRPr="005F463C">
        <w:rPr>
          <w:rFonts w:ascii="GHEA Grapalat" w:hAnsi="GHEA Grapalat"/>
          <w:sz w:val="20"/>
          <w:szCs w:val="20"/>
          <w:lang w:val="hy-AM"/>
        </w:rPr>
        <w:t>Հայաստան, ք. Երևան, Դավթաշեն վարչական շրջան, Դավիթաշեն 4, Ա.Միկոյան փողոց, 109/8</w:t>
      </w:r>
      <w:r w:rsidRPr="002B6D7C">
        <w:rPr>
          <w:rFonts w:ascii="GHEA Grapalat" w:hAnsi="GHEA Grapalat" w:cs="Sylfaen"/>
          <w:color w:val="1C1E21"/>
          <w:lang w:val="hy-AM"/>
        </w:rPr>
        <w:t>)</w:t>
      </w:r>
    </w:p>
    <w:p w14:paraId="4C5DFB0E" w14:textId="77777777" w:rsidR="0089240B" w:rsidRPr="005F463C" w:rsidRDefault="0089240B" w:rsidP="00886523">
      <w:pPr>
        <w:tabs>
          <w:tab w:val="left" w:pos="90"/>
          <w:tab w:val="left" w:pos="851"/>
          <w:tab w:val="left" w:pos="3150"/>
        </w:tabs>
        <w:spacing w:after="0" w:line="240" w:lineRule="auto"/>
        <w:ind w:left="-90" w:right="9"/>
        <w:jc w:val="both"/>
        <w:rPr>
          <w:rFonts w:ascii="GHEA Grapalat" w:hAnsi="GHEA Grapalat" w:cs="Helvetica"/>
          <w:color w:val="1C1E21"/>
          <w:lang w:val="hy-AM"/>
        </w:rPr>
      </w:pPr>
    </w:p>
    <w:p w14:paraId="4C753242" w14:textId="77777777" w:rsidR="00932E0E" w:rsidRPr="00393467" w:rsidRDefault="00927F75" w:rsidP="00886523">
      <w:pPr>
        <w:widowControl w:val="0"/>
        <w:shd w:val="clear" w:color="auto" w:fill="FFFFFF"/>
        <w:tabs>
          <w:tab w:val="left" w:pos="90"/>
          <w:tab w:val="left" w:pos="3150"/>
        </w:tabs>
        <w:spacing w:after="0"/>
        <w:ind w:left="-90" w:right="57"/>
        <w:jc w:val="both"/>
        <w:rPr>
          <w:rFonts w:ascii="GHEA Grapalat" w:eastAsia="Calibri" w:hAnsi="GHEA Grapalat"/>
          <w:color w:val="000000"/>
          <w:sz w:val="24"/>
          <w:szCs w:val="24"/>
          <w:lang w:val="hy-AM"/>
        </w:rPr>
      </w:pPr>
      <w:r w:rsidRPr="00927F75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89240B" w:rsidRPr="0089240B">
        <w:rPr>
          <w:rFonts w:ascii="GHEA Grapalat" w:hAnsi="GHEA Grapalat"/>
          <w:sz w:val="24"/>
          <w:szCs w:val="24"/>
          <w:lang w:val="hy-AM" w:eastAsia="hy-AM"/>
        </w:rPr>
        <w:t xml:space="preserve">Արտակարգ իրավիճակների </w:t>
      </w:r>
      <w:r w:rsidR="00C36173">
        <w:rPr>
          <w:rFonts w:ascii="GHEA Grapalat" w:hAnsi="GHEA Grapalat"/>
          <w:sz w:val="24"/>
          <w:szCs w:val="24"/>
          <w:lang w:val="hy-AM" w:eastAsia="hy-AM"/>
        </w:rPr>
        <w:t>նախարարությ</w:t>
      </w:r>
      <w:r w:rsidR="00C36173" w:rsidRPr="00C36173">
        <w:rPr>
          <w:rFonts w:ascii="GHEA Grapalat" w:hAnsi="GHEA Grapalat"/>
          <w:sz w:val="24"/>
          <w:szCs w:val="24"/>
          <w:lang w:val="hy-AM" w:eastAsia="hy-AM"/>
        </w:rPr>
        <w:t>ա</w:t>
      </w:r>
      <w:r w:rsidR="00C36173">
        <w:rPr>
          <w:rFonts w:ascii="GHEA Grapalat" w:hAnsi="GHEA Grapalat"/>
          <w:sz w:val="24"/>
          <w:szCs w:val="24"/>
          <w:lang w:val="hy-AM" w:eastAsia="hy-AM"/>
        </w:rPr>
        <w:t>ն</w:t>
      </w:r>
      <w:r w:rsidR="0089240B" w:rsidRPr="0089240B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CC4A28" w:rsidRPr="00CC4A28">
        <w:rPr>
          <w:rFonts w:ascii="GHEA Grapalat" w:eastAsia="Calibri" w:hAnsi="GHEA Grapalat" w:cs="Sylfaen"/>
          <w:sz w:val="24"/>
          <w:szCs w:val="24"/>
          <w:lang w:val="hy-AM"/>
        </w:rPr>
        <w:t>անձնակազմի</w:t>
      </w:r>
      <w:r w:rsidR="00CC4A28" w:rsidRPr="00CC4A28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r w:rsidR="00CC4A28" w:rsidRPr="00CC4A28">
        <w:rPr>
          <w:rFonts w:ascii="GHEA Grapalat" w:eastAsia="Calibri" w:hAnsi="GHEA Grapalat" w:cs="Sylfaen"/>
          <w:sz w:val="24"/>
          <w:szCs w:val="24"/>
          <w:lang w:val="hy-AM"/>
        </w:rPr>
        <w:t>կառավարման</w:t>
      </w:r>
      <w:r w:rsidR="00CC4A28" w:rsidRPr="00CC4A28">
        <w:rPr>
          <w:rFonts w:ascii="GHEA Grapalat" w:eastAsia="Calibri" w:hAnsi="GHEA Grapalat" w:cs="Arial"/>
          <w:bCs/>
          <w:color w:val="000000"/>
          <w:sz w:val="24"/>
          <w:szCs w:val="24"/>
          <w:lang w:val="fr-FR"/>
        </w:rPr>
        <w:t xml:space="preserve"> </w:t>
      </w:r>
      <w:r w:rsidR="00CC4A28" w:rsidRPr="00CC4A28">
        <w:rPr>
          <w:rFonts w:ascii="GHEA Grapalat" w:eastAsia="Calibri" w:hAnsi="GHEA Grapalat" w:cs="Sylfaen"/>
          <w:sz w:val="24"/>
          <w:szCs w:val="24"/>
          <w:lang w:val="af-ZA"/>
        </w:rPr>
        <w:t xml:space="preserve">վարչության </w:t>
      </w:r>
      <w:r w:rsidR="0097081B" w:rsidRPr="00B17D22">
        <w:rPr>
          <w:rFonts w:ascii="GHEA Grapalat" w:hAnsi="GHEA Grapalat" w:cs="Sylfaen"/>
          <w:sz w:val="24"/>
          <w:szCs w:val="24"/>
          <w:lang w:val="hy-AM"/>
        </w:rPr>
        <w:t>կադրային գործի վարման բաժնի ավագ մասնագետի</w:t>
      </w:r>
      <w:r w:rsidR="0097081B" w:rsidRPr="00B17D22">
        <w:rPr>
          <w:rFonts w:ascii="GHEA Grapalat" w:hAnsi="GHEA Grapalat" w:cs="Sylfaen"/>
          <w:sz w:val="24"/>
          <w:szCs w:val="24"/>
          <w:lang w:val="af-ZA"/>
        </w:rPr>
        <w:t xml:space="preserve"> (ծածկագիր` 13-33.3-Մ3-1)</w:t>
      </w:r>
      <w:r w:rsidR="009708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32E0E" w:rsidRPr="002B6D7C">
        <w:rPr>
          <w:rFonts w:ascii="GHEA Grapalat" w:hAnsi="GHEA Grapalat"/>
          <w:sz w:val="24"/>
          <w:szCs w:val="24"/>
          <w:lang w:val="hy-AM" w:eastAsia="hy-AM"/>
        </w:rPr>
        <w:t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</w:t>
      </w:r>
      <w:r w:rsidR="00932E0E" w:rsidRPr="00F406B4">
        <w:rPr>
          <w:rFonts w:ascii="GHEA Grapalat" w:hAnsi="GHEA Grapalat"/>
          <w:sz w:val="24"/>
          <w:szCs w:val="24"/>
          <w:lang w:val="hy-AM" w:eastAsia="hy-AM"/>
        </w:rPr>
        <w:t xml:space="preserve">, ինչպես նաև </w:t>
      </w:r>
      <w:r w:rsidR="000F0C7A" w:rsidRPr="000F0C7A">
        <w:rPr>
          <w:rFonts w:ascii="GHEA Grapalat" w:eastAsia="Sylfaen" w:hAnsi="GHEA Grapalat" w:cs="Sylfaen"/>
          <w:sz w:val="24"/>
          <w:szCs w:val="24"/>
          <w:lang w:val="hy-AM"/>
        </w:rPr>
        <w:t>աշխատանքի</w:t>
      </w:r>
      <w:r w:rsidR="00932E0E" w:rsidRPr="00F406B4">
        <w:rPr>
          <w:rFonts w:ascii="GHEA Grapalat" w:eastAsia="Sylfaen" w:hAnsi="GHEA Grapalat" w:cs="Sylfaen"/>
          <w:sz w:val="24"/>
          <w:szCs w:val="24"/>
          <w:lang w:val="hy-AM"/>
        </w:rPr>
        <w:t xml:space="preserve"> կազմակերպական լիազորությունների և ղեկավարման շրջանակների մասին </w:t>
      </w:r>
      <w:r w:rsidR="00932E0E" w:rsidRPr="002B6D7C">
        <w:rPr>
          <w:rFonts w:ascii="GHEA Grapalat" w:eastAsia="Sylfaen" w:hAnsi="GHEA Grapalat" w:cs="Sylfaen"/>
          <w:sz w:val="24"/>
          <w:szCs w:val="24"/>
          <w:lang w:val="hy-AM"/>
        </w:rPr>
        <w:t>տեղեկա</w:t>
      </w:r>
      <w:r w:rsidR="000F0C7A" w:rsidRPr="002B6D7C">
        <w:rPr>
          <w:rFonts w:ascii="GHEA Grapalat" w:eastAsia="Sylfaen" w:hAnsi="GHEA Grapalat" w:cs="Sylfaen"/>
          <w:sz w:val="24"/>
          <w:szCs w:val="24"/>
          <w:lang w:val="hy-AM"/>
        </w:rPr>
        <w:t>տ</w:t>
      </w:r>
      <w:r w:rsidR="00932E0E" w:rsidRPr="002B6D7C">
        <w:rPr>
          <w:rFonts w:ascii="GHEA Grapalat" w:eastAsia="Sylfaen" w:hAnsi="GHEA Grapalat" w:cs="Sylfaen"/>
          <w:sz w:val="24"/>
          <w:szCs w:val="24"/>
          <w:lang w:val="hy-AM"/>
        </w:rPr>
        <w:t xml:space="preserve">վությունը ներառված է պաշտոնի անձնագրում, որի </w:t>
      </w:r>
      <w:r w:rsidR="00932E0E" w:rsidRPr="002B6D7C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հետևյալ հղմամբ՝ </w:t>
      </w:r>
      <w:r w:rsidR="00CA7510" w:rsidRPr="0089240B">
        <w:rPr>
          <w:rFonts w:ascii="GHEA Grapalat" w:eastAsia="Calibri" w:hAnsi="GHEA Grapalat"/>
          <w:b/>
          <w:color w:val="00B0F0"/>
          <w:sz w:val="24"/>
          <w:szCs w:val="24"/>
          <w:u w:val="single"/>
          <w:lang w:val="hy-AM"/>
        </w:rPr>
        <w:t>Պաշտոնի անձնագիր</w:t>
      </w:r>
      <w:r w:rsidR="00932E0E" w:rsidRPr="002B6D7C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: </w:t>
      </w:r>
    </w:p>
    <w:p w14:paraId="4715F694" w14:textId="77777777" w:rsidR="00836BD5" w:rsidRPr="00F406B4" w:rsidRDefault="00393467" w:rsidP="00886523">
      <w:pPr>
        <w:widowControl w:val="0"/>
        <w:shd w:val="clear" w:color="auto" w:fill="FFFFFF"/>
        <w:tabs>
          <w:tab w:val="left" w:pos="90"/>
          <w:tab w:val="left" w:pos="3150"/>
        </w:tabs>
        <w:spacing w:after="0"/>
        <w:ind w:left="-90" w:right="57"/>
        <w:jc w:val="both"/>
        <w:rPr>
          <w:rFonts w:ascii="GHEA Grapalat" w:hAnsi="GHEA Grapalat" w:cs="Sylfaen"/>
          <w:color w:val="1C1E21"/>
          <w:sz w:val="24"/>
          <w:szCs w:val="24"/>
          <w:lang w:val="hy-AM"/>
        </w:rPr>
      </w:pPr>
      <w:r w:rsidRPr="00393467">
        <w:rPr>
          <w:rFonts w:ascii="GHEA Grapalat" w:hAnsi="GHEA Grapalat"/>
          <w:sz w:val="24"/>
          <w:szCs w:val="24"/>
          <w:lang w:val="hy-AM" w:eastAsia="hy-AM"/>
        </w:rPr>
        <w:t xml:space="preserve">   </w:t>
      </w:r>
      <w:r w:rsidR="00C36173" w:rsidRPr="0089240B">
        <w:rPr>
          <w:rFonts w:ascii="GHEA Grapalat" w:hAnsi="GHEA Grapalat"/>
          <w:sz w:val="24"/>
          <w:szCs w:val="24"/>
          <w:lang w:val="hy-AM" w:eastAsia="hy-AM"/>
        </w:rPr>
        <w:t xml:space="preserve">Արտակարգ իրավիճակների </w:t>
      </w:r>
      <w:r w:rsidR="00CC4A28" w:rsidRPr="00CC4A28">
        <w:rPr>
          <w:rFonts w:ascii="GHEA Grapalat" w:eastAsia="Calibri" w:hAnsi="GHEA Grapalat" w:cs="Sylfaen"/>
          <w:sz w:val="24"/>
          <w:szCs w:val="24"/>
          <w:lang w:val="hy-AM"/>
        </w:rPr>
        <w:t>անձնակազմի</w:t>
      </w:r>
      <w:r w:rsidR="00CC4A28" w:rsidRPr="00CC4A28">
        <w:rPr>
          <w:rFonts w:ascii="GHEA Grapalat" w:eastAsia="Calibri" w:hAnsi="GHEA Grapalat" w:cs="Sylfaen"/>
          <w:sz w:val="24"/>
          <w:szCs w:val="24"/>
          <w:lang w:val="fr-FR"/>
        </w:rPr>
        <w:t xml:space="preserve"> </w:t>
      </w:r>
      <w:r w:rsidR="00CC4A28" w:rsidRPr="00CC4A28">
        <w:rPr>
          <w:rFonts w:ascii="GHEA Grapalat" w:eastAsia="Calibri" w:hAnsi="GHEA Grapalat" w:cs="Sylfaen"/>
          <w:sz w:val="24"/>
          <w:szCs w:val="24"/>
          <w:lang w:val="hy-AM"/>
        </w:rPr>
        <w:t>կառավարման</w:t>
      </w:r>
      <w:r w:rsidR="00CC4A28" w:rsidRPr="00CC4A28">
        <w:rPr>
          <w:rFonts w:ascii="GHEA Grapalat" w:eastAsia="Calibri" w:hAnsi="GHEA Grapalat" w:cs="Arial"/>
          <w:bCs/>
          <w:color w:val="000000"/>
          <w:sz w:val="24"/>
          <w:szCs w:val="24"/>
          <w:lang w:val="fr-FR"/>
        </w:rPr>
        <w:t xml:space="preserve"> </w:t>
      </w:r>
      <w:r w:rsidR="00CC4A28" w:rsidRPr="00CC4A28">
        <w:rPr>
          <w:rFonts w:ascii="GHEA Grapalat" w:eastAsia="Calibri" w:hAnsi="GHEA Grapalat" w:cs="Sylfaen"/>
          <w:sz w:val="24"/>
          <w:szCs w:val="24"/>
          <w:lang w:val="af-ZA"/>
        </w:rPr>
        <w:t xml:space="preserve">վարչության </w:t>
      </w:r>
      <w:r w:rsidR="0097081B" w:rsidRPr="00B17D22">
        <w:rPr>
          <w:rFonts w:ascii="GHEA Grapalat" w:hAnsi="GHEA Grapalat" w:cs="Sylfaen"/>
          <w:sz w:val="24"/>
          <w:szCs w:val="24"/>
          <w:lang w:val="hy-AM"/>
        </w:rPr>
        <w:t>կադրային գործի վարման բաժնի ավագ մասնագետի</w:t>
      </w:r>
      <w:r w:rsidR="0097081B" w:rsidRPr="00B17D22">
        <w:rPr>
          <w:rFonts w:ascii="GHEA Grapalat" w:hAnsi="GHEA Grapalat" w:cs="Sylfaen"/>
          <w:sz w:val="24"/>
          <w:szCs w:val="24"/>
          <w:lang w:val="af-ZA"/>
        </w:rPr>
        <w:t xml:space="preserve"> (ծածկագիր` 13-33.3-Մ3-1)</w:t>
      </w:r>
      <w:r w:rsidR="009708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32E0E"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="00932E0E" w:rsidRPr="00456FA1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="00932E0E" w:rsidRPr="00456FA1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="00932E0E" w:rsidRPr="00456FA1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="00932E0E" w:rsidRPr="00456FA1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="00932E0E" w:rsidRPr="00456FA1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932E0E" w:rsidRPr="00456FA1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անցկացվող</w:t>
      </w:r>
      <w:r w:rsidR="00932E0E" w:rsidRPr="002B6D7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մրցույթին</w:t>
      </w:r>
      <w:r w:rsidR="00932E0E" w:rsidRPr="002B6D7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մասնակցել</w:t>
      </w:r>
      <w:r w:rsidR="00932E0E" w:rsidRPr="002B6D7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D6E00" w:rsidRPr="008D6E0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ցանկացողները</w:t>
      </w:r>
      <w:r w:rsidR="008D6E00" w:rsidRPr="008D6E0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932E0E"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="00932E0E" w:rsidRPr="002B6D7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932E0E" w:rsidRPr="002B6D7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անձամբ</w:t>
      </w:r>
      <w:r w:rsidR="00932E0E" w:rsidRPr="002B6D7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456FA1" w:rsidRPr="00456FA1">
        <w:rPr>
          <w:rFonts w:ascii="GHEA Grapalat" w:hAnsi="GHEA Grapalat" w:cs="Sylfaen"/>
          <w:color w:val="1C1E21"/>
          <w:sz w:val="24"/>
          <w:szCs w:val="24"/>
          <w:lang w:val="hy-AM"/>
        </w:rPr>
        <w:t>Արտակարգ իրավիճակների նախարարությ</w:t>
      </w:r>
      <w:r w:rsidR="005F463C" w:rsidRPr="005F463C">
        <w:rPr>
          <w:rFonts w:ascii="GHEA Grapalat" w:hAnsi="GHEA Grapalat" w:cs="Sylfaen"/>
          <w:color w:val="1C1E21"/>
          <w:sz w:val="24"/>
          <w:szCs w:val="24"/>
          <w:lang w:val="hy-AM"/>
        </w:rPr>
        <w:t>ա</w:t>
      </w:r>
      <w:r w:rsidR="00456FA1" w:rsidRPr="00456FA1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ն </w:t>
      </w:r>
      <w:r w:rsidR="00932E0E"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անձնակազմի կառավարման </w:t>
      </w:r>
      <w:r w:rsidR="00456FA1">
        <w:rPr>
          <w:rFonts w:ascii="GHEA Grapalat" w:hAnsi="GHEA Grapalat" w:cs="Sylfaen"/>
          <w:color w:val="1C1E21"/>
          <w:sz w:val="24"/>
          <w:szCs w:val="24"/>
          <w:lang w:val="hy-AM"/>
        </w:rPr>
        <w:t>վարչությ</w:t>
      </w:r>
      <w:r w:rsidR="00456FA1" w:rsidRPr="00456FA1">
        <w:rPr>
          <w:rFonts w:ascii="GHEA Grapalat" w:hAnsi="GHEA Grapalat" w:cs="Sylfaen"/>
          <w:color w:val="1C1E21"/>
          <w:sz w:val="24"/>
          <w:szCs w:val="24"/>
          <w:lang w:val="hy-AM"/>
        </w:rPr>
        <w:t>ա</w:t>
      </w:r>
      <w:r w:rsidR="00932E0E"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ն</w:t>
      </w:r>
      <w:r w:rsidR="00456FA1" w:rsidRPr="00456FA1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կադրային հիմնախնդիրների բաժին</w:t>
      </w:r>
      <w:r w:rsidR="00932E0E"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7B1472">
        <w:rPr>
          <w:rFonts w:ascii="GHEA Grapalat" w:hAnsi="GHEA Grapalat" w:cs="Sylfaen"/>
          <w:color w:val="1C1E21"/>
          <w:sz w:val="24"/>
          <w:szCs w:val="24"/>
          <w:lang w:val="hy-AM"/>
        </w:rPr>
        <w:t>(</w:t>
      </w:r>
      <w:r w:rsidR="00932E0E"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ք</w:t>
      </w:r>
      <w:r w:rsidR="00932E0E" w:rsidRPr="007B1472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. </w:t>
      </w:r>
      <w:r w:rsidR="00932E0E"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Երևան</w:t>
      </w:r>
      <w:r w:rsidR="00932E0E" w:rsidRPr="007B1472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, </w:t>
      </w:r>
      <w:r w:rsidR="007B1472" w:rsidRPr="007B1472">
        <w:rPr>
          <w:rFonts w:ascii="GHEA Grapalat" w:hAnsi="GHEA Grapalat" w:cs="Sylfaen"/>
          <w:color w:val="1C1E21"/>
          <w:sz w:val="24"/>
          <w:szCs w:val="24"/>
          <w:lang w:val="hy-AM"/>
        </w:rPr>
        <w:t>Դավթաշեն վարչական շրջան, Դավիթաշեն 4, Ա.Միկոյան փողոց, 109/8</w:t>
      </w:r>
      <w:r w:rsidR="00932E0E" w:rsidRPr="007B1472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) </w:t>
      </w:r>
      <w:r w:rsidR="00932E0E"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ներկայացնեն</w:t>
      </w:r>
      <w:r w:rsidR="00932E0E"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հետևյալ</w:t>
      </w:r>
      <w:r w:rsidR="00932E0E"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2E0E"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փաստաթղթերը՝</w:t>
      </w:r>
    </w:p>
    <w:p w14:paraId="30A1551F" w14:textId="77777777" w:rsidR="005F463C" w:rsidRPr="001A0879" w:rsidRDefault="00932E0E" w:rsidP="00886523">
      <w:pPr>
        <w:widowControl w:val="0"/>
        <w:shd w:val="clear" w:color="auto" w:fill="FFFFFF"/>
        <w:tabs>
          <w:tab w:val="left" w:pos="90"/>
          <w:tab w:val="left" w:pos="3150"/>
        </w:tabs>
        <w:spacing w:after="0"/>
        <w:ind w:left="-90" w:right="57"/>
        <w:jc w:val="both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դիմում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(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ձևը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լրացվում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է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տեղում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),</w:t>
      </w:r>
    </w:p>
    <w:p w14:paraId="384B596F" w14:textId="77777777" w:rsidR="0046575E" w:rsidRPr="007B0490" w:rsidRDefault="00932E0E" w:rsidP="00886523">
      <w:pPr>
        <w:widowControl w:val="0"/>
        <w:shd w:val="clear" w:color="auto" w:fill="FFFFFF"/>
        <w:tabs>
          <w:tab w:val="left" w:pos="90"/>
          <w:tab w:val="left" w:pos="3150"/>
        </w:tabs>
        <w:spacing w:after="0"/>
        <w:ind w:left="-90" w:right="57"/>
        <w:jc w:val="both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2.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անձնագիր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և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/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նույնականացման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քարտ՝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պատճեններով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(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եթե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անձը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նույնականացման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սոցիալական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քարտ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չի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ներկայացնում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,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ապա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անհրաժեշտ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է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ներկայացնել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հանրային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ծառայության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համարանիշ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տրամադրելու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մասին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տեղեկանք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հանրային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ծառայության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համարանիշի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տրամադրումից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հրաժարվելու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մասին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տեղեկանք՝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պատճեններով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),</w:t>
      </w:r>
    </w:p>
    <w:p w14:paraId="3DB2C2A1" w14:textId="77777777" w:rsidR="0046575E" w:rsidRPr="007B0490" w:rsidRDefault="00932E0E" w:rsidP="00886523">
      <w:pPr>
        <w:widowControl w:val="0"/>
        <w:shd w:val="clear" w:color="auto" w:fill="FFFFFF"/>
        <w:tabs>
          <w:tab w:val="left" w:pos="90"/>
          <w:tab w:val="left" w:pos="3150"/>
        </w:tabs>
        <w:spacing w:after="0"/>
        <w:ind w:left="-90" w:right="57"/>
        <w:jc w:val="both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3.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բարձրագույն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կրթությունը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պատճենով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,</w:t>
      </w:r>
    </w:p>
    <w:p w14:paraId="0DE16306" w14:textId="77777777" w:rsidR="0046575E" w:rsidRPr="007B0490" w:rsidRDefault="00932E0E" w:rsidP="00886523">
      <w:pPr>
        <w:widowControl w:val="0"/>
        <w:shd w:val="clear" w:color="auto" w:fill="FFFFFF"/>
        <w:tabs>
          <w:tab w:val="left" w:pos="90"/>
          <w:tab w:val="left" w:pos="3150"/>
        </w:tabs>
        <w:spacing w:after="0"/>
        <w:ind w:left="-90" w:right="57"/>
        <w:jc w:val="both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4.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աշխատանքային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գործունեությունը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պատճենով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,</w:t>
      </w:r>
    </w:p>
    <w:p w14:paraId="1AA08A10" w14:textId="77777777" w:rsidR="00A40B5C" w:rsidRPr="00A40B5C" w:rsidRDefault="00932E0E" w:rsidP="00886523">
      <w:pPr>
        <w:widowControl w:val="0"/>
        <w:shd w:val="clear" w:color="auto" w:fill="FFFFFF"/>
        <w:tabs>
          <w:tab w:val="left" w:pos="90"/>
          <w:tab w:val="left" w:pos="3150"/>
        </w:tabs>
        <w:spacing w:after="0"/>
        <w:ind w:left="-90" w:right="57"/>
        <w:jc w:val="both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5.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արական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սեռի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անձինք՝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նաև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զինվորական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գրքույկ՝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պատճենով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դրան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lastRenderedPageBreak/>
        <w:t>փոխարինող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ժամանակավոր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զորակոչային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տեղամասին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կցագրման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վկայական՝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պատճենով</w:t>
      </w:r>
    </w:p>
    <w:p w14:paraId="1BDD5A16" w14:textId="77777777" w:rsidR="00A40B5C" w:rsidRPr="00A40B5C" w:rsidRDefault="00A40B5C" w:rsidP="00886523">
      <w:pPr>
        <w:widowControl w:val="0"/>
        <w:shd w:val="clear" w:color="auto" w:fill="FFFFFF"/>
        <w:tabs>
          <w:tab w:val="left" w:pos="90"/>
          <w:tab w:val="left" w:pos="3150"/>
        </w:tabs>
        <w:spacing w:after="0"/>
        <w:ind w:left="-90" w:right="57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A40B5C">
        <w:rPr>
          <w:rFonts w:ascii="GHEA Grapalat" w:hAnsi="GHEA Grapalat"/>
          <w:i/>
          <w:sz w:val="24"/>
          <w:szCs w:val="24"/>
          <w:lang w:val="hy-AM" w:eastAsia="hy-AM"/>
        </w:rPr>
        <w:t>6. մեկ լուսանկար՝ 3X4 չափսի:</w:t>
      </w:r>
    </w:p>
    <w:p w14:paraId="15D5C268" w14:textId="77777777" w:rsidR="00836BD5" w:rsidRPr="00A40B5C" w:rsidRDefault="00836BD5" w:rsidP="00886523">
      <w:pPr>
        <w:widowControl w:val="0"/>
        <w:shd w:val="clear" w:color="auto" w:fill="FFFFFF"/>
        <w:tabs>
          <w:tab w:val="left" w:pos="90"/>
          <w:tab w:val="left" w:pos="3150"/>
        </w:tabs>
        <w:spacing w:after="0"/>
        <w:ind w:left="-90" w:right="57"/>
        <w:rPr>
          <w:rFonts w:ascii="GHEA Grapalat" w:hAnsi="GHEA Grapalat" w:cs="Sylfaen"/>
          <w:i/>
          <w:color w:val="1C1E21"/>
          <w:sz w:val="24"/>
          <w:szCs w:val="24"/>
          <w:lang w:val="hy-AM"/>
        </w:rPr>
      </w:pPr>
    </w:p>
    <w:p w14:paraId="448FBD0A" w14:textId="16A6DFA6" w:rsidR="00EB4ABA" w:rsidRPr="005F463C" w:rsidRDefault="00836BD5" w:rsidP="00886523">
      <w:pPr>
        <w:widowControl w:val="0"/>
        <w:shd w:val="clear" w:color="auto" w:fill="FFFFFF"/>
        <w:tabs>
          <w:tab w:val="left" w:pos="90"/>
          <w:tab w:val="left" w:pos="3150"/>
        </w:tabs>
        <w:spacing w:after="0"/>
        <w:ind w:left="-90" w:right="57"/>
        <w:jc w:val="both"/>
        <w:rPr>
          <w:rFonts w:ascii="GHEA Grapalat" w:hAnsi="GHEA Grapalat" w:cs="Helvetica"/>
          <w:color w:val="000000" w:themeColor="text1"/>
          <w:sz w:val="24"/>
          <w:szCs w:val="24"/>
          <w:lang w:val="hy-AM"/>
        </w:rPr>
      </w:pP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Մրցույթին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մասնակցելու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դիմումներն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ընդունվում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են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A53F5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2020 </w:t>
      </w:r>
      <w:r w:rsidRPr="00A53F5C">
        <w:rPr>
          <w:rFonts w:ascii="GHEA Grapalat" w:hAnsi="GHEA Grapalat" w:cs="Sylfaen"/>
          <w:color w:val="1C1E21"/>
          <w:sz w:val="24"/>
          <w:szCs w:val="24"/>
          <w:lang w:val="hy-AM"/>
        </w:rPr>
        <w:t>թվականի</w:t>
      </w:r>
      <w:r w:rsidRPr="00A53F5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935986" w:rsidRPr="00935986">
        <w:rPr>
          <w:rFonts w:ascii="GHEA Grapalat" w:hAnsi="GHEA Grapalat" w:cs="Sylfaen"/>
          <w:color w:val="1C1E21"/>
          <w:sz w:val="24"/>
          <w:szCs w:val="24"/>
          <w:lang w:val="hy-AM"/>
        </w:rPr>
        <w:t>օգոստո</w:t>
      </w:r>
      <w:r w:rsidR="00375F0C" w:rsidRPr="00375F0C">
        <w:rPr>
          <w:rFonts w:ascii="GHEA Grapalat" w:hAnsi="GHEA Grapalat" w:cs="Sylfaen"/>
          <w:color w:val="1C1E21"/>
          <w:sz w:val="24"/>
          <w:szCs w:val="24"/>
          <w:lang w:val="hy-AM"/>
        </w:rPr>
        <w:t>ս</w:t>
      </w:r>
      <w:r w:rsidR="00532799" w:rsidRPr="00A53F5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ի </w:t>
      </w:r>
      <w:r w:rsidR="0046575E">
        <w:rPr>
          <w:rFonts w:ascii="GHEA Grapalat" w:hAnsi="GHEA Grapalat" w:cs="Sylfaen"/>
          <w:color w:val="1C1E21"/>
          <w:sz w:val="24"/>
          <w:szCs w:val="24"/>
          <w:lang w:val="hy-AM"/>
        </w:rPr>
        <w:t>0</w:t>
      </w:r>
      <w:r w:rsidR="007B0490" w:rsidRPr="007B0490">
        <w:rPr>
          <w:rFonts w:ascii="GHEA Grapalat" w:hAnsi="GHEA Grapalat" w:cs="Sylfaen"/>
          <w:color w:val="1C1E21"/>
          <w:sz w:val="24"/>
          <w:szCs w:val="24"/>
          <w:lang w:val="hy-AM"/>
        </w:rPr>
        <w:t>7</w:t>
      </w:r>
      <w:r w:rsidR="00375F0C" w:rsidRPr="00375F0C">
        <w:rPr>
          <w:rFonts w:ascii="GHEA Grapalat" w:hAnsi="GHEA Grapalat" w:cs="Sylfaen"/>
          <w:color w:val="1C1E21"/>
          <w:sz w:val="24"/>
          <w:szCs w:val="24"/>
          <w:lang w:val="hy-AM"/>
        </w:rPr>
        <w:t>-</w:t>
      </w:r>
      <w:r w:rsidRPr="00A53F5C">
        <w:rPr>
          <w:rFonts w:ascii="GHEA Grapalat" w:hAnsi="GHEA Grapalat" w:cs="Sylfaen"/>
          <w:color w:val="1C1E21"/>
          <w:sz w:val="24"/>
          <w:szCs w:val="24"/>
          <w:lang w:val="hy-AM"/>
        </w:rPr>
        <w:t>ից</w:t>
      </w:r>
      <w:r w:rsidRPr="00A53F5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A53F5C">
        <w:rPr>
          <w:rFonts w:ascii="GHEA Grapalat" w:hAnsi="GHEA Grapalat" w:cs="Sylfaen"/>
          <w:color w:val="1C1E21"/>
          <w:sz w:val="24"/>
          <w:szCs w:val="24"/>
          <w:lang w:val="hy-AM"/>
        </w:rPr>
        <w:t>մինչև</w:t>
      </w:r>
      <w:r w:rsidRPr="00A53F5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2020 </w:t>
      </w:r>
      <w:r w:rsidRPr="00A53F5C">
        <w:rPr>
          <w:rFonts w:ascii="GHEA Grapalat" w:hAnsi="GHEA Grapalat" w:cs="Sylfaen"/>
          <w:color w:val="1C1E21"/>
          <w:sz w:val="24"/>
          <w:szCs w:val="24"/>
          <w:lang w:val="hy-AM"/>
        </w:rPr>
        <w:t>թվականի</w:t>
      </w:r>
      <w:r w:rsidRPr="00A53F5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46575E" w:rsidRPr="00935986">
        <w:rPr>
          <w:rFonts w:ascii="GHEA Grapalat" w:hAnsi="GHEA Grapalat" w:cs="Sylfaen"/>
          <w:color w:val="1C1E21"/>
          <w:sz w:val="24"/>
          <w:szCs w:val="24"/>
          <w:lang w:val="hy-AM"/>
        </w:rPr>
        <w:t>օգոստո</w:t>
      </w:r>
      <w:r w:rsidR="0046575E" w:rsidRPr="00375F0C">
        <w:rPr>
          <w:rFonts w:ascii="GHEA Grapalat" w:hAnsi="GHEA Grapalat" w:cs="Sylfaen"/>
          <w:color w:val="1C1E21"/>
          <w:sz w:val="24"/>
          <w:szCs w:val="24"/>
          <w:lang w:val="hy-AM"/>
        </w:rPr>
        <w:t>ս</w:t>
      </w:r>
      <w:r w:rsidR="0046575E" w:rsidRPr="00A53F5C">
        <w:rPr>
          <w:rFonts w:ascii="GHEA Grapalat" w:hAnsi="GHEA Grapalat" w:cs="Sylfaen"/>
          <w:color w:val="1C1E21"/>
          <w:sz w:val="24"/>
          <w:szCs w:val="24"/>
          <w:lang w:val="hy-AM"/>
        </w:rPr>
        <w:t>ի</w:t>
      </w:r>
      <w:r w:rsidR="0046575E" w:rsidRPr="00A53F5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46575E" w:rsidRPr="0046575E">
        <w:rPr>
          <w:rFonts w:ascii="GHEA Grapalat" w:hAnsi="GHEA Grapalat" w:cs="Helvetica"/>
          <w:color w:val="1C1E21"/>
          <w:sz w:val="24"/>
          <w:szCs w:val="24"/>
          <w:lang w:val="hy-AM"/>
        </w:rPr>
        <w:t>1</w:t>
      </w:r>
      <w:r w:rsidR="007B0490" w:rsidRPr="007B0490">
        <w:rPr>
          <w:rFonts w:ascii="GHEA Grapalat" w:hAnsi="GHEA Grapalat" w:cs="Helvetica"/>
          <w:color w:val="1C1E21"/>
          <w:sz w:val="24"/>
          <w:szCs w:val="24"/>
          <w:lang w:val="hy-AM"/>
        </w:rPr>
        <w:t>8</w:t>
      </w:r>
      <w:r w:rsidRPr="00A53F5C">
        <w:rPr>
          <w:rFonts w:ascii="GHEA Grapalat" w:hAnsi="GHEA Grapalat" w:cs="Helvetica"/>
          <w:color w:val="1C1E21"/>
          <w:sz w:val="24"/>
          <w:szCs w:val="24"/>
          <w:lang w:val="hy-AM"/>
        </w:rPr>
        <w:t>-</w:t>
      </w:r>
      <w:r w:rsidRPr="00A53F5C">
        <w:rPr>
          <w:rFonts w:ascii="GHEA Grapalat" w:hAnsi="GHEA Grapalat" w:cs="Sylfaen"/>
          <w:color w:val="1C1E21"/>
          <w:sz w:val="24"/>
          <w:szCs w:val="24"/>
          <w:lang w:val="hy-AM"/>
        </w:rPr>
        <w:t>ը</w:t>
      </w:r>
      <w:r w:rsidRPr="00A53F5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A53F5C">
        <w:rPr>
          <w:rFonts w:ascii="GHEA Grapalat" w:hAnsi="GHEA Grapalat" w:cs="Sylfaen"/>
          <w:color w:val="1C1E21"/>
          <w:sz w:val="24"/>
          <w:szCs w:val="24"/>
          <w:lang w:val="hy-AM"/>
        </w:rPr>
        <w:t>ներառյալ՝</w:t>
      </w:r>
      <w:r w:rsidRPr="00A53F5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A53F5C">
        <w:rPr>
          <w:rFonts w:ascii="GHEA Grapalat" w:hAnsi="GHEA Grapalat" w:cs="Sylfaen"/>
          <w:color w:val="1C1E21"/>
          <w:sz w:val="24"/>
          <w:szCs w:val="24"/>
          <w:lang w:val="hy-AM"/>
        </w:rPr>
        <w:t>աշխատանքային</w:t>
      </w:r>
      <w:r w:rsidRPr="00A53F5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A53F5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օրերին</w:t>
      </w:r>
      <w:r w:rsidRPr="00A53F5C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:</w:t>
      </w:r>
      <w:r w:rsidRPr="00860FE8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</w:p>
    <w:p w14:paraId="5953F762" w14:textId="77777777" w:rsidR="00EB4ABA" w:rsidRPr="000E7CCA" w:rsidRDefault="00836BD5" w:rsidP="00886523">
      <w:pPr>
        <w:widowControl w:val="0"/>
        <w:shd w:val="clear" w:color="auto" w:fill="FFFFFF"/>
        <w:tabs>
          <w:tab w:val="left" w:pos="90"/>
          <w:tab w:val="left" w:pos="3150"/>
        </w:tabs>
        <w:spacing w:after="0"/>
        <w:ind w:left="-90" w:right="57"/>
        <w:jc w:val="both"/>
        <w:rPr>
          <w:rFonts w:ascii="GHEA Grapalat" w:hAnsi="GHEA Grapalat" w:cs="Helvetica"/>
          <w:color w:val="000000" w:themeColor="text1"/>
          <w:sz w:val="24"/>
          <w:szCs w:val="24"/>
          <w:lang w:val="hy-AM"/>
        </w:rPr>
      </w:pPr>
      <w:r w:rsidRPr="000E7C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Դիմումները</w:t>
      </w:r>
      <w:r w:rsidRPr="000E7CC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0E7C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յուրաքանչյուր</w:t>
      </w:r>
      <w:r w:rsidRPr="000E7CC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0E7C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Pr="000E7CC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0E7C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</w:t>
      </w:r>
      <w:r w:rsidRPr="000E7CC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0E7C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ընդունվում</w:t>
      </w:r>
      <w:r w:rsidRPr="000E7CC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0E7C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0E7CC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0E7C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ժամը</w:t>
      </w:r>
      <w:r w:rsidR="00D336FD" w:rsidRPr="000E7CC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10:00</w:t>
      </w:r>
      <w:r w:rsidRPr="000E7CC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-</w:t>
      </w:r>
      <w:r w:rsidRPr="000E7C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ից</w:t>
      </w:r>
      <w:r w:rsidRPr="000E7CC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12:</w:t>
      </w:r>
      <w:r w:rsidR="00D77AA6" w:rsidRPr="000E7CC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3</w:t>
      </w:r>
      <w:r w:rsidR="00D336FD" w:rsidRPr="000E7CC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0</w:t>
      </w:r>
      <w:r w:rsidRPr="000E7CC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-</w:t>
      </w:r>
      <w:r w:rsidRPr="000E7C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="00D336FD" w:rsidRPr="000E7C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1</w:t>
      </w:r>
      <w:r w:rsidR="00860FE8" w:rsidRPr="000E7C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</w:t>
      </w:r>
      <w:r w:rsidR="00D336FD" w:rsidRPr="000E7C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  <w:r w:rsidR="00860FE8" w:rsidRPr="000E7C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="00D336FD" w:rsidRPr="000E7C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0-ից 17:</w:t>
      </w:r>
      <w:r w:rsidR="00D77AA6" w:rsidRPr="000E7C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</w:t>
      </w:r>
      <w:r w:rsidR="00860FE8" w:rsidRPr="000E7C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</w:t>
      </w:r>
      <w:r w:rsidR="00D336FD" w:rsidRPr="000E7C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-ն</w:t>
      </w:r>
      <w:r w:rsidRPr="000E7CC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:</w:t>
      </w:r>
    </w:p>
    <w:p w14:paraId="054640C6" w14:textId="77777777" w:rsidR="00EB4ABA" w:rsidRPr="000E7CCA" w:rsidRDefault="00932E0E" w:rsidP="00886523">
      <w:pPr>
        <w:widowControl w:val="0"/>
        <w:shd w:val="clear" w:color="auto" w:fill="FFFFFF"/>
        <w:tabs>
          <w:tab w:val="left" w:pos="90"/>
          <w:tab w:val="left" w:pos="3150"/>
        </w:tabs>
        <w:spacing w:after="0"/>
        <w:ind w:left="-90" w:right="57"/>
        <w:jc w:val="both"/>
        <w:rPr>
          <w:rFonts w:ascii="GHEA Grapalat" w:hAnsi="GHEA Grapalat" w:cs="Sylfaen"/>
          <w:color w:val="1C1E21"/>
          <w:sz w:val="24"/>
          <w:szCs w:val="24"/>
          <w:lang w:val="hy-AM"/>
        </w:rPr>
      </w:pPr>
      <w:r w:rsidRPr="000E7CCA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  </w:t>
      </w:r>
      <w:r w:rsidR="00836BD5" w:rsidRPr="000E7C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Մրցույթի</w:t>
      </w:r>
      <w:r w:rsidR="00836BD5" w:rsidRPr="000E7CC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0E7C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թեստավորման</w:t>
      </w:r>
      <w:r w:rsidR="00836BD5" w:rsidRPr="000E7CC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0E7C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փուլը</w:t>
      </w:r>
      <w:r w:rsidR="00836BD5" w:rsidRPr="000E7CC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0E7C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կանցկացվի</w:t>
      </w:r>
      <w:r w:rsidR="00836BD5" w:rsidRPr="000E7CC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2020 </w:t>
      </w:r>
      <w:r w:rsidR="00836BD5" w:rsidRPr="000E7C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="00375F0C" w:rsidRPr="000E7CC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46575E" w:rsidRPr="0046575E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սեպտեմբերի </w:t>
      </w:r>
      <w:r w:rsidR="0046575E" w:rsidRPr="004657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8</w:t>
      </w:r>
      <w:r w:rsidR="00836BD5" w:rsidRPr="000E7CC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-</w:t>
      </w:r>
      <w:r w:rsidR="00836BD5" w:rsidRPr="000E7C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ին՝</w:t>
      </w:r>
      <w:r w:rsidR="00836BD5" w:rsidRPr="000E7CC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0E7C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ժամը</w:t>
      </w:r>
      <w:r w:rsidR="000D2B74" w:rsidRPr="000E7CC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10:0</w:t>
      </w:r>
      <w:r w:rsidR="00836BD5" w:rsidRPr="000E7CC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0-</w:t>
      </w:r>
      <w:r w:rsidR="00836BD5" w:rsidRPr="000E7CC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</w:t>
      </w:r>
      <w:r w:rsidR="00836BD5" w:rsidRPr="000E7CC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, </w:t>
      </w:r>
      <w:r w:rsidR="00EB4ABA" w:rsidRPr="000E7CCA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Արտակարգ իրավիճակների նախարարության  </w:t>
      </w:r>
      <w:r w:rsidR="00836BD5" w:rsidRPr="000E7CCA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վարչական շենքում (հասցե՝ </w:t>
      </w:r>
      <w:r w:rsidR="00EB4ABA" w:rsidRPr="000E7CCA">
        <w:rPr>
          <w:rFonts w:ascii="GHEA Grapalat" w:hAnsi="GHEA Grapalat" w:cs="Sylfaen"/>
          <w:color w:val="1C1E21"/>
          <w:sz w:val="24"/>
          <w:szCs w:val="24"/>
          <w:lang w:val="hy-AM"/>
        </w:rPr>
        <w:t>ք. Երևան, Դավթաշեն վարչական շրջան, Դավիթաշեն 4, Ա.Միկոյան փողոց, 109/8</w:t>
      </w:r>
      <w:r w:rsidR="00836BD5" w:rsidRPr="000E7CCA">
        <w:rPr>
          <w:rFonts w:ascii="GHEA Grapalat" w:hAnsi="GHEA Grapalat" w:cs="Sylfaen"/>
          <w:color w:val="1C1E21"/>
          <w:sz w:val="24"/>
          <w:szCs w:val="24"/>
          <w:lang w:val="hy-AM"/>
        </w:rPr>
        <w:t>):</w:t>
      </w:r>
    </w:p>
    <w:p w14:paraId="732F9B0F" w14:textId="77777777" w:rsidR="00EB4ABA" w:rsidRPr="00D45F9A" w:rsidRDefault="00836BD5" w:rsidP="00886523">
      <w:pPr>
        <w:widowControl w:val="0"/>
        <w:shd w:val="clear" w:color="auto" w:fill="FFFFFF"/>
        <w:tabs>
          <w:tab w:val="left" w:pos="90"/>
          <w:tab w:val="left" w:pos="3150"/>
        </w:tabs>
        <w:spacing w:after="0"/>
        <w:ind w:left="-90" w:right="5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0E7CCA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</w:t>
      </w:r>
      <w:r w:rsidRPr="000E7CC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0E7CCA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 w:rsidRPr="000E7CC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0E7CCA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Pr="000E7CC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0E7CCA">
        <w:rPr>
          <w:rFonts w:ascii="GHEA Grapalat" w:hAnsi="GHEA Grapalat" w:cs="Sylfaen"/>
          <w:color w:val="1C1E21"/>
          <w:sz w:val="24"/>
          <w:szCs w:val="24"/>
          <w:lang w:val="hy-AM"/>
        </w:rPr>
        <w:t>կանցկացվի</w:t>
      </w:r>
      <w:r w:rsidRPr="000E7CC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2020 </w:t>
      </w:r>
      <w:r w:rsidRPr="000E7CCA">
        <w:rPr>
          <w:rFonts w:ascii="GHEA Grapalat" w:hAnsi="GHEA Grapalat" w:cs="Sylfaen"/>
          <w:color w:val="1C1E21"/>
          <w:sz w:val="24"/>
          <w:szCs w:val="24"/>
          <w:lang w:val="hy-AM"/>
        </w:rPr>
        <w:t>թվականի</w:t>
      </w:r>
      <w:r w:rsidRPr="000E7CC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46575E" w:rsidRPr="0046575E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սեպտեմբերի</w:t>
      </w:r>
      <w:r w:rsidR="0046575E" w:rsidRPr="000E7CC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46575E" w:rsidRPr="0046575E">
        <w:rPr>
          <w:rFonts w:ascii="GHEA Grapalat" w:hAnsi="GHEA Grapalat" w:cs="Helvetica"/>
          <w:color w:val="1C1E21"/>
          <w:sz w:val="24"/>
          <w:szCs w:val="24"/>
          <w:lang w:val="hy-AM"/>
        </w:rPr>
        <w:t>10</w:t>
      </w:r>
      <w:r w:rsidRPr="000E7CCA">
        <w:rPr>
          <w:rFonts w:ascii="GHEA Grapalat" w:hAnsi="GHEA Grapalat" w:cs="Helvetica"/>
          <w:color w:val="1C1E21"/>
          <w:sz w:val="24"/>
          <w:szCs w:val="24"/>
          <w:lang w:val="hy-AM"/>
        </w:rPr>
        <w:t>-</w:t>
      </w:r>
      <w:r w:rsidRPr="000E7CCA">
        <w:rPr>
          <w:rFonts w:ascii="GHEA Grapalat" w:hAnsi="GHEA Grapalat" w:cs="Sylfaen"/>
          <w:color w:val="1C1E21"/>
          <w:sz w:val="24"/>
          <w:szCs w:val="24"/>
          <w:lang w:val="hy-AM"/>
        </w:rPr>
        <w:t>ին՝</w:t>
      </w:r>
      <w:r w:rsidRPr="000E7CC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0E7CCA">
        <w:rPr>
          <w:rFonts w:ascii="GHEA Grapalat" w:hAnsi="GHEA Grapalat" w:cs="Sylfaen"/>
          <w:color w:val="1C1E21"/>
          <w:sz w:val="24"/>
          <w:szCs w:val="24"/>
          <w:lang w:val="hy-AM"/>
        </w:rPr>
        <w:t>ժամը</w:t>
      </w:r>
      <w:r w:rsidR="000D2B74" w:rsidRPr="000E7CC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10:0</w:t>
      </w:r>
      <w:r w:rsidRPr="000E7CCA">
        <w:rPr>
          <w:rFonts w:ascii="GHEA Grapalat" w:hAnsi="GHEA Grapalat" w:cs="Helvetica"/>
          <w:color w:val="1C1E21"/>
          <w:sz w:val="24"/>
          <w:szCs w:val="24"/>
          <w:lang w:val="hy-AM"/>
        </w:rPr>
        <w:t>0-</w:t>
      </w:r>
      <w:r w:rsidRPr="000E7CCA">
        <w:rPr>
          <w:rFonts w:ascii="GHEA Grapalat" w:hAnsi="GHEA Grapalat" w:cs="Sylfaen"/>
          <w:color w:val="1C1E21"/>
          <w:sz w:val="24"/>
          <w:szCs w:val="24"/>
          <w:lang w:val="hy-AM"/>
        </w:rPr>
        <w:t>ին</w:t>
      </w:r>
      <w:r w:rsidRPr="00A53F5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="00EB4ABA" w:rsidRPr="00A53F5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Արտակարգ իրավիճակների նախարարության  </w:t>
      </w:r>
      <w:r w:rsidRPr="00A53F5C">
        <w:rPr>
          <w:rFonts w:ascii="GHEA Grapalat" w:hAnsi="GHEA Grapalat" w:cs="Sylfaen"/>
          <w:color w:val="1C1E21"/>
          <w:sz w:val="24"/>
          <w:szCs w:val="24"/>
          <w:lang w:val="hy-AM"/>
        </w:rPr>
        <w:t>վարչական</w:t>
      </w:r>
      <w:r w:rsidRPr="00A53F5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A53F5C">
        <w:rPr>
          <w:rFonts w:ascii="GHEA Grapalat" w:hAnsi="GHEA Grapalat" w:cs="Sylfaen"/>
          <w:color w:val="1C1E21"/>
          <w:sz w:val="24"/>
          <w:szCs w:val="24"/>
          <w:lang w:val="hy-AM"/>
        </w:rPr>
        <w:t>շենքում</w:t>
      </w:r>
      <w:r w:rsidRPr="00A53F5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(</w:t>
      </w:r>
      <w:r w:rsidR="00D45F9A" w:rsidRPr="00A53F5C">
        <w:rPr>
          <w:rFonts w:ascii="GHEA Grapalat" w:hAnsi="GHEA Grapalat" w:cs="Sylfaen"/>
          <w:color w:val="1C1E21"/>
          <w:sz w:val="24"/>
          <w:szCs w:val="24"/>
          <w:lang w:val="hy-AM"/>
        </w:rPr>
        <w:t>հասցե՝ ք. Երևան,</w:t>
      </w:r>
      <w:r w:rsidR="00D45F9A" w:rsidRPr="00EB4ABA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Դավթաշեն վարչական շրջան, Դավիթաշեն 4, Ա.Միկոյան փողոց, 109/8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>):</w:t>
      </w:r>
    </w:p>
    <w:p w14:paraId="045C71F5" w14:textId="77777777" w:rsidR="0046575E" w:rsidRPr="0046575E" w:rsidRDefault="00836BD5" w:rsidP="0046575E">
      <w:pPr>
        <w:spacing w:after="0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 w:rsidRPr="0046575E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</w:t>
      </w:r>
      <w:r w:rsidRPr="0046575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46575E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 w:rsidRPr="0046575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46575E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Pr="0046575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46575E">
        <w:rPr>
          <w:rFonts w:ascii="GHEA Grapalat" w:hAnsi="GHEA Grapalat" w:cs="Sylfaen"/>
          <w:color w:val="1C1E21"/>
          <w:sz w:val="24"/>
          <w:szCs w:val="24"/>
          <w:lang w:val="hy-AM"/>
        </w:rPr>
        <w:t>կանցկացվի</w:t>
      </w:r>
      <w:r w:rsidRPr="0046575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46575E" w:rsidRPr="0046575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Հարցարան </w:t>
      </w:r>
      <w:r w:rsidR="0046575E" w:rsidRPr="0046575E">
        <w:rPr>
          <w:rFonts w:ascii="GHEA Grapalat" w:hAnsi="GHEA Grapalat" w:cs="Sylfaen"/>
          <w:b/>
          <w:iCs/>
          <w:sz w:val="24"/>
          <w:szCs w:val="24"/>
          <w:lang w:val="hy-AM"/>
        </w:rPr>
        <w:t>և «Աշխատանքային իրավիճակներ»</w:t>
      </w:r>
      <w:r w:rsidR="0046575E" w:rsidRPr="0046575E">
        <w:rPr>
          <w:rFonts w:ascii="GHEA Grapalat" w:hAnsi="GHEA Grapalat" w:cs="Sylfaen"/>
          <w:iCs/>
          <w:sz w:val="24"/>
          <w:szCs w:val="24"/>
          <w:lang w:val="hy-AM"/>
        </w:rPr>
        <w:t xml:space="preserve"> ձևաչափերով:</w:t>
      </w:r>
    </w:p>
    <w:p w14:paraId="698C7FDF" w14:textId="77777777" w:rsidR="00836BD5" w:rsidRPr="00160B59" w:rsidRDefault="00836BD5" w:rsidP="00886523">
      <w:pPr>
        <w:tabs>
          <w:tab w:val="left" w:pos="90"/>
          <w:tab w:val="left" w:pos="3150"/>
        </w:tabs>
        <w:spacing w:after="0"/>
        <w:ind w:left="-90"/>
        <w:jc w:val="both"/>
        <w:rPr>
          <w:rFonts w:ascii="GHEA Grapalat" w:hAnsi="GHEA Grapalat"/>
          <w:lang w:val="hy-AM"/>
        </w:rPr>
      </w:pPr>
      <w:r w:rsidRPr="00A53F5C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Pr="00A53F5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A53F5C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Pr="00A53F5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5C1485" w:rsidRPr="005605B1">
        <w:rPr>
          <w:rFonts w:ascii="GHEA Grapalat" w:hAnsi="GHEA Grapalat"/>
          <w:b/>
          <w:sz w:val="24"/>
          <w:szCs w:val="24"/>
          <w:lang w:val="hy-AM"/>
        </w:rPr>
        <w:t>150 799</w:t>
      </w:r>
      <w:r w:rsidR="005C1485" w:rsidRPr="00A53F5C">
        <w:rPr>
          <w:rFonts w:ascii="GHEA Grapalat" w:hAnsi="GHEA Grapalat"/>
          <w:sz w:val="24"/>
          <w:szCs w:val="24"/>
          <w:lang w:val="hy-AM"/>
        </w:rPr>
        <w:t xml:space="preserve"> (հարյուր</w:t>
      </w:r>
      <w:r w:rsidR="005C1485" w:rsidRPr="00160B59">
        <w:rPr>
          <w:rFonts w:ascii="GHEA Grapalat" w:hAnsi="GHEA Grapalat"/>
          <w:sz w:val="24"/>
          <w:szCs w:val="24"/>
          <w:lang w:val="hy-AM"/>
        </w:rPr>
        <w:t xml:space="preserve"> </w:t>
      </w:r>
      <w:r w:rsidR="005C1485" w:rsidRPr="00397766">
        <w:rPr>
          <w:rFonts w:ascii="GHEA Grapalat" w:hAnsi="GHEA Grapalat"/>
          <w:sz w:val="24"/>
          <w:szCs w:val="24"/>
          <w:lang w:val="hy-AM"/>
        </w:rPr>
        <w:t xml:space="preserve">հիսուն </w:t>
      </w:r>
      <w:r w:rsidR="005C1485" w:rsidRPr="00160B59">
        <w:rPr>
          <w:rFonts w:ascii="GHEA Grapalat" w:hAnsi="GHEA Grapalat"/>
          <w:sz w:val="24"/>
          <w:szCs w:val="24"/>
          <w:lang w:val="hy-AM"/>
        </w:rPr>
        <w:t xml:space="preserve">հազար </w:t>
      </w:r>
      <w:r w:rsidR="005C1485" w:rsidRPr="00397766">
        <w:rPr>
          <w:rFonts w:ascii="GHEA Grapalat" w:hAnsi="GHEA Grapalat"/>
          <w:sz w:val="24"/>
          <w:szCs w:val="24"/>
          <w:lang w:val="hy-AM"/>
        </w:rPr>
        <w:t xml:space="preserve">յոթ </w:t>
      </w:r>
      <w:r w:rsidR="005C1485" w:rsidRPr="00160B59">
        <w:rPr>
          <w:rFonts w:ascii="GHEA Grapalat" w:hAnsi="GHEA Grapalat"/>
          <w:sz w:val="24"/>
          <w:szCs w:val="24"/>
          <w:lang w:val="hy-AM"/>
        </w:rPr>
        <w:t xml:space="preserve">հարյուր </w:t>
      </w:r>
      <w:r w:rsidR="005C1485" w:rsidRPr="00397766">
        <w:rPr>
          <w:rFonts w:ascii="GHEA Grapalat" w:hAnsi="GHEA Grapalat"/>
          <w:sz w:val="24"/>
          <w:szCs w:val="24"/>
          <w:lang w:val="hy-AM"/>
        </w:rPr>
        <w:t>իննսուն</w:t>
      </w:r>
      <w:r w:rsidR="005C1485" w:rsidRPr="00160B59">
        <w:rPr>
          <w:rFonts w:ascii="GHEA Grapalat" w:hAnsi="GHEA Grapalat"/>
          <w:sz w:val="24"/>
          <w:szCs w:val="24"/>
          <w:lang w:val="hy-AM"/>
        </w:rPr>
        <w:t xml:space="preserve">ինը) </w:t>
      </w:r>
      <w:r w:rsidR="00160B59" w:rsidRPr="00160B59">
        <w:rPr>
          <w:rFonts w:ascii="GHEA Grapalat" w:hAnsi="GHEA Grapalat"/>
          <w:sz w:val="24"/>
          <w:szCs w:val="24"/>
          <w:lang w:val="hy-AM"/>
        </w:rPr>
        <w:t xml:space="preserve"> </w:t>
      </w:r>
      <w:r w:rsidR="000E0CDA" w:rsidRPr="00160B59">
        <w:rPr>
          <w:rFonts w:ascii="GHEA Grapalat" w:hAnsi="GHEA Grapalat" w:cs="Helvetica"/>
          <w:color w:val="1C1E21"/>
          <w:sz w:val="24"/>
          <w:szCs w:val="24"/>
          <w:lang w:val="hy-AM"/>
        </w:rPr>
        <w:t>ՀՀ</w:t>
      </w:r>
      <w:r w:rsidR="000E0CDA"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14:paraId="4E126CDF" w14:textId="77777777" w:rsidR="00836BD5" w:rsidRPr="00F406B4" w:rsidRDefault="00836BD5" w:rsidP="00886523">
      <w:pPr>
        <w:widowControl w:val="0"/>
        <w:shd w:val="clear" w:color="auto" w:fill="FFFFFF"/>
        <w:tabs>
          <w:tab w:val="left" w:pos="90"/>
          <w:tab w:val="left" w:pos="3150"/>
        </w:tabs>
        <w:spacing w:after="0"/>
        <w:ind w:left="-90" w:right="5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C06F00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C06F00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C06F00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C06F00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C06F00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C06F00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C06F00">
        <w:rPr>
          <w:rFonts w:ascii="GHEA Grapalat" w:hAnsi="GHEA Grapalat" w:cs="Sylfaen"/>
          <w:color w:val="1C1E21"/>
          <w:sz w:val="24"/>
          <w:szCs w:val="24"/>
          <w:lang w:val="hy-AM"/>
        </w:rPr>
        <w:t>գործնական</w:t>
      </w:r>
      <w:r w:rsidRPr="00C06F00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C06F00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C06F00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C06F00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C06F00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C06F00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C06F00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C06F00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պատասխանատվության</w:t>
      </w:r>
      <w:r w:rsidRPr="00C06F00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C06F00">
        <w:rPr>
          <w:rFonts w:ascii="GHEA Grapalat" w:hAnsi="GHEA Grapalat" w:cs="Sylfaen"/>
          <w:color w:val="1C1E21"/>
          <w:sz w:val="24"/>
          <w:szCs w:val="24"/>
          <w:lang w:val="hy-AM"/>
        </w:rPr>
        <w:t>զգացում</w:t>
      </w:r>
      <w:r w:rsidRPr="00C06F00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14:paraId="33E77F34" w14:textId="77777777" w:rsidR="00932E0E" w:rsidRPr="007B0490" w:rsidRDefault="00932E0E" w:rsidP="00886523">
      <w:pPr>
        <w:widowControl w:val="0"/>
        <w:shd w:val="clear" w:color="auto" w:fill="FFFFFF"/>
        <w:tabs>
          <w:tab w:val="left" w:pos="90"/>
          <w:tab w:val="left" w:pos="3150"/>
        </w:tabs>
        <w:spacing w:after="0"/>
        <w:ind w:left="-90" w:right="57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F406B4">
        <w:rPr>
          <w:rFonts w:ascii="GHEA Grapalat" w:hAnsi="GHEA Grapalat" w:cs="Sylfaen"/>
          <w:color w:val="333333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5307BFB6" w14:textId="77777777" w:rsidR="00851A43" w:rsidRPr="003113D2" w:rsidRDefault="00851A43" w:rsidP="00851A43">
      <w:pPr>
        <w:pStyle w:val="vhc"/>
        <w:ind w:firstLine="0"/>
        <w:jc w:val="both"/>
        <w:rPr>
          <w:rFonts w:ascii="GHEA Grapalat" w:eastAsia="Times New Roman" w:hAnsi="GHEA Grapalat"/>
          <w:b w:val="0"/>
          <w:color w:val="000000"/>
          <w:lang w:val="hy-AM"/>
        </w:rPr>
      </w:pPr>
      <w:r w:rsidRPr="00354ADF">
        <w:rPr>
          <w:rFonts w:ascii="GHEA Grapalat" w:eastAsia="Times New Roman" w:hAnsi="GHEA Grapalat"/>
          <w:color w:val="000000"/>
          <w:lang w:val="hy-AM"/>
        </w:rPr>
        <w:t>Հայաստանի Հանրապետության Սահմանադրություն;</w:t>
      </w:r>
      <w:r w:rsidRPr="00E50BF5">
        <w:rPr>
          <w:rFonts w:ascii="GHEA Grapalat" w:eastAsia="Times New Roman" w:hAnsi="GHEA Grapalat"/>
          <w:color w:val="000000"/>
          <w:lang w:val="hy-AM"/>
        </w:rPr>
        <w:t xml:space="preserve"> </w:t>
      </w:r>
      <w:r>
        <w:rPr>
          <w:rFonts w:ascii="GHEA Grapalat" w:eastAsia="Times New Roman" w:hAnsi="GHEA Grapalat"/>
          <w:b w:val="0"/>
          <w:color w:val="000000"/>
          <w:lang w:val="hy-AM"/>
        </w:rPr>
        <w:t xml:space="preserve">հոդվածներ՝ </w:t>
      </w:r>
      <w:r w:rsidRPr="003113D2">
        <w:rPr>
          <w:rFonts w:ascii="GHEA Grapalat" w:eastAsia="Times New Roman" w:hAnsi="GHEA Grapalat"/>
          <w:b w:val="0"/>
          <w:color w:val="000000"/>
          <w:lang w:val="hy-AM"/>
        </w:rPr>
        <w:t>4-6, 13-14, 21, 34, 39, 48-50, 55, 58-60,66, 73, 88, 90, 93, 103, 109-110, 125, 129, 137, 140-141, 146, 149-150, 152, 154-155, 158-159, 162, 167, 171, 181:</w:t>
      </w:r>
    </w:p>
    <w:p w14:paraId="6B529071" w14:textId="77777777" w:rsidR="00851A43" w:rsidRPr="00354ADF" w:rsidRDefault="00851A43" w:rsidP="00851A43">
      <w:pPr>
        <w:pStyle w:val="vhc"/>
        <w:ind w:firstLine="0"/>
        <w:jc w:val="both"/>
        <w:rPr>
          <w:rFonts w:ascii="GHEA Grapalat" w:hAnsi="GHEA Grapalat" w:cs="Sylfaen"/>
          <w:color w:val="333333"/>
          <w:lang w:val="hy-AM"/>
        </w:rPr>
      </w:pPr>
      <w:r w:rsidRPr="00354ADF">
        <w:rPr>
          <w:rFonts w:ascii="GHEA Grapalat" w:eastAsia="Times New Roman" w:hAnsi="GHEA Grapalat"/>
          <w:b w:val="0"/>
          <w:color w:val="000000"/>
          <w:lang w:val="hy-AM"/>
        </w:rPr>
        <w:t xml:space="preserve">Հղումը՝ </w:t>
      </w:r>
      <w:hyperlink r:id="rId6" w:history="1">
        <w:r w:rsidRPr="00354ADF">
          <w:rPr>
            <w:rStyle w:val="Hyperlink"/>
            <w:lang w:val="hy-AM"/>
          </w:rPr>
          <w:t>https://www.arlis.am/DocumentView.aspx?docID=102510</w:t>
        </w:r>
      </w:hyperlink>
    </w:p>
    <w:p w14:paraId="597C2B65" w14:textId="77777777" w:rsidR="0017732A" w:rsidRPr="00A774E1" w:rsidRDefault="0017732A" w:rsidP="0017732A">
      <w:pPr>
        <w:pStyle w:val="vhc"/>
        <w:ind w:right="147" w:firstLine="0"/>
        <w:contextualSpacing/>
        <w:jc w:val="both"/>
        <w:rPr>
          <w:rFonts w:ascii="GHEA Grapalat" w:eastAsia="Times New Roman" w:hAnsi="GHEA Grapalat"/>
          <w:b w:val="0"/>
          <w:color w:val="000000"/>
          <w:lang w:val="hy-AM"/>
        </w:rPr>
      </w:pPr>
      <w:r w:rsidRPr="00A774E1">
        <w:rPr>
          <w:rFonts w:ascii="GHEA Grapalat" w:eastAsia="Times New Roman" w:hAnsi="GHEA Grapalat"/>
          <w:color w:val="000000"/>
          <w:lang w:val="hy-AM"/>
        </w:rPr>
        <w:t xml:space="preserve">Հայաստանի Հանրապետության աշխատանքային օրենսգիրք; </w:t>
      </w:r>
      <w:r w:rsidRPr="00A774E1">
        <w:rPr>
          <w:rFonts w:ascii="GHEA Grapalat" w:eastAsia="Times New Roman" w:hAnsi="GHEA Grapalat"/>
          <w:b w:val="0"/>
          <w:color w:val="000000"/>
          <w:lang w:val="hy-AM"/>
        </w:rPr>
        <w:t>հոդվածներ՝</w:t>
      </w:r>
      <w:r w:rsidRPr="002133C0">
        <w:rPr>
          <w:rFonts w:ascii="GHEA Grapalat" w:eastAsia="Times New Roman" w:hAnsi="GHEA Grapalat"/>
          <w:b w:val="0"/>
          <w:color w:val="000000"/>
          <w:lang w:val="hy-AM"/>
        </w:rPr>
        <w:t xml:space="preserve"> </w:t>
      </w:r>
      <w:r w:rsidRPr="00A774E1">
        <w:rPr>
          <w:rFonts w:ascii="GHEA Grapalat" w:eastAsia="Times New Roman" w:hAnsi="GHEA Grapalat"/>
          <w:b w:val="0"/>
          <w:color w:val="000000"/>
          <w:lang w:val="hy-AM"/>
        </w:rPr>
        <w:t>2-5, 7, 14, 28, 45, 85, 94, 99, 101, 113, 105, 115</w:t>
      </w:r>
      <w:r w:rsidRPr="00995618">
        <w:rPr>
          <w:rFonts w:ascii="GHEA Grapalat" w:eastAsia="Times New Roman" w:hAnsi="GHEA Grapalat"/>
          <w:b w:val="0"/>
          <w:color w:val="000000"/>
          <w:lang w:val="hy-AM"/>
        </w:rPr>
        <w:t xml:space="preserve">, </w:t>
      </w:r>
      <w:r w:rsidRPr="00A774E1">
        <w:rPr>
          <w:rFonts w:ascii="GHEA Grapalat" w:eastAsia="Times New Roman" w:hAnsi="GHEA Grapalat"/>
          <w:b w:val="0"/>
          <w:color w:val="000000"/>
          <w:lang w:val="hy-AM"/>
        </w:rPr>
        <w:t>138,</w:t>
      </w:r>
      <w:r w:rsidRPr="00995618">
        <w:rPr>
          <w:rFonts w:ascii="GHEA Grapalat" w:eastAsia="Times New Roman" w:hAnsi="GHEA Grapalat"/>
          <w:b w:val="0"/>
          <w:color w:val="000000"/>
          <w:lang w:val="hy-AM"/>
        </w:rPr>
        <w:t xml:space="preserve"> 219-220, 223</w:t>
      </w:r>
      <w:r w:rsidRPr="00A774E1">
        <w:rPr>
          <w:rFonts w:ascii="GHEA Grapalat" w:eastAsia="Times New Roman" w:hAnsi="GHEA Grapalat"/>
          <w:b w:val="0"/>
          <w:color w:val="000000"/>
          <w:lang w:val="hy-AM"/>
        </w:rPr>
        <w:t>:</w:t>
      </w:r>
    </w:p>
    <w:p w14:paraId="0B99B4B6" w14:textId="77777777" w:rsidR="0017732A" w:rsidRPr="00D83C70" w:rsidRDefault="0017732A" w:rsidP="0017732A">
      <w:pPr>
        <w:pStyle w:val="ListParagraph"/>
        <w:tabs>
          <w:tab w:val="left" w:pos="709"/>
        </w:tabs>
        <w:spacing w:after="0"/>
        <w:ind w:left="0"/>
        <w:jc w:val="both"/>
        <w:rPr>
          <w:rFonts w:ascii="GHEA Grapalat" w:hAnsi="GHEA Grapalat" w:cs="Helvetica"/>
          <w:color w:val="000000" w:themeColor="text1"/>
          <w:sz w:val="24"/>
          <w:szCs w:val="24"/>
          <w:lang w:val="hy-AM"/>
        </w:rPr>
      </w:pPr>
      <w:r w:rsidRPr="00D83C70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Հղումը</w:t>
      </w:r>
      <w:r w:rsidRPr="003E1C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՝ </w:t>
      </w:r>
      <w:hyperlink r:id="rId7" w:history="1">
        <w:r w:rsidRPr="003E1CDA">
          <w:rPr>
            <w:rStyle w:val="Hyperlink"/>
            <w:lang w:val="hy-AM"/>
          </w:rPr>
          <w:t>https://www.arlis.am/DocumentView.aspx?docid=143703</w:t>
        </w:r>
      </w:hyperlink>
    </w:p>
    <w:p w14:paraId="22B656A0" w14:textId="77777777" w:rsidR="0017732A" w:rsidRPr="001448A9" w:rsidRDefault="0017732A" w:rsidP="0017732A">
      <w:pPr>
        <w:pStyle w:val="vhc"/>
        <w:ind w:right="147" w:firstLine="0"/>
        <w:contextualSpacing/>
        <w:jc w:val="both"/>
        <w:rPr>
          <w:rFonts w:ascii="GHEA Grapalat" w:eastAsia="Calibri" w:hAnsi="GHEA Grapalat"/>
          <w:b w:val="0"/>
          <w:color w:val="000000"/>
          <w:lang w:val="hy-AM"/>
        </w:rPr>
      </w:pPr>
      <w:r w:rsidRPr="00490CFB">
        <w:rPr>
          <w:rFonts w:ascii="GHEA Grapalat" w:hAnsi="GHEA Grapalat" w:cs="Helvetica"/>
          <w:color w:val="000000" w:themeColor="text1"/>
          <w:lang w:val="hy-AM"/>
        </w:rPr>
        <w:t>«</w:t>
      </w:r>
      <w:r w:rsidRPr="00490CFB">
        <w:rPr>
          <w:rFonts w:ascii="GHEA Grapalat" w:hAnsi="GHEA Grapalat" w:cs="Sylfaen"/>
          <w:color w:val="000000" w:themeColor="text1"/>
          <w:lang w:val="hy-AM"/>
        </w:rPr>
        <w:t>Քաղաքացիական</w:t>
      </w:r>
      <w:r w:rsidRPr="00490CFB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490CFB">
        <w:rPr>
          <w:rFonts w:ascii="GHEA Grapalat" w:hAnsi="GHEA Grapalat" w:cs="Sylfaen"/>
          <w:color w:val="000000" w:themeColor="text1"/>
          <w:lang w:val="hy-AM"/>
        </w:rPr>
        <w:t>ծառայության</w:t>
      </w:r>
      <w:r w:rsidRPr="00490CFB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490CFB">
        <w:rPr>
          <w:rFonts w:ascii="GHEA Grapalat" w:hAnsi="GHEA Grapalat" w:cs="Sylfaen"/>
          <w:color w:val="000000" w:themeColor="text1"/>
          <w:lang w:val="hy-AM"/>
        </w:rPr>
        <w:t>մասին</w:t>
      </w:r>
      <w:r w:rsidRPr="00490CFB">
        <w:rPr>
          <w:rFonts w:ascii="GHEA Grapalat" w:hAnsi="GHEA Grapalat" w:cs="Helvetica"/>
          <w:color w:val="000000" w:themeColor="text1"/>
          <w:lang w:val="hy-AM"/>
        </w:rPr>
        <w:t xml:space="preserve">» </w:t>
      </w:r>
      <w:r w:rsidRPr="00490CFB">
        <w:rPr>
          <w:rFonts w:ascii="GHEA Grapalat" w:eastAsia="Times New Roman" w:hAnsi="GHEA Grapalat"/>
          <w:color w:val="000000"/>
          <w:lang w:val="hy-AM"/>
        </w:rPr>
        <w:t xml:space="preserve">Հայաստանի Հանրապետության </w:t>
      </w:r>
      <w:r w:rsidRPr="00490CFB">
        <w:rPr>
          <w:rFonts w:ascii="GHEA Grapalat" w:hAnsi="GHEA Grapalat" w:cs="Sylfaen"/>
          <w:color w:val="000000" w:themeColor="text1"/>
          <w:lang w:val="hy-AM"/>
        </w:rPr>
        <w:t>օրենք</w:t>
      </w:r>
      <w:r>
        <w:rPr>
          <w:rFonts w:ascii="GHEA Grapalat" w:hAnsi="GHEA Grapalat" w:cs="Helvetica"/>
          <w:color w:val="000000" w:themeColor="text1"/>
          <w:lang w:val="hy-AM"/>
        </w:rPr>
        <w:t>;</w:t>
      </w:r>
      <w:r w:rsidRPr="00F406B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BD1E59">
        <w:rPr>
          <w:rFonts w:ascii="GHEA Grapalat" w:eastAsia="Calibri" w:hAnsi="GHEA Grapalat" w:cs="Sylfaen"/>
          <w:b w:val="0"/>
          <w:color w:val="000000"/>
          <w:lang w:val="hy-AM"/>
        </w:rPr>
        <w:t>հոդվածներ</w:t>
      </w:r>
      <w:r w:rsidRPr="00BD1E59">
        <w:rPr>
          <w:rFonts w:ascii="GHEA Grapalat" w:eastAsia="Calibri" w:hAnsi="GHEA Grapalat" w:cs="Helvetica"/>
          <w:b w:val="0"/>
          <w:color w:val="000000"/>
          <w:lang w:val="hy-AM"/>
        </w:rPr>
        <w:t xml:space="preserve">` </w:t>
      </w:r>
      <w:r>
        <w:rPr>
          <w:rFonts w:ascii="GHEA Grapalat" w:eastAsia="Calibri" w:hAnsi="GHEA Grapalat"/>
          <w:b w:val="0"/>
          <w:color w:val="000000"/>
          <w:lang w:val="hy-AM"/>
        </w:rPr>
        <w:t>3-8, 10, 12-13, 17-19, 20-22</w:t>
      </w:r>
      <w:r w:rsidRPr="001448A9">
        <w:rPr>
          <w:rFonts w:ascii="GHEA Grapalat" w:eastAsia="Calibri" w:hAnsi="GHEA Grapalat"/>
          <w:b w:val="0"/>
          <w:color w:val="000000"/>
          <w:lang w:val="hy-AM"/>
        </w:rPr>
        <w:t>:</w:t>
      </w:r>
    </w:p>
    <w:p w14:paraId="48260DEB" w14:textId="77777777" w:rsidR="0017732A" w:rsidRPr="001448A9" w:rsidRDefault="0017732A" w:rsidP="0017732A">
      <w:pPr>
        <w:pStyle w:val="vhc"/>
        <w:ind w:right="147" w:firstLine="0"/>
        <w:contextualSpacing/>
        <w:jc w:val="both"/>
        <w:rPr>
          <w:lang w:val="hy-AM"/>
        </w:rPr>
      </w:pPr>
      <w:r w:rsidRPr="00BD1E59">
        <w:rPr>
          <w:rFonts w:ascii="GHEA Grapalat" w:eastAsia="Calibri" w:hAnsi="GHEA Grapalat"/>
          <w:b w:val="0"/>
          <w:color w:val="000000"/>
          <w:lang w:val="hy-AM"/>
        </w:rPr>
        <w:t xml:space="preserve"> </w:t>
      </w:r>
      <w:r w:rsidRPr="00375006">
        <w:rPr>
          <w:rFonts w:ascii="GHEA Grapalat" w:hAnsi="GHEA Grapalat" w:cs="Sylfaen"/>
          <w:b w:val="0"/>
          <w:color w:val="000000" w:themeColor="text1"/>
          <w:lang w:val="hy-AM"/>
        </w:rPr>
        <w:t>Հղումը՝</w:t>
      </w:r>
      <w:r w:rsidRPr="00BD1E59">
        <w:rPr>
          <w:rFonts w:ascii="Helvetica" w:hAnsi="Helvetica" w:cs="Helvetica"/>
          <w:color w:val="000000" w:themeColor="text1"/>
          <w:lang w:val="hy-AM"/>
        </w:rPr>
        <w:t xml:space="preserve"> </w:t>
      </w:r>
      <w:hyperlink r:id="rId8" w:history="1">
        <w:r w:rsidRPr="00BD1E59">
          <w:rPr>
            <w:rStyle w:val="Hyperlink"/>
            <w:lang w:val="hy-AM"/>
          </w:rPr>
          <w:t>https://www.arlis.am/DocumentView.aspx?docid=138910</w:t>
        </w:r>
      </w:hyperlink>
    </w:p>
    <w:p w14:paraId="76F0C962" w14:textId="77777777" w:rsidR="0017732A" w:rsidRPr="006111BD" w:rsidRDefault="0017732A" w:rsidP="0017732A">
      <w:pPr>
        <w:pStyle w:val="vhc"/>
        <w:ind w:right="147" w:firstLine="0"/>
        <w:contextualSpacing/>
        <w:jc w:val="both"/>
        <w:rPr>
          <w:rFonts w:ascii="GHEA Grapalat" w:eastAsia="Times New Roman" w:hAnsi="GHEA Grapalat"/>
          <w:bCs w:val="0"/>
          <w:color w:val="000000"/>
          <w:lang w:val="hy-AM"/>
        </w:rPr>
      </w:pPr>
      <w:r w:rsidRPr="00490CFB">
        <w:rPr>
          <w:rFonts w:ascii="GHEA Grapalat" w:eastAsia="Times New Roman" w:hAnsi="GHEA Grapalat"/>
          <w:color w:val="000000"/>
          <w:lang w:val="hy-AM"/>
        </w:rPr>
        <w:t>Հանրային ծառայության մասին» Հայաստանի Հանրապետության օրենք,</w:t>
      </w:r>
      <w:r w:rsidRPr="00DD55A3">
        <w:rPr>
          <w:rFonts w:ascii="GHEA Grapalat" w:eastAsia="Times New Roman" w:hAnsi="GHEA Grapalat"/>
          <w:color w:val="000000"/>
          <w:lang w:val="hy-AM"/>
        </w:rPr>
        <w:t xml:space="preserve"> հոդվածներ</w:t>
      </w:r>
      <w:r w:rsidRPr="00033F13">
        <w:rPr>
          <w:rFonts w:ascii="GHEA Grapalat" w:eastAsia="Times New Roman" w:hAnsi="GHEA Grapalat"/>
          <w:color w:val="000000"/>
          <w:lang w:val="hy-AM"/>
        </w:rPr>
        <w:t xml:space="preserve">՝ </w:t>
      </w:r>
      <w:r>
        <w:rPr>
          <w:rFonts w:ascii="GHEA Grapalat" w:eastAsia="Times New Roman" w:hAnsi="GHEA Grapalat"/>
          <w:color w:val="000000"/>
          <w:lang w:val="hy-AM"/>
        </w:rPr>
        <w:t>1-9, 12</w:t>
      </w:r>
      <w:r w:rsidRPr="00C07CEA">
        <w:rPr>
          <w:rFonts w:ascii="GHEA Grapalat" w:eastAsia="Times New Roman" w:hAnsi="GHEA Grapalat"/>
          <w:color w:val="000000"/>
          <w:lang w:val="hy-AM"/>
        </w:rPr>
        <w:t>-</w:t>
      </w:r>
      <w:r w:rsidRPr="006111BD">
        <w:rPr>
          <w:rFonts w:ascii="GHEA Grapalat" w:eastAsia="Times New Roman" w:hAnsi="GHEA Grapalat"/>
          <w:color w:val="000000"/>
          <w:lang w:val="hy-AM"/>
        </w:rPr>
        <w:t>15, 18, 20-21, 24, 27, 29, 31, 32-33:</w:t>
      </w:r>
    </w:p>
    <w:p w14:paraId="0E6AACB7" w14:textId="77777777" w:rsidR="0017732A" w:rsidRPr="00800A8A" w:rsidRDefault="0017732A" w:rsidP="0017732A">
      <w:pPr>
        <w:spacing w:after="0" w:line="240" w:lineRule="auto"/>
        <w:ind w:right="150"/>
        <w:jc w:val="both"/>
        <w:outlineLvl w:val="2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0A43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59E4">
        <w:rPr>
          <w:rFonts w:ascii="GHEA Grapalat" w:hAnsi="GHEA Grapalat"/>
          <w:sz w:val="24"/>
          <w:szCs w:val="24"/>
          <w:lang w:val="hy-AM"/>
        </w:rPr>
        <w:t>Հղումը</w:t>
      </w:r>
      <w:hyperlink r:id="rId9" w:history="1">
        <w:r w:rsidRPr="00ED3AD3">
          <w:rPr>
            <w:rStyle w:val="Hyperlink"/>
            <w:lang w:val="hy-AM"/>
          </w:rPr>
          <w:t>https://www.arlis.am/documentview.aspx?docid=141524</w:t>
        </w:r>
      </w:hyperlink>
    </w:p>
    <w:p w14:paraId="2D70A28D" w14:textId="77777777" w:rsidR="0017732A" w:rsidRPr="009205D2" w:rsidRDefault="0017732A" w:rsidP="0017732A">
      <w:pPr>
        <w:spacing w:after="0"/>
        <w:ind w:right="1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9205D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«Պետական կառավարման համակարգի մարմինների մասին» Հայաստանի Հանրապետության օրենք; </w:t>
      </w:r>
      <w:r w:rsidRPr="009205D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հոդվածներ՝ 1-8:</w:t>
      </w:r>
    </w:p>
    <w:p w14:paraId="5518CC4B" w14:textId="77777777" w:rsidR="0017732A" w:rsidRPr="0077706C" w:rsidRDefault="0017732A" w:rsidP="0017732A">
      <w:pPr>
        <w:pStyle w:val="ListParagraph"/>
        <w:spacing w:after="0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9205D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Հղումը՝ </w:t>
      </w:r>
      <w:hyperlink r:id="rId10" w:history="1">
        <w:r w:rsidRPr="00104136">
          <w:rPr>
            <w:rStyle w:val="Hyperlink"/>
            <w:lang w:val="hy-AM"/>
          </w:rPr>
          <w:t>https://www.arlis.am/DocumentView.aspx?docid=138732</w:t>
        </w:r>
      </w:hyperlink>
    </w:p>
    <w:p w14:paraId="3362479E" w14:textId="77777777" w:rsidR="0017732A" w:rsidRPr="000477D4" w:rsidRDefault="0017732A" w:rsidP="0017732A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293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«Կառավարչական իրավահարաբերությունների կարգավորման մասին» Հայաստանի Հանրապետության օրենք</w:t>
      </w:r>
      <w:r w:rsidRPr="0029340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; հոդվածներ՝ 1, 3-5, 7-8, 10, 12-13, 21-23:</w:t>
      </w:r>
    </w:p>
    <w:p w14:paraId="5C62413A" w14:textId="77777777" w:rsidR="0017732A" w:rsidRPr="00E9545F" w:rsidRDefault="0017732A" w:rsidP="0017732A">
      <w:p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 w:rsidRPr="009205D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Հղումը՝</w:t>
      </w:r>
      <w:r w:rsidRPr="00BA06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11" w:history="1">
        <w:r w:rsidRPr="00BA0687">
          <w:rPr>
            <w:rStyle w:val="Hyperlink"/>
            <w:lang w:val="hy-AM"/>
          </w:rPr>
          <w:t>https://www.arlis.am/DocumentView.aspx?docid=141302</w:t>
        </w:r>
      </w:hyperlink>
    </w:p>
    <w:p w14:paraId="406D3D30" w14:textId="77777777" w:rsidR="00D61417" w:rsidRPr="00890F1D" w:rsidRDefault="0017732A" w:rsidP="0017732A">
      <w:pPr>
        <w:tabs>
          <w:tab w:val="left" w:pos="3150"/>
        </w:tabs>
        <w:spacing w:after="0"/>
        <w:ind w:right="15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890F1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D61417" w:rsidRPr="00890F1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«Կառավարության կառուցվածքի և գործունեության մասին» Հայաստանի Հանրապետության օրենք; </w:t>
      </w:r>
      <w:r w:rsidR="00D61417" w:rsidRPr="00890F1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հոդվածներ՝ 2-4, 6-7, 9-11, 14-15:</w:t>
      </w:r>
    </w:p>
    <w:p w14:paraId="39D14297" w14:textId="77777777" w:rsidR="0017732A" w:rsidRPr="0017732A" w:rsidRDefault="00D61417" w:rsidP="0017732A">
      <w:pPr>
        <w:pStyle w:val="ListParagraph"/>
        <w:tabs>
          <w:tab w:val="left" w:pos="90"/>
          <w:tab w:val="left" w:pos="709"/>
          <w:tab w:val="left" w:pos="3150"/>
        </w:tabs>
        <w:spacing w:after="0"/>
        <w:ind w:left="-90"/>
        <w:rPr>
          <w:szCs w:val="24"/>
          <w:lang w:val="hy-AM"/>
        </w:rPr>
      </w:pPr>
      <w:r w:rsidRPr="00890F1D">
        <w:rPr>
          <w:rFonts w:ascii="GHEA Grapalat" w:hAnsi="GHEA Grapalat"/>
          <w:sz w:val="24"/>
          <w:szCs w:val="24"/>
          <w:lang w:val="hy-AM"/>
        </w:rPr>
        <w:t xml:space="preserve"> Հղումը՝</w:t>
      </w:r>
      <w:r w:rsidR="0017732A" w:rsidRPr="0017732A">
        <w:rPr>
          <w:lang w:val="hy-AM"/>
        </w:rPr>
        <w:t xml:space="preserve"> </w:t>
      </w:r>
      <w:hyperlink r:id="rId12" w:history="1">
        <w:r w:rsidR="0017732A" w:rsidRPr="007A73FE">
          <w:rPr>
            <w:rStyle w:val="Hyperlink"/>
            <w:lang w:val="hy-AM"/>
          </w:rPr>
          <w:t>https://www.arlis.am/DocumentView.aspx?docid=143868</w:t>
        </w:r>
      </w:hyperlink>
      <w:r w:rsidR="0017732A" w:rsidRPr="0017732A">
        <w:rPr>
          <w:szCs w:val="24"/>
          <w:lang w:val="hy-AM"/>
        </w:rPr>
        <w:t xml:space="preserve"> </w:t>
      </w:r>
    </w:p>
    <w:p w14:paraId="2BF460C4" w14:textId="77777777" w:rsidR="00935986" w:rsidRPr="00025E90" w:rsidRDefault="00935986" w:rsidP="0017732A">
      <w:pPr>
        <w:pStyle w:val="ListParagraph"/>
        <w:tabs>
          <w:tab w:val="left" w:pos="90"/>
          <w:tab w:val="left" w:pos="709"/>
          <w:tab w:val="left" w:pos="3150"/>
        </w:tabs>
        <w:spacing w:after="0"/>
        <w:ind w:left="-90"/>
        <w:rPr>
          <w:rFonts w:ascii="GHEA Grapalat" w:hAnsi="GHEA Grapalat" w:cs="Sylfaen"/>
          <w:b/>
          <w:sz w:val="24"/>
          <w:szCs w:val="24"/>
          <w:lang w:val="hy-AM"/>
        </w:rPr>
      </w:pPr>
      <w:r w:rsidRPr="00F47F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«Պետական ոչ առևտրային կազմակերպությունների մասին» Հայաստանի Հանրապետության օրենք</w:t>
      </w:r>
      <w:r>
        <w:rPr>
          <w:rFonts w:ascii="GHEA Grapalat" w:hAnsi="GHEA Grapalat" w:cs="Sylfaen"/>
          <w:b/>
          <w:sz w:val="24"/>
          <w:szCs w:val="24"/>
          <w:lang w:val="hy-AM"/>
        </w:rPr>
        <w:t>;</w:t>
      </w:r>
      <w:r w:rsidRPr="00F47F3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F47F3E">
        <w:rPr>
          <w:rFonts w:ascii="GHEA Grapalat" w:hAnsi="GHEA Grapalat" w:cs="Sylfaen"/>
          <w:sz w:val="24"/>
          <w:szCs w:val="24"/>
          <w:lang w:val="hy-AM"/>
        </w:rPr>
        <w:t>հոդվածներ</w:t>
      </w:r>
      <w:r w:rsidRPr="00025E90">
        <w:rPr>
          <w:rFonts w:ascii="GHEA Grapalat" w:hAnsi="GHEA Grapalat" w:cs="Sylfaen"/>
          <w:sz w:val="24"/>
          <w:szCs w:val="24"/>
          <w:lang w:val="hy-AM"/>
        </w:rPr>
        <w:t>՝ 4, 6-8, 10-11, 14-17, 25:</w:t>
      </w:r>
    </w:p>
    <w:p w14:paraId="593104BC" w14:textId="77777777" w:rsidR="0017732A" w:rsidRPr="0017732A" w:rsidRDefault="00935986" w:rsidP="0017732A">
      <w:pPr>
        <w:pStyle w:val="ListParagraph"/>
        <w:tabs>
          <w:tab w:val="left" w:pos="90"/>
          <w:tab w:val="left" w:pos="709"/>
          <w:tab w:val="left" w:pos="3150"/>
        </w:tabs>
        <w:spacing w:after="0"/>
        <w:ind w:left="-90"/>
        <w:rPr>
          <w:lang w:val="hy-AM"/>
        </w:rPr>
      </w:pPr>
      <w:r w:rsidRPr="00A5444B">
        <w:rPr>
          <w:rStyle w:val="Hyperlink"/>
          <w:rFonts w:ascii="GHEA Grapalat" w:hAnsi="GHEA Grapalat"/>
          <w:color w:val="auto"/>
          <w:sz w:val="24"/>
          <w:szCs w:val="24"/>
          <w:u w:val="none"/>
          <w:lang w:val="hy-AM"/>
        </w:rPr>
        <w:t xml:space="preserve"> Հղումը՝ </w:t>
      </w:r>
      <w:hyperlink r:id="rId13" w:history="1">
        <w:r w:rsidR="0017732A" w:rsidRPr="007A73FE">
          <w:rPr>
            <w:rStyle w:val="Hyperlink"/>
            <w:lang w:val="hy-AM"/>
          </w:rPr>
          <w:t>https://www.arlis.am/DocumentView.aspx?docid=144767</w:t>
        </w:r>
      </w:hyperlink>
    </w:p>
    <w:p w14:paraId="488F8FB7" w14:textId="77777777" w:rsidR="009D4EB4" w:rsidRPr="009D4EB4" w:rsidRDefault="009D4EB4" w:rsidP="0017732A">
      <w:pPr>
        <w:pStyle w:val="ListParagraph"/>
        <w:tabs>
          <w:tab w:val="left" w:pos="90"/>
          <w:tab w:val="left" w:pos="709"/>
          <w:tab w:val="left" w:pos="3150"/>
        </w:tabs>
        <w:spacing w:after="0"/>
        <w:ind w:left="-90"/>
        <w:rPr>
          <w:rFonts w:ascii="GHEA Grapalat" w:hAnsi="GHEA Grapalat" w:cs="Sylfaen"/>
          <w:sz w:val="24"/>
          <w:szCs w:val="24"/>
          <w:lang w:val="hy-AM"/>
        </w:rPr>
      </w:pPr>
      <w:r w:rsidRPr="00490CFB">
        <w:rPr>
          <w:rFonts w:ascii="GHEA Grapalat" w:hAnsi="GHEA Grapalat" w:cs="Sylfaen"/>
          <w:b/>
          <w:sz w:val="24"/>
          <w:szCs w:val="24"/>
          <w:lang w:val="hy-AM"/>
        </w:rPr>
        <w:t>Ինֆորմատիկա 7-րդ դասարան։ Դասագիրք հանրակրթական դպրոցի համար։</w:t>
      </w:r>
      <w:r w:rsidRPr="00F406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F662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F406B4">
        <w:rPr>
          <w:rFonts w:ascii="GHEA Grapalat" w:hAnsi="GHEA Grapalat" w:cs="Sylfaen"/>
          <w:sz w:val="24"/>
          <w:szCs w:val="24"/>
          <w:lang w:val="hy-AM"/>
        </w:rPr>
        <w:t>Ս.Ս.Ավետիսյան, Ա.Վ.Դանիելյան։ Մասնագիտական խմբագիր՝ Ռ.Վ. Աղգաշյան։ Երևան 2012</w:t>
      </w:r>
      <w:r w:rsidRPr="009D4EB4">
        <w:rPr>
          <w:rFonts w:ascii="GHEA Grapalat" w:hAnsi="GHEA Grapalat" w:cs="Sylfaen"/>
          <w:sz w:val="24"/>
          <w:szCs w:val="24"/>
          <w:lang w:val="hy-AM"/>
        </w:rPr>
        <w:t>; էջեր</w:t>
      </w:r>
      <w:r w:rsidRPr="00B25152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B25152" w:rsidRPr="000D2B74">
        <w:rPr>
          <w:rFonts w:ascii="GHEA Grapalat" w:hAnsi="GHEA Grapalat" w:cs="Sylfaen"/>
          <w:sz w:val="24"/>
          <w:szCs w:val="24"/>
          <w:lang w:val="hy-AM"/>
        </w:rPr>
        <w:t>5-6, 12, 17, 26, 30-31,</w:t>
      </w:r>
      <w:r w:rsidRPr="00B25152">
        <w:rPr>
          <w:rFonts w:ascii="GHEA Grapalat" w:hAnsi="GHEA Grapalat" w:cs="Sylfaen"/>
          <w:sz w:val="24"/>
          <w:szCs w:val="24"/>
          <w:lang w:val="hy-AM"/>
        </w:rPr>
        <w:t xml:space="preserve"> 40, 46</w:t>
      </w:r>
      <w:r w:rsidRPr="009D4EB4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6893D24" w14:textId="77777777" w:rsidR="009D4EB4" w:rsidRPr="00F406B4" w:rsidRDefault="009D4EB4" w:rsidP="00886523">
      <w:pPr>
        <w:tabs>
          <w:tab w:val="left" w:pos="90"/>
          <w:tab w:val="left" w:pos="1080"/>
          <w:tab w:val="left" w:pos="3150"/>
        </w:tabs>
        <w:spacing w:after="0"/>
        <w:ind w:left="-90"/>
        <w:rPr>
          <w:rFonts w:ascii="GHEA Grapalat" w:hAnsi="GHEA Grapalat"/>
          <w:color w:val="0070C0"/>
          <w:sz w:val="24"/>
          <w:szCs w:val="24"/>
          <w:lang w:val="hy-AM"/>
        </w:rPr>
      </w:pPr>
      <w:r w:rsidRPr="004948A9">
        <w:rPr>
          <w:rFonts w:ascii="GHEA Grapalat" w:hAnsi="GHEA Grapalat" w:cs="Sylfaen"/>
          <w:sz w:val="24"/>
          <w:szCs w:val="24"/>
          <w:lang w:val="hy-AM"/>
        </w:rPr>
        <w:t>Հ</w:t>
      </w:r>
      <w:r w:rsidRPr="00F406B4">
        <w:rPr>
          <w:rFonts w:ascii="GHEA Grapalat" w:hAnsi="GHEA Grapalat" w:cs="Sylfaen"/>
          <w:sz w:val="24"/>
          <w:szCs w:val="24"/>
          <w:lang w:val="hy-AM"/>
        </w:rPr>
        <w:t xml:space="preserve">ղումը՝ </w:t>
      </w:r>
      <w:hyperlink r:id="rId14" w:history="1">
        <w:r w:rsidRPr="00F406B4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14:paraId="19FB69DE" w14:textId="77777777" w:rsidR="009D4EB4" w:rsidRPr="009D4EB4" w:rsidRDefault="009D4EB4" w:rsidP="00886523">
      <w:pPr>
        <w:tabs>
          <w:tab w:val="left" w:pos="90"/>
          <w:tab w:val="left" w:pos="1080"/>
          <w:tab w:val="left" w:pos="1170"/>
          <w:tab w:val="left" w:pos="3150"/>
        </w:tabs>
        <w:spacing w:after="0"/>
        <w:ind w:left="-90"/>
        <w:rPr>
          <w:rFonts w:ascii="GHEA Grapalat" w:hAnsi="GHEA Grapalat" w:cs="Sylfaen"/>
          <w:sz w:val="24"/>
          <w:szCs w:val="24"/>
          <w:lang w:val="hy-AM"/>
        </w:rPr>
      </w:pPr>
      <w:r w:rsidRPr="00490CFB">
        <w:rPr>
          <w:rFonts w:ascii="GHEA Grapalat" w:hAnsi="GHEA Grapalat" w:cs="Sylfaen"/>
          <w:b/>
          <w:sz w:val="24"/>
          <w:szCs w:val="24"/>
          <w:lang w:val="hy-AM"/>
        </w:rPr>
        <w:t xml:space="preserve">Ինֆորմատիկա 8-րդ դասարան։ Հանրակրթական ավագ դպրոցի ընդհանուր և հումանիտար հոսքերի համար։ </w:t>
      </w:r>
      <w:r w:rsidRPr="00F406B4">
        <w:rPr>
          <w:rFonts w:ascii="GHEA Grapalat" w:hAnsi="GHEA Grapalat" w:cs="Sylfaen"/>
          <w:sz w:val="24"/>
          <w:szCs w:val="24"/>
          <w:lang w:val="hy-AM"/>
        </w:rPr>
        <w:t>Ս.Ս.Ավետիսյան, Ա.Վ.Դանիելյան։ Մասնագիտական խմբագիր՝ Ռ.Վ. Աղգաշյան։ Երևան 2013</w:t>
      </w:r>
      <w:r w:rsidRPr="009D4EB4">
        <w:rPr>
          <w:rFonts w:ascii="GHEA Grapalat" w:hAnsi="GHEA Grapalat" w:cs="Sylfaen"/>
          <w:sz w:val="24"/>
          <w:szCs w:val="24"/>
          <w:lang w:val="hy-AM"/>
        </w:rPr>
        <w:t xml:space="preserve">, էջեր՝ </w:t>
      </w:r>
      <w:r w:rsidR="00AF6DFD" w:rsidRPr="000D2B74">
        <w:rPr>
          <w:rFonts w:ascii="GHEA Grapalat" w:hAnsi="GHEA Grapalat" w:cs="Sylfaen"/>
          <w:sz w:val="24"/>
          <w:szCs w:val="24"/>
          <w:lang w:val="hy-AM"/>
        </w:rPr>
        <w:t>4-5, 7-8, 12, 14, 40</w:t>
      </w:r>
      <w:r w:rsidRPr="009D4EB4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5D1930AE" w14:textId="77777777" w:rsidR="009D4EB4" w:rsidRPr="009D4EB4" w:rsidRDefault="009D4EB4" w:rsidP="00886523">
      <w:pPr>
        <w:tabs>
          <w:tab w:val="left" w:pos="90"/>
          <w:tab w:val="left" w:pos="1080"/>
          <w:tab w:val="left" w:pos="1170"/>
          <w:tab w:val="left" w:pos="3150"/>
        </w:tabs>
        <w:spacing w:after="0"/>
        <w:ind w:left="-90"/>
        <w:rPr>
          <w:rFonts w:ascii="GHEA Grapalat" w:hAnsi="GHEA Grapalat" w:cs="Sylfaen"/>
          <w:sz w:val="24"/>
          <w:szCs w:val="24"/>
          <w:lang w:val="hy-AM"/>
        </w:rPr>
      </w:pPr>
      <w:r w:rsidRPr="009D4EB4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5" w:anchor="p=2" w:history="1">
        <w:r w:rsidRPr="009D4EB4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http://online.fliphtml5.com/fumf/irey/#p=2</w:t>
        </w:r>
      </w:hyperlink>
    </w:p>
    <w:p w14:paraId="2A6D648B" w14:textId="77777777" w:rsidR="00AD55AB" w:rsidRDefault="009D4EB4" w:rsidP="00886523">
      <w:pPr>
        <w:tabs>
          <w:tab w:val="left" w:pos="90"/>
          <w:tab w:val="left" w:pos="1080"/>
          <w:tab w:val="left" w:pos="3150"/>
        </w:tabs>
        <w:spacing w:after="0"/>
        <w:ind w:left="-90"/>
        <w:rPr>
          <w:rFonts w:ascii="GHEA Grapalat" w:hAnsi="GHEA Grapalat"/>
          <w:bCs/>
          <w:sz w:val="24"/>
          <w:szCs w:val="24"/>
          <w:lang w:val="hy-AM"/>
        </w:rPr>
      </w:pPr>
      <w:r w:rsidRPr="00F406B4">
        <w:rPr>
          <w:rFonts w:ascii="GHEA Grapalat" w:hAnsi="GHEA Grapalat"/>
          <w:sz w:val="24"/>
          <w:szCs w:val="24"/>
          <w:lang w:val="hy-AM"/>
        </w:rPr>
        <w:t>«</w:t>
      </w:r>
      <w:r w:rsidRPr="00A53F5C">
        <w:rPr>
          <w:rFonts w:ascii="GHEA Grapalat" w:hAnsi="GHEA Grapalat" w:cs="Sylfaen"/>
          <w:b/>
          <w:sz w:val="24"/>
          <w:szCs w:val="24"/>
          <w:lang w:val="hy-AM"/>
        </w:rPr>
        <w:t>Գրավոր խոսք», Վազգեն Գաբրիելյան, երրորդ լրամշակված հրատարակություն</w:t>
      </w:r>
      <w:r w:rsidRPr="00F406B4">
        <w:rPr>
          <w:rFonts w:ascii="GHEA Grapalat" w:hAnsi="GHEA Grapalat" w:cs="Sylfaen"/>
          <w:sz w:val="24"/>
          <w:szCs w:val="24"/>
          <w:lang w:val="hy-AM"/>
        </w:rPr>
        <w:t>, Լիմուշ հրատարակչություն, Երևան 2012 թ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  <w:r w:rsidRPr="00033F13">
        <w:rPr>
          <w:rFonts w:ascii="GHEA Grapalat" w:hAnsi="GHEA Grapalat" w:cs="Sylfaen"/>
          <w:sz w:val="24"/>
          <w:szCs w:val="24"/>
          <w:lang w:val="hy-AM"/>
        </w:rPr>
        <w:t>;</w:t>
      </w:r>
      <w:r w:rsidRPr="00F406B4">
        <w:rPr>
          <w:rFonts w:ascii="GHEA Grapalat" w:hAnsi="GHEA Grapalat" w:cs="Sylfaen"/>
          <w:sz w:val="24"/>
          <w:szCs w:val="24"/>
          <w:lang w:val="hy-AM"/>
        </w:rPr>
        <w:t xml:space="preserve"> էջեր</w:t>
      </w:r>
      <w:r w:rsidR="00AD55AB" w:rsidRPr="00AD55AB">
        <w:rPr>
          <w:rFonts w:ascii="GHEA Grapalat" w:hAnsi="GHEA Grapalat" w:cs="Sylfaen"/>
          <w:sz w:val="24"/>
          <w:szCs w:val="24"/>
          <w:lang w:val="hy-AM"/>
        </w:rPr>
        <w:t xml:space="preserve">` </w:t>
      </w:r>
      <w:r w:rsidR="00AD55AB" w:rsidRPr="00E43452">
        <w:rPr>
          <w:rFonts w:ascii="GHEA Grapalat" w:hAnsi="GHEA Grapalat"/>
          <w:bCs/>
          <w:sz w:val="24"/>
          <w:szCs w:val="24"/>
          <w:lang w:val="hy-AM"/>
        </w:rPr>
        <w:t>71, 73-74, 79-80, 94</w:t>
      </w:r>
      <w:r w:rsidR="00AD55AB" w:rsidRPr="00443161">
        <w:rPr>
          <w:rFonts w:ascii="GHEA Grapalat" w:hAnsi="GHEA Grapalat"/>
          <w:bCs/>
          <w:sz w:val="24"/>
          <w:szCs w:val="24"/>
          <w:lang w:val="hy-AM"/>
        </w:rPr>
        <w:t>:</w:t>
      </w:r>
    </w:p>
    <w:p w14:paraId="41B70076" w14:textId="77777777" w:rsidR="009D4EB4" w:rsidRPr="009D4EB4" w:rsidRDefault="00AD55AB" w:rsidP="00886523">
      <w:pPr>
        <w:tabs>
          <w:tab w:val="left" w:pos="90"/>
          <w:tab w:val="left" w:pos="1080"/>
          <w:tab w:val="left" w:pos="3150"/>
        </w:tabs>
        <w:spacing w:after="0"/>
        <w:ind w:left="-90"/>
        <w:rPr>
          <w:lang w:val="hy-AM"/>
        </w:rPr>
      </w:pPr>
      <w:r w:rsidRPr="00AD55AB">
        <w:rPr>
          <w:rFonts w:ascii="GHEA Grapalat" w:hAnsi="GHEA Grapalat"/>
          <w:bCs/>
          <w:sz w:val="24"/>
          <w:szCs w:val="24"/>
          <w:lang w:val="hy-AM"/>
        </w:rPr>
        <w:t xml:space="preserve">   </w:t>
      </w:r>
      <w:r w:rsidR="009D4EB4" w:rsidRPr="009D4EB4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6" w:history="1">
        <w:r w:rsidR="009D4EB4" w:rsidRPr="009D4EB4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14:paraId="24999226" w14:textId="77777777" w:rsidR="00A25A7C" w:rsidRPr="00A25A7C" w:rsidRDefault="00A25A7C" w:rsidP="00886523">
      <w:pPr>
        <w:pStyle w:val="ListParagraph"/>
        <w:shd w:val="clear" w:color="auto" w:fill="FFFFFF"/>
        <w:tabs>
          <w:tab w:val="left" w:pos="90"/>
          <w:tab w:val="left" w:pos="3150"/>
        </w:tabs>
        <w:spacing w:after="0" w:line="240" w:lineRule="auto"/>
        <w:ind w:left="-90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Թեստում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ընդգրկվող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կոմպետենցիաների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թեստային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առաջադրանքները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կազմված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պաշտոնի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պաշտոնական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ինտերնետային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կայքէջում՝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hyperlink r:id="rId17" w:history="1">
        <w:r w:rsidRPr="00A25A7C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https://www.gov.am/am/announcements/item/346/</w:t>
        </w:r>
      </w:hyperlink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հրապարակված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ընդհանրական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կոմպետենցիաներից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մասնավորապես</w:t>
      </w:r>
    </w:p>
    <w:p w14:paraId="32888922" w14:textId="77777777" w:rsidR="00280D90" w:rsidRPr="0059521C" w:rsidRDefault="00280D90" w:rsidP="00886523">
      <w:pPr>
        <w:pStyle w:val="NormalWeb"/>
        <w:numPr>
          <w:ilvl w:val="0"/>
          <w:numId w:val="7"/>
        </w:numPr>
        <w:tabs>
          <w:tab w:val="left" w:pos="90"/>
          <w:tab w:val="left" w:pos="3150"/>
        </w:tabs>
        <w:spacing w:before="0" w:beforeAutospacing="0" w:after="150" w:afterAutospacing="0"/>
        <w:ind w:left="-90" w:firstLine="0"/>
        <w:jc w:val="both"/>
        <w:rPr>
          <w:rFonts w:ascii="Tahoma" w:hAnsi="Tahoma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«Խնդրի լուծում» </w:t>
      </w:r>
    </w:p>
    <w:p w14:paraId="3B01A236" w14:textId="77777777" w:rsidR="00280D90" w:rsidRDefault="00280D90" w:rsidP="00886523">
      <w:pPr>
        <w:pStyle w:val="NormalWeb"/>
        <w:tabs>
          <w:tab w:val="left" w:pos="90"/>
          <w:tab w:val="left" w:pos="3150"/>
        </w:tabs>
        <w:ind w:left="-90"/>
        <w:jc w:val="both"/>
        <w:rPr>
          <w:rFonts w:ascii="Tahoma" w:hAnsi="Tahoma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8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14:paraId="48B8C8AF" w14:textId="77777777" w:rsidR="00280D90" w:rsidRPr="0059521C" w:rsidRDefault="00280D90" w:rsidP="00886523">
      <w:pPr>
        <w:pStyle w:val="NormalWeb"/>
        <w:numPr>
          <w:ilvl w:val="0"/>
          <w:numId w:val="7"/>
        </w:numPr>
        <w:tabs>
          <w:tab w:val="left" w:pos="90"/>
          <w:tab w:val="left" w:pos="3150"/>
        </w:tabs>
        <w:spacing w:before="0" w:beforeAutospacing="0" w:after="150" w:afterAutospacing="0"/>
        <w:ind w:left="-90" w:firstLine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14:paraId="73F7BDF5" w14:textId="77777777" w:rsidR="00280D90" w:rsidRDefault="00280D90" w:rsidP="00886523">
      <w:pPr>
        <w:pStyle w:val="NormalWeb"/>
        <w:tabs>
          <w:tab w:val="left" w:pos="90"/>
          <w:tab w:val="left" w:pos="3150"/>
        </w:tabs>
        <w:ind w:left="-9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9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023F5EC9" w14:textId="77777777" w:rsidR="00836BD5" w:rsidRPr="00F406B4" w:rsidRDefault="00836BD5" w:rsidP="00886523">
      <w:pPr>
        <w:pStyle w:val="NormalWeb"/>
        <w:widowControl w:val="0"/>
        <w:shd w:val="clear" w:color="auto" w:fill="FFFFFF"/>
        <w:tabs>
          <w:tab w:val="left" w:pos="90"/>
          <w:tab w:val="left" w:pos="3150"/>
        </w:tabs>
        <w:spacing w:before="0" w:beforeAutospacing="0" w:after="0" w:afterAutospacing="0"/>
        <w:ind w:left="-90" w:right="57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F406B4">
        <w:rPr>
          <w:rFonts w:ascii="GHEA Grapalat" w:hAnsi="GHEA Grapalat" w:cs="Sylfaen"/>
          <w:color w:val="000000" w:themeColor="text1"/>
          <w:lang w:val="hy-AM"/>
        </w:rPr>
        <w:t>Մրցույթին</w:t>
      </w:r>
      <w:r w:rsidRPr="00F406B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F406B4">
        <w:rPr>
          <w:rFonts w:ascii="GHEA Grapalat" w:hAnsi="GHEA Grapalat" w:cs="Sylfaen"/>
          <w:color w:val="000000" w:themeColor="text1"/>
          <w:lang w:val="hy-AM"/>
        </w:rPr>
        <w:t>մասնակցել</w:t>
      </w:r>
      <w:r w:rsidRPr="00F406B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8D6E00">
        <w:rPr>
          <w:rFonts w:ascii="GHEA Grapalat" w:hAnsi="GHEA Grapalat" w:cs="Sylfaen"/>
          <w:color w:val="000000" w:themeColor="text1"/>
          <w:lang w:val="hy-AM"/>
        </w:rPr>
        <w:t>ցանկացողները</w:t>
      </w:r>
      <w:r w:rsidR="008D6E00" w:rsidRPr="008D6E00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F406B4">
        <w:rPr>
          <w:rFonts w:ascii="GHEA Grapalat" w:hAnsi="GHEA Grapalat" w:cs="Sylfaen"/>
          <w:color w:val="000000" w:themeColor="text1"/>
          <w:lang w:val="hy-AM"/>
        </w:rPr>
        <w:t>մրցույթի</w:t>
      </w:r>
      <w:r w:rsidRPr="00F406B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F406B4">
        <w:rPr>
          <w:rFonts w:ascii="GHEA Grapalat" w:hAnsi="GHEA Grapalat" w:cs="Sylfaen"/>
          <w:color w:val="000000" w:themeColor="text1"/>
          <w:lang w:val="hy-AM"/>
        </w:rPr>
        <w:t>վերաբերյալ</w:t>
      </w:r>
      <w:r w:rsidRPr="00F406B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F406B4">
        <w:rPr>
          <w:rFonts w:ascii="GHEA Grapalat" w:hAnsi="GHEA Grapalat" w:cs="Sylfaen"/>
          <w:color w:val="000000" w:themeColor="text1"/>
          <w:lang w:val="hy-AM"/>
        </w:rPr>
        <w:t>հարցերի</w:t>
      </w:r>
      <w:r w:rsidRPr="00F406B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F406B4">
        <w:rPr>
          <w:rFonts w:ascii="GHEA Grapalat" w:hAnsi="GHEA Grapalat" w:cs="Sylfaen"/>
          <w:color w:val="000000" w:themeColor="text1"/>
          <w:lang w:val="hy-AM"/>
        </w:rPr>
        <w:t>և</w:t>
      </w:r>
      <w:r w:rsidRPr="00F406B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F406B4">
        <w:rPr>
          <w:rFonts w:ascii="GHEA Grapalat" w:hAnsi="GHEA Grapalat" w:cs="Sylfaen"/>
          <w:color w:val="000000" w:themeColor="text1"/>
          <w:lang w:val="hy-AM"/>
        </w:rPr>
        <w:t>լրացուցիչ</w:t>
      </w:r>
      <w:r w:rsidRPr="00F406B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F406B4">
        <w:rPr>
          <w:rFonts w:ascii="GHEA Grapalat" w:hAnsi="GHEA Grapalat" w:cs="Sylfaen"/>
          <w:color w:val="000000" w:themeColor="text1"/>
          <w:lang w:val="hy-AM"/>
        </w:rPr>
        <w:t>տեղեկությունների</w:t>
      </w:r>
      <w:r w:rsidRPr="00F406B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F406B4">
        <w:rPr>
          <w:rFonts w:ascii="GHEA Grapalat" w:hAnsi="GHEA Grapalat" w:cs="Sylfaen"/>
          <w:color w:val="000000" w:themeColor="text1"/>
          <w:lang w:val="hy-AM"/>
        </w:rPr>
        <w:t>համար</w:t>
      </w:r>
      <w:r w:rsidRPr="00F406B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F406B4">
        <w:rPr>
          <w:rFonts w:ascii="GHEA Grapalat" w:hAnsi="GHEA Grapalat" w:cs="Sylfaen"/>
          <w:color w:val="000000" w:themeColor="text1"/>
          <w:lang w:val="hy-AM"/>
        </w:rPr>
        <w:t>կարող</w:t>
      </w:r>
      <w:r w:rsidRPr="00F406B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F406B4">
        <w:rPr>
          <w:rFonts w:ascii="GHEA Grapalat" w:hAnsi="GHEA Grapalat" w:cs="Sylfaen"/>
          <w:color w:val="000000" w:themeColor="text1"/>
          <w:lang w:val="hy-AM"/>
        </w:rPr>
        <w:t>են</w:t>
      </w:r>
      <w:r w:rsidRPr="00F406B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F406B4">
        <w:rPr>
          <w:rFonts w:ascii="GHEA Grapalat" w:hAnsi="GHEA Grapalat" w:cs="Sylfaen"/>
          <w:color w:val="000000" w:themeColor="text1"/>
          <w:lang w:val="hy-AM"/>
        </w:rPr>
        <w:t>դիմել</w:t>
      </w:r>
      <w:r w:rsidRPr="00F406B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876A7E" w:rsidRPr="00876A7E">
        <w:rPr>
          <w:rFonts w:ascii="GHEA Grapalat" w:hAnsi="GHEA Grapalat" w:cs="Sylfaen"/>
          <w:color w:val="1C1E21"/>
          <w:lang w:val="hy-AM"/>
        </w:rPr>
        <w:t>Ն</w:t>
      </w:r>
      <w:r w:rsidR="00876A7E">
        <w:rPr>
          <w:rFonts w:ascii="GHEA Grapalat" w:hAnsi="GHEA Grapalat" w:cs="Sylfaen"/>
          <w:color w:val="1C1E21"/>
          <w:lang w:val="hy-AM"/>
        </w:rPr>
        <w:t>ախարարությ</w:t>
      </w:r>
      <w:r w:rsidR="00876A7E" w:rsidRPr="00876A7E">
        <w:rPr>
          <w:rFonts w:ascii="GHEA Grapalat" w:hAnsi="GHEA Grapalat" w:cs="Sylfaen"/>
          <w:color w:val="1C1E21"/>
          <w:lang w:val="hy-AM"/>
        </w:rPr>
        <w:t>ա</w:t>
      </w:r>
      <w:r w:rsidR="00876A7E">
        <w:rPr>
          <w:rFonts w:ascii="GHEA Grapalat" w:hAnsi="GHEA Grapalat" w:cs="Sylfaen"/>
          <w:color w:val="1C1E21"/>
          <w:lang w:val="hy-AM"/>
        </w:rPr>
        <w:t>ն</w:t>
      </w:r>
      <w:r w:rsidR="007B1472" w:rsidRPr="00456FA1">
        <w:rPr>
          <w:rFonts w:ascii="GHEA Grapalat" w:hAnsi="GHEA Grapalat" w:cs="Sylfaen"/>
          <w:color w:val="1C1E21"/>
          <w:lang w:val="hy-AM"/>
        </w:rPr>
        <w:t xml:space="preserve">  </w:t>
      </w:r>
      <w:r w:rsidR="007B1472" w:rsidRPr="00F406B4">
        <w:rPr>
          <w:rFonts w:ascii="GHEA Grapalat" w:hAnsi="GHEA Grapalat" w:cs="Sylfaen"/>
          <w:color w:val="1C1E21"/>
          <w:lang w:val="hy-AM"/>
        </w:rPr>
        <w:t xml:space="preserve">անձնակազմի կառավարման </w:t>
      </w:r>
      <w:r w:rsidR="007B1472">
        <w:rPr>
          <w:rFonts w:ascii="GHEA Grapalat" w:hAnsi="GHEA Grapalat" w:cs="Sylfaen"/>
          <w:color w:val="1C1E21"/>
          <w:lang w:val="hy-AM"/>
        </w:rPr>
        <w:t>վարչությ</w:t>
      </w:r>
      <w:r w:rsidR="007B1472" w:rsidRPr="00456FA1">
        <w:rPr>
          <w:rFonts w:ascii="GHEA Grapalat" w:hAnsi="GHEA Grapalat" w:cs="Sylfaen"/>
          <w:color w:val="1C1E21"/>
          <w:lang w:val="hy-AM"/>
        </w:rPr>
        <w:t>ա</w:t>
      </w:r>
      <w:r w:rsidR="007B1472" w:rsidRPr="00F406B4">
        <w:rPr>
          <w:rFonts w:ascii="GHEA Grapalat" w:hAnsi="GHEA Grapalat" w:cs="Sylfaen"/>
          <w:color w:val="1C1E21"/>
          <w:lang w:val="hy-AM"/>
        </w:rPr>
        <w:t>ն</w:t>
      </w:r>
      <w:r w:rsidR="007B1472" w:rsidRPr="00456FA1">
        <w:rPr>
          <w:rFonts w:ascii="GHEA Grapalat" w:hAnsi="GHEA Grapalat" w:cs="Sylfaen"/>
          <w:color w:val="1C1E21"/>
          <w:lang w:val="hy-AM"/>
        </w:rPr>
        <w:t xml:space="preserve"> կադրային հիմնախնդիրների բաժին</w:t>
      </w:r>
      <w:r w:rsidR="007B1472" w:rsidRPr="00F406B4">
        <w:rPr>
          <w:rFonts w:ascii="GHEA Grapalat" w:hAnsi="GHEA Grapalat" w:cs="Sylfaen"/>
          <w:color w:val="1C1E21"/>
          <w:lang w:val="hy-AM"/>
        </w:rPr>
        <w:t xml:space="preserve"> </w:t>
      </w:r>
      <w:r w:rsidR="007B1472" w:rsidRPr="007B1472">
        <w:rPr>
          <w:rFonts w:ascii="GHEA Grapalat" w:hAnsi="GHEA Grapalat" w:cs="Sylfaen"/>
          <w:color w:val="1C1E21"/>
          <w:lang w:val="hy-AM"/>
        </w:rPr>
        <w:t>(</w:t>
      </w:r>
      <w:r w:rsidR="007B1472" w:rsidRPr="00F406B4">
        <w:rPr>
          <w:rFonts w:ascii="GHEA Grapalat" w:hAnsi="GHEA Grapalat" w:cs="Sylfaen"/>
          <w:color w:val="1C1E21"/>
          <w:lang w:val="hy-AM"/>
        </w:rPr>
        <w:t>ք</w:t>
      </w:r>
      <w:r w:rsidR="007B1472" w:rsidRPr="007B1472">
        <w:rPr>
          <w:rFonts w:ascii="GHEA Grapalat" w:hAnsi="GHEA Grapalat" w:cs="Sylfaen"/>
          <w:color w:val="1C1E21"/>
          <w:lang w:val="hy-AM"/>
        </w:rPr>
        <w:t xml:space="preserve">. </w:t>
      </w:r>
      <w:r w:rsidR="007B1472" w:rsidRPr="00F406B4">
        <w:rPr>
          <w:rFonts w:ascii="GHEA Grapalat" w:hAnsi="GHEA Grapalat" w:cs="Sylfaen"/>
          <w:color w:val="1C1E21"/>
          <w:lang w:val="hy-AM"/>
        </w:rPr>
        <w:t>Երևան</w:t>
      </w:r>
      <w:r w:rsidR="007B1472" w:rsidRPr="007B1472">
        <w:rPr>
          <w:rFonts w:ascii="GHEA Grapalat" w:hAnsi="GHEA Grapalat" w:cs="Sylfaen"/>
          <w:color w:val="1C1E21"/>
          <w:lang w:val="hy-AM"/>
        </w:rPr>
        <w:t>, Դավթաշեն վարչական շրջան, Դավիթաշեն 4, Ա.Միկոյան փողոց, 109/8)</w:t>
      </w:r>
      <w:r w:rsidRPr="00F406B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F406B4">
        <w:rPr>
          <w:rFonts w:ascii="GHEA Grapalat" w:hAnsi="GHEA Grapalat" w:cs="Sylfaen"/>
          <w:color w:val="000000" w:themeColor="text1"/>
          <w:lang w:val="hy-AM"/>
        </w:rPr>
        <w:t>հեռախոսահամար</w:t>
      </w:r>
      <w:r w:rsidR="00CA7510" w:rsidRPr="00CA7510">
        <w:rPr>
          <w:rFonts w:ascii="GHEA Grapalat" w:hAnsi="GHEA Grapalat" w:cs="Sylfaen"/>
          <w:color w:val="000000" w:themeColor="text1"/>
          <w:lang w:val="hy-AM"/>
        </w:rPr>
        <w:t>ներ</w:t>
      </w:r>
      <w:r w:rsidRPr="00F406B4">
        <w:rPr>
          <w:rFonts w:ascii="GHEA Grapalat" w:hAnsi="GHEA Grapalat" w:cs="Sylfaen"/>
          <w:color w:val="000000" w:themeColor="text1"/>
          <w:lang w:val="hy-AM"/>
        </w:rPr>
        <w:t>՝</w:t>
      </w:r>
      <w:r w:rsidR="00F406B4" w:rsidRPr="00F406B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C31B15">
        <w:rPr>
          <w:rFonts w:ascii="GHEA Grapalat" w:hAnsi="GHEA Grapalat" w:cs="Helvetica"/>
          <w:color w:val="000000" w:themeColor="text1"/>
          <w:lang w:val="hy-AM"/>
        </w:rPr>
        <w:t>012</w:t>
      </w:r>
      <w:r w:rsidRPr="00F406B4">
        <w:rPr>
          <w:rFonts w:ascii="GHEA Grapalat" w:hAnsi="GHEA Grapalat" w:cs="Helvetica"/>
          <w:color w:val="000000" w:themeColor="text1"/>
          <w:lang w:val="hy-AM"/>
        </w:rPr>
        <w:t>-</w:t>
      </w:r>
      <w:r w:rsidR="007B1472" w:rsidRPr="007B1472">
        <w:rPr>
          <w:rFonts w:ascii="GHEA Grapalat" w:hAnsi="GHEA Grapalat" w:cs="Helvetica"/>
          <w:color w:val="000000" w:themeColor="text1"/>
          <w:lang w:val="hy-AM"/>
        </w:rPr>
        <w:t>31</w:t>
      </w:r>
      <w:r w:rsidRPr="00F406B4">
        <w:rPr>
          <w:rFonts w:ascii="GHEA Grapalat" w:hAnsi="GHEA Grapalat" w:cs="Helvetica"/>
          <w:color w:val="000000" w:themeColor="text1"/>
          <w:lang w:val="hy-AM"/>
        </w:rPr>
        <w:t>-</w:t>
      </w:r>
      <w:r w:rsidR="007B1472" w:rsidRPr="007B1472">
        <w:rPr>
          <w:rFonts w:ascii="GHEA Grapalat" w:hAnsi="GHEA Grapalat" w:cs="Helvetica"/>
          <w:color w:val="000000" w:themeColor="text1"/>
          <w:lang w:val="hy-AM"/>
        </w:rPr>
        <w:t>78</w:t>
      </w:r>
      <w:r w:rsidRPr="00F406B4">
        <w:rPr>
          <w:rFonts w:ascii="GHEA Grapalat" w:hAnsi="GHEA Grapalat" w:cs="Helvetica"/>
          <w:color w:val="000000" w:themeColor="text1"/>
          <w:lang w:val="hy-AM"/>
        </w:rPr>
        <w:t>-</w:t>
      </w:r>
      <w:r w:rsidR="00F406B4" w:rsidRPr="00F406B4">
        <w:rPr>
          <w:rFonts w:ascii="GHEA Grapalat" w:hAnsi="GHEA Grapalat" w:cs="Helvetica"/>
          <w:color w:val="000000" w:themeColor="text1"/>
          <w:lang w:val="hy-AM"/>
        </w:rPr>
        <w:t>6</w:t>
      </w:r>
      <w:r w:rsidR="007B1472" w:rsidRPr="007B1472">
        <w:rPr>
          <w:rFonts w:ascii="GHEA Grapalat" w:hAnsi="GHEA Grapalat" w:cs="Helvetica"/>
          <w:color w:val="000000" w:themeColor="text1"/>
          <w:lang w:val="hy-AM"/>
        </w:rPr>
        <w:t xml:space="preserve">5, </w:t>
      </w:r>
      <w:r w:rsidRPr="00F406B4">
        <w:rPr>
          <w:rFonts w:ascii="GHEA Grapalat" w:hAnsi="GHEA Grapalat" w:cs="Sylfaen"/>
          <w:color w:val="000000" w:themeColor="text1"/>
          <w:lang w:val="hy-AM"/>
        </w:rPr>
        <w:t>էլեկտրոնային</w:t>
      </w:r>
      <w:r w:rsidRPr="00F406B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F406B4">
        <w:rPr>
          <w:rFonts w:ascii="GHEA Grapalat" w:hAnsi="GHEA Grapalat" w:cs="Sylfaen"/>
          <w:color w:val="000000" w:themeColor="text1"/>
          <w:lang w:val="hy-AM"/>
        </w:rPr>
        <w:t>փոստի</w:t>
      </w:r>
      <w:r w:rsidRPr="00F406B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F406B4">
        <w:rPr>
          <w:rFonts w:ascii="GHEA Grapalat" w:hAnsi="GHEA Grapalat" w:cs="Sylfaen"/>
          <w:color w:val="000000" w:themeColor="text1"/>
          <w:lang w:val="hy-AM"/>
        </w:rPr>
        <w:t>հասցե՝</w:t>
      </w:r>
      <w:r w:rsidRPr="00F406B4">
        <w:rPr>
          <w:rFonts w:ascii="GHEA Grapalat" w:hAnsi="GHEA Grapalat" w:cs="Helvetica"/>
          <w:color w:val="000000" w:themeColor="text1"/>
          <w:lang w:val="hy-AM"/>
        </w:rPr>
        <w:t xml:space="preserve"> </w:t>
      </w:r>
      <w:hyperlink r:id="rId20" w:history="1">
        <w:r w:rsidR="00A53F5C" w:rsidRPr="004E3200">
          <w:rPr>
            <w:rStyle w:val="Hyperlink"/>
            <w:rFonts w:ascii="GHEA Grapalat" w:hAnsi="GHEA Grapalat" w:cs="Sylfaen"/>
            <w:bCs/>
            <w:lang w:val="fr-FR"/>
          </w:rPr>
          <w:t>kristine.ratevosyan@mes.am</w:t>
        </w:r>
      </w:hyperlink>
      <w:r w:rsidRPr="00F406B4">
        <w:rPr>
          <w:rFonts w:ascii="GHEA Grapalat" w:hAnsi="GHEA Grapalat" w:cs="Helvetica"/>
          <w:color w:val="000000" w:themeColor="text1"/>
          <w:lang w:val="hy-AM"/>
        </w:rPr>
        <w:t>):</w:t>
      </w:r>
    </w:p>
    <w:sectPr w:rsidR="00836BD5" w:rsidRPr="00F406B4" w:rsidSect="0046575E">
      <w:pgSz w:w="12240" w:h="15840"/>
      <w:pgMar w:top="993" w:right="900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56D2F"/>
    <w:multiLevelType w:val="hybridMultilevel"/>
    <w:tmpl w:val="F00C8722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C567E"/>
    <w:multiLevelType w:val="multilevel"/>
    <w:tmpl w:val="3F6A23D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6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0226A"/>
    <w:multiLevelType w:val="hybridMultilevel"/>
    <w:tmpl w:val="07C8D896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6D6C24BD"/>
    <w:multiLevelType w:val="hybridMultilevel"/>
    <w:tmpl w:val="8E6E7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67C"/>
    <w:rsid w:val="00024E10"/>
    <w:rsid w:val="00052405"/>
    <w:rsid w:val="0007032F"/>
    <w:rsid w:val="000D2B74"/>
    <w:rsid w:val="000E0CDA"/>
    <w:rsid w:val="000E7CCA"/>
    <w:rsid w:val="000F0C7A"/>
    <w:rsid w:val="001007A3"/>
    <w:rsid w:val="00112D24"/>
    <w:rsid w:val="0015191D"/>
    <w:rsid w:val="00160B59"/>
    <w:rsid w:val="0017732A"/>
    <w:rsid w:val="001A0879"/>
    <w:rsid w:val="001A6E03"/>
    <w:rsid w:val="001D09D2"/>
    <w:rsid w:val="002221E5"/>
    <w:rsid w:val="00263B1F"/>
    <w:rsid w:val="0027501B"/>
    <w:rsid w:val="00280D90"/>
    <w:rsid w:val="00287073"/>
    <w:rsid w:val="002A782D"/>
    <w:rsid w:val="002B6D7C"/>
    <w:rsid w:val="002C0ECB"/>
    <w:rsid w:val="002C7D98"/>
    <w:rsid w:val="002F06D7"/>
    <w:rsid w:val="00353625"/>
    <w:rsid w:val="00357361"/>
    <w:rsid w:val="003611C6"/>
    <w:rsid w:val="00375F0C"/>
    <w:rsid w:val="00393467"/>
    <w:rsid w:val="00393813"/>
    <w:rsid w:val="003A3FE2"/>
    <w:rsid w:val="003C06E9"/>
    <w:rsid w:val="003D511E"/>
    <w:rsid w:val="004041DF"/>
    <w:rsid w:val="00405A75"/>
    <w:rsid w:val="0040640B"/>
    <w:rsid w:val="004247F3"/>
    <w:rsid w:val="00447E97"/>
    <w:rsid w:val="00456FA1"/>
    <w:rsid w:val="0046575E"/>
    <w:rsid w:val="00486298"/>
    <w:rsid w:val="00490CFB"/>
    <w:rsid w:val="004948A9"/>
    <w:rsid w:val="004D0043"/>
    <w:rsid w:val="00515941"/>
    <w:rsid w:val="00532799"/>
    <w:rsid w:val="005465F8"/>
    <w:rsid w:val="0057250C"/>
    <w:rsid w:val="005741F8"/>
    <w:rsid w:val="00586BA2"/>
    <w:rsid w:val="005C1485"/>
    <w:rsid w:val="005F1771"/>
    <w:rsid w:val="005F463C"/>
    <w:rsid w:val="0060136D"/>
    <w:rsid w:val="006079F9"/>
    <w:rsid w:val="006111BD"/>
    <w:rsid w:val="00667AC7"/>
    <w:rsid w:val="00695B7F"/>
    <w:rsid w:val="00696442"/>
    <w:rsid w:val="006A3193"/>
    <w:rsid w:val="006B3405"/>
    <w:rsid w:val="006B4D47"/>
    <w:rsid w:val="006B63BE"/>
    <w:rsid w:val="006E7A6E"/>
    <w:rsid w:val="0070288C"/>
    <w:rsid w:val="0072660D"/>
    <w:rsid w:val="00727FFE"/>
    <w:rsid w:val="00777214"/>
    <w:rsid w:val="007A6820"/>
    <w:rsid w:val="007A7357"/>
    <w:rsid w:val="007B0490"/>
    <w:rsid w:val="007B1472"/>
    <w:rsid w:val="007B72AC"/>
    <w:rsid w:val="00801B3B"/>
    <w:rsid w:val="00816A64"/>
    <w:rsid w:val="00821A2F"/>
    <w:rsid w:val="00836BD5"/>
    <w:rsid w:val="00851A43"/>
    <w:rsid w:val="00860FE8"/>
    <w:rsid w:val="00876A7E"/>
    <w:rsid w:val="00886523"/>
    <w:rsid w:val="00890092"/>
    <w:rsid w:val="0089240B"/>
    <w:rsid w:val="008A7BD1"/>
    <w:rsid w:val="008D3657"/>
    <w:rsid w:val="008D6E00"/>
    <w:rsid w:val="00900F1E"/>
    <w:rsid w:val="00905059"/>
    <w:rsid w:val="00927F75"/>
    <w:rsid w:val="009317B6"/>
    <w:rsid w:val="00932E0E"/>
    <w:rsid w:val="00935986"/>
    <w:rsid w:val="0093756C"/>
    <w:rsid w:val="00955234"/>
    <w:rsid w:val="00963C9C"/>
    <w:rsid w:val="0097081B"/>
    <w:rsid w:val="00975209"/>
    <w:rsid w:val="00996063"/>
    <w:rsid w:val="009B5FF4"/>
    <w:rsid w:val="009B6725"/>
    <w:rsid w:val="009D4EB4"/>
    <w:rsid w:val="009D6FC9"/>
    <w:rsid w:val="009F6917"/>
    <w:rsid w:val="00A10D93"/>
    <w:rsid w:val="00A25A7C"/>
    <w:rsid w:val="00A3563C"/>
    <w:rsid w:val="00A40B5C"/>
    <w:rsid w:val="00A53F5C"/>
    <w:rsid w:val="00A756B9"/>
    <w:rsid w:val="00AA7B2D"/>
    <w:rsid w:val="00AC3F69"/>
    <w:rsid w:val="00AD55AB"/>
    <w:rsid w:val="00AD7D9A"/>
    <w:rsid w:val="00AF6DFD"/>
    <w:rsid w:val="00B06DF6"/>
    <w:rsid w:val="00B25152"/>
    <w:rsid w:val="00B449AF"/>
    <w:rsid w:val="00B45853"/>
    <w:rsid w:val="00B865D1"/>
    <w:rsid w:val="00B90DDC"/>
    <w:rsid w:val="00BF00B2"/>
    <w:rsid w:val="00BF6FA1"/>
    <w:rsid w:val="00C06F00"/>
    <w:rsid w:val="00C31B15"/>
    <w:rsid w:val="00C33E46"/>
    <w:rsid w:val="00C3446A"/>
    <w:rsid w:val="00C36173"/>
    <w:rsid w:val="00C37CD2"/>
    <w:rsid w:val="00C71025"/>
    <w:rsid w:val="00C92B38"/>
    <w:rsid w:val="00CA68B9"/>
    <w:rsid w:val="00CA7510"/>
    <w:rsid w:val="00CC4A28"/>
    <w:rsid w:val="00CF0166"/>
    <w:rsid w:val="00D237BB"/>
    <w:rsid w:val="00D336A4"/>
    <w:rsid w:val="00D336FD"/>
    <w:rsid w:val="00D45F9A"/>
    <w:rsid w:val="00D61417"/>
    <w:rsid w:val="00D62541"/>
    <w:rsid w:val="00D64EAC"/>
    <w:rsid w:val="00D77007"/>
    <w:rsid w:val="00D77AA6"/>
    <w:rsid w:val="00D83DF9"/>
    <w:rsid w:val="00DA0CC6"/>
    <w:rsid w:val="00DC5000"/>
    <w:rsid w:val="00DD55A3"/>
    <w:rsid w:val="00E13B25"/>
    <w:rsid w:val="00E2182D"/>
    <w:rsid w:val="00E32720"/>
    <w:rsid w:val="00E361A1"/>
    <w:rsid w:val="00E7114B"/>
    <w:rsid w:val="00E75262"/>
    <w:rsid w:val="00E939F7"/>
    <w:rsid w:val="00EB0AB8"/>
    <w:rsid w:val="00EB2205"/>
    <w:rsid w:val="00EB4ABA"/>
    <w:rsid w:val="00EC255E"/>
    <w:rsid w:val="00ED0315"/>
    <w:rsid w:val="00EE51FC"/>
    <w:rsid w:val="00EF008D"/>
    <w:rsid w:val="00F041C8"/>
    <w:rsid w:val="00F17771"/>
    <w:rsid w:val="00F24680"/>
    <w:rsid w:val="00F406B4"/>
    <w:rsid w:val="00FB694C"/>
    <w:rsid w:val="00FC0CC3"/>
    <w:rsid w:val="00FD0FD2"/>
    <w:rsid w:val="00FD6346"/>
    <w:rsid w:val="00FE167C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5B92"/>
  <w15:docId w15:val="{93E1BB81-2B22-43B6-BB44-156D42F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IBL List Paragraph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C3446A"/>
  </w:style>
  <w:style w:type="character" w:styleId="Strong">
    <w:name w:val="Strong"/>
    <w:basedOn w:val="DefaultParagraphFont"/>
    <w:uiPriority w:val="22"/>
    <w:qFormat/>
    <w:rsid w:val="00490CFB"/>
    <w:rPr>
      <w:b/>
      <w:bCs/>
    </w:rPr>
  </w:style>
  <w:style w:type="paragraph" w:customStyle="1" w:styleId="vhc">
    <w:name w:val="vhc"/>
    <w:basedOn w:val="Normal"/>
    <w:rsid w:val="00A3563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356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8910" TargetMode="External"/><Relationship Id="rId13" Type="http://schemas.openxmlformats.org/officeDocument/2006/relationships/hyperlink" Target="https://www.arlis.am/DocumentView.aspx?docid=144767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arlis.am/DocumentView.aspx?docid=143703" TargetMode="External"/><Relationship Id="rId12" Type="http://schemas.openxmlformats.org/officeDocument/2006/relationships/hyperlink" Target="https://www.arlis.am/DocumentView.aspx?docid=143868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liament.am/library/books/gravor-khosq.pdf" TargetMode="External"/><Relationship Id="rId20" Type="http://schemas.openxmlformats.org/officeDocument/2006/relationships/hyperlink" Target="mailto:kristine.ratevosyan@mes.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02510" TargetMode="External"/><Relationship Id="rId11" Type="http://schemas.openxmlformats.org/officeDocument/2006/relationships/hyperlink" Target="https://www.arlis.am/DocumentView.aspx?docid=1413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arlis.am/DocumentView.aspx?docid=138732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1524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91559-B431-45C5-AF81-03C6C569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User</cp:lastModifiedBy>
  <cp:revision>17</cp:revision>
  <cp:lastPrinted>2020-01-31T12:49:00Z</cp:lastPrinted>
  <dcterms:created xsi:type="dcterms:W3CDTF">2020-05-11T06:04:00Z</dcterms:created>
  <dcterms:modified xsi:type="dcterms:W3CDTF">2020-08-07T05:38:00Z</dcterms:modified>
</cp:coreProperties>
</file>