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F5" w:rsidRPr="003741E8" w:rsidRDefault="006F6FF5" w:rsidP="006F6FF5">
      <w:pPr>
        <w:spacing w:after="0" w:line="36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3741E8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 xml:space="preserve">ՔԱՂԱՔԱՑԻԱԿԱՆ ԾԱՌԱՅՈՒԹՅԱՆ </w:t>
      </w:r>
    </w:p>
    <w:p w:rsidR="006F6FF5" w:rsidRPr="003741E8" w:rsidRDefault="006F6FF5" w:rsidP="006F6FF5">
      <w:pPr>
        <w:spacing w:after="0" w:line="36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3741E8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 xml:space="preserve">ՊԱՇՏՈՆԻ ԱՆՁՆԱԳԻՐ </w:t>
      </w:r>
    </w:p>
    <w:p w:rsidR="006F6FF5" w:rsidRPr="003741E8" w:rsidRDefault="006F6FF5" w:rsidP="006F6FF5">
      <w:pPr>
        <w:spacing w:after="0" w:line="360" w:lineRule="auto"/>
        <w:contextualSpacing/>
        <w:jc w:val="center"/>
        <w:rPr>
          <w:rFonts w:ascii="GHEA Grapalat" w:eastAsia="MS Mincho" w:hAnsi="GHEA Grapalat" w:cs="Sylfaen"/>
          <w:b/>
          <w:caps/>
          <w:color w:val="0D0D0D"/>
          <w:sz w:val="24"/>
          <w:szCs w:val="24"/>
          <w:lang w:val="hy-AM"/>
        </w:rPr>
      </w:pPr>
      <w:r w:rsidRPr="003741E8">
        <w:rPr>
          <w:rFonts w:ascii="GHEA Grapalat" w:hAnsi="GHEA Grapalat" w:cs="Sylfaen"/>
          <w:b/>
          <w:caps/>
          <w:sz w:val="24"/>
          <w:szCs w:val="24"/>
          <w:lang w:val="hy-AM"/>
        </w:rPr>
        <w:t>Հայաստանի  Հանրապետության  Արմավիրի  մարզպետարանի  կրթության, մշակույթի եվ սպորտի վարչության պետ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5"/>
      </w:tblGrid>
      <w:tr w:rsidR="006F6FF5" w:rsidRPr="003741E8" w:rsidTr="009F1A98">
        <w:tc>
          <w:tcPr>
            <w:tcW w:w="10075" w:type="dxa"/>
            <w:shd w:val="clear" w:color="auto" w:fill="auto"/>
          </w:tcPr>
          <w:p w:rsidR="006F6FF5" w:rsidRPr="003741E8" w:rsidRDefault="006F6FF5" w:rsidP="009F1A98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1.Ընդհանուր դրույթներ</w:t>
            </w:r>
          </w:p>
        </w:tc>
      </w:tr>
      <w:tr w:rsidR="006F6FF5" w:rsidRPr="00611B97" w:rsidTr="009F1A98">
        <w:tc>
          <w:tcPr>
            <w:tcW w:w="10075" w:type="dxa"/>
            <w:shd w:val="clear" w:color="auto" w:fill="auto"/>
          </w:tcPr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>1.1. Պաշտոնի</w:t>
            </w: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 անվանումը,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 xml:space="preserve"> ծածկագիրը</w:t>
            </w:r>
          </w:p>
          <w:p w:rsidR="006F6FF5" w:rsidRPr="003741E8" w:rsidRDefault="006F6FF5" w:rsidP="009F1A9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 Հանրապետության  Արմավիրի  մարզպետարանի  (այսուհետ՝ Մարզպետարան)  կրթության, մշակույթի և սպորտի վարչության (այսուհետ՝ Վարչության) պետ</w:t>
            </w:r>
            <w:r w:rsidRPr="003741E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(ծածկագիրը` 93-1.6-Ղ4-1)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1.2. Ենթակա և հաշվետու է 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պետն անմիջականորեն ենթակա և հաշվետու է Հայաստանի Հանրապետության մարզպետին (այսուհետ՝ Մարզպետ):</w:t>
            </w:r>
          </w:p>
          <w:p w:rsidR="006F6FF5" w:rsidRPr="003741E8" w:rsidRDefault="006F6FF5" w:rsidP="009F1A98">
            <w:pPr>
              <w:tabs>
                <w:tab w:val="left" w:pos="284"/>
              </w:tabs>
              <w:spacing w:line="360" w:lineRule="auto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1.3. </w:t>
            </w:r>
            <w:r w:rsidRPr="003741E8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Ենթակա և հաշվետու պաշտոններ </w:t>
            </w:r>
          </w:p>
          <w:p w:rsidR="006F6FF5" w:rsidRPr="003741E8" w:rsidRDefault="006F6FF5" w:rsidP="009F1A98">
            <w:pPr>
              <w:tabs>
                <w:tab w:val="left" w:pos="284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պետին անմիջական ենթակա և հաշվետու են Վարչության բաժինների պետերը: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1.4. Փոխարինող պաշտոնի կամ պաշտոնների անվանումները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 բացակայության դեպքում նրան փոխարինում է Վարչության Բաժինների պետերից մեկը: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F6FF5" w:rsidRPr="003741E8" w:rsidRDefault="006F6FF5" w:rsidP="009F1A98">
            <w:pPr>
              <w:pStyle w:val="ad"/>
              <w:spacing w:after="0" w:line="360" w:lineRule="auto"/>
              <w:ind w:left="0" w:right="9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1.5. Աշխատավայրը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Հայաստան, Արմավիրի մարզ, ք.Արմավիր, Աբովյան 71</w:t>
            </w:r>
          </w:p>
        </w:tc>
      </w:tr>
      <w:tr w:rsidR="006F6FF5" w:rsidRPr="00611B97" w:rsidTr="009F1A98">
        <w:trPr>
          <w:trHeight w:val="1266"/>
        </w:trPr>
        <w:tc>
          <w:tcPr>
            <w:tcW w:w="10075" w:type="dxa"/>
            <w:shd w:val="clear" w:color="auto" w:fill="auto"/>
          </w:tcPr>
          <w:p w:rsidR="006F6FF5" w:rsidRPr="003741E8" w:rsidRDefault="006F6FF5" w:rsidP="009F1A98">
            <w:pPr>
              <w:pStyle w:val="a5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2. Պաշտոնի բնութագիր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2.1 Աշխատանքի բնույթը, իրավունքները, պարտականությունները 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Ղեկավարում և կազմակերպում է Վարչության ընթացիկ գործունեությունը.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Վերահսկում, կազմակերպում և համակարգում է մարզի տարածքում գործող  կրթական, մշակութային և սպորտային կազմակերպությունների  գործունեությունը.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վերահսկում է պետական կրթական ծրագրերի, ուսումնադաստիարակչական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 իրականացման համապատասխանությունը  օրենսդրությանը.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քարտուղարին առաջարկություններ է ներկայացնում մարզային ենթակայության կրթական, մշակութային և սպորտային կազմակերպությունների տնօրենների օրենսդրությանը հակասող հրամանների և որոշումների վերացման և կասեցման վերաբերյալ.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Վերահսկում, համակարգում և կազմակերպում է տեղական ինքնակառավարման մարմինների համագործակցությունը մարզային ենթակայության կրթական, մշակութային և սպորտային կազմակերպությունների հետ.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 է Մարզպետի որոշումների, կարգադրությունների, Մարզպետի տեղակալների հանձնարարությունների և առաջադրանքների, Գլխավոր քարտուղարի հրամանների և ցուցումների և հանրապետական գործադիր մարմինների կողմից ներկայացվող Վարչության իրավասությանը վերաբերող որոշումների, հրահանգների, հրամանների, կարգադրությունների կատարումը.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 է իրականացնում մարզային ենթակայության հանրակրթական հաստատություններում ՀՀ կրթության մասին օրենսդրության, պետական կառավարման լիազոր մարմնի ընդունած նորմատիվ իրավական ակտերի կատարման, կրթական և դաստիարակչական ծրագրերի իրականացման, պետական կրթական չափորոշիչների համապատասխանության նկատմամբ.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մարզային ենթակայության կրթական հաստատությունները մանկավարժական կադրերով ապահովելու աշխատանքները.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 է իրականացնում Մարզպետարանի ենթակայության հանրակրթական պետական ոչ առևտրային կազմակերպությունների  ներկայացրած տարիֆիկացիոն մատյանների նկատմամբ.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Մարզպետարանի ենթակայության տակ գտնվող պետական ոչ առևտրային կազմակերպությունների հաստիքացուցակների՝ Մարզպետի հաստատմանը  ներկայացնելու աշխատանքների իրականացումը.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ապահովում է դպրոցների կառավարման խորհուրդների ձևավորմանը,  դպրոցների գործադիր տնօրենների ընտրության և նշանակման գործընթացին Վարչության մասնակցությունը. 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վերահսկում է մարզում  առարկայական օլիմպիադաները և մրցույթները.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after="20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վերահսկողություն է իրականացվում Կրթական տեխնոլոգիաների ազգային կենտրոնի տեղեկատվական բազայում մարզի ուսումնական հաստատությունների տվյալների մուտքագրման աշխատանքների իրականացման նկատմամբ.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after="20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 է իրականացնում դպրոցական տարիքի, ինչպես նաև կրթության առանձնահատուկ պայմանների կարիք ունեցող երեխաների հաշվառման և համակարգման վերաբերյալ.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after="20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վերահսկողություն է իրականացնում մանկավարժներին և աշակերտների  դասագրքերով, ծրագրերով և մեթոդական գրականությամբ ապահովելու վերաբերյալ. 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վերահսկում է պետական ազգային ու այլ տոների հետ կապված զանգվածային միջոցառումների կազմակերպումը .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հանրակրթությունից դուրս մնացած օրինախախտ սոցիալապես անապահով ընտանիքների երեխաների հաշվառման, նրանց ուսման մեջ ընդգրկելու և հնարավոր այլ օգնություն կազմակերպելու աշխատանքները.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 է իրականացնում ատեստատների, վկայականների ստացման, բաշխման աշխատանքների  նկատմամբ.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  <w:p w:rsidR="006F6FF5" w:rsidRPr="003741E8" w:rsidRDefault="006F6FF5" w:rsidP="009F1A98">
            <w:pPr>
              <w:tabs>
                <w:tab w:val="left" w:pos="-5103"/>
              </w:tabs>
              <w:spacing w:after="0" w:line="360" w:lineRule="auto"/>
              <w:ind w:left="426" w:firstLine="70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6F6FF5" w:rsidRPr="003741E8" w:rsidRDefault="006F6FF5" w:rsidP="009F1A98">
            <w:pPr>
              <w:tabs>
                <w:tab w:val="left" w:pos="-5103"/>
              </w:tabs>
              <w:spacing w:after="0" w:line="360" w:lineRule="auto"/>
              <w:ind w:left="426" w:firstLine="708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741E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ab/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6F6FF5" w:rsidRPr="003741E8" w:rsidRDefault="006F6FF5" w:rsidP="009F1A98">
            <w:pPr>
              <w:tabs>
                <w:tab w:val="left" w:pos="-5103"/>
              </w:tabs>
              <w:spacing w:after="0" w:line="360" w:lineRule="auto"/>
              <w:ind w:left="426"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pacing w:line="360" w:lineRule="auto"/>
              <w:ind w:left="14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Իրավասությունների շրջանակում տալ հանձնարարականներ Բաժինների պետերին՝ աշխատանքային կարգապահությունն ապահովելու համար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pacing w:line="360" w:lineRule="auto"/>
              <w:ind w:left="14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Գլխավոր քարտուղարին, ըստ անհրաժեշտության, ներկայացնել առաջարկություններ՝ Վարչության աշխատանքներին մասնագետներ, փորձագետներ,  ինչպես նաև աշխատանքային խմբեր կազմավորելու համար.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pacing w:line="360" w:lineRule="auto"/>
              <w:ind w:left="14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առջև դրված գործառույթների և խնդիրների իրականացման հետ կապված, ինչպես նաև Գլխավոր քարտուղարի գիտությամբ, հրավիրել խորհրդակցություններ՝ դրանց մասնակից դարձնելով համապատասխան մարմինների պաշտոնատար անձանց, մասնագետների, փորձագետների.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pacing w:line="360" w:lineRule="auto"/>
              <w:ind w:left="14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Գլխավոր քարտուղարին ներկայացնել առաջարկություններ՝ իր ենթակայության տակ գտնվող քաղաքացիական ծառայողներին Հայաստանի Հանրապետության 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օրենսդրությամբ սահմանված կարգով վերապատրաստելու, կարգապահական տույժի ենթարկելու և խրախուսելու վերաբերյալ. 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pacing w:line="360" w:lineRule="auto"/>
              <w:ind w:left="14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ներկայացնել համապատասխան Վարչության քաղաքացիական ծառայողների բացակայության դեպքում նրանց փոխարինելու մասին.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pacing w:line="360" w:lineRule="auto"/>
              <w:ind w:left="142" w:right="9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Վերահսկել պետական կրթական ծրագրերի և ուսումնադաստիարակչական խնդիրների իրականացմանն առնչվող անհրաժեշտ բոլոր փաստաթղթերի համապատասխանությունը օրենսդրությանը.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pacing w:line="360" w:lineRule="auto"/>
              <w:ind w:left="142" w:right="9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Գլխավոր քարտուղարին առաջարկություններ ներկայացնել մարզային ենթակայության կրթական, մշակութային և սպորտային կազմակերպությունների տնօրենների օրենսդրությանը հակասող հրամանների և որոշումների վերացման և կասեցման վերաբերյալ.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pacing w:line="360" w:lineRule="auto"/>
              <w:ind w:left="142" w:right="9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Կազմակերպել մարզամշակութային  մասսայական մրցաշարեր և միջոցառումներ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pacing w:line="360" w:lineRule="auto"/>
              <w:ind w:left="142" w:right="9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Վերապահված լիազորությունների շրջանակում համագործակցել պատմական, մշակութային ժառանգության պահպանմանը առնչվող այլ պետական և տեղական ինքնակառավարման մարմինների հետ.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00" w:line="360" w:lineRule="auto"/>
              <w:ind w:left="142" w:firstLine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Մարզային ենթակայության հանրակրթական ուսումնական հաստատություններից պահանջել և ստանալ օրենդրությամբ սահմանված անհրաժեշտ տեղեկատվություն, հիմնավորումներ, փաստաթղթեր.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00" w:line="360" w:lineRule="auto"/>
              <w:ind w:left="142" w:firstLine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Մարզպետարանի</w:t>
            </w:r>
            <w:r w:rsidRPr="003741E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տարբեր ստորաբաժանումների ներկայացուցիչների հետ կազմակերպել աշխատանքային քննարկումներ.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00" w:line="360" w:lineRule="auto"/>
              <w:ind w:left="142" w:firstLine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Մարզային ենթակայության հանրակրթական ուսումնական հաստատություններից ստանալու  մասնագիտական կարծիքներ և առաջարկություններ</w:t>
            </w:r>
            <w:r w:rsidRPr="003741E8">
              <w:rPr>
                <w:rFonts w:ascii="GHEA Grapalat" w:eastAsia="MS Mincho" w:hAnsi="GHEA Grapalat" w:cs="Courier New"/>
                <w:bCs/>
                <w:sz w:val="24"/>
                <w:szCs w:val="24"/>
                <w:lang w:val="hy-AM"/>
              </w:rPr>
              <w:t>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360" w:lineRule="auto"/>
              <w:ind w:left="142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Մարզպետին ներկայացնել առաջարկություններ` Վարչության աշխատանքներին մասնագետներ, փորձագետներ և գիտական հաստատությունների ներկայացուցիչներ ներգրավելու, ինչպես նաև աշխատանքային խմբեր կազմավորելու համար.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360" w:lineRule="auto"/>
              <w:ind w:left="142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Ըստ անհրաժեշտության, ներկայացնել համապատասխան զեկուցումներ` համապատասխան մարմիններում իր կողմից սպասարկվող ոլորտին առնչվող, ինչպես նաև պաշտոնատար անձանց կողմից կատարվող աշխատանքների վիճակի  մասին.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360" w:lineRule="auto"/>
              <w:ind w:left="142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պետն ունի Օրենքով, այլ իրավական ակտերով նախատեսված այլ իրավունքներ (սոցիալական երաշխիքներ) և կրում է այդ ակտերով նախատեսված այլ պարտականություններ (սահմանափակումներ):</w:t>
            </w:r>
          </w:p>
          <w:p w:rsidR="006F6FF5" w:rsidRPr="003741E8" w:rsidRDefault="006F6FF5" w:rsidP="009F1A98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741E8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Պարտականությունները՝</w:t>
            </w:r>
          </w:p>
          <w:p w:rsidR="006F6FF5" w:rsidRPr="003741E8" w:rsidRDefault="006F6FF5" w:rsidP="009F1A98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օրենսդրությամբ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կարգով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ժամկետում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տարածքային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կառավարման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մարզի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ռազմավարության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նախագիծը՝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հաստատման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մշակել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մարզի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ռազմավարությունը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3741E8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ծրագրերը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երկարաժամկետ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միջնաժամկետ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ռազմավարական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ծրագրերին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համահունչ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կարգով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ժամկետում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3741E8">
              <w:rPr>
                <w:rFonts w:ascii="GHEA Grapalat" w:hAnsi="GHEA Grapalat"/>
                <w:sz w:val="24"/>
                <w:szCs w:val="24"/>
              </w:rPr>
              <w:t>նաև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ըստ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անհրաժեշտության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 w:rsidRPr="003741E8">
              <w:rPr>
                <w:rFonts w:ascii="GHEA Grapalat" w:hAnsi="GHEA Grapalat"/>
                <w:sz w:val="24"/>
                <w:szCs w:val="24"/>
              </w:rPr>
              <w:t>իրականացնել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ծրագրային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քաղաքականության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վերլուծություն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3741E8">
              <w:rPr>
                <w:rFonts w:ascii="GHEA Grapalat" w:hAnsi="GHEA Grapalat"/>
                <w:sz w:val="24"/>
                <w:szCs w:val="24"/>
              </w:rPr>
              <w:t>ցուցանիշների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թիրախների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վերհանում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ազդեցությունների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գնահատում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օրենսդրությամբ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կարգով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ժամկետում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ստացված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տեղեկատվությունն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ամփոփել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ՀՀ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տարածքային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կառավարման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ներկայացնել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մարզի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տարեկան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եռամսյակային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կիսամյակային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տարեկան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մոնիտորինգի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հաշվետվություններ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օրենսդրությամբ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կարգով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ժամկետում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ապահովել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ստացված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ոլորտային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ամփոփման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վերլուծության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3741E8">
              <w:rPr>
                <w:rFonts w:ascii="GHEA Grapalat" w:hAnsi="GHEA Grapalat"/>
                <w:sz w:val="24"/>
                <w:szCs w:val="24"/>
              </w:rPr>
              <w:t>մարզային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զարգացման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տեղեկատվական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բազայի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վարման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3741E8"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նախապատրաստման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ժամկետներում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իրականացումը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օրենսդրությամբ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կարգով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ժամկետում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ապահովել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մարզի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սոցիալ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3741E8">
              <w:rPr>
                <w:rFonts w:ascii="GHEA Grapalat" w:hAnsi="GHEA Grapalat"/>
                <w:sz w:val="24"/>
                <w:szCs w:val="24"/>
              </w:rPr>
              <w:t>տնտեսական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վիճակի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ամբողջական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փաթեթի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741E8">
              <w:rPr>
                <w:rFonts w:ascii="GHEA Grapalat" w:hAnsi="GHEA Grapalat"/>
                <w:sz w:val="24"/>
                <w:szCs w:val="24"/>
              </w:rPr>
              <w:t>կազմումը</w:t>
            </w:r>
            <w:r w:rsidRPr="003741E8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համապատասխան մարմիններին ցուցաբերել մեթոդական աջակցություն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աշխատանքներն իրականացնել րենսդրությամբ սահմանված կարգով և ժամկետներում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ապահովել իրականացված և ընթացիկ զարգացման ծրագրերի մասին ազգաբնակչության իրազեկումը, այդ ծրագրերի հրապարակայնությունը: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օրենսդրությամբ սահմանված կարգով և ժամկետում ներկայացնել տրված հանձնարարականների կատարումը ապահովելու նպատակով անցկացվող խորհրդակցությունների, հանդիպումների կազմակերպման համապատասխան ամբողջական փաթեթները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lastRenderedPageBreak/>
              <w:t>սահմանված կարգով ընթացք տալ ստացված դիմումներին, առաջարկություններին, բողոքներին և այլ գրություններին: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սահմանված ժամկետում ապահովել ուսանողի պատշաճ պրակտիկայի անցկացումը, տրամադրել անհրաժեշտ նյութեր հաշվետվության նախապատրաստման համար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741E8">
              <w:rPr>
                <w:rFonts w:ascii="GHEA Grapalat" w:hAnsi="GHEA Grapalat"/>
                <w:sz w:val="24"/>
                <w:szCs w:val="24"/>
              </w:rPr>
              <w:t>օրենսդրությամբ սահմանված կարգով և ժամկետում ապահովել բաժնի աշխատանքային ծրագրի մշակման և հաստատման ներկայացման աշխատանքները</w:t>
            </w:r>
          </w:p>
          <w:p w:rsidR="006F6FF5" w:rsidRPr="003741E8" w:rsidRDefault="006F6FF5" w:rsidP="006F6FF5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GHEA Grapalat" w:eastAsia="Calibri" w:hAnsi="GHEA Grapalat" w:cs="Sylfaen"/>
                <w:lang w:val="en-US"/>
              </w:rPr>
            </w:pPr>
            <w:r w:rsidRPr="003741E8">
              <w:rPr>
                <w:rFonts w:ascii="GHEA Grapalat" w:hAnsi="GHEA Grapalat"/>
              </w:rPr>
              <w:t>օրենսդրությամբ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սահմանված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կարգով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և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ժամկետում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նախապատրաստել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բոլոր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անհրաժեշտ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փաստաթղթերը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և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ներկայացնել</w:t>
            </w:r>
            <w:r w:rsidRPr="003741E8">
              <w:rPr>
                <w:rFonts w:ascii="GHEA Grapalat" w:hAnsi="GHEA Grapalat"/>
                <w:lang w:val="en-US"/>
              </w:rPr>
              <w:t xml:space="preserve"> </w:t>
            </w:r>
            <w:r w:rsidRPr="003741E8">
              <w:rPr>
                <w:rFonts w:ascii="GHEA Grapalat" w:hAnsi="GHEA Grapalat"/>
              </w:rPr>
              <w:t>հաստատման</w:t>
            </w:r>
          </w:p>
        </w:tc>
      </w:tr>
      <w:tr w:rsidR="006F6FF5" w:rsidRPr="003741E8" w:rsidTr="009F1A98">
        <w:trPr>
          <w:trHeight w:val="1266"/>
        </w:trPr>
        <w:tc>
          <w:tcPr>
            <w:tcW w:w="10075" w:type="dxa"/>
            <w:shd w:val="clear" w:color="auto" w:fill="auto"/>
          </w:tcPr>
          <w:p w:rsidR="006F6FF5" w:rsidRPr="003741E8" w:rsidRDefault="006F6FF5" w:rsidP="009F1A98">
            <w:pPr>
              <w:pStyle w:val="a5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 Պաշտոնին ներկայացվող պահանջներ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կրթություն</w:t>
            </w:r>
            <w:r w:rsidRPr="003741E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3741E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3741E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3741E8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3741E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գիտելիքներ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փորձառություն</w:t>
            </w:r>
          </w:p>
          <w:p w:rsidR="006F6FF5" w:rsidRPr="003741E8" w:rsidRDefault="006F6FF5" w:rsidP="009F1A98">
            <w:pPr>
              <w:spacing w:after="0" w:line="36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Հանրային ծառայության առնվազն երեք տարվա ստաժ կամ չորս տարվա մասնագիտական աշխատանքային ստաժ կամ </w:t>
            </w:r>
            <w:r w:rsidRPr="003741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կրթության կամ մշակույթի կամ սպորտի</w:t>
            </w:r>
            <w:r w:rsidRPr="003741E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բնագավառում` չորս տարվա աշխատանքային ստաժ </w:t>
            </w:r>
          </w:p>
          <w:p w:rsidR="006F6FF5" w:rsidRPr="003741E8" w:rsidRDefault="006F6FF5" w:rsidP="009F1A98">
            <w:pPr>
              <w:spacing w:after="0" w:line="36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Ընդհանրական կոմպետենցիաները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</w:pP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Աշխատակազմի կառավարում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Քաղաքականության վերլուծություն, մոնիթորինգ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Որոշումների կայացում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Ծրագրերի կառավարում</w:t>
            </w:r>
          </w:p>
          <w:p w:rsidR="006F6FF5" w:rsidRPr="003741E8" w:rsidRDefault="006F6FF5" w:rsidP="009F1A98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Խնդրի լուծում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6. Բարեվարքություն</w:t>
            </w:r>
          </w:p>
          <w:p w:rsidR="006F6FF5" w:rsidRPr="003741E8" w:rsidRDefault="006F6FF5" w:rsidP="009F1A98">
            <w:pPr>
              <w:tabs>
                <w:tab w:val="left" w:pos="2160"/>
              </w:tabs>
              <w:spacing w:after="0" w:line="360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6F6FF5" w:rsidRPr="003741E8" w:rsidRDefault="006F6FF5" w:rsidP="009F1A98">
            <w:pPr>
              <w:tabs>
                <w:tab w:val="left" w:pos="2160"/>
              </w:tabs>
              <w:spacing w:after="0" w:line="36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en-GB" w:eastAsia="ru-RU"/>
              </w:rPr>
            </w:pPr>
            <w:r w:rsidRPr="003741E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Ը</w:t>
            </w:r>
            <w:r w:rsidRPr="003741E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նտրանքային կոմպետենցիաները</w:t>
            </w:r>
          </w:p>
          <w:p w:rsidR="006F6FF5" w:rsidRPr="003741E8" w:rsidRDefault="006F6FF5" w:rsidP="009F1A98">
            <w:pPr>
              <w:tabs>
                <w:tab w:val="left" w:pos="2160"/>
              </w:tabs>
              <w:spacing w:after="0" w:line="36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en-GB" w:eastAsia="ru-RU"/>
              </w:rPr>
            </w:pPr>
          </w:p>
          <w:p w:rsidR="006F6FF5" w:rsidRPr="003741E8" w:rsidRDefault="006F6FF5" w:rsidP="006F6FF5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հետ կապերի ապահովում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6F6FF5" w:rsidRPr="003741E8" w:rsidRDefault="006F6FF5" w:rsidP="006F6FF5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6F6FF5" w:rsidRPr="00611B97" w:rsidTr="009F1A98">
        <w:tc>
          <w:tcPr>
            <w:tcW w:w="10075" w:type="dxa"/>
            <w:shd w:val="clear" w:color="auto" w:fill="auto"/>
          </w:tcPr>
          <w:p w:rsidR="006F6FF5" w:rsidRPr="003741E8" w:rsidRDefault="006F6FF5" w:rsidP="009F1A98">
            <w:pPr>
              <w:pStyle w:val="a5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en-GB"/>
              </w:rPr>
            </w:pP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3741E8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3741E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6F6FF5" w:rsidRPr="003741E8" w:rsidRDefault="006F6FF5" w:rsidP="009F1A98">
            <w:pPr>
              <w:pStyle w:val="a5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en-GB"/>
              </w:rPr>
            </w:pP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4.1.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շրջանակներում։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գերատեսչական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մակարդակում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ազդեցություն։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գալիս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հետ՝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իրավասությունների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F6FF5" w:rsidRPr="003741E8" w:rsidRDefault="006F6FF5" w:rsidP="009F1A98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4.5.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3741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6F6FF5" w:rsidRPr="003741E8" w:rsidRDefault="006F6FF5" w:rsidP="009F1A98">
            <w:pPr>
              <w:spacing w:after="0" w:line="36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ղեկավարվող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ստորաբաժանման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խնդիրները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տալիս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լուծումներ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3741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741E8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լուծմանը:</w:t>
            </w:r>
          </w:p>
        </w:tc>
      </w:tr>
    </w:tbl>
    <w:p w:rsidR="006F6FF5" w:rsidRPr="003741E8" w:rsidRDefault="006F6FF5" w:rsidP="006F6FF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F6FF5" w:rsidRPr="003741E8" w:rsidRDefault="006F6FF5" w:rsidP="006F6FF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24435" w:rsidRPr="003741E8" w:rsidRDefault="00624435" w:rsidP="00624435">
      <w:pPr>
        <w:tabs>
          <w:tab w:val="left" w:pos="284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</w:p>
    <w:p w:rsidR="00BC6E79" w:rsidRPr="003741E8" w:rsidRDefault="00BC6E79" w:rsidP="00BC6E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sectPr w:rsidR="00BC6E79" w:rsidRPr="003741E8" w:rsidSect="003741E8">
      <w:pgSz w:w="11906" w:h="16838"/>
      <w:pgMar w:top="540" w:right="424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5F7"/>
    <w:multiLevelType w:val="hybridMultilevel"/>
    <w:tmpl w:val="4384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05487"/>
    <w:multiLevelType w:val="hybridMultilevel"/>
    <w:tmpl w:val="3376A3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11AD2"/>
    <w:multiLevelType w:val="hybridMultilevel"/>
    <w:tmpl w:val="6542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4245F"/>
    <w:multiLevelType w:val="hybridMultilevel"/>
    <w:tmpl w:val="2228A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27012"/>
    <w:multiLevelType w:val="hybridMultilevel"/>
    <w:tmpl w:val="8F12138E"/>
    <w:lvl w:ilvl="0" w:tplc="A9E41AE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549C"/>
    <w:multiLevelType w:val="hybridMultilevel"/>
    <w:tmpl w:val="7046C0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5583FED"/>
    <w:multiLevelType w:val="hybridMultilevel"/>
    <w:tmpl w:val="4B1A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A66F8"/>
    <w:multiLevelType w:val="hybridMultilevel"/>
    <w:tmpl w:val="2932C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C77FA"/>
    <w:multiLevelType w:val="hybridMultilevel"/>
    <w:tmpl w:val="28E07C3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FD5D77"/>
    <w:multiLevelType w:val="hybridMultilevel"/>
    <w:tmpl w:val="CD108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C3B16"/>
    <w:multiLevelType w:val="hybridMultilevel"/>
    <w:tmpl w:val="D0EA31EA"/>
    <w:lvl w:ilvl="0" w:tplc="3020B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85274"/>
    <w:multiLevelType w:val="multilevel"/>
    <w:tmpl w:val="3E7A2A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5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5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12">
    <w:nsid w:val="5DC6396A"/>
    <w:multiLevelType w:val="hybridMultilevel"/>
    <w:tmpl w:val="87A43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5B25"/>
    <w:multiLevelType w:val="hybridMultilevel"/>
    <w:tmpl w:val="DA8A6B20"/>
    <w:lvl w:ilvl="0" w:tplc="34D41CF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11425"/>
    <w:multiLevelType w:val="hybridMultilevel"/>
    <w:tmpl w:val="092E8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23BAF"/>
    <w:multiLevelType w:val="hybridMultilevel"/>
    <w:tmpl w:val="D3C8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B23B8"/>
    <w:multiLevelType w:val="hybridMultilevel"/>
    <w:tmpl w:val="ADDA0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930D5"/>
    <w:multiLevelType w:val="hybridMultilevel"/>
    <w:tmpl w:val="684E187A"/>
    <w:lvl w:ilvl="0" w:tplc="6DB05A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E6802"/>
    <w:multiLevelType w:val="hybridMultilevel"/>
    <w:tmpl w:val="6508511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6C5670EC"/>
    <w:multiLevelType w:val="hybridMultilevel"/>
    <w:tmpl w:val="A7F2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1409D"/>
    <w:multiLevelType w:val="hybridMultilevel"/>
    <w:tmpl w:val="061CB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37F73"/>
    <w:multiLevelType w:val="hybridMultilevel"/>
    <w:tmpl w:val="4EEE7E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5178E5"/>
    <w:multiLevelType w:val="multilevel"/>
    <w:tmpl w:val="5AB4086E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40707"/>
    <w:multiLevelType w:val="hybridMultilevel"/>
    <w:tmpl w:val="99FC08CC"/>
    <w:lvl w:ilvl="0" w:tplc="D26ADF88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5196"/>
    <w:multiLevelType w:val="hybridMultilevel"/>
    <w:tmpl w:val="8F12138E"/>
    <w:lvl w:ilvl="0" w:tplc="A9E41AE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5"/>
  </w:num>
  <w:num w:numId="5">
    <w:abstractNumId w:val="2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7"/>
  </w:num>
  <w:num w:numId="18">
    <w:abstractNumId w:val="12"/>
  </w:num>
  <w:num w:numId="19">
    <w:abstractNumId w:val="10"/>
  </w:num>
  <w:num w:numId="20">
    <w:abstractNumId w:val="8"/>
  </w:num>
  <w:num w:numId="21">
    <w:abstractNumId w:val="21"/>
  </w:num>
  <w:num w:numId="22">
    <w:abstractNumId w:val="3"/>
  </w:num>
  <w:num w:numId="23">
    <w:abstractNumId w:val="1"/>
  </w:num>
  <w:num w:numId="24">
    <w:abstractNumId w:val="24"/>
  </w:num>
  <w:num w:numId="25">
    <w:abstractNumId w:val="4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0F28"/>
    <w:rsid w:val="00002741"/>
    <w:rsid w:val="00041E74"/>
    <w:rsid w:val="000447E1"/>
    <w:rsid w:val="000927E8"/>
    <w:rsid w:val="00096B03"/>
    <w:rsid w:val="000C4E00"/>
    <w:rsid w:val="000C587F"/>
    <w:rsid w:val="000D0CE7"/>
    <w:rsid w:val="000D744A"/>
    <w:rsid w:val="000E444F"/>
    <w:rsid w:val="000E4A83"/>
    <w:rsid w:val="000F2F7A"/>
    <w:rsid w:val="0010263B"/>
    <w:rsid w:val="00137B38"/>
    <w:rsid w:val="0015012D"/>
    <w:rsid w:val="001508BC"/>
    <w:rsid w:val="00164A4B"/>
    <w:rsid w:val="00191CE6"/>
    <w:rsid w:val="00194A36"/>
    <w:rsid w:val="001A3DD0"/>
    <w:rsid w:val="001A5E2A"/>
    <w:rsid w:val="001C0F3B"/>
    <w:rsid w:val="001D63B0"/>
    <w:rsid w:val="001F2F6C"/>
    <w:rsid w:val="00204164"/>
    <w:rsid w:val="00211D26"/>
    <w:rsid w:val="00224268"/>
    <w:rsid w:val="00224DC3"/>
    <w:rsid w:val="00234842"/>
    <w:rsid w:val="00243D1B"/>
    <w:rsid w:val="002C1C8A"/>
    <w:rsid w:val="002D016F"/>
    <w:rsid w:val="002D1A45"/>
    <w:rsid w:val="002E13A9"/>
    <w:rsid w:val="0032233A"/>
    <w:rsid w:val="00327A41"/>
    <w:rsid w:val="00335114"/>
    <w:rsid w:val="00343B4E"/>
    <w:rsid w:val="00362EFC"/>
    <w:rsid w:val="00365A0E"/>
    <w:rsid w:val="003741E8"/>
    <w:rsid w:val="00393811"/>
    <w:rsid w:val="00394C23"/>
    <w:rsid w:val="003C7690"/>
    <w:rsid w:val="003D17F6"/>
    <w:rsid w:val="003E22A0"/>
    <w:rsid w:val="003F3B1A"/>
    <w:rsid w:val="00406A5A"/>
    <w:rsid w:val="00420DA7"/>
    <w:rsid w:val="00451CC8"/>
    <w:rsid w:val="004815B4"/>
    <w:rsid w:val="0049385B"/>
    <w:rsid w:val="004B6486"/>
    <w:rsid w:val="004C235B"/>
    <w:rsid w:val="004C6456"/>
    <w:rsid w:val="004E33BB"/>
    <w:rsid w:val="004E5952"/>
    <w:rsid w:val="005206C6"/>
    <w:rsid w:val="00521222"/>
    <w:rsid w:val="0052217D"/>
    <w:rsid w:val="005271AA"/>
    <w:rsid w:val="00542356"/>
    <w:rsid w:val="005712E6"/>
    <w:rsid w:val="00584F58"/>
    <w:rsid w:val="0058676E"/>
    <w:rsid w:val="005A005E"/>
    <w:rsid w:val="005B1FDD"/>
    <w:rsid w:val="005E6CE6"/>
    <w:rsid w:val="005F418F"/>
    <w:rsid w:val="00611B97"/>
    <w:rsid w:val="00612321"/>
    <w:rsid w:val="00615B7E"/>
    <w:rsid w:val="00624435"/>
    <w:rsid w:val="006964C6"/>
    <w:rsid w:val="006A377F"/>
    <w:rsid w:val="006B1843"/>
    <w:rsid w:val="006D3741"/>
    <w:rsid w:val="006F25F0"/>
    <w:rsid w:val="006F4D6C"/>
    <w:rsid w:val="006F6FF5"/>
    <w:rsid w:val="0070586B"/>
    <w:rsid w:val="00712E54"/>
    <w:rsid w:val="007172AA"/>
    <w:rsid w:val="00721742"/>
    <w:rsid w:val="00745CA9"/>
    <w:rsid w:val="00755CAF"/>
    <w:rsid w:val="0076693D"/>
    <w:rsid w:val="007774B9"/>
    <w:rsid w:val="0079401E"/>
    <w:rsid w:val="007B1289"/>
    <w:rsid w:val="007B1F4C"/>
    <w:rsid w:val="007C6FBD"/>
    <w:rsid w:val="007C73D4"/>
    <w:rsid w:val="007F38DE"/>
    <w:rsid w:val="00804FE2"/>
    <w:rsid w:val="00817238"/>
    <w:rsid w:val="00826A69"/>
    <w:rsid w:val="008319E0"/>
    <w:rsid w:val="00845E45"/>
    <w:rsid w:val="00867AE7"/>
    <w:rsid w:val="00887617"/>
    <w:rsid w:val="008924EC"/>
    <w:rsid w:val="00896C85"/>
    <w:rsid w:val="008A4EED"/>
    <w:rsid w:val="008A632A"/>
    <w:rsid w:val="008B2F4D"/>
    <w:rsid w:val="008B7B22"/>
    <w:rsid w:val="008C72E3"/>
    <w:rsid w:val="008E4F28"/>
    <w:rsid w:val="009117DF"/>
    <w:rsid w:val="00920D5B"/>
    <w:rsid w:val="0092257A"/>
    <w:rsid w:val="009301D8"/>
    <w:rsid w:val="00935AF3"/>
    <w:rsid w:val="00964328"/>
    <w:rsid w:val="009757C2"/>
    <w:rsid w:val="00992456"/>
    <w:rsid w:val="009A7C20"/>
    <w:rsid w:val="009C7033"/>
    <w:rsid w:val="009D0028"/>
    <w:rsid w:val="009F4AC6"/>
    <w:rsid w:val="00A019F6"/>
    <w:rsid w:val="00A157E8"/>
    <w:rsid w:val="00A4326E"/>
    <w:rsid w:val="00A80C8C"/>
    <w:rsid w:val="00A828CB"/>
    <w:rsid w:val="00A93D87"/>
    <w:rsid w:val="00AD6CF0"/>
    <w:rsid w:val="00AF0CBC"/>
    <w:rsid w:val="00AF34D1"/>
    <w:rsid w:val="00AF6EF5"/>
    <w:rsid w:val="00B0269C"/>
    <w:rsid w:val="00B06B3F"/>
    <w:rsid w:val="00B076A5"/>
    <w:rsid w:val="00B154A2"/>
    <w:rsid w:val="00B34762"/>
    <w:rsid w:val="00B35C9B"/>
    <w:rsid w:val="00B44909"/>
    <w:rsid w:val="00B46212"/>
    <w:rsid w:val="00B46962"/>
    <w:rsid w:val="00B47AD2"/>
    <w:rsid w:val="00B5162E"/>
    <w:rsid w:val="00B66EAD"/>
    <w:rsid w:val="00B83944"/>
    <w:rsid w:val="00B931B1"/>
    <w:rsid w:val="00BB33ED"/>
    <w:rsid w:val="00BC0769"/>
    <w:rsid w:val="00BC6E79"/>
    <w:rsid w:val="00BE7C51"/>
    <w:rsid w:val="00C12FB7"/>
    <w:rsid w:val="00C178FC"/>
    <w:rsid w:val="00C27A6E"/>
    <w:rsid w:val="00C3415A"/>
    <w:rsid w:val="00C410FA"/>
    <w:rsid w:val="00C579CD"/>
    <w:rsid w:val="00C63E04"/>
    <w:rsid w:val="00C75FD3"/>
    <w:rsid w:val="00C85150"/>
    <w:rsid w:val="00CA03F6"/>
    <w:rsid w:val="00CB49A8"/>
    <w:rsid w:val="00CC6F5A"/>
    <w:rsid w:val="00D20A5D"/>
    <w:rsid w:val="00D349C1"/>
    <w:rsid w:val="00D41071"/>
    <w:rsid w:val="00D50F28"/>
    <w:rsid w:val="00D53A30"/>
    <w:rsid w:val="00D63F00"/>
    <w:rsid w:val="00D6686B"/>
    <w:rsid w:val="00D67BB3"/>
    <w:rsid w:val="00D72910"/>
    <w:rsid w:val="00D96A7E"/>
    <w:rsid w:val="00DA1C5D"/>
    <w:rsid w:val="00DA3600"/>
    <w:rsid w:val="00E215C9"/>
    <w:rsid w:val="00E22C11"/>
    <w:rsid w:val="00E415F8"/>
    <w:rsid w:val="00E546E9"/>
    <w:rsid w:val="00EB1F7B"/>
    <w:rsid w:val="00F00F63"/>
    <w:rsid w:val="00F0170E"/>
    <w:rsid w:val="00F053CF"/>
    <w:rsid w:val="00F25913"/>
    <w:rsid w:val="00F25EBA"/>
    <w:rsid w:val="00F47CA4"/>
    <w:rsid w:val="00F50FA8"/>
    <w:rsid w:val="00F72FCB"/>
    <w:rsid w:val="00F90489"/>
    <w:rsid w:val="00F94019"/>
    <w:rsid w:val="00FB3599"/>
    <w:rsid w:val="00FB7C46"/>
    <w:rsid w:val="00FC3834"/>
    <w:rsid w:val="00FE4DF2"/>
    <w:rsid w:val="00FF0252"/>
    <w:rsid w:val="00F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F28"/>
    <w:rPr>
      <w:color w:val="0000FF"/>
      <w:u w:val="single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a"/>
    <w:link w:val="a6"/>
    <w:qFormat/>
    <w:rsid w:val="00BC6E7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2">
    <w:name w:val="Font Style22"/>
    <w:basedOn w:val="a0"/>
    <w:uiPriority w:val="99"/>
    <w:rsid w:val="00BC6E79"/>
    <w:rPr>
      <w:rFonts w:ascii="Sylfaen" w:hAnsi="Sylfaen" w:cs="Sylfae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C6E79"/>
    <w:rPr>
      <w:rFonts w:ascii="Sylfaen" w:hAnsi="Sylfaen" w:cs="Sylfaen"/>
      <w:color w:val="000000"/>
      <w:sz w:val="20"/>
      <w:szCs w:val="20"/>
    </w:rPr>
  </w:style>
  <w:style w:type="table" w:customStyle="1" w:styleId="1">
    <w:name w:val="Сетка таблицы1"/>
    <w:basedOn w:val="a1"/>
    <w:uiPriority w:val="39"/>
    <w:rsid w:val="00BC6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locked/>
    <w:rsid w:val="00BC6E79"/>
    <w:rPr>
      <w:rFonts w:ascii="Calibri" w:eastAsia="Calibri" w:hAnsi="Calibri" w:cs="Times New Roman"/>
      <w:lang w:val="en-US"/>
    </w:rPr>
  </w:style>
  <w:style w:type="character" w:styleId="a7">
    <w:name w:val="Emphasis"/>
    <w:basedOn w:val="a0"/>
    <w:uiPriority w:val="20"/>
    <w:qFormat/>
    <w:rsid w:val="00243D1B"/>
    <w:rPr>
      <w:i/>
      <w:iCs/>
    </w:rPr>
  </w:style>
  <w:style w:type="table" w:styleId="a8">
    <w:name w:val="Table Grid"/>
    <w:basedOn w:val="a1"/>
    <w:uiPriority w:val="39"/>
    <w:rsid w:val="0083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nhideWhenUsed/>
    <w:rsid w:val="008319E0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rsid w:val="008319E0"/>
    <w:rPr>
      <w:rFonts w:ascii="Calibri" w:eastAsia="Calibri" w:hAnsi="Calibri" w:cs="Times New Roman"/>
      <w:sz w:val="20"/>
      <w:szCs w:val="20"/>
      <w:lang w:val="en-US"/>
    </w:rPr>
  </w:style>
  <w:style w:type="paragraph" w:styleId="ab">
    <w:name w:val="No Spacing"/>
    <w:uiPriority w:val="1"/>
    <w:qFormat/>
    <w:rsid w:val="002D1A45"/>
    <w:pPr>
      <w:spacing w:after="0" w:line="240" w:lineRule="auto"/>
    </w:pPr>
    <w:rPr>
      <w:rFonts w:ascii="GHEA Grapalat" w:hAnsi="GHEA Grapalat"/>
      <w:lang w:val="en-US"/>
    </w:rPr>
  </w:style>
  <w:style w:type="character" w:styleId="ac">
    <w:name w:val="Strong"/>
    <w:basedOn w:val="a0"/>
    <w:uiPriority w:val="22"/>
    <w:qFormat/>
    <w:rsid w:val="002D1A45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6F6FF5"/>
    <w:pPr>
      <w:spacing w:after="120" w:line="259" w:lineRule="auto"/>
      <w:ind w:left="360"/>
    </w:pPr>
    <w:rPr>
      <w:rFonts w:ascii="Calibri" w:eastAsia="Calibri" w:hAnsi="Calibri" w:cs="Times New Roman"/>
      <w:lang w:val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6FF5"/>
    <w:rPr>
      <w:rFonts w:ascii="Calibri" w:eastAsia="Calibri" w:hAnsi="Calibri" w:cs="Times New Roman"/>
      <w:lang w:val="en-US"/>
    </w:rPr>
  </w:style>
  <w:style w:type="character" w:styleId="af">
    <w:name w:val="FollowedHyperlink"/>
    <w:basedOn w:val="a0"/>
    <w:uiPriority w:val="99"/>
    <w:semiHidden/>
    <w:unhideWhenUsed/>
    <w:rsid w:val="00FF02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DA01-03C9-4B7A-B349-7B9C9318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LUSINE</cp:lastModifiedBy>
  <cp:revision>2</cp:revision>
  <cp:lastPrinted>2020-08-17T08:09:00Z</cp:lastPrinted>
  <dcterms:created xsi:type="dcterms:W3CDTF">2020-08-18T06:14:00Z</dcterms:created>
  <dcterms:modified xsi:type="dcterms:W3CDTF">2020-08-18T06:14:00Z</dcterms:modified>
</cp:coreProperties>
</file>