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CB5343">
        <w:rPr>
          <w:rFonts w:ascii="GHEA Grapalat" w:hAnsi="GHEA Grapalat"/>
          <w:b/>
          <w:sz w:val="24"/>
          <w:szCs w:val="24"/>
          <w:lang w:val="en-US"/>
        </w:rPr>
        <w:t xml:space="preserve"> N 54</w:t>
      </w:r>
      <w:bookmarkStart w:id="0" w:name="_GoBack"/>
      <w:bookmarkEnd w:id="0"/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7668D0" w:rsidRDefault="003D0E2B" w:rsidP="003D0E2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7668D0" w:rsidRDefault="003D0E2B" w:rsidP="003D0E2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668D0">
        <w:rPr>
          <w:rFonts w:ascii="GHEA Grapalat" w:hAnsi="GHEA Grapalat"/>
          <w:b/>
          <w:sz w:val="24"/>
          <w:szCs w:val="24"/>
          <w:lang w:val="en-US"/>
        </w:rPr>
        <w:t>ՔԱՂԱՔԱՑԻԱԿԱՆ ԾԱՌԱՅՈՒԹՅԱՆ ՊԱՇՏՈՆԻ ԱՆՁՆԱԳԻՐ</w:t>
      </w:r>
    </w:p>
    <w:p w:rsidR="003D0E2B" w:rsidRPr="007668D0" w:rsidRDefault="001B5073" w:rsidP="004F69EA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668D0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 </w:t>
      </w:r>
      <w:r w:rsidRPr="007668D0">
        <w:rPr>
          <w:rFonts w:ascii="GHEA Grapalat" w:eastAsia="Times New Roman" w:hAnsi="GHEA Grapalat" w:cs="Times New Roman"/>
          <w:b/>
          <w:sz w:val="24"/>
          <w:szCs w:val="24"/>
        </w:rPr>
        <w:t>ԱՌՈՂՋԱՊԱՀՈՒԹՅԱՆ</w:t>
      </w:r>
      <w:r w:rsidRPr="007668D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Pr="007668D0">
        <w:rPr>
          <w:rFonts w:ascii="GHEA Grapalat" w:eastAsia="Times New Roman" w:hAnsi="GHEA Grapalat" w:cs="Times New Roman"/>
          <w:b/>
          <w:sz w:val="24"/>
          <w:szCs w:val="24"/>
        </w:rPr>
        <w:t>ՍՈՑԻԱԼԱԿԱՆԱՊԱՀՈՎՈՒԹՅԱՆ</w:t>
      </w:r>
      <w:r w:rsidRPr="007668D0">
        <w:rPr>
          <w:rFonts w:ascii="GHEA Grapalat" w:hAnsi="GHEA Grapalat" w:cs="Sylfaen"/>
          <w:b/>
          <w:sz w:val="24"/>
          <w:szCs w:val="24"/>
        </w:rPr>
        <w:t>ՎԱՐՉՈՒԹՅԱՆ</w:t>
      </w:r>
      <w:r w:rsidRPr="007668D0">
        <w:rPr>
          <w:rFonts w:ascii="GHEA Grapalat" w:hAnsi="GHEA Grapalat"/>
          <w:b/>
          <w:sz w:val="24"/>
          <w:szCs w:val="24"/>
          <w:lang w:val="hy-AM"/>
        </w:rPr>
        <w:t>ՊԵՏ</w:t>
      </w:r>
    </w:p>
    <w:p w:rsidR="003D0E2B" w:rsidRPr="007668D0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7668D0" w:rsidTr="003D0E2B">
        <w:tc>
          <w:tcPr>
            <w:tcW w:w="9571" w:type="dxa"/>
          </w:tcPr>
          <w:p w:rsidR="003D0E2B" w:rsidRPr="007668D0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261228" w:rsidTr="003D0E2B">
        <w:tc>
          <w:tcPr>
            <w:tcW w:w="9571" w:type="dxa"/>
          </w:tcPr>
          <w:p w:rsidR="003D0E2B" w:rsidRPr="007668D0" w:rsidRDefault="003D0E2B" w:rsidP="003D0E2B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17E35" w:rsidRPr="007668D0" w:rsidRDefault="00A17E35" w:rsidP="00BB1EE7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</w:rPr>
              <w:t>Հ</w:t>
            </w:r>
            <w:proofErr w:type="spellStart"/>
            <w:r w:rsidR="005D5AF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</w:rPr>
              <w:t>Հ</w:t>
            </w:r>
            <w:proofErr w:type="spellStart"/>
            <w:r w:rsidR="005D5AF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</w:rPr>
              <w:t>Գեղարքունիքիմարզպետարանի</w:t>
            </w:r>
            <w:r w:rsidR="0009474C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09474C" w:rsidRPr="007668D0">
              <w:rPr>
                <w:rFonts w:ascii="GHEA Grapalat" w:hAnsi="GHEA Grapalat" w:cs="Sylfaen"/>
                <w:sz w:val="24"/>
                <w:szCs w:val="24"/>
              </w:rPr>
              <w:t>այսուհետ՝Մարզպետարան</w:t>
            </w:r>
            <w:r w:rsidR="0009474C" w:rsidRPr="007668D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և </w:t>
            </w:r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</w:rPr>
              <w:t>սոցիալականապահովության</w:t>
            </w:r>
            <w:r w:rsidR="001B5073" w:rsidRPr="007668D0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1B5073" w:rsidRPr="007668D0">
              <w:rPr>
                <w:rFonts w:ascii="GHEA Grapalat" w:hAnsi="GHEA Grapalat" w:cs="Sylfaen"/>
                <w:sz w:val="24"/>
                <w:szCs w:val="24"/>
              </w:rPr>
              <w:t>այսուհետ՝վարչություն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hy-AM"/>
              </w:rPr>
              <w:t>պետ(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ծածկագիրը՝94-1.5-Ղ</w:t>
            </w:r>
            <w:r w:rsidR="001C3421" w:rsidRPr="007668D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-1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1B5073" w:rsidRPr="007668D0" w:rsidRDefault="001B5073" w:rsidP="00BB1EE7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80763" w:rsidRPr="007668D0" w:rsidRDefault="00B80763" w:rsidP="00B80763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B13F31"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4B6C67" w:rsidRPr="007668D0" w:rsidRDefault="004B6C67" w:rsidP="00F17DF3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Վարչությանպետնանմիջականորենենթակաևհաշվետուէ</w:t>
            </w:r>
            <w:proofErr w:type="spellStart"/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62529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62529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Գեղարքունիքիմարզպետի</w:t>
            </w:r>
            <w:r w:rsidR="00C53374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End"/>
            <w:r w:rsidR="00625292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625292" w:rsidRPr="007668D0">
              <w:rPr>
                <w:rFonts w:ascii="GHEA Grapalat" w:hAnsi="GHEA Grapalat" w:cs="Sylfaen"/>
                <w:sz w:val="24"/>
                <w:szCs w:val="24"/>
              </w:rPr>
              <w:t>այսուհետ՝Մարզպետ</w:t>
            </w:r>
            <w:r w:rsidR="00625292" w:rsidRPr="007668D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0763" w:rsidRPr="007668D0" w:rsidRDefault="00B80763" w:rsidP="00B80763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հաշվետուպաշտոններ</w:t>
            </w:r>
            <w:proofErr w:type="spellEnd"/>
          </w:p>
          <w:p w:rsidR="004B6C67" w:rsidRPr="007668D0" w:rsidRDefault="004B6C67" w:rsidP="00F17DF3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ՎարչությանպետինանմիջականորենենթակաևհաշվետուենՎարչությանպետիտեղակալը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Վարչությանբաժինների</w:t>
            </w:r>
            <w:r w:rsidRPr="007668D0">
              <w:rPr>
                <w:rFonts w:ascii="GHEA Grapalat" w:hAnsi="GHEA Grapalat"/>
                <w:sz w:val="24"/>
                <w:szCs w:val="24"/>
              </w:rPr>
              <w:t>պետ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երը</w:t>
            </w:r>
            <w:r w:rsidR="00C10D78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B80763" w:rsidRPr="007668D0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1.4Փոխարինող պաշտոնի կամ պաշտոնների անվանումները</w:t>
            </w:r>
          </w:p>
          <w:p w:rsidR="00BF49FC" w:rsidRPr="007668D0" w:rsidRDefault="00BF49FC" w:rsidP="00BF49FC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ՎարչությանպետիբացակայությանդեպքումնրանփոխարինումէՎարչությանպետիտեղակալըկամՎարչությանԲաժինների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երիցմեկը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80763" w:rsidRPr="007668D0" w:rsidRDefault="00B80763" w:rsidP="00B8076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1.5 Աշխատավայրը</w:t>
            </w:r>
          </w:p>
          <w:p w:rsidR="00B80763" w:rsidRPr="007668D0" w:rsidRDefault="00B80763" w:rsidP="00B80763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="00F428DC"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F17DF3" w:rsidRPr="007668D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428DC" w:rsidRPr="007668D0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="00F17DF3"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:rsidR="00B80763" w:rsidRPr="007668D0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7668D0" w:rsidTr="003D0E2B">
        <w:tc>
          <w:tcPr>
            <w:tcW w:w="9571" w:type="dxa"/>
          </w:tcPr>
          <w:p w:rsidR="003D0E2B" w:rsidRPr="007668D0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Պաշտոնիբնութագիրը</w:t>
            </w:r>
            <w:proofErr w:type="spellEnd"/>
          </w:p>
        </w:tc>
      </w:tr>
      <w:tr w:rsidR="003D0E2B" w:rsidRPr="00261228" w:rsidTr="003D0E2B">
        <w:tc>
          <w:tcPr>
            <w:tcW w:w="9571" w:type="dxa"/>
          </w:tcPr>
          <w:p w:rsidR="00BB1EE7" w:rsidRPr="007668D0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Աշխատանքիբնույթը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</w:t>
            </w:r>
            <w:r w:rsidR="00CA14F8"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պարբերաբար ներկայացնում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է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Մարզպետին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Գեղարքունիքի մարզպետարանի գլխավոր քարտուղար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/այսուհետ՝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քարտուղար/ Մարզում տիրողսոցիալականևառողջապահականհիմնախնդիրներիմասին տեղեկատվություն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ապահովումէբնակչությանպետականսոցիալականապահովությանծրագրերիիրագործումը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մարզայինենթակայությանսոցիալականապահովությանհաստատություններիևկազմ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lastRenderedPageBreak/>
              <w:t>ակերպություններիգործունեությունը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ինչպեսնաևՄարզիտարածքումսոցիալականապահովությանոչպետականկազմակերպություններիգործունեությանհամապատասխանությունըօրենսդրությանը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կազմակերպումէմարզայինենթակայությանսոցիալականապահովությանհաստատություններիշենքերիկառուցումը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պահպանումնուշահագործումը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պետության կողմից երաշխավորված անվճար բժշկական օգնության սպասարկման ամենամյա առողջապահական պետական նպատակային ծրագրերին համապատասխան զորակոչային, նախազորակոչային տարիքի անձանց բժշկական զննման, լաբորատոր  ախտորոշիչ և  հիվանդանոցային հետազոտության ու բուժման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գործիկազմակերպմանը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 է Մարզի առողջության առաջնային պահպանման / այսուհետ` ԱԱՊ/ համակարգում հավաքագրված բնակչության մարզային ավտոմատացված ռեգիստրի   ստեղծման, թարմացման  գործընացի իրականացումը.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հսկողություն է իրականացնում  Մարզպետարանի ենթակայության առողջապահական ընկերությունների հաստիքացուցակների, ամենամյա ծախսերի նախահաշվի և դրա կատարողականի, վճարովի ծառայությունների  սակագների, տնօրենների, տնօրենների տեղակալների և հաշվապահների ամենամյա արձակուրդների, ինչպես նաև տնօրենների, տնօրենների տեղակալների և հաշվապահների հետ կնքված ժամկետային աշխատանքային պայմանագրերի ժամկետների  նկատմամբ. 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 ծննդօգնության պետական հավաստագրի ներդրման գործընթացը, ինչպես նաև  դեղերի, բժշկական նշանակության ապրանքների ձեռքբերման, բաշխման, պահպանման, հաշառման աշխատանքները.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8)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կազմակերպումէ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 իրականացումը.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10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վերահսկում է  պետական նպաստների նշանակման և  վճարման գործընթացի իրականացումը.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նախկին ԽՍՀՄ խնայբանկում ներդրված ավանդների դիմաց փոխհատուցման տրամադրման ու  վճարման գործընթացը.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համակարգում  և կազմակերպում   է  զոհված կամ հաշմանդամ դարձած զինծառայողների ընտանիքներին անհատույց պետական ֆինանսական  աջակցություն տրամադրումը, աջակցում է  բնակարանները սեփականության իրավունքով փախստական ընտանիքներին անհատույց հատկացնելու գործընթացին, փախստականների սոցիալ-տնտեսական երաշխիքների իրականացմանը, իրականացնում է բնակարանի կարիք ունեցող փախստականների հաշվառումը.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  հաստատմանն  է ներկայացնում համակարգող խորհուրդների անհատական կազմը,  կազմակերպում   է համակարգող խորհրդների գործունեությունը.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վերահսկում է    բարդ, թանկաժեք տեխնոլոգիաներով մատուցվող բժշկական ծառայությունների ուղեգրման աշխատանքները.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 է  բուժհաստատությունների գործունեության ծավալների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համապատասխանությունը պետական պատվերին. 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բժիշկների և միջին բուժանձնակազմի որակավորման գործընթացը` ըստ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առողջապահության ազգային ինստիտուտի ժամանակացույցի.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17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պետության կողմից երաշխավորված անվճար բժշկական օգնության սպասարկման շրջանակներում հատուկ, դժվարամատչելի ախտորոշիչ հետազոտությունների ուղեգրման գործընթացը.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18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իրագործում է պետական առողջապահական ծրագրերը, կազմակերպում մարզային ենթակայության  պետական առողջապահական հաստատությունների աշխատանքը, օրենսդրությամբ սահմանված կարգով ապահովում է բնակչության անվճար բուժօգնության իրականացումը, վերահսկում է ոչ պետական առողջապահական հաստատությունների գործունեության համապատասխանությունը օրենսդրությանը.</w:t>
            </w:r>
          </w:p>
          <w:p w:rsidR="00315AA2" w:rsidRPr="007668D0" w:rsidRDefault="00315AA2" w:rsidP="00315AA2">
            <w:pPr>
              <w:pStyle w:val="ab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 xml:space="preserve"> 19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կազմակերպում   գործազուրկների  հաշվառման, բնակչության զբաղվածության  հետ կապված խնդիրների լուծումը.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20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աջակցում  է պետական հիգիե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նիկ և  հակահամաճարակային ծառայության մարմինների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` բնակավայրերի ջրամատակարարման աղբյուրների, բնակելի շենքերի, դպրոցների և այլ օբյեկտների սանիտարական վիճակի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վերահսկմանը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զինված ուժերի զորահավաքային պատրաստության զորակոչի իրականացման զինծառայողների, պահեստ արձակված անձանց,  նրանց ընտանիքների անդամների սոցիալական, իրավական պաշտպանվածության ուղղությամբ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օրենսդրության պահանջների իրականացման նպատակով համապատասխան  աշխատանքների կազմակերպումը.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 դեղերի, բժշկական նշանակության ապրանքների ձեռքբերման, բաշխման, պահպանման, հաշառման աշխատանքները.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ապահովում  և իրականացում է Մարզի սոցիալական աջակցության պետական ծրագրերը, աջակցում սոցիալական ծառայություններ տրամադրող կազմակերպություններին` սոցիալական ծրագրեր իրականացնելիս.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սահմանված կարգով հաշվանդամություն ունեցող անձանց հարցերով զբաղվող  մարզային հանձնաժողովի / 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 կազմակերպումը.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  մարզպետարանի ենթակայության տակ գտնվող փակ բաժնետիրական ընկերությունների  և պետական ոչ առևտրային կազմակերպությունների գործադիր տնօրենների թափուր  պաշտոններ զբաղեցնելու համար անցկացվող մրցույթների կազմակերպումը.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 ծննդօգնության պետական հավաստագրի ներդրման գործընթացը. 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Մարզպետին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առաջարկություններ է ներկայացնում  հաշմանդամություն ունեցող անձանց իրավունքների,  շահերի պաշտպանության ընթացքում ծագած  խնդիրների քննարկմանը համապատասխան պետական  կառավարման մարմինների,  հասարակական  կազմակերպությունների,   տեղական ինքնակառավարման  մարմինների ներկայացուցիչներին  մասնակից դարձնելու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վերաբերյալ.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28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հանձնարարությամբ ապահովում է Վարչության առջև դրված գործառույթներից և խնդիրներից բխող իրավական ակտերի նախագծեր, առաջարկություններ, եզրակացություններ, այլ փաստաթղթեր նախապատրաստելը, ինչպես նաև դրանց վերաբերյալ մեթոդական  պարզաբանումներ և ուղեցույցեր մշակելը.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առաջարկություններ է ներկայացնում` իր անմիջական ենթակայության տակ գտնվող քաղաքացիական ծառայողներին Հայաստանի Հանրապետության  օրենսդրությամբ սահմանված կարգով  վերապատրաստելու, կարգապահական տույժի ենթարկելու և խրախուսելու վերաբերյալ.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30)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ըստ անհրաժեշտության, ներկայացնում է առաջարկություններ` Բաժնի աշխատանքներին մասնագետներ, փորձագետներ և գիտական հաստատությունների ներկայացուցիչներ ներգրավելու, ինչպես նաև աշխատանքային խմբեր կազմավորելու համար.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հանձնարարությամբ կատարում է քաղաքացիների ընդունելություն.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 կազմակերպում է   մարզպետարանի ենթակայության տակ գտնվող փակ բաժնետիրական ընկերությունների  և պետական ոչ առևտրային կազմակերպությունների գործադիր տնօրենների</w:t>
            </w:r>
            <w:r w:rsidR="00B242BE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,տնօրենների տեղակալների և հաշվապահների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հետ կնքված պայմանագրերի ժամկետների վերահսկողությունը.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33 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ԱպահովումէՄարզպետարանի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մարզպետարանի ենթակայության տակ գտնվող փակ բաժնետիրական ընկերությունների  և պետական ոչ առևտրային կազմակերպությունների գործադիր տնօրենների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ամենամյան արձակուրդի տրամադրումը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վերլուծում է Մարզի սոցիալական ընդհանուր վիճակը, բացահայտում է հրատապ հարցերը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ըստ անհրաժեշտության ներկայացնում է համապատասխան զեկուցումներ` իր կողմից սպասարկվող ոլորտին առնչվող համապատասխան մարմիններում, ինչպես նաև պաշտոնատար անձանց կողմից կատարվող աշխատանքների վիճակի մասին,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՝ Մարզպետի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քննարկումներ.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34)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ապահովում է պրոտեզաօրթոպեդիկ պարագաների, վերականգնողական տեխնիկական կամ այլ միջոցների հաշվառումը և տրամադրումը.</w:t>
            </w:r>
          </w:p>
          <w:p w:rsidR="00315AA2" w:rsidRPr="007668D0" w:rsidRDefault="00315AA2" w:rsidP="00315AA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իրագործում է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CA14F8" w:rsidP="00006918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իրլիազորություններիշրջանակներումներկայացնում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Մ</w:t>
            </w:r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արզումտիրողսոցիալականևառողջապահականհիմնախնդիրներիմասին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 ծրագրերի իրականացման հարցերում</w:t>
            </w:r>
            <w:proofErr w:type="spellStart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շահագրգիռմարմիններիցստանալուկարծիքներ</w:t>
            </w:r>
            <w:proofErr w:type="spellEnd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մարզայինենթակայությանսոցիալականապահովությանհաստատություններիշենքերիպահպանմ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անվերաբերյալ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պետությանկողմիցերաշխավորվածանվճարբժշկականօգնությանսպասարկմանամենամյաառողջապահականպետականնպատակայինծրագրերինհամապ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lastRenderedPageBreak/>
              <w:t>ատասխանզորակոչային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նախազորակոչայինտարիքիանձանցբժշկականզննման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լաբորատորախտորոշիչևհիվանդանոցայինհետազոտությանուբուժման</w:t>
            </w:r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գործի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կատարելուսումնասիրություն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ՄարզիԱԱՊհամակարգումհավաքագրվածբնակչությանմարզայինավտոմատացվածռեգիստրիստեղծման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թարմացմանգործընացի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շրջանակներ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Մարզպետարանիենթակայությանառողջապահականընկերություններիհաստիքացուցակների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ամենամյածախսերինախահաշվիևդրակատարողականի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վճարովիծառայություններիսակագների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տնօրենների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հաշվապահներիամենամյաարձակուրդների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ինչպեսնաևտնօրեններիհետկնքվածժամկետայինպայմանագրերիժամկետներիվերաբերյալ.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ներկայացն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ումէ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ծննդօգնությանպետականհավաստագրիներդրմանգործընթաց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ինչպեսնաև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դեղերի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բժշկականնշանակությանապրանքներիձեռքբերման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բաշխման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պահպանման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հաշառմանաշխատանքներ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մասին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ներկայացնելառաջարկություն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իրականացմանաշխատանքներիվերաբերյալ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ներկայացն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ումէ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բուժհաստատություններիգործունեությանծավալներիհամապատասխանությունըպետականպատվերին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ստանալտեղեկատվություն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բժիշկներիևմիջինբուժանձնակազմիորակավորմանգործընթաց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վերաբերյալ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`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ըստՀՀառողջապահությանազգայինինստիտուտիժամանակացույցի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ստանալտեղեկատվություն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բժիշկներիևմիջինբուժանձնակազմիորակավորմանգործընթաց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վերաբերյալ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`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ըստՀՀառողջապահությանազգայինինստիտուտիժամանակացույցի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վերահսկում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պետությանկողմիցերաշխավորվածանվճարբժշկականօգնությանսպասարկմանշրջանակներումհատուկ,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դժվարամատչելիախտորոշիչհետազոտություններիուղեգրմանգործընթացը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պետականառողջապահականծրագրեր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իրականացմանաշխատանքներում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մարզայինենթակայությանպետականառողջապահականհաստատություններիաշխատանքը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պետականհիգինիկևհակահամաճարակայինծառայությանմարմինների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ց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ստանալանհրաժեշտտեղեկատվություն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էզինվածուժերիզորահավաքայինպատրաստությանզորակոչիիրականացմանզինծառայողների</w:t>
            </w:r>
            <w:proofErr w:type="gram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պահեստարձակվածանձանց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նրանցընտանիքներիանդամներիսոցիալական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իրավականպաշտպանվածությանուղղությամբՀՀօրենսդրությանպահանջներիիրականացմանաշխատանքները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վերահսկել  դեղերի, բժշկական նշանակության ապրանքների ձեռքբերման,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բաշխման, պահպանման, հաշառման աշխատանքները.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Ստանալ տեղեկատվություն կենսաթոշակի իրավունքի ապահովման հետ կապված գործառույթների վերաբերյալ՝ համապատասխան կազմակերպություններից.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Կատարել ուսումնասիրություններ  պետական նպաստների նշանակման և  վճարման  գործընթացի իրականացման գործընթացում.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Ստանալ տեղեկատվություն նախկին ԽՍՀՄ խնայբանկում ներդրված ավանդների դիմաց փոխհատուցման տրամադրման ու  վճարման գործընթացի վերաբերյալ.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զոհված կամ հաշմանդամ դարձած զինծառայողների ընտանիքներին անհատույց պետական ֆինանսական  աջակցություն տրամադրման գործընթացի , ինչպես նաև բնակարանի կարիք ունեցողների փախստականների հերթագրման և անհայտուց բնակարանների հատկացման գործընթացի նկատմամբ այլ մարմիններից, պաշտոնատար անձանցից ստանալու անհրաեշտ փաստաթղթեր և նյութեր.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պարբերաբար ստանալ տեղեկատվություն համակարգող խորհրդների գործունեության վերաբերյալ.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վերահսկում է   մարզպետարանի ենթակայության տակ գտնվող փակ բաժնետիրական ընկերությունների գործադիր տնօրենների թափուր  պաշտոններ զբաղեցնելու համար անցկացվող մրցույթների անցկացումը.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ծննդօգնության պետական հավաստագրի ներդրման գործընթացը.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պարբերաբար ստանալ անհրաժեշտ տեղեկատվություն գործազուրկների հաշվառման, բնակչության զբաղվածության հետ կապված խնդիրների լուծման գործընթացի վերաբերյալ,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 ծրագրերի իրականացման հարցերում</w:t>
            </w:r>
            <w:r w:rsidRPr="007668D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շահագրգիռ մարմիններից ստանալու կարծիքներ և առաջարկություններ.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Մարզում հաշմանդամների վերաբերյալ տարեկան հաշվետվությունների մշակման աշխատանքների ընթացքում համագործակցել պետական և հասարակական կազմակերպությունների հետ.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Մարզպետին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առաջարկություններ ներկայացնել  հաշմանդամություն ունեցող անձանց իրավունքների,  շահերի պաշտպանության ընթացքում ծագած  խնդիրների քննարկմանը համապատասխան պետական  կառավարման մարմինների,  հասարակական  կազմակերպությունների,   տեղական ինքնակառավարման  մարմինների ներկայացուցիչներին  մասնակից դարձնելու վերաբերյալ.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Վարչության առջև դրված գործառույթներից և խնդիրներից բխող իրավական ակտերի նախագծերի վերաբերյալ ներկայացնել առաջարկություններ, եզրակացություններ,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ներկայացնել իր անմիջական ենթակայության տակ գտնվող քաղաքացիական ծառայողներին Հայաստանի Հանրապետության  օրենսդրությամբ սահմանված կարգով  վերապատրաստելու, կարգապահական տույժի ենթարկելու և խրախուսելու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Վարչության առջև դրված գործառույթների և խնդիրների հետ կապված անհրաժեշտ տեղեկատվության և նյութերի ձեռք բերում.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 կատարել քաղաքացիների ընդունելություն՝ տրամադրել համապատասխան խորհրդատվություն.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հրավիրել  խորհրդակցություններ` դրանց  մասնակից դարձնելով համապատասխան մարմինների պաշտոնատար անձանց, մասնագետների, փորձագետների.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ներկայացնել համապատասխան առաջարկություներ` իր կողմից սպասարկվող ոլորտին առնչվող համապատասխան մարմիններում, ինչպես նաև պաշտոնատար անձանց կողմից կատարվող աշխատանքների վիճակի մասին.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վերահսկել պրոտեզաօրթոպեդիկ պարագաների, վերականգնողական տեխնիկական կամ այլ միջոցների տրամադրման  օրինականությունը.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իրականացնել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006918" w:rsidP="00006918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7668D0" w:rsidRDefault="00CA14F8" w:rsidP="00006918">
            <w:pPr>
              <w:pStyle w:val="ab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Վարչության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գործառույթներից բխող բարդ խնդիրների բացահայտում, մարզի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առողջապահական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սոցիալականընդհանուր վիճակիպարբերականուսումնասիրություն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ապահովումէՄարզիտարածքումսոցիալականապահովությանոչպետականկազմակերպություններիգործունեությանհամապատասխանությունըօրենսդրությանը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մարզայինենթակայությանսոցիալականապահովությանհաստատություններիշենքերիկառուցումը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պահպանումնուշահագործումը.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պետության կողմից երաշխավորված անվճար բժշկական օգնության սպասարկման ամենամյա առողջապահական պետական նպատակային ծրագրերին համապատասխան զորակոչային, նախազորակոչային տարիքի անձանց բժշկական զննման, լաբորատոր  ախտորոշիչ և  հիվանդանոցային հետազոտության ու բուժման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գործիկազմակերպում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Մարզի ԱԱՊ համակարգում հավաքագրված բնակչության մարզային ավտոմատացված ռեգիստրի   ստեղծման, թարմացման  գործընացի կազմակերպում.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սահմանել հսկողություն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Մարզպետարանի ենթակայության առողջապահական ընկերությունների հաստիքացուցակների, ամենամյա ծախսերի նախահաշվի և դրա կատարողականի, վճարովի ծառայությունների  սակագների, տնօրենների, տեղակալների և հաշվապահների ամենամյա արձակուրդների, ինչպես նաև տնօրենների հետ կնքված ժամկետային պայմանագրերի ժամկետների  վերաբերյալ.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վերահսկում է  ծննդօգնության պետական հավաստագրի ներդրման  գործընթացի, ինչպես նաև  դեղերի, բժշկական նշանակության ապրանքների ձեռքբերման, բաշխման, պահպանման, հաշառման աշխատանքները.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ապահովումէ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 իրականացումը.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ներկայացնում է առաջարկություններ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վերահսկում է բուժհաստատությունների գործունեության ծավալների համապատասխանությունը պետական պատվերին,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 ապահովում է բժիշկների և միջին բուժանձնակազմի որակավորման գործընթացը.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հատուկ, դժվարամատչելի ախտորոշիչ հետազոտությունների ուղեգրման գործընթացը.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օրենսդրությամբ սահմանված կարգով ապահովում է բնակչության անվճար բուժօգնության իրականացումը, վերահսկում է ոչ պետական առողջապահական հաստատությունների  գործունեության համապատասխանությունը օրենսդրությանը.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իրականացնում է վերահսկողություն բնակավայրերի ջրամատակարարման աղբյուրների, բնակելի շենքերի, դպրոցների և այլ օբյեկտների սանիտարական վիճակի ապահովման նկատմամբ վերահսկողություն.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կազմակերպում է զինված ուժերի զորահավաքային պատրաստության զորակոչի իրականացման զինծառայողների, պահեստ արձակված անձանց,  նրանց ընտանիքների անդամների սոցիալական, իրավական պաշտպանվածության ուղղությամբ իրականացման նպատակով համապատասխան  աշխատանքները.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կազմակերպել   դեղերի, բժշկական նշանակության ապրանքների ձեռքբերման, բաշխման, պահպանման, հաշառման աշխատանքները.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իրականացնել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նախկին ԽՍՀՄ խնայբանկում ներդրված ավանդների դիմաց փոխհատուցման տրամադրման ու  վճարման գործընթացը.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սահմանել հսկողություն զոհված կամ հաշմանդամ դարձած զինծառայողների ընտանիքներին անհատույց պետական ֆինանսական  աջակցություն տրամադրման գործընթացի , ինչպես նաև բնակարանի կարիք ունեցողների փախստականների հերթագրման և անհայտուց բնակարանների հատկացման գործընթացի նկատմամբ.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համակարգող խորհրդների գործունեությունը.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 գործազուրկների հաշվառման, բնակչության զբաղվածության հետ կապված խնդիրների լուծման գործընթացը.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սոցիալական ծառայություններ տրամադրող կազմակերպություններին` սոցիալական ծրագրեր իրականացնելիս.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հաշվանդամություն ունեցող անձանց հարցերով զբաղվող  մարզային հանձնաժողովի / 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աշխատանքներին.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հաշմանդամություն ունեցող անձանց իրավունքների,  շահերի պաշտպանության ընթացքում ծագած  խնդիրների քննարկմանը.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մարզպետարանի ենթակայության տակ գտնվող փակ բաժնետիրական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ընկերությունների գործադիր տնօրենների թափուր  պաշտոններ զբաղեցնելու համար անցկացվող մրցույթների կազմակերպում.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կազմակերպել  ծննդօգնության պետական հավաստագրի ներդրման գործընթացը. 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ապահովել Վարչության առջև դրված գործառույթներից և խնդիրներից բխող իրավական ակտերի նախագծեր, առաջարկություններ, եզրակացություններ, այլ փաստաթղթեր նախապատրաստելը.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Կազմակերպում է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 անմիջական ենթակայության տակ գտնվող քաղաքացիական ծառայողներին Հայաստանի Հանրապետության  օրենսդրությամբ սահմանված կարգով  վերապատրաստելը, կարգապահական տույժի ենթարկելը և խրախուսելը.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Վարչության առջև դրված գործառույթների և խնդիրների իրականացման հետ կապված անհրաժեշտ տեղեկատվության և նյութերի հավաքագրում.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կատարում է քաղաքացիների ընդունելություն՝ խնդիրներին տալով պարզաբանումներ և լուծումներ.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Վարչության առջև  դրված գործառույթների և խնդիրների իրականացման հետ կապված,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ի գիտությամբ հրավիրել խորհրդակցություններ.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վերլուծում է Մարզի սոցիալական ընդհանուր վիճակը, բացահայտում է հրատապ հարցերը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ըստ անհրաժեշտության ներկայացնում է համապատասխան զեկուցումներ` իր կողմից սպասարկվող ոլորտին առնչվող համապատասխան մարմիններում, ինչպես նաև պաշտոնատար անձանց կողմից կատարվող աշխատանքների վիճակի մասին,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՝ Մարզպետի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քննարկումներ.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կազմակերպում է պրոտեզաօրթոպեդիկ պարագաների, վերականգնողական տեխնիկական կամ այլ միջոցների հաշվառումը  և տրամադրումը.</w:t>
            </w:r>
          </w:p>
          <w:p w:rsidR="00006918" w:rsidRPr="007668D0" w:rsidRDefault="00006918" w:rsidP="00C83D53">
            <w:pPr>
              <w:pStyle w:val="ab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անապահովության գնահատման համակարգի տեղեկատվական բազայում ամրագրված տվյալների հավաքագրման աշխատանքները.</w:t>
            </w:r>
          </w:p>
          <w:p w:rsidR="00006918" w:rsidRPr="007668D0" w:rsidRDefault="00006918" w:rsidP="00006918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3D0E2B" w:rsidRPr="007668D0" w:rsidTr="003D0E2B">
        <w:tc>
          <w:tcPr>
            <w:tcW w:w="9571" w:type="dxa"/>
          </w:tcPr>
          <w:p w:rsidR="003D0E2B" w:rsidRPr="007668D0" w:rsidRDefault="00CA14F8" w:rsidP="003D0E2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5B432A" w:rsidRPr="007668D0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E4321F" w:rsidRPr="007668D0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1C3421" w:rsidRPr="007668D0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4D3CDD" w:rsidRPr="00261228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</w:t>
            </w:r>
            <w:r w:rsid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թյանառնվազներեքտարվաստաժկամ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C628C9" w:rsidRPr="00C628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AF7782" w:rsidRPr="00AF7782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բնագավառում</w:t>
            </w:r>
            <w:r w:rsidRPr="007668D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261228" w:rsidRPr="00261228" w:rsidRDefault="0026122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Փոփ. 27.02.2020թ. N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321</w:t>
            </w:r>
          </w:p>
          <w:p w:rsidR="00CA14F8" w:rsidRPr="007668D0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CA14F8" w:rsidRPr="007668D0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կառավարում 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Քաղաքականության վերլուծություն, մոնիթորինգ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Որոշումների կայացում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Ծրագրերի կառավարում 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 լուծում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:rsidR="00676DB4" w:rsidRPr="007668D0" w:rsidRDefault="00CA14F8" w:rsidP="00012810">
            <w:pP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676DB4" w:rsidRPr="007668D0" w:rsidRDefault="00676DB4" w:rsidP="00012810">
            <w:pPr>
              <w:pStyle w:val="a4"/>
              <w:numPr>
                <w:ilvl w:val="0"/>
                <w:numId w:val="13"/>
              </w:num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</w:rPr>
              <w:t>Փաստաթղթերինախապատրաստում</w:t>
            </w:r>
          </w:p>
          <w:p w:rsidR="00BD73F8" w:rsidRPr="007668D0" w:rsidRDefault="00BD73F8" w:rsidP="00351412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</w:tc>
      </w:tr>
      <w:tr w:rsidR="00BD73F8" w:rsidRPr="007668D0" w:rsidTr="004309AA">
        <w:trPr>
          <w:trHeight w:val="4810"/>
        </w:trPr>
        <w:tc>
          <w:tcPr>
            <w:tcW w:w="9571" w:type="dxa"/>
          </w:tcPr>
          <w:p w:rsidR="006A6D96" w:rsidRPr="007668D0" w:rsidRDefault="006A6D96" w:rsidP="006A6D96">
            <w:pPr>
              <w:numPr>
                <w:ilvl w:val="0"/>
                <w:numId w:val="19"/>
              </w:numPr>
              <w:tabs>
                <w:tab w:val="left" w:pos="567"/>
              </w:tabs>
              <w:spacing w:after="200" w:line="276" w:lineRule="auto"/>
              <w:ind w:left="0" w:firstLine="284"/>
              <w:contextualSpacing/>
              <w:jc w:val="center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668D0">
              <w:rPr>
                <w:rFonts w:ascii="GHEA Grapalat" w:eastAsia="Calibri" w:hAnsi="GHEA Grapalat"/>
                <w:b/>
                <w:sz w:val="24"/>
                <w:szCs w:val="24"/>
              </w:rPr>
              <w:lastRenderedPageBreak/>
              <w:t>Կազմակերպական շրջանակը</w:t>
            </w:r>
          </w:p>
          <w:p w:rsidR="006A6D96" w:rsidRPr="007668D0" w:rsidRDefault="006A6D96" w:rsidP="006A6D96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Պատասխանատուէհամապատասխանմարմնիկառուցվածքայինստորաբաժանմանաշխատանքներիկազմակերպմանևղեկավարմանհամար</w:t>
            </w:r>
            <w:r w:rsidRPr="007668D0">
              <w:rPr>
                <w:rFonts w:ascii="GHEA Grapalat" w:hAnsi="GHEA Grapalat"/>
                <w:lang w:val="hy-AM"/>
              </w:rPr>
              <w:t>: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Կայացնումէորոշումներհամապատասխանմարմնիկառուցվածքայինստորաբաժանմանաշխատանքներիկազմակերպմանևղեկավարմանշրջանակներում։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Ունիգերատեսչականմակարդակումաշխատանքներիկազմակերպմանևքաղաքականությանիրականացմանապահովմանևիրլիազորություններիիրականացմանարդյունքումայլանձանցվրաազդեցություն։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Շփվումևորպեսներկայացուցիչհանդեսէգալիստվյալմարմնի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այլպետականմարմիններիևկազմակերպություններիներկայացուցիչների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ինչպեսնաևօտարերկրյապետություններիևմիջազգայինկազմակերպություններիներկայացուցիչներիհետ՝իրիրավասություններիշրջանակներում</w:t>
            </w:r>
            <w:r w:rsidRPr="007668D0">
              <w:rPr>
                <w:rFonts w:ascii="GHEA Grapalat" w:hAnsi="GHEA Grapalat"/>
                <w:lang w:val="hy-AM"/>
              </w:rPr>
              <w:t>: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BD73F8" w:rsidRPr="007668D0" w:rsidRDefault="007668D0" w:rsidP="007668D0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Իրլիազորություններիշրջանակներումբացահայտում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վերլուծումևգնահատումէիրկողմիցղեկավարվողկառուցվածքայինստորաբաժանմանգործառույթներիցբխողխնդիրներըևդրանցտալիսլուծումներկամմասնակցումէայդխնդիրներիլուծմանը</w:t>
            </w:r>
          </w:p>
        </w:tc>
      </w:tr>
    </w:tbl>
    <w:p w:rsidR="003D0E2B" w:rsidRPr="007668D0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7E2AD5" w:rsidRPr="007668D0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3F"/>
    <w:multiLevelType w:val="hybridMultilevel"/>
    <w:tmpl w:val="E8F0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5ED"/>
    <w:multiLevelType w:val="hybridMultilevel"/>
    <w:tmpl w:val="06CE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4E14DB"/>
    <w:multiLevelType w:val="hybridMultilevel"/>
    <w:tmpl w:val="763A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740A"/>
    <w:multiLevelType w:val="hybridMultilevel"/>
    <w:tmpl w:val="C6C8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0530"/>
    <w:multiLevelType w:val="hybridMultilevel"/>
    <w:tmpl w:val="08BC84D4"/>
    <w:lvl w:ilvl="0" w:tplc="4426EBEC">
      <w:start w:val="1"/>
      <w:numFmt w:val="decimal"/>
      <w:lvlText w:val="%1."/>
      <w:lvlJc w:val="left"/>
      <w:pPr>
        <w:ind w:left="67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ABA0DEF"/>
    <w:multiLevelType w:val="hybridMultilevel"/>
    <w:tmpl w:val="CDC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3F9A"/>
    <w:multiLevelType w:val="hybridMultilevel"/>
    <w:tmpl w:val="DCC627DE"/>
    <w:lvl w:ilvl="0" w:tplc="ED34863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9C0"/>
    <w:multiLevelType w:val="hybridMultilevel"/>
    <w:tmpl w:val="474EDA18"/>
    <w:lvl w:ilvl="0" w:tplc="323ED0C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B6644"/>
    <w:multiLevelType w:val="hybridMultilevel"/>
    <w:tmpl w:val="8430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E04"/>
    <w:multiLevelType w:val="hybridMultilevel"/>
    <w:tmpl w:val="27DA4340"/>
    <w:lvl w:ilvl="0" w:tplc="5F34A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6F3C42"/>
    <w:multiLevelType w:val="hybridMultilevel"/>
    <w:tmpl w:val="3826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8A1262"/>
    <w:multiLevelType w:val="hybridMultilevel"/>
    <w:tmpl w:val="B4F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636C"/>
    <w:multiLevelType w:val="hybridMultilevel"/>
    <w:tmpl w:val="D18C6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3321E"/>
    <w:multiLevelType w:val="hybridMultilevel"/>
    <w:tmpl w:val="58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017E4"/>
    <w:rsid w:val="0000352A"/>
    <w:rsid w:val="00006918"/>
    <w:rsid w:val="00012810"/>
    <w:rsid w:val="000128E6"/>
    <w:rsid w:val="00033A3C"/>
    <w:rsid w:val="00040130"/>
    <w:rsid w:val="00040CA5"/>
    <w:rsid w:val="00046D3B"/>
    <w:rsid w:val="0006199A"/>
    <w:rsid w:val="0009474C"/>
    <w:rsid w:val="000D1902"/>
    <w:rsid w:val="00135415"/>
    <w:rsid w:val="001B5073"/>
    <w:rsid w:val="001C3421"/>
    <w:rsid w:val="001D3E43"/>
    <w:rsid w:val="001E0B1D"/>
    <w:rsid w:val="001E3010"/>
    <w:rsid w:val="00210B52"/>
    <w:rsid w:val="00261228"/>
    <w:rsid w:val="002631A7"/>
    <w:rsid w:val="002F1981"/>
    <w:rsid w:val="00310CEA"/>
    <w:rsid w:val="00315AA2"/>
    <w:rsid w:val="00316012"/>
    <w:rsid w:val="00351412"/>
    <w:rsid w:val="00354096"/>
    <w:rsid w:val="003B64BA"/>
    <w:rsid w:val="003D0E2B"/>
    <w:rsid w:val="003E0AEC"/>
    <w:rsid w:val="003E666F"/>
    <w:rsid w:val="00411403"/>
    <w:rsid w:val="004309AA"/>
    <w:rsid w:val="00432271"/>
    <w:rsid w:val="00437551"/>
    <w:rsid w:val="004B6C67"/>
    <w:rsid w:val="004D3CDD"/>
    <w:rsid w:val="004E0ADC"/>
    <w:rsid w:val="004F69EA"/>
    <w:rsid w:val="00517733"/>
    <w:rsid w:val="005278EF"/>
    <w:rsid w:val="00597C1B"/>
    <w:rsid w:val="005B432A"/>
    <w:rsid w:val="005C204A"/>
    <w:rsid w:val="005D5AF2"/>
    <w:rsid w:val="005F7359"/>
    <w:rsid w:val="00625292"/>
    <w:rsid w:val="00635553"/>
    <w:rsid w:val="00666247"/>
    <w:rsid w:val="00676DB4"/>
    <w:rsid w:val="00682C47"/>
    <w:rsid w:val="006A6D96"/>
    <w:rsid w:val="006B6D42"/>
    <w:rsid w:val="007668D0"/>
    <w:rsid w:val="007E2AD5"/>
    <w:rsid w:val="00841154"/>
    <w:rsid w:val="008D6075"/>
    <w:rsid w:val="00905045"/>
    <w:rsid w:val="009449BB"/>
    <w:rsid w:val="00946508"/>
    <w:rsid w:val="009552A7"/>
    <w:rsid w:val="0097206C"/>
    <w:rsid w:val="009A3531"/>
    <w:rsid w:val="009C282B"/>
    <w:rsid w:val="009E081F"/>
    <w:rsid w:val="009F760C"/>
    <w:rsid w:val="00A17E35"/>
    <w:rsid w:val="00A22D49"/>
    <w:rsid w:val="00A374BA"/>
    <w:rsid w:val="00A46776"/>
    <w:rsid w:val="00A70AE6"/>
    <w:rsid w:val="00AA0EEB"/>
    <w:rsid w:val="00AD540D"/>
    <w:rsid w:val="00AF7782"/>
    <w:rsid w:val="00B04139"/>
    <w:rsid w:val="00B13F31"/>
    <w:rsid w:val="00B242BE"/>
    <w:rsid w:val="00B32D4B"/>
    <w:rsid w:val="00B80763"/>
    <w:rsid w:val="00B82C91"/>
    <w:rsid w:val="00BA229C"/>
    <w:rsid w:val="00BB1EE7"/>
    <w:rsid w:val="00BD73F8"/>
    <w:rsid w:val="00BF49FC"/>
    <w:rsid w:val="00BF5F46"/>
    <w:rsid w:val="00C042AD"/>
    <w:rsid w:val="00C07085"/>
    <w:rsid w:val="00C10D78"/>
    <w:rsid w:val="00C3690B"/>
    <w:rsid w:val="00C53374"/>
    <w:rsid w:val="00C628C9"/>
    <w:rsid w:val="00C62ED7"/>
    <w:rsid w:val="00C83D53"/>
    <w:rsid w:val="00CA14F8"/>
    <w:rsid w:val="00CB5343"/>
    <w:rsid w:val="00CC2873"/>
    <w:rsid w:val="00CD4E65"/>
    <w:rsid w:val="00D73218"/>
    <w:rsid w:val="00D91AD6"/>
    <w:rsid w:val="00DA5AA2"/>
    <w:rsid w:val="00E15B6B"/>
    <w:rsid w:val="00E4321F"/>
    <w:rsid w:val="00E97EFF"/>
    <w:rsid w:val="00F17DF3"/>
    <w:rsid w:val="00F34B20"/>
    <w:rsid w:val="00F4108F"/>
    <w:rsid w:val="00F428DC"/>
    <w:rsid w:val="00F47CFA"/>
    <w:rsid w:val="00F61503"/>
    <w:rsid w:val="00FD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qFormat/>
    <w:rsid w:val="00A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Заголовок Знак"/>
    <w:link w:val="a8"/>
    <w:rsid w:val="00A17E3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A17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7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4B6C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7"/>
    <w:qFormat/>
    <w:rsid w:val="00BF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BF49FC"/>
    <w:pPr>
      <w:spacing w:after="120" w:line="259" w:lineRule="auto"/>
      <w:ind w:left="36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F49FC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F49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rsid w:val="00BF49F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BF49FC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F49FC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BF49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F49FC"/>
    <w:rPr>
      <w:rFonts w:ascii="Calibri" w:eastAsia="Calibri" w:hAnsi="Calibri" w:cs="Times New Roman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F49F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9FC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F49F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49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7865-5454-4B7C-AA38-6FFA56A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106</cp:revision>
  <cp:lastPrinted>2019-11-12T06:35:00Z</cp:lastPrinted>
  <dcterms:created xsi:type="dcterms:W3CDTF">2019-07-01T11:10:00Z</dcterms:created>
  <dcterms:modified xsi:type="dcterms:W3CDTF">2020-02-28T07:28:00Z</dcterms:modified>
</cp:coreProperties>
</file>