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03" w:rsidRPr="00AD1649" w:rsidRDefault="00EA0F03" w:rsidP="005937CF">
      <w:pPr>
        <w:contextualSpacing/>
        <w:jc w:val="right"/>
        <w:rPr>
          <w:rFonts w:ascii="GHEA Grapalat" w:hAnsi="GHEA Grapalat" w:cs="Sylfaen"/>
          <w:sz w:val="18"/>
          <w:szCs w:val="18"/>
        </w:rPr>
      </w:pPr>
      <w:bookmarkStart w:id="0" w:name="_GoBack"/>
      <w:bookmarkEnd w:id="0"/>
      <w:r w:rsidRPr="00AD1649">
        <w:rPr>
          <w:rFonts w:ascii="GHEA Grapalat" w:hAnsi="GHEA Grapalat" w:cs="Sylfaen"/>
          <w:sz w:val="18"/>
          <w:szCs w:val="18"/>
          <w:lang w:val="hy-AM"/>
        </w:rPr>
        <w:t xml:space="preserve">Հավելված N </w:t>
      </w:r>
    </w:p>
    <w:p w:rsidR="00EA0F03" w:rsidRPr="00FA6761" w:rsidRDefault="00EA0F03" w:rsidP="005937CF">
      <w:pPr>
        <w:contextualSpacing/>
        <w:jc w:val="right"/>
        <w:rPr>
          <w:rFonts w:ascii="GHEA Grapalat" w:hAnsi="GHEA Grapalat" w:cs="Sylfaen"/>
          <w:sz w:val="18"/>
          <w:szCs w:val="18"/>
          <w:lang w:val="hy-AM"/>
        </w:rPr>
      </w:pPr>
      <w:r w:rsidRPr="00FA6761">
        <w:rPr>
          <w:rFonts w:ascii="GHEA Grapalat" w:hAnsi="GHEA Grapalat" w:cs="Sylfaen"/>
          <w:sz w:val="18"/>
          <w:szCs w:val="18"/>
          <w:lang w:val="hy-AM"/>
        </w:rPr>
        <w:t>Հաստատված է</w:t>
      </w:r>
    </w:p>
    <w:p w:rsidR="00EA0F03" w:rsidRPr="00AD1649" w:rsidRDefault="00EA0F03" w:rsidP="005937CF">
      <w:pPr>
        <w:contextualSpacing/>
        <w:jc w:val="right"/>
        <w:rPr>
          <w:rFonts w:ascii="GHEA Grapalat" w:hAnsi="GHEA Grapalat" w:cs="Sylfaen"/>
          <w:sz w:val="18"/>
          <w:szCs w:val="18"/>
          <w:lang w:val="hy-AM"/>
        </w:rPr>
      </w:pPr>
      <w:r w:rsidRPr="00AD1649">
        <w:rPr>
          <w:rFonts w:ascii="GHEA Grapalat" w:hAnsi="GHEA Grapalat" w:cs="Sylfaen"/>
          <w:sz w:val="18"/>
          <w:szCs w:val="18"/>
          <w:lang w:val="hy-AM"/>
        </w:rPr>
        <w:t>Կրթության, գիտության, մշակույթի և սպորտի</w:t>
      </w:r>
    </w:p>
    <w:p w:rsidR="00EA0F03" w:rsidRPr="00AD1649" w:rsidRDefault="00EA0F03" w:rsidP="005937CF">
      <w:pPr>
        <w:contextualSpacing/>
        <w:jc w:val="right"/>
        <w:rPr>
          <w:rFonts w:ascii="GHEA Grapalat" w:hAnsi="GHEA Grapalat" w:cs="Sylfaen"/>
          <w:sz w:val="18"/>
          <w:szCs w:val="18"/>
          <w:lang w:val="hy-AM"/>
        </w:rPr>
      </w:pPr>
      <w:r w:rsidRPr="00AD1649">
        <w:rPr>
          <w:rFonts w:ascii="GHEA Grapalat" w:hAnsi="GHEA Grapalat" w:cs="Sylfaen"/>
          <w:sz w:val="18"/>
          <w:szCs w:val="18"/>
          <w:lang w:val="hy-AM"/>
        </w:rPr>
        <w:t xml:space="preserve"> նախարարության գլխավոր քարտուղարի </w:t>
      </w:r>
    </w:p>
    <w:p w:rsidR="00EA0F03" w:rsidRPr="00E92EFE" w:rsidRDefault="00EA0F03" w:rsidP="005937CF">
      <w:pPr>
        <w:ind w:right="11" w:firstLine="357"/>
        <w:jc w:val="right"/>
        <w:rPr>
          <w:rFonts w:ascii="GHEA Grapalat" w:hAnsi="GHEA Grapalat" w:cs="Sylfaen"/>
          <w:sz w:val="18"/>
          <w:szCs w:val="18"/>
          <w:lang w:val="hy-AM"/>
        </w:rPr>
      </w:pPr>
      <w:r w:rsidRPr="00AD1649">
        <w:rPr>
          <w:rFonts w:ascii="GHEA Grapalat" w:hAnsi="GHEA Grapalat" w:cs="Sylfaen"/>
          <w:sz w:val="18"/>
          <w:szCs w:val="18"/>
          <w:lang w:val="hy-AM"/>
        </w:rPr>
        <w:t>20</w:t>
      </w:r>
      <w:r w:rsidR="002D5B65">
        <w:rPr>
          <w:rFonts w:ascii="GHEA Grapalat" w:hAnsi="GHEA Grapalat" w:cs="Sylfaen"/>
          <w:sz w:val="18"/>
          <w:szCs w:val="18"/>
          <w:lang w:val="hy-AM"/>
        </w:rPr>
        <w:t>20</w:t>
      </w:r>
      <w:r w:rsidRPr="00AD1649">
        <w:rPr>
          <w:rFonts w:ascii="GHEA Grapalat" w:hAnsi="GHEA Grapalat" w:cs="Sylfaen"/>
          <w:sz w:val="18"/>
          <w:szCs w:val="18"/>
          <w:lang w:val="hy-AM"/>
        </w:rPr>
        <w:t xml:space="preserve">թ. </w:t>
      </w:r>
      <w:r w:rsidR="00E92EFE" w:rsidRPr="00E92EFE">
        <w:rPr>
          <w:rFonts w:ascii="GHEA Grapalat" w:hAnsi="GHEA Grapalat" w:cs="Sylfaen"/>
          <w:sz w:val="18"/>
          <w:szCs w:val="18"/>
          <w:lang w:val="hy-AM"/>
        </w:rPr>
        <w:t>-</w:t>
      </w:r>
      <w:r w:rsidR="00FB57E6" w:rsidRPr="00AD1649">
        <w:rPr>
          <w:rFonts w:ascii="GHEA Grapalat" w:hAnsi="GHEA Grapalat" w:cs="Sylfaen"/>
          <w:sz w:val="18"/>
          <w:szCs w:val="18"/>
          <w:lang w:val="hy-AM"/>
        </w:rPr>
        <w:t xml:space="preserve"> ի N </w:t>
      </w:r>
      <w:r w:rsidRPr="00AD1649">
        <w:rPr>
          <w:rFonts w:ascii="GHEA Grapalat" w:hAnsi="GHEA Grapalat" w:cs="Sylfaen"/>
          <w:sz w:val="18"/>
          <w:szCs w:val="18"/>
          <w:lang w:val="hy-AM"/>
        </w:rPr>
        <w:t>-Ա հրամանով</w:t>
      </w:r>
    </w:p>
    <w:p w:rsidR="00A74ADC" w:rsidRPr="00FA6761" w:rsidRDefault="00A74ADC" w:rsidP="005937CF">
      <w:pPr>
        <w:ind w:left="-900"/>
        <w:jc w:val="center"/>
        <w:rPr>
          <w:rFonts w:ascii="GHEA Grapalat" w:hAnsi="GHEA Grapalat" w:cs="Sylfaen"/>
          <w:b/>
          <w:sz w:val="22"/>
          <w:szCs w:val="22"/>
          <w:lang w:val="hy-AM"/>
        </w:rPr>
      </w:pPr>
      <w:r w:rsidRPr="00C85D98">
        <w:rPr>
          <w:rFonts w:ascii="GHEA Grapalat" w:hAnsi="GHEA Grapalat" w:cs="Sylfaen"/>
          <w:b/>
          <w:sz w:val="22"/>
          <w:szCs w:val="22"/>
          <w:lang w:val="hy-AM"/>
        </w:rPr>
        <w:t>ՔԱՂԱՔԱՑԻԱԿԱՆ  ԾԱՌԱՅՈՒԹՅԱՆ  ՊԱՇՏՈՆԻ  ԱՆՁՆԱԳԻՐ</w:t>
      </w:r>
    </w:p>
    <w:p w:rsidR="004152B2" w:rsidRPr="002D5B65" w:rsidRDefault="004152B2" w:rsidP="004152B2">
      <w:pPr>
        <w:ind w:left="-900"/>
        <w:jc w:val="center"/>
        <w:rPr>
          <w:rFonts w:ascii="GHEA Grapalat" w:hAnsi="GHEA Grapalat" w:cs="Sylfaen"/>
          <w:b/>
          <w:sz w:val="22"/>
          <w:szCs w:val="22"/>
          <w:lang w:val="hy-AM"/>
        </w:rPr>
      </w:pPr>
      <w:r w:rsidRPr="00C85D98">
        <w:rPr>
          <w:rFonts w:ascii="GHEA Grapalat" w:hAnsi="GHEA Grapalat" w:cs="Sylfaen"/>
          <w:b/>
          <w:sz w:val="22"/>
          <w:szCs w:val="22"/>
          <w:lang w:val="hy-AM"/>
        </w:rPr>
        <w:t>ԿՐԹՈՒԹՅԱՆ, ԳԻՏՈՒԹՅԱՆ, ՄՇԱԿՈՒՅԹԻ ԵՎ ՍՊՈՐՏԻ</w:t>
      </w:r>
      <w:r w:rsidRPr="004152B2">
        <w:rPr>
          <w:rFonts w:ascii="GHEA Grapalat" w:hAnsi="GHEA Grapalat" w:cs="Sylfaen"/>
          <w:b/>
          <w:sz w:val="22"/>
          <w:szCs w:val="22"/>
          <w:lang w:val="hy-AM"/>
        </w:rPr>
        <w:t xml:space="preserve"> </w:t>
      </w:r>
      <w:r w:rsidRPr="00C85D98">
        <w:rPr>
          <w:rFonts w:ascii="GHEA Grapalat" w:hAnsi="GHEA Grapalat" w:cs="Sylfaen"/>
          <w:b/>
          <w:sz w:val="22"/>
          <w:szCs w:val="22"/>
          <w:lang w:val="hy-AM"/>
        </w:rPr>
        <w:t xml:space="preserve">ՆԱԽԱՐԱՐՈՒԹՅԱՆ </w:t>
      </w:r>
      <w:r w:rsidRPr="002D5B65">
        <w:rPr>
          <w:rFonts w:ascii="GHEA Grapalat" w:hAnsi="GHEA Grapalat" w:cs="Sylfaen"/>
          <w:b/>
          <w:bCs/>
          <w:sz w:val="22"/>
          <w:szCs w:val="22"/>
          <w:lang w:val="hy-AM"/>
        </w:rPr>
        <w:t>ՀԱՆՐԱԿՐԹՈՒԹՅԱՆ</w:t>
      </w:r>
      <w:r w:rsidRPr="004152B2">
        <w:rPr>
          <w:rFonts w:ascii="GHEA Grapalat" w:hAnsi="GHEA Grapalat" w:cs="Sylfaen"/>
          <w:b/>
          <w:bCs/>
          <w:sz w:val="22"/>
          <w:szCs w:val="22"/>
          <w:lang w:val="hy-AM"/>
        </w:rPr>
        <w:t xml:space="preserve"> </w:t>
      </w:r>
      <w:r w:rsidRPr="002D5B65">
        <w:rPr>
          <w:rFonts w:ascii="GHEA Grapalat" w:hAnsi="GHEA Grapalat" w:cs="Sylfaen"/>
          <w:b/>
          <w:sz w:val="22"/>
          <w:szCs w:val="22"/>
          <w:lang w:val="hy-AM"/>
        </w:rPr>
        <w:t>ՎԱՐՉՈՒԹՅԱՆ ՊԵՏ</w:t>
      </w:r>
    </w:p>
    <w:tbl>
      <w:tblPr>
        <w:tblStyle w:val="TableGrid"/>
        <w:tblpPr w:leftFromText="180" w:rightFromText="180" w:vertAnchor="text" w:horzAnchor="margin" w:tblpXSpec="center" w:tblpY="167"/>
        <w:tblW w:w="11165" w:type="dxa"/>
        <w:tblLook w:val="04A0" w:firstRow="1" w:lastRow="0" w:firstColumn="1" w:lastColumn="0" w:noHBand="0" w:noVBand="1"/>
      </w:tblPr>
      <w:tblGrid>
        <w:gridCol w:w="11165"/>
      </w:tblGrid>
      <w:tr w:rsidR="004152B2" w:rsidTr="004152B2">
        <w:tc>
          <w:tcPr>
            <w:tcW w:w="11165" w:type="dxa"/>
          </w:tcPr>
          <w:p w:rsidR="004152B2" w:rsidRPr="00785521" w:rsidRDefault="004152B2" w:rsidP="004152B2">
            <w:pPr>
              <w:pStyle w:val="ListParagraph"/>
              <w:numPr>
                <w:ilvl w:val="0"/>
                <w:numId w:val="1"/>
              </w:numPr>
              <w:ind w:right="34"/>
              <w:rPr>
                <w:rFonts w:ascii="GHEA Grapalat" w:hAnsi="GHEA Grapalat"/>
                <w:b/>
              </w:rPr>
            </w:pPr>
            <w:r w:rsidRPr="00785521">
              <w:rPr>
                <w:rFonts w:ascii="GHEA Grapalat" w:hAnsi="GHEA Grapalat"/>
                <w:b/>
              </w:rPr>
              <w:t>Ընդհանուր</w:t>
            </w:r>
            <w:r>
              <w:rPr>
                <w:rFonts w:ascii="GHEA Grapalat" w:hAnsi="GHEA Grapalat"/>
                <w:b/>
              </w:rPr>
              <w:t xml:space="preserve"> </w:t>
            </w:r>
            <w:proofErr w:type="spellStart"/>
            <w:r w:rsidRPr="00785521">
              <w:rPr>
                <w:rFonts w:ascii="GHEA Grapalat" w:hAnsi="GHEA Grapalat"/>
                <w:b/>
              </w:rPr>
              <w:t>դրույթներ</w:t>
            </w:r>
            <w:proofErr w:type="spellEnd"/>
          </w:p>
          <w:p w:rsidR="004152B2" w:rsidRPr="00A74ADC" w:rsidRDefault="004152B2" w:rsidP="004152B2">
            <w:pPr>
              <w:pStyle w:val="ListParagraph"/>
              <w:ind w:left="3480"/>
              <w:rPr>
                <w:rFonts w:ascii="GHEA Grapalat" w:hAnsi="GHEA Grapalat"/>
              </w:rPr>
            </w:pPr>
          </w:p>
        </w:tc>
      </w:tr>
      <w:tr w:rsidR="004152B2" w:rsidRPr="004152B2" w:rsidTr="004152B2">
        <w:tc>
          <w:tcPr>
            <w:tcW w:w="11165" w:type="dxa"/>
          </w:tcPr>
          <w:p w:rsidR="004152B2" w:rsidRPr="00E92EFE" w:rsidRDefault="004152B2" w:rsidP="004152B2">
            <w:pPr>
              <w:pStyle w:val="ListParagraph"/>
              <w:numPr>
                <w:ilvl w:val="1"/>
                <w:numId w:val="16"/>
              </w:numPr>
              <w:ind w:left="-426" w:firstLine="0"/>
              <w:rPr>
                <w:rFonts w:ascii="GHEA Grapalat" w:hAnsi="GHEA Grapalat"/>
                <w:b/>
              </w:rPr>
            </w:pPr>
            <w:proofErr w:type="spellStart"/>
            <w:r w:rsidRPr="00E92EFE">
              <w:rPr>
                <w:rFonts w:ascii="GHEA Grapalat" w:hAnsi="GHEA Grapalat" w:cs="Sylfaen"/>
                <w:b/>
              </w:rPr>
              <w:t>Պաշտոնի</w:t>
            </w:r>
            <w:proofErr w:type="spellEnd"/>
            <w:r>
              <w:rPr>
                <w:rFonts w:ascii="GHEA Grapalat" w:hAnsi="GHEA Grapalat" w:cs="Sylfaen"/>
                <w:b/>
              </w:rPr>
              <w:t xml:space="preserve"> </w:t>
            </w:r>
            <w:proofErr w:type="spellStart"/>
            <w:r w:rsidRPr="00E92EFE">
              <w:rPr>
                <w:rFonts w:ascii="GHEA Grapalat" w:hAnsi="GHEA Grapalat" w:cs="Sylfaen"/>
                <w:b/>
              </w:rPr>
              <w:t>անվանումը</w:t>
            </w:r>
            <w:proofErr w:type="spellEnd"/>
            <w:r w:rsidRPr="00E92EFE">
              <w:rPr>
                <w:rFonts w:ascii="GHEA Grapalat" w:hAnsi="GHEA Grapalat"/>
                <w:b/>
              </w:rPr>
              <w:t xml:space="preserve">, </w:t>
            </w:r>
            <w:proofErr w:type="spellStart"/>
            <w:r w:rsidRPr="00E92EFE">
              <w:rPr>
                <w:rFonts w:ascii="GHEA Grapalat" w:hAnsi="GHEA Grapalat"/>
                <w:b/>
              </w:rPr>
              <w:t>ծածկագիրը</w:t>
            </w:r>
            <w:proofErr w:type="spellEnd"/>
          </w:p>
          <w:p w:rsidR="004152B2" w:rsidRDefault="004152B2" w:rsidP="004152B2">
            <w:pPr>
              <w:jc w:val="both"/>
              <w:rPr>
                <w:rFonts w:ascii="GHEA Grapalat" w:hAnsi="GHEA Grapalat" w:cs="Sylfaen"/>
                <w:bCs/>
              </w:rPr>
            </w:pPr>
            <w:r w:rsidRPr="00C2309D">
              <w:rPr>
                <w:rFonts w:ascii="GHEA Grapalat" w:hAnsi="GHEA Grapalat" w:cs="Sylfaen"/>
                <w:bCs/>
                <w:lang w:val="hy-AM"/>
              </w:rPr>
              <w:t>Կրթության, գիտության, մշակույթի և սպորտի նախարարության</w:t>
            </w:r>
            <w:r>
              <w:rPr>
                <w:rFonts w:ascii="GHEA Grapalat" w:hAnsi="GHEA Grapalat" w:cs="Sylfaen"/>
                <w:bCs/>
              </w:rPr>
              <w:t xml:space="preserve"> (</w:t>
            </w:r>
            <w:proofErr w:type="spellStart"/>
            <w:r>
              <w:rPr>
                <w:rFonts w:ascii="GHEA Grapalat" w:hAnsi="GHEA Grapalat" w:cs="Sylfaen"/>
                <w:bCs/>
              </w:rPr>
              <w:t>այսուհետ</w:t>
            </w:r>
            <w:proofErr w:type="spellEnd"/>
            <w:r>
              <w:rPr>
                <w:rFonts w:ascii="GHEA Grapalat" w:hAnsi="GHEA Grapalat" w:cs="Sylfaen"/>
                <w:bCs/>
              </w:rPr>
              <w:t xml:space="preserve">` </w:t>
            </w:r>
            <w:proofErr w:type="spellStart"/>
            <w:r>
              <w:rPr>
                <w:rFonts w:ascii="GHEA Grapalat" w:hAnsi="GHEA Grapalat" w:cs="Sylfaen"/>
                <w:bCs/>
              </w:rPr>
              <w:t>Նախարարություն</w:t>
            </w:r>
            <w:proofErr w:type="spellEnd"/>
            <w:r>
              <w:rPr>
                <w:rFonts w:ascii="GHEA Grapalat" w:hAnsi="GHEA Grapalat" w:cs="Sylfaen"/>
                <w:bCs/>
              </w:rPr>
              <w:t xml:space="preserve">) </w:t>
            </w:r>
            <w:proofErr w:type="spellStart"/>
            <w:r>
              <w:rPr>
                <w:rFonts w:ascii="GHEA Grapalat" w:hAnsi="GHEA Grapalat" w:cs="Sylfaen"/>
                <w:bCs/>
              </w:rPr>
              <w:t>հանրակրթության</w:t>
            </w:r>
            <w:proofErr w:type="spellEnd"/>
            <w:r w:rsidRPr="00EA5DD0">
              <w:rPr>
                <w:rFonts w:ascii="GHEA Grapalat" w:hAnsi="GHEA Grapalat"/>
                <w:lang w:val="hy-AM"/>
              </w:rPr>
              <w:t xml:space="preserve"> վարչության </w:t>
            </w:r>
            <w:r>
              <w:rPr>
                <w:rFonts w:ascii="GHEA Grapalat" w:hAnsi="GHEA Grapalat" w:cs="Sylfaen"/>
                <w:bCs/>
              </w:rPr>
              <w:t>(</w:t>
            </w:r>
            <w:proofErr w:type="spellStart"/>
            <w:r>
              <w:rPr>
                <w:rFonts w:ascii="GHEA Grapalat" w:hAnsi="GHEA Grapalat" w:cs="Sylfaen"/>
                <w:bCs/>
              </w:rPr>
              <w:t>այսուհետ</w:t>
            </w:r>
            <w:proofErr w:type="spellEnd"/>
            <w:r>
              <w:rPr>
                <w:rFonts w:ascii="GHEA Grapalat" w:hAnsi="GHEA Grapalat" w:cs="Sylfaen"/>
                <w:bCs/>
              </w:rPr>
              <w:t xml:space="preserve">` </w:t>
            </w:r>
            <w:proofErr w:type="spellStart"/>
            <w:r>
              <w:rPr>
                <w:rFonts w:ascii="GHEA Grapalat" w:hAnsi="GHEA Grapalat" w:cs="Sylfaen"/>
                <w:bCs/>
              </w:rPr>
              <w:t>Վարչություն</w:t>
            </w:r>
            <w:proofErr w:type="spellEnd"/>
            <w:r>
              <w:rPr>
                <w:rFonts w:ascii="GHEA Grapalat" w:hAnsi="GHEA Grapalat" w:cs="Sylfaen"/>
                <w:bCs/>
              </w:rPr>
              <w:t>)</w:t>
            </w:r>
            <w:r w:rsidRPr="00C82E1A">
              <w:rPr>
                <w:rFonts w:ascii="GHEA Grapalat" w:hAnsi="GHEA Grapalat"/>
                <w:lang w:val="hy-AM"/>
              </w:rPr>
              <w:t>պետ</w:t>
            </w:r>
            <w:r>
              <w:rPr>
                <w:rFonts w:ascii="GHEA Grapalat" w:hAnsi="GHEA Grapalat"/>
              </w:rPr>
              <w:t xml:space="preserve"> </w:t>
            </w:r>
            <w:r w:rsidRPr="008F0DA4">
              <w:rPr>
                <w:rFonts w:ascii="GHEA Grapalat" w:hAnsi="GHEA Grapalat"/>
                <w:lang w:val="hy-AM"/>
              </w:rPr>
              <w:t xml:space="preserve">(ծածկագիրը` </w:t>
            </w:r>
            <w:r w:rsidRPr="00AC46AC">
              <w:rPr>
                <w:rFonts w:ascii="GHEA Grapalat" w:hAnsi="GHEA Grapalat"/>
                <w:lang w:val="hy-AM"/>
              </w:rPr>
              <w:t>1</w:t>
            </w:r>
            <w:r>
              <w:rPr>
                <w:rFonts w:ascii="GHEA Grapalat" w:hAnsi="GHEA Grapalat"/>
              </w:rPr>
              <w:t>8-34.3</w:t>
            </w:r>
            <w:r>
              <w:rPr>
                <w:rFonts w:ascii="GHEA Grapalat" w:hAnsi="GHEA Grapalat"/>
                <w:lang w:val="hy-AM"/>
              </w:rPr>
              <w:t>-Ղ</w:t>
            </w:r>
            <w:r>
              <w:rPr>
                <w:rFonts w:ascii="GHEA Grapalat" w:hAnsi="GHEA Grapalat"/>
              </w:rPr>
              <w:t>3-1</w:t>
            </w:r>
            <w:r w:rsidRPr="00AC46AC">
              <w:rPr>
                <w:rFonts w:ascii="GHEA Grapalat" w:hAnsi="GHEA Grapalat"/>
                <w:lang w:val="hy-AM"/>
              </w:rPr>
              <w:t>)</w:t>
            </w:r>
          </w:p>
          <w:p w:rsidR="004152B2" w:rsidRDefault="004152B2" w:rsidP="004152B2">
            <w:pPr>
              <w:rPr>
                <w:rFonts w:ascii="GHEA Grapalat" w:hAnsi="GHEA Grapalat"/>
                <w:b/>
              </w:rPr>
            </w:pPr>
            <w:r>
              <w:rPr>
                <w:rFonts w:ascii="GHEA Grapalat" w:hAnsi="GHEA Grapalat"/>
                <w:b/>
              </w:rPr>
              <w:t xml:space="preserve">1.2. </w:t>
            </w:r>
            <w:proofErr w:type="spellStart"/>
            <w:r>
              <w:rPr>
                <w:rFonts w:ascii="GHEA Grapalat" w:hAnsi="GHEA Grapalat"/>
                <w:b/>
              </w:rPr>
              <w:t>Ենթակա</w:t>
            </w:r>
            <w:proofErr w:type="spellEnd"/>
            <w:r w:rsidRPr="00A74ADC">
              <w:rPr>
                <w:rFonts w:ascii="GHEA Grapalat" w:hAnsi="GHEA Grapalat"/>
                <w:b/>
              </w:rPr>
              <w:t xml:space="preserve"> և </w:t>
            </w:r>
            <w:proofErr w:type="spellStart"/>
            <w:r w:rsidRPr="00A74ADC">
              <w:rPr>
                <w:rFonts w:ascii="GHEA Grapalat" w:hAnsi="GHEA Grapalat"/>
                <w:b/>
              </w:rPr>
              <w:t>հաշվետու</w:t>
            </w:r>
            <w:proofErr w:type="spellEnd"/>
            <w:r>
              <w:rPr>
                <w:rFonts w:ascii="GHEA Grapalat" w:hAnsi="GHEA Grapalat"/>
                <w:b/>
              </w:rPr>
              <w:t xml:space="preserve"> է</w:t>
            </w:r>
          </w:p>
          <w:p w:rsidR="004152B2" w:rsidRPr="009A7441" w:rsidRDefault="004152B2" w:rsidP="004152B2">
            <w:pPr>
              <w:ind w:right="9"/>
              <w:jc w:val="both"/>
              <w:rPr>
                <w:rFonts w:ascii="GHEA Grapalat" w:hAnsi="GHEA Grapalat"/>
                <w:lang w:val="hy-AM"/>
              </w:rPr>
            </w:pPr>
            <w:r w:rsidRPr="00543CD0">
              <w:rPr>
                <w:rFonts w:ascii="GHEA Grapalat" w:hAnsi="GHEA Grapalat"/>
                <w:lang w:val="hy-AM"/>
              </w:rPr>
              <w:t xml:space="preserve">Վարչության պետն ենթակա և հաշվետու է </w:t>
            </w:r>
            <w:r w:rsidRPr="00543CD0">
              <w:rPr>
                <w:rFonts w:ascii="GHEA Grapalat" w:hAnsi="GHEA Grapalat" w:cs="Sylfaen"/>
                <w:bCs/>
              </w:rPr>
              <w:t>Ն</w:t>
            </w:r>
            <w:r w:rsidRPr="00543CD0">
              <w:rPr>
                <w:rFonts w:ascii="GHEA Grapalat" w:hAnsi="GHEA Grapalat" w:cs="Sylfaen"/>
                <w:bCs/>
                <w:lang w:val="hy-AM"/>
              </w:rPr>
              <w:t>ախարարին</w:t>
            </w:r>
            <w:r>
              <w:rPr>
                <w:rFonts w:ascii="GHEA Grapalat" w:hAnsi="GHEA Grapalat" w:cs="Sylfaen"/>
                <w:bCs/>
              </w:rPr>
              <w:t>:</w:t>
            </w:r>
          </w:p>
          <w:p w:rsidR="004152B2" w:rsidRPr="00754494" w:rsidRDefault="004152B2" w:rsidP="004152B2">
            <w:pPr>
              <w:jc w:val="both"/>
              <w:rPr>
                <w:rFonts w:ascii="GHEA Grapalat" w:hAnsi="GHEA Grapalat" w:cs="Arial"/>
                <w:b/>
                <w:lang w:val="hy-AM"/>
              </w:rPr>
            </w:pPr>
            <w:r w:rsidRPr="008F0DA4">
              <w:rPr>
                <w:rFonts w:ascii="GHEA Grapalat" w:hAnsi="GHEA Grapalat" w:cs="Arial"/>
                <w:b/>
                <w:lang w:val="hy-AM"/>
              </w:rPr>
              <w:t xml:space="preserve">1.3. Ենթակա և հաշվետու պաշտոններ </w:t>
            </w:r>
          </w:p>
          <w:p w:rsidR="004152B2" w:rsidRPr="00754494" w:rsidRDefault="004152B2" w:rsidP="004152B2">
            <w:pPr>
              <w:jc w:val="both"/>
              <w:rPr>
                <w:rFonts w:ascii="GHEA Grapalat" w:hAnsi="GHEA Grapalat" w:cs="Arial"/>
                <w:b/>
                <w:lang w:val="hy-AM"/>
              </w:rPr>
            </w:pPr>
            <w:r w:rsidRPr="00485FAA">
              <w:rPr>
                <w:rFonts w:ascii="GHEA Grapalat" w:hAnsi="GHEA Grapalat" w:cs="Arial"/>
                <w:lang w:val="hy-AM" w:eastAsia="ru-RU"/>
              </w:rPr>
              <w:t>Վարչության  պետին ենթակա և հաշվետու են</w:t>
            </w:r>
            <w:r w:rsidRPr="00543CD0">
              <w:rPr>
                <w:rFonts w:ascii="GHEA Grapalat" w:hAnsi="GHEA Grapalat" w:cs="Arial"/>
                <w:lang w:val="hy-AM" w:eastAsia="ru-RU"/>
              </w:rPr>
              <w:t xml:space="preserve"> </w:t>
            </w:r>
            <w:r w:rsidRPr="00BD44A0">
              <w:rPr>
                <w:rFonts w:ascii="GHEA Grapalat" w:hAnsi="GHEA Grapalat" w:cs="Arial"/>
                <w:lang w:val="hy-AM" w:eastAsia="ru-RU"/>
              </w:rPr>
              <w:t>Բաժնի պետերը</w:t>
            </w:r>
            <w:r w:rsidRPr="00485FAA">
              <w:rPr>
                <w:rFonts w:ascii="GHEA Grapalat" w:hAnsi="GHEA Grapalat" w:cs="Arial"/>
                <w:lang w:val="hy-AM" w:eastAsia="ru-RU"/>
              </w:rPr>
              <w:t>:</w:t>
            </w:r>
          </w:p>
          <w:p w:rsidR="004152B2" w:rsidRPr="00EA0F03" w:rsidRDefault="004152B2" w:rsidP="004152B2">
            <w:pPr>
              <w:numPr>
                <w:ilvl w:val="1"/>
                <w:numId w:val="2"/>
              </w:numPr>
              <w:rPr>
                <w:rFonts w:ascii="GHEA Grapalat" w:hAnsi="GHEA Grapalat" w:cs="Sylfaen"/>
                <w:b/>
                <w:lang w:val="hy-AM"/>
              </w:rPr>
            </w:pPr>
            <w:r w:rsidRPr="00EA0F03">
              <w:rPr>
                <w:rFonts w:ascii="GHEA Grapalat" w:hAnsi="GHEA Grapalat"/>
                <w:lang w:val="hy-AM"/>
              </w:rPr>
              <w:t xml:space="preserve">1.        </w:t>
            </w:r>
            <w:r w:rsidRPr="00EA0F03">
              <w:rPr>
                <w:rFonts w:ascii="GHEA Grapalat" w:hAnsi="GHEA Grapalat"/>
                <w:b/>
                <w:lang w:val="hy-AM"/>
              </w:rPr>
              <w:t>1.</w:t>
            </w:r>
            <w:r>
              <w:rPr>
                <w:rFonts w:ascii="GHEA Grapalat" w:hAnsi="GHEA Grapalat"/>
                <w:b/>
              </w:rPr>
              <w:t>4</w:t>
            </w:r>
            <w:r w:rsidRPr="00EA0F03">
              <w:rPr>
                <w:rFonts w:ascii="GHEA Grapalat" w:hAnsi="GHEA Grapalat"/>
                <w:b/>
                <w:lang w:val="hy-AM"/>
              </w:rPr>
              <w:t>.</w:t>
            </w:r>
            <w:r w:rsidRPr="00EA0F03">
              <w:rPr>
                <w:rFonts w:ascii="GHEA Grapalat" w:hAnsi="GHEA Grapalat" w:cs="Sylfaen"/>
                <w:b/>
                <w:lang w:val="hy-AM"/>
              </w:rPr>
              <w:t>Փոխարինող պաշտոնի կամ պաշտոնների անվանումները</w:t>
            </w:r>
          </w:p>
          <w:p w:rsidR="004152B2" w:rsidRPr="00EA0F03" w:rsidRDefault="004152B2" w:rsidP="004152B2">
            <w:pPr>
              <w:ind w:right="9"/>
              <w:jc w:val="both"/>
              <w:rPr>
                <w:rFonts w:ascii="GHEA Grapalat" w:hAnsi="GHEA Grapalat"/>
                <w:lang w:val="hy-AM"/>
              </w:rPr>
            </w:pPr>
            <w:r w:rsidRPr="00485FAA">
              <w:rPr>
                <w:rFonts w:ascii="GHEA Grapalat" w:hAnsi="GHEA Grapalat" w:cs="Arial"/>
                <w:lang w:val="hy-AM" w:eastAsia="ru-RU"/>
              </w:rPr>
              <w:t>Վարչության պետի բացակայության դեպքում նրան փոխարինում</w:t>
            </w:r>
            <w:r w:rsidRPr="00E44C47">
              <w:rPr>
                <w:rFonts w:ascii="GHEA Grapalat" w:hAnsi="GHEA Grapalat"/>
                <w:lang w:val="hy-AM"/>
              </w:rPr>
              <w:t xml:space="preserve"> է </w:t>
            </w:r>
            <w:r w:rsidRPr="00BD44A0">
              <w:rPr>
                <w:rFonts w:ascii="GHEA Grapalat" w:hAnsi="GHEA Grapalat" w:cs="Arial"/>
                <w:lang w:val="hy-AM" w:eastAsia="ru-RU"/>
              </w:rPr>
              <w:t>Բաժնի պետեր</w:t>
            </w:r>
            <w:r w:rsidRPr="00E44C47">
              <w:rPr>
                <w:rFonts w:ascii="GHEA Grapalat" w:hAnsi="GHEA Grapalat"/>
                <w:lang w:val="hy-AM"/>
              </w:rPr>
              <w:t>ից մեկը:</w:t>
            </w:r>
          </w:p>
          <w:p w:rsidR="004152B2" w:rsidRPr="005E121C" w:rsidRDefault="004152B2" w:rsidP="004152B2">
            <w:pPr>
              <w:ind w:right="9"/>
              <w:jc w:val="both"/>
              <w:rPr>
                <w:rFonts w:ascii="GHEA Grapalat" w:hAnsi="GHEA Grapalat"/>
                <w:lang w:val="hy-AM"/>
              </w:rPr>
            </w:pPr>
            <w:r w:rsidRPr="00EA0F03">
              <w:rPr>
                <w:rFonts w:ascii="GHEA Grapalat" w:hAnsi="GHEA Grapalat" w:cs="Sylfaen"/>
                <w:b/>
                <w:lang w:val="hy-AM"/>
              </w:rPr>
              <w:t>1.5. Աշխատավայրը</w:t>
            </w:r>
          </w:p>
          <w:p w:rsidR="004152B2" w:rsidRPr="0019264D" w:rsidRDefault="004152B2" w:rsidP="004152B2">
            <w:pPr>
              <w:rPr>
                <w:rFonts w:ascii="GHEA Grapalat" w:hAnsi="GHEA Grapalat"/>
                <w:lang w:val="hy-AM"/>
              </w:rPr>
            </w:pPr>
            <w:r w:rsidRPr="008F0DA4">
              <w:rPr>
                <w:rFonts w:ascii="GHEA Grapalat" w:hAnsi="GHEA Grapalat"/>
                <w:lang w:val="hy-AM"/>
              </w:rPr>
              <w:t xml:space="preserve">Հայաստան, ք.Երևան, Կենտրոն վարչական շրջան, </w:t>
            </w:r>
            <w:r w:rsidRPr="003B4EAA">
              <w:rPr>
                <w:rFonts w:ascii="GHEA Grapalat" w:hAnsi="GHEA Grapalat"/>
                <w:lang w:val="hy-AM"/>
              </w:rPr>
              <w:t xml:space="preserve"> Վ.Սարգսյան</w:t>
            </w:r>
            <w:r w:rsidRPr="00543CD0">
              <w:rPr>
                <w:rFonts w:ascii="GHEA Grapalat" w:hAnsi="GHEA Grapalat"/>
                <w:lang w:val="hy-AM"/>
              </w:rPr>
              <w:t xml:space="preserve"> </w:t>
            </w:r>
            <w:r w:rsidRPr="003B4EAA">
              <w:rPr>
                <w:rFonts w:ascii="GHEA Grapalat" w:hAnsi="GHEA Grapalat"/>
                <w:lang w:val="hy-AM"/>
              </w:rPr>
              <w:t>3</w:t>
            </w:r>
            <w:r w:rsidRPr="0019264D">
              <w:rPr>
                <w:rFonts w:ascii="GHEA Grapalat" w:hAnsi="GHEA Grapalat"/>
                <w:lang w:val="hy-AM"/>
              </w:rPr>
              <w:t xml:space="preserve">, </w:t>
            </w:r>
            <w:r w:rsidRPr="008F0DA4">
              <w:rPr>
                <w:rFonts w:ascii="GHEA Grapalat" w:hAnsi="GHEA Grapalat"/>
                <w:lang w:val="hy-AM"/>
              </w:rPr>
              <w:t>Կառավարական շենք N</w:t>
            </w:r>
            <w:r w:rsidRPr="003B4EAA">
              <w:rPr>
                <w:rFonts w:ascii="GHEA Grapalat" w:hAnsi="GHEA Grapalat"/>
                <w:lang w:val="hy-AM"/>
              </w:rPr>
              <w:t xml:space="preserve"> 2</w:t>
            </w:r>
          </w:p>
        </w:tc>
      </w:tr>
      <w:tr w:rsidR="004152B2" w:rsidRPr="004152B2" w:rsidTr="004152B2">
        <w:trPr>
          <w:trHeight w:val="4805"/>
        </w:trPr>
        <w:tc>
          <w:tcPr>
            <w:tcW w:w="11165" w:type="dxa"/>
          </w:tcPr>
          <w:p w:rsidR="004152B2" w:rsidRPr="00543CD0" w:rsidRDefault="004152B2" w:rsidP="004152B2">
            <w:pPr>
              <w:pStyle w:val="ListParagraph"/>
              <w:numPr>
                <w:ilvl w:val="0"/>
                <w:numId w:val="1"/>
              </w:numPr>
              <w:rPr>
                <w:rFonts w:ascii="GHEA Grapalat" w:hAnsi="GHEA Grapalat"/>
                <w:b/>
              </w:rPr>
            </w:pPr>
            <w:proofErr w:type="spellStart"/>
            <w:r w:rsidRPr="00543CD0">
              <w:rPr>
                <w:rFonts w:ascii="GHEA Grapalat" w:hAnsi="GHEA Grapalat"/>
                <w:b/>
              </w:rPr>
              <w:t>Պաշտոնի</w:t>
            </w:r>
            <w:proofErr w:type="spellEnd"/>
            <w:r w:rsidRPr="00543CD0">
              <w:rPr>
                <w:rFonts w:ascii="GHEA Grapalat" w:hAnsi="GHEA Grapalat"/>
                <w:b/>
              </w:rPr>
              <w:t xml:space="preserve"> </w:t>
            </w:r>
            <w:proofErr w:type="spellStart"/>
            <w:r w:rsidRPr="00543CD0">
              <w:rPr>
                <w:rFonts w:ascii="GHEA Grapalat" w:hAnsi="GHEA Grapalat"/>
                <w:b/>
              </w:rPr>
              <w:t>բնութագիրը</w:t>
            </w:r>
            <w:proofErr w:type="spellEnd"/>
          </w:p>
          <w:p w:rsidR="004152B2" w:rsidRPr="00543CD0" w:rsidRDefault="004152B2" w:rsidP="004152B2">
            <w:pPr>
              <w:rPr>
                <w:rFonts w:ascii="GHEA Grapalat" w:hAnsi="GHEA Grapalat"/>
                <w:b/>
              </w:rPr>
            </w:pPr>
            <w:r w:rsidRPr="00543CD0">
              <w:rPr>
                <w:rFonts w:ascii="GHEA Grapalat" w:hAnsi="GHEA Grapalat"/>
                <w:b/>
              </w:rPr>
              <w:t xml:space="preserve">2.1. </w:t>
            </w:r>
            <w:proofErr w:type="spellStart"/>
            <w:r w:rsidRPr="00543CD0">
              <w:rPr>
                <w:rFonts w:ascii="GHEA Grapalat" w:hAnsi="GHEA Grapalat"/>
                <w:b/>
              </w:rPr>
              <w:t>Աշխատանքի</w:t>
            </w:r>
            <w:proofErr w:type="spellEnd"/>
            <w:r w:rsidRPr="00543CD0">
              <w:rPr>
                <w:rFonts w:ascii="GHEA Grapalat" w:hAnsi="GHEA Grapalat"/>
                <w:b/>
              </w:rPr>
              <w:t xml:space="preserve"> </w:t>
            </w:r>
            <w:proofErr w:type="spellStart"/>
            <w:r w:rsidRPr="00543CD0">
              <w:rPr>
                <w:rFonts w:ascii="GHEA Grapalat" w:hAnsi="GHEA Grapalat"/>
                <w:b/>
              </w:rPr>
              <w:t>բնույթը</w:t>
            </w:r>
            <w:proofErr w:type="spellEnd"/>
            <w:r w:rsidRPr="00543CD0">
              <w:rPr>
                <w:rFonts w:ascii="GHEA Grapalat" w:hAnsi="GHEA Grapalat"/>
                <w:b/>
              </w:rPr>
              <w:t xml:space="preserve">, </w:t>
            </w:r>
            <w:proofErr w:type="spellStart"/>
            <w:r w:rsidRPr="00543CD0">
              <w:rPr>
                <w:rFonts w:ascii="GHEA Grapalat" w:hAnsi="GHEA Grapalat"/>
                <w:b/>
              </w:rPr>
              <w:t>իրավունքները</w:t>
            </w:r>
            <w:proofErr w:type="spellEnd"/>
            <w:r w:rsidRPr="00543CD0">
              <w:rPr>
                <w:rFonts w:ascii="GHEA Grapalat" w:hAnsi="GHEA Grapalat"/>
                <w:b/>
              </w:rPr>
              <w:t xml:space="preserve">, </w:t>
            </w:r>
            <w:proofErr w:type="spellStart"/>
            <w:r w:rsidRPr="00543CD0">
              <w:rPr>
                <w:rFonts w:ascii="GHEA Grapalat" w:hAnsi="GHEA Grapalat"/>
                <w:b/>
              </w:rPr>
              <w:t>պարտականությունները</w:t>
            </w:r>
            <w:proofErr w:type="spellEnd"/>
            <w:r w:rsidRPr="00543CD0">
              <w:rPr>
                <w:rFonts w:ascii="GHEA Grapalat" w:hAnsi="GHEA Grapalat"/>
                <w:b/>
              </w:rPr>
              <w:t>`</w:t>
            </w:r>
          </w:p>
          <w:p w:rsidR="004152B2" w:rsidRPr="004152B2" w:rsidRDefault="004152B2" w:rsidP="004152B2">
            <w:pPr>
              <w:pStyle w:val="ListParagraph"/>
              <w:numPr>
                <w:ilvl w:val="0"/>
                <w:numId w:val="15"/>
              </w:numPr>
              <w:jc w:val="both"/>
              <w:rPr>
                <w:rFonts w:ascii="GHEA Grapalat" w:hAnsi="GHEA Grapalat" w:cs="Sylfaen"/>
                <w:color w:val="000000"/>
                <w:sz w:val="20"/>
                <w:szCs w:val="20"/>
              </w:rPr>
            </w:pPr>
            <w:r w:rsidRPr="004152B2">
              <w:rPr>
                <w:rFonts w:ascii="GHEA Grapalat" w:hAnsi="GHEA Grapalat" w:cs="Sylfaen"/>
                <w:bCs/>
                <w:iCs/>
                <w:sz w:val="20"/>
                <w:szCs w:val="20"/>
                <w:lang w:val="hy-AM"/>
              </w:rPr>
              <w:t xml:space="preserve">Ապահովում է </w:t>
            </w:r>
            <w:r w:rsidRPr="004152B2">
              <w:rPr>
                <w:rFonts w:ascii="GHEA Grapalat" w:hAnsi="GHEA Grapalat" w:cs="Sylfaen"/>
                <w:bCs/>
                <w:iCs/>
                <w:sz w:val="20"/>
                <w:szCs w:val="20"/>
              </w:rPr>
              <w:t>«</w:t>
            </w:r>
            <w:proofErr w:type="spellStart"/>
            <w:r w:rsidRPr="004152B2">
              <w:rPr>
                <w:rFonts w:ascii="GHEA Grapalat" w:hAnsi="GHEA Grapalat" w:cs="Sylfaen"/>
                <w:bCs/>
                <w:iCs/>
                <w:sz w:val="20"/>
                <w:szCs w:val="20"/>
              </w:rPr>
              <w:t>Կրթության</w:t>
            </w:r>
            <w:proofErr w:type="spellEnd"/>
            <w:r w:rsidRPr="004152B2">
              <w:rPr>
                <w:rFonts w:ascii="GHEA Grapalat" w:hAnsi="GHEA Grapalat" w:cs="Sylfaen"/>
                <w:bCs/>
                <w:iCs/>
                <w:sz w:val="20"/>
                <w:szCs w:val="20"/>
              </w:rPr>
              <w:t xml:space="preserve"> </w:t>
            </w:r>
            <w:proofErr w:type="spellStart"/>
            <w:r w:rsidRPr="004152B2">
              <w:rPr>
                <w:rFonts w:ascii="GHEA Grapalat" w:hAnsi="GHEA Grapalat" w:cs="Sylfaen"/>
                <w:bCs/>
                <w:iCs/>
                <w:sz w:val="20"/>
                <w:szCs w:val="20"/>
              </w:rPr>
              <w:t>մասին</w:t>
            </w:r>
            <w:proofErr w:type="spellEnd"/>
            <w:r w:rsidRPr="004152B2">
              <w:rPr>
                <w:rFonts w:ascii="GHEA Grapalat" w:hAnsi="GHEA Grapalat" w:cs="Sylfaen"/>
                <w:bCs/>
                <w:iCs/>
                <w:sz w:val="20"/>
                <w:szCs w:val="20"/>
              </w:rPr>
              <w:t xml:space="preserve">», </w:t>
            </w:r>
            <w:r w:rsidRPr="004152B2">
              <w:rPr>
                <w:rFonts w:ascii="GHEA Grapalat" w:hAnsi="GHEA Grapalat" w:cs="Sylfaen"/>
                <w:color w:val="000000"/>
                <w:sz w:val="20"/>
                <w:szCs w:val="20"/>
              </w:rPr>
              <w:t>«</w:t>
            </w:r>
            <w:proofErr w:type="spellStart"/>
            <w:r w:rsidRPr="004152B2">
              <w:rPr>
                <w:rFonts w:ascii="GHEA Grapalat" w:hAnsi="GHEA Grapalat" w:cs="Sylfaen"/>
                <w:color w:val="000000"/>
                <w:sz w:val="20"/>
                <w:szCs w:val="20"/>
              </w:rPr>
              <w:t>Հանրակրթության</w:t>
            </w:r>
            <w:proofErr w:type="spellEnd"/>
            <w:r w:rsidRPr="004152B2">
              <w:rPr>
                <w:rFonts w:ascii="GHEA Grapalat" w:hAnsi="GHEA Grapalat" w:cs="Sylfaen"/>
                <w:color w:val="000000"/>
                <w:sz w:val="20"/>
                <w:szCs w:val="20"/>
              </w:rPr>
              <w:t xml:space="preserve"> </w:t>
            </w:r>
            <w:proofErr w:type="spellStart"/>
            <w:r w:rsidRPr="004152B2">
              <w:rPr>
                <w:rFonts w:ascii="GHEA Grapalat" w:hAnsi="GHEA Grapalat" w:cs="Sylfaen"/>
                <w:color w:val="000000"/>
                <w:sz w:val="20"/>
                <w:szCs w:val="20"/>
              </w:rPr>
              <w:t>մասին</w:t>
            </w:r>
            <w:proofErr w:type="spellEnd"/>
            <w:r w:rsidRPr="004152B2">
              <w:rPr>
                <w:rFonts w:ascii="GHEA Grapalat" w:hAnsi="GHEA Grapalat" w:cs="Sylfaen"/>
                <w:color w:val="000000"/>
                <w:sz w:val="20"/>
                <w:szCs w:val="20"/>
              </w:rPr>
              <w:t>», «</w:t>
            </w:r>
            <w:proofErr w:type="spellStart"/>
            <w:r w:rsidRPr="004152B2">
              <w:rPr>
                <w:rFonts w:ascii="GHEA Grapalat" w:hAnsi="GHEA Grapalat" w:cs="Sylfaen"/>
                <w:color w:val="000000"/>
                <w:sz w:val="20"/>
                <w:szCs w:val="20"/>
              </w:rPr>
              <w:t>Նախադպրոցական</w:t>
            </w:r>
            <w:proofErr w:type="spellEnd"/>
            <w:r w:rsidRPr="004152B2">
              <w:rPr>
                <w:rFonts w:ascii="GHEA Grapalat" w:hAnsi="GHEA Grapalat" w:cs="Sylfaen"/>
                <w:color w:val="000000"/>
                <w:sz w:val="20"/>
                <w:szCs w:val="20"/>
              </w:rPr>
              <w:t xml:space="preserve"> </w:t>
            </w:r>
            <w:proofErr w:type="spellStart"/>
            <w:r w:rsidRPr="004152B2">
              <w:rPr>
                <w:rFonts w:ascii="GHEA Grapalat" w:hAnsi="GHEA Grapalat" w:cs="Sylfaen"/>
                <w:color w:val="000000"/>
                <w:sz w:val="20"/>
                <w:szCs w:val="20"/>
              </w:rPr>
              <w:t>կրթության</w:t>
            </w:r>
            <w:proofErr w:type="spellEnd"/>
            <w:r w:rsidRPr="004152B2">
              <w:rPr>
                <w:rFonts w:ascii="GHEA Grapalat" w:hAnsi="GHEA Grapalat" w:cs="Sylfaen"/>
                <w:color w:val="000000"/>
                <w:sz w:val="20"/>
                <w:szCs w:val="20"/>
              </w:rPr>
              <w:t xml:space="preserve"> </w:t>
            </w:r>
            <w:proofErr w:type="spellStart"/>
            <w:r w:rsidRPr="004152B2">
              <w:rPr>
                <w:rFonts w:ascii="GHEA Grapalat" w:hAnsi="GHEA Grapalat" w:cs="Sylfaen"/>
                <w:color w:val="000000"/>
                <w:sz w:val="20"/>
                <w:szCs w:val="20"/>
              </w:rPr>
              <w:t>մասին</w:t>
            </w:r>
            <w:proofErr w:type="spellEnd"/>
            <w:r w:rsidRPr="004152B2">
              <w:rPr>
                <w:rFonts w:ascii="GHEA Grapalat" w:hAnsi="GHEA Grapalat" w:cs="Sylfaen"/>
                <w:color w:val="000000"/>
                <w:sz w:val="20"/>
                <w:szCs w:val="20"/>
              </w:rPr>
              <w:t xml:space="preserve">» ՀՀ  </w:t>
            </w:r>
            <w:proofErr w:type="spellStart"/>
            <w:r w:rsidRPr="004152B2">
              <w:rPr>
                <w:rFonts w:ascii="GHEA Grapalat" w:hAnsi="GHEA Grapalat" w:cs="Sylfaen"/>
                <w:color w:val="000000"/>
                <w:sz w:val="20"/>
                <w:szCs w:val="20"/>
              </w:rPr>
              <w:t>օրենքների</w:t>
            </w:r>
            <w:proofErr w:type="spellEnd"/>
            <w:r w:rsidRPr="004152B2">
              <w:rPr>
                <w:rFonts w:ascii="GHEA Grapalat" w:hAnsi="GHEA Grapalat" w:cs="Sylfaen"/>
                <w:color w:val="000000"/>
                <w:sz w:val="20"/>
                <w:szCs w:val="20"/>
              </w:rPr>
              <w:t xml:space="preserve"> </w:t>
            </w:r>
            <w:proofErr w:type="spellStart"/>
            <w:r w:rsidRPr="004152B2">
              <w:rPr>
                <w:rFonts w:ascii="GHEA Grapalat" w:hAnsi="GHEA Grapalat" w:cs="Sylfaen"/>
                <w:color w:val="000000"/>
                <w:sz w:val="20"/>
                <w:szCs w:val="20"/>
              </w:rPr>
              <w:t>մշակման</w:t>
            </w:r>
            <w:proofErr w:type="spellEnd"/>
            <w:r w:rsidRPr="004152B2">
              <w:rPr>
                <w:rFonts w:ascii="GHEA Grapalat" w:hAnsi="GHEA Grapalat" w:cs="Sylfaen"/>
                <w:color w:val="000000"/>
                <w:sz w:val="20"/>
                <w:szCs w:val="20"/>
              </w:rPr>
              <w:t xml:space="preserve"> և </w:t>
            </w:r>
            <w:proofErr w:type="spellStart"/>
            <w:r w:rsidRPr="004152B2">
              <w:rPr>
                <w:rFonts w:ascii="GHEA Grapalat" w:hAnsi="GHEA Grapalat" w:cs="Sylfaen"/>
                <w:color w:val="000000"/>
                <w:sz w:val="20"/>
                <w:szCs w:val="20"/>
              </w:rPr>
              <w:t>լրամշակման</w:t>
            </w:r>
            <w:proofErr w:type="spellEnd"/>
            <w:r w:rsidRPr="004152B2">
              <w:rPr>
                <w:rFonts w:ascii="GHEA Grapalat" w:hAnsi="GHEA Grapalat" w:cs="Sylfaen"/>
                <w:color w:val="000000"/>
                <w:sz w:val="20"/>
                <w:szCs w:val="20"/>
              </w:rPr>
              <w:t xml:space="preserve">,  </w:t>
            </w:r>
            <w:proofErr w:type="spellStart"/>
            <w:r w:rsidRPr="004152B2">
              <w:rPr>
                <w:rFonts w:ascii="GHEA Grapalat" w:hAnsi="GHEA Grapalat" w:cs="Sylfaen"/>
                <w:color w:val="000000"/>
                <w:sz w:val="20"/>
                <w:szCs w:val="20"/>
              </w:rPr>
              <w:t>վերջիններից</w:t>
            </w:r>
            <w:proofErr w:type="spellEnd"/>
            <w:r w:rsidRPr="004152B2">
              <w:rPr>
                <w:rFonts w:ascii="GHEA Grapalat" w:hAnsi="GHEA Grapalat" w:cs="Sylfaen"/>
                <w:color w:val="000000"/>
                <w:sz w:val="20"/>
                <w:szCs w:val="20"/>
              </w:rPr>
              <w:t xml:space="preserve"> </w:t>
            </w:r>
            <w:proofErr w:type="spellStart"/>
            <w:r w:rsidRPr="004152B2">
              <w:rPr>
                <w:rFonts w:ascii="GHEA Grapalat" w:hAnsi="GHEA Grapalat" w:cs="Sylfaen"/>
                <w:color w:val="000000"/>
                <w:sz w:val="20"/>
                <w:szCs w:val="20"/>
              </w:rPr>
              <w:t>բխող</w:t>
            </w:r>
            <w:proofErr w:type="spellEnd"/>
            <w:r w:rsidRPr="004152B2">
              <w:rPr>
                <w:rFonts w:ascii="GHEA Grapalat" w:hAnsi="GHEA Grapalat" w:cs="Sylfaen"/>
                <w:color w:val="000000"/>
                <w:sz w:val="20"/>
                <w:szCs w:val="20"/>
              </w:rPr>
              <w:t xml:space="preserve"> </w:t>
            </w:r>
            <w:proofErr w:type="spellStart"/>
            <w:r w:rsidRPr="004152B2">
              <w:rPr>
                <w:rFonts w:ascii="GHEA Grapalat" w:hAnsi="GHEA Grapalat" w:cs="Sylfaen"/>
                <w:color w:val="000000"/>
                <w:sz w:val="20"/>
                <w:szCs w:val="20"/>
              </w:rPr>
              <w:t>փոփոխությունների</w:t>
            </w:r>
            <w:proofErr w:type="spellEnd"/>
            <w:r w:rsidRPr="004152B2">
              <w:rPr>
                <w:rFonts w:ascii="GHEA Grapalat" w:hAnsi="GHEA Grapalat" w:cs="Sylfaen"/>
                <w:color w:val="000000"/>
                <w:sz w:val="20"/>
                <w:szCs w:val="20"/>
              </w:rPr>
              <w:t xml:space="preserve"> և </w:t>
            </w:r>
            <w:proofErr w:type="spellStart"/>
            <w:r w:rsidRPr="004152B2">
              <w:rPr>
                <w:rFonts w:ascii="GHEA Grapalat" w:hAnsi="GHEA Grapalat" w:cs="Sylfaen"/>
                <w:color w:val="000000"/>
                <w:sz w:val="20"/>
                <w:szCs w:val="20"/>
              </w:rPr>
              <w:t>լրացումներ</w:t>
            </w:r>
            <w:proofErr w:type="spellEnd"/>
            <w:r w:rsidRPr="004152B2">
              <w:rPr>
                <w:rFonts w:ascii="GHEA Grapalat" w:hAnsi="GHEA Grapalat" w:cs="Sylfaen"/>
                <w:color w:val="000000"/>
                <w:sz w:val="20"/>
                <w:szCs w:val="20"/>
              </w:rPr>
              <w:t xml:space="preserve"> </w:t>
            </w:r>
            <w:proofErr w:type="spellStart"/>
            <w:r w:rsidRPr="004152B2">
              <w:rPr>
                <w:rFonts w:ascii="GHEA Grapalat" w:hAnsi="GHEA Grapalat" w:cs="Sylfaen"/>
                <w:color w:val="000000"/>
                <w:sz w:val="20"/>
                <w:szCs w:val="20"/>
              </w:rPr>
              <w:t>իիրականացման</w:t>
            </w:r>
            <w:proofErr w:type="spellEnd"/>
            <w:r w:rsidRPr="004152B2">
              <w:rPr>
                <w:rFonts w:ascii="GHEA Grapalat" w:hAnsi="GHEA Grapalat" w:cs="Sylfaen"/>
                <w:color w:val="000000"/>
                <w:sz w:val="20"/>
                <w:szCs w:val="20"/>
              </w:rPr>
              <w:t xml:space="preserve"> </w:t>
            </w:r>
            <w:proofErr w:type="spellStart"/>
            <w:r w:rsidRPr="004152B2">
              <w:rPr>
                <w:rFonts w:ascii="GHEA Grapalat" w:hAnsi="GHEA Grapalat" w:cs="Sylfaen"/>
                <w:color w:val="000000"/>
                <w:sz w:val="20"/>
                <w:szCs w:val="20"/>
              </w:rPr>
              <w:t>աշխատանքները</w:t>
            </w:r>
            <w:proofErr w:type="spellEnd"/>
            <w:r w:rsidRPr="004152B2">
              <w:rPr>
                <w:rFonts w:ascii="GHEA Grapalat" w:hAnsi="GHEA Grapalat" w:cs="Sylfaen"/>
                <w:color w:val="000000"/>
                <w:sz w:val="20"/>
                <w:szCs w:val="20"/>
              </w:rPr>
              <w:t>.</w:t>
            </w:r>
          </w:p>
          <w:p w:rsidR="004152B2" w:rsidRPr="004152B2" w:rsidRDefault="004152B2" w:rsidP="004152B2">
            <w:pPr>
              <w:pStyle w:val="ListParagraph"/>
              <w:numPr>
                <w:ilvl w:val="0"/>
                <w:numId w:val="15"/>
              </w:numPr>
              <w:jc w:val="both"/>
              <w:rPr>
                <w:rFonts w:ascii="GHEA Grapalat" w:hAnsi="GHEA Grapalat"/>
                <w:strike/>
                <w:color w:val="000000"/>
                <w:sz w:val="20"/>
                <w:szCs w:val="20"/>
                <w:lang w:val="hy-AM"/>
              </w:rPr>
            </w:pPr>
            <w:r w:rsidRPr="004152B2">
              <w:rPr>
                <w:rFonts w:ascii="GHEA Grapalat" w:hAnsi="GHEA Grapalat" w:cs="Sylfaen"/>
                <w:bCs/>
                <w:iCs/>
                <w:sz w:val="20"/>
                <w:szCs w:val="20"/>
              </w:rPr>
              <w:t>ա</w:t>
            </w:r>
            <w:r w:rsidRPr="004152B2">
              <w:rPr>
                <w:rFonts w:ascii="GHEA Grapalat" w:hAnsi="GHEA Grapalat" w:cs="Sylfaen"/>
                <w:bCs/>
                <w:iCs/>
                <w:sz w:val="20"/>
                <w:szCs w:val="20"/>
                <w:lang w:val="hy-AM"/>
              </w:rPr>
              <w:t xml:space="preserve">պահովում է </w:t>
            </w:r>
            <w:r w:rsidRPr="004152B2">
              <w:rPr>
                <w:rFonts w:ascii="GHEA Grapalat" w:hAnsi="GHEA Grapalat" w:cs="Sylfaen"/>
                <w:color w:val="000000"/>
                <w:sz w:val="20"/>
                <w:szCs w:val="20"/>
              </w:rPr>
              <w:t>հ</w:t>
            </w:r>
            <w:r w:rsidRPr="004152B2">
              <w:rPr>
                <w:rFonts w:ascii="GHEA Grapalat" w:hAnsi="GHEA Grapalat" w:cs="Sylfaen"/>
                <w:color w:val="000000"/>
                <w:sz w:val="20"/>
                <w:szCs w:val="20"/>
                <w:lang w:val="hy-AM"/>
              </w:rPr>
              <w:t>անրակրթության և արտադպրոցական կրթության</w:t>
            </w:r>
            <w:r w:rsidRPr="004152B2">
              <w:rPr>
                <w:rFonts w:ascii="GHEA Grapalat" w:hAnsi="GHEA Grapalat" w:cs="Sylfaen"/>
                <w:color w:val="000000"/>
                <w:sz w:val="20"/>
                <w:szCs w:val="20"/>
              </w:rPr>
              <w:t xml:space="preserve"> </w:t>
            </w:r>
            <w:r w:rsidRPr="004152B2">
              <w:rPr>
                <w:rFonts w:ascii="GHEA Grapalat" w:hAnsi="GHEA Grapalat" w:cs="Sylfaen"/>
                <w:color w:val="000000"/>
                <w:sz w:val="20"/>
                <w:szCs w:val="20"/>
                <w:lang w:val="hy-AM"/>
              </w:rPr>
              <w:t>բնագավառում</w:t>
            </w:r>
            <w:r w:rsidRPr="004152B2">
              <w:rPr>
                <w:rFonts w:ascii="GHEA Grapalat" w:hAnsi="GHEA Grapalat" w:cs="Sylfaen"/>
                <w:color w:val="000000"/>
                <w:sz w:val="20"/>
                <w:szCs w:val="20"/>
              </w:rPr>
              <w:t xml:space="preserve"> </w:t>
            </w:r>
            <w:r w:rsidRPr="004152B2">
              <w:rPr>
                <w:rFonts w:ascii="GHEA Grapalat" w:hAnsi="GHEA Grapalat" w:cs="Sylfaen"/>
                <w:color w:val="000000"/>
                <w:sz w:val="20"/>
                <w:szCs w:val="20"/>
                <w:lang w:val="hy-AM"/>
              </w:rPr>
              <w:t>պետական</w:t>
            </w:r>
            <w:r w:rsidRPr="004152B2">
              <w:rPr>
                <w:rFonts w:ascii="GHEA Grapalat" w:hAnsi="GHEA Grapalat" w:cs="Sylfaen"/>
                <w:color w:val="000000"/>
                <w:sz w:val="20"/>
                <w:szCs w:val="20"/>
              </w:rPr>
              <w:t xml:space="preserve"> </w:t>
            </w:r>
            <w:r w:rsidRPr="004152B2">
              <w:rPr>
                <w:rFonts w:ascii="GHEA Grapalat" w:hAnsi="GHEA Grapalat" w:cs="Sylfaen"/>
                <w:color w:val="000000"/>
                <w:sz w:val="20"/>
                <w:szCs w:val="20"/>
                <w:lang w:val="hy-AM"/>
              </w:rPr>
              <w:t>քաղաքականության</w:t>
            </w:r>
            <w:r w:rsidRPr="004152B2">
              <w:rPr>
                <w:rFonts w:ascii="GHEA Grapalat" w:hAnsi="GHEA Grapalat" w:cs="Sylfaen"/>
                <w:color w:val="000000"/>
                <w:sz w:val="20"/>
                <w:szCs w:val="20"/>
              </w:rPr>
              <w:t xml:space="preserve"> </w:t>
            </w:r>
            <w:r w:rsidRPr="004152B2">
              <w:rPr>
                <w:rFonts w:ascii="GHEA Grapalat" w:hAnsi="GHEA Grapalat" w:cs="Sylfaen"/>
                <w:color w:val="000000"/>
                <w:sz w:val="20"/>
                <w:szCs w:val="20"/>
                <w:lang w:val="hy-AM"/>
              </w:rPr>
              <w:t xml:space="preserve">մշակումը, մասնավորապես, </w:t>
            </w:r>
            <w:r w:rsidRPr="004152B2">
              <w:rPr>
                <w:rFonts w:ascii="GHEA Grapalat" w:hAnsi="GHEA Grapalat"/>
                <w:color w:val="000000"/>
                <w:sz w:val="20"/>
                <w:szCs w:val="20"/>
                <w:lang w:val="hy-AM"/>
              </w:rPr>
              <w:t>հանրակրթության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պետական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չափորոշչի, պետական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ուսումնական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հաստատության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տնօրենի</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ընտրության (նշանակման), պետական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ուսումնական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հաստատությունների</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օրինակելի</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կանոնադրության, պետական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ուսումնական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հաստատության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դասարանների</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կազմավորման, ուսումնական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հաստատության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մանկավարժական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աշխատողների</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պաշտոնների</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անվանացանկի, դրանց</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նկարագրերի, որակավորման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տարակարգերի, աշխատանքի</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ընդունման, աշխատանքից</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ազատման, ուսումնական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հաստատության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աշխատողների</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աշխատանքի և հանգստի</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ռեժիմի</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առանձնահատկությունների, ուսումնական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հաստատության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ուսուցչի</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ատեստավորման, ուսուցիչների</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ատեստավորման և որակավորման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տարակարգերի</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շնորհման, տարածքային և հանրապետական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հանձնաժողովների</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ստեղծման և գործունեության, ատեստավորման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միջոցով</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որակավորում</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ստացած</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մանկավարժական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աշխատողներին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հավելավճար</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տալու, ուսումնական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հաստատության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գործունեության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ներքին և արտաքին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գնահատման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չափանիշների</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ու</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իրականացման, ուսումնական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հաստատությունների</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լրացուցիչ</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ֆինանսավորման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մրցույթի և այլ</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իրավահարաբերությունները</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կարգավորող</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կառավարության</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որոշմամբ</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հաստատվող</w:t>
            </w:r>
            <w:r w:rsidRPr="004152B2">
              <w:rPr>
                <w:rFonts w:ascii="GHEA Grapalat" w:hAnsi="GHEA Grapalat"/>
                <w:color w:val="000000"/>
                <w:sz w:val="20"/>
                <w:szCs w:val="20"/>
              </w:rPr>
              <w:t xml:space="preserve"> </w:t>
            </w:r>
            <w:r w:rsidRPr="004152B2">
              <w:rPr>
                <w:rFonts w:ascii="GHEA Grapalat" w:hAnsi="GHEA Grapalat"/>
                <w:color w:val="000000"/>
                <w:sz w:val="20"/>
                <w:szCs w:val="20"/>
                <w:lang w:val="hy-AM"/>
              </w:rPr>
              <w:t xml:space="preserve">կարգերի </w:t>
            </w:r>
            <w:proofErr w:type="spellStart"/>
            <w:r w:rsidRPr="004152B2">
              <w:rPr>
                <w:rFonts w:ascii="GHEA Grapalat" w:hAnsi="GHEA Grapalat"/>
                <w:color w:val="000000"/>
                <w:sz w:val="20"/>
                <w:szCs w:val="20"/>
              </w:rPr>
              <w:t>մշակման</w:t>
            </w:r>
            <w:proofErr w:type="spellEnd"/>
            <w:r w:rsidRPr="004152B2">
              <w:rPr>
                <w:rFonts w:ascii="GHEA Grapalat" w:hAnsi="GHEA Grapalat"/>
                <w:color w:val="000000"/>
                <w:sz w:val="20"/>
                <w:szCs w:val="20"/>
              </w:rPr>
              <w:t xml:space="preserve"> </w:t>
            </w:r>
            <w:proofErr w:type="spellStart"/>
            <w:r w:rsidRPr="004152B2">
              <w:rPr>
                <w:rFonts w:ascii="GHEA Grapalat" w:hAnsi="GHEA Grapalat"/>
                <w:color w:val="000000"/>
                <w:sz w:val="20"/>
                <w:szCs w:val="20"/>
              </w:rPr>
              <w:t>աշխատանքները</w:t>
            </w:r>
            <w:proofErr w:type="spellEnd"/>
            <w:r w:rsidRPr="004152B2">
              <w:rPr>
                <w:rFonts w:ascii="GHEA Grapalat" w:hAnsi="GHEA Grapalat"/>
                <w:color w:val="000000"/>
                <w:sz w:val="20"/>
                <w:szCs w:val="20"/>
              </w:rPr>
              <w:t>.</w:t>
            </w:r>
          </w:p>
          <w:p w:rsidR="004152B2" w:rsidRPr="004152B2" w:rsidRDefault="004152B2" w:rsidP="004152B2">
            <w:pPr>
              <w:pStyle w:val="ListParagraph"/>
              <w:numPr>
                <w:ilvl w:val="0"/>
                <w:numId w:val="15"/>
              </w:numPr>
              <w:jc w:val="both"/>
              <w:rPr>
                <w:rFonts w:ascii="GHEA Grapalat" w:hAnsi="GHEA Grapalat"/>
                <w:color w:val="000000"/>
                <w:sz w:val="20"/>
                <w:szCs w:val="20"/>
                <w:lang w:val="hy-AM"/>
              </w:rPr>
            </w:pPr>
            <w:r w:rsidRPr="004152B2">
              <w:rPr>
                <w:rFonts w:ascii="GHEA Grapalat" w:hAnsi="GHEA Grapalat" w:cs="Calibri"/>
                <w:color w:val="000000"/>
                <w:sz w:val="20"/>
                <w:szCs w:val="20"/>
                <w:lang w:val="hy-AM"/>
              </w:rPr>
              <w:t xml:space="preserve">ապահովում է կրթության պետական կառավարման լիազորված մարմնի իրավասությունների շրջանակներում քաղաքականության մշակումը, մասնավորապես, </w:t>
            </w:r>
            <w:r w:rsidRPr="004152B2">
              <w:rPr>
                <w:rFonts w:ascii="GHEA Grapalat" w:hAnsi="GHEA Grapalat"/>
                <w:color w:val="000000"/>
                <w:sz w:val="20"/>
                <w:szCs w:val="20"/>
                <w:lang w:val="hy-AM"/>
              </w:rPr>
              <w:t xml:space="preserve">հանրակրթական պետական ծրագրերի, պետական ուսումնական հաստատության կոլեգիալ կառավարման մարմնի` խորհրդի ձևավորման,  դպրոցական տարիքի երեխաներին հանրակրթության մեջ ընդգրկելու, սահմանված ժամկետից ուշ հանրակրթության մեջ ընդգրկվող երեխաների կրթության կազմակերպման, ուսումնական հաստատության սովորողների կողմից կրթական ծրագրերի յուրացման ամփոփիչ ստուգման կամ ատեստավորման անցկացման, սովորողի փոխադրման և ավարտման, ամփոփիչ ատեստավորում և որոշում ուսումնական հաստատության շրջանավարտների համապատասխանությունը հանրակրթության պետական չափորոշ չի պահանջներին՝ կազմակերպման, ուսումնական հաստատությունից սովորողին այլ ուսումնական հաստատություն տեղափոխելու և ազատելու, բազմահամակազմ դասարան կազմավորելու, առանձին առարկաների դասաժամերին դասարանը խմբերի բաժանելու, սովորողների անհատական ուսուցման, ինչպես նաև դրսեկության ձևով հանրակրթության կազմակերպման, ուսումնական հաստատության ուսուցչի թափուր տեղի համար մրցույթի օրինակելի կարգի, </w:t>
            </w:r>
            <w:r w:rsidRPr="004152B2">
              <w:rPr>
                <w:rFonts w:ascii="GHEA Grapalat" w:hAnsi="GHEA Grapalat"/>
                <w:color w:val="000000"/>
                <w:sz w:val="20"/>
                <w:szCs w:val="20"/>
                <w:lang w:val="hy-AM"/>
              </w:rPr>
              <w:lastRenderedPageBreak/>
              <w:t>սովորողների հանրապետական առարկայական օլիմպիադաների, մրցույթների, մանկավարժական աշխատողների մասնագիտական մրցույթների կազմակերպման և անցկացման և այլ իրավահարաբերություններ կարգավորող կարգերի մշակում, լրամշակում և  նախարարի հաստատմանը ներկայացում.</w:t>
            </w:r>
          </w:p>
          <w:p w:rsidR="004152B2" w:rsidRPr="004152B2" w:rsidRDefault="004152B2" w:rsidP="004152B2">
            <w:pPr>
              <w:pStyle w:val="ListParagraph"/>
              <w:numPr>
                <w:ilvl w:val="0"/>
                <w:numId w:val="15"/>
              </w:numPr>
              <w:jc w:val="both"/>
              <w:rPr>
                <w:rFonts w:ascii="GHEA Grapalat" w:hAnsi="GHEA Grapalat" w:cs="Sylfaen"/>
                <w:color w:val="000000"/>
                <w:sz w:val="20"/>
                <w:szCs w:val="20"/>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color w:val="000000"/>
                <w:sz w:val="20"/>
                <w:szCs w:val="20"/>
                <w:lang w:val="hy-AM"/>
              </w:rPr>
              <w:t>հ</w:t>
            </w:r>
            <w:r w:rsidRPr="004152B2">
              <w:rPr>
                <w:rFonts w:ascii="GHEA Grapalat" w:hAnsi="GHEA Grapalat" w:cs="Sylfaen"/>
                <w:color w:val="000000"/>
                <w:sz w:val="20"/>
                <w:szCs w:val="20"/>
                <w:lang w:val="hy-AM"/>
              </w:rPr>
              <w:t>անրակրթության և արտադպրոցական ոլորտի բյուջետային</w:t>
            </w:r>
            <w:r w:rsidRPr="004152B2">
              <w:rPr>
                <w:rFonts w:ascii="GHEA Grapalat" w:hAnsi="GHEA Grapalat" w:cs="Calibri"/>
                <w:color w:val="000000"/>
                <w:sz w:val="20"/>
                <w:szCs w:val="20"/>
                <w:lang w:val="hy-AM"/>
              </w:rPr>
              <w:t xml:space="preserve"> և ՄԺԾԾ </w:t>
            </w:r>
            <w:r w:rsidRPr="004152B2">
              <w:rPr>
                <w:rFonts w:ascii="GHEA Grapalat" w:hAnsi="GHEA Grapalat" w:cs="Sylfaen"/>
                <w:color w:val="000000"/>
                <w:sz w:val="20"/>
                <w:szCs w:val="20"/>
                <w:lang w:val="hy-AM"/>
              </w:rPr>
              <w:t>հայտերի կազմումը.</w:t>
            </w:r>
          </w:p>
          <w:p w:rsidR="004152B2" w:rsidRPr="004152B2" w:rsidRDefault="004152B2" w:rsidP="004152B2">
            <w:pPr>
              <w:pStyle w:val="ListParagraph"/>
              <w:numPr>
                <w:ilvl w:val="0"/>
                <w:numId w:val="15"/>
              </w:numPr>
              <w:jc w:val="both"/>
              <w:rPr>
                <w:rFonts w:ascii="GHEA Grapalat" w:hAnsi="GHEA Grapalat"/>
                <w:color w:val="000000"/>
                <w:sz w:val="20"/>
                <w:szCs w:val="20"/>
                <w:shd w:val="clear" w:color="auto" w:fill="FFFFFF"/>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color w:val="000000"/>
                <w:sz w:val="20"/>
                <w:szCs w:val="20"/>
                <w:shd w:val="clear" w:color="auto" w:fill="FFFFFF"/>
                <w:lang w:val="hy-AM"/>
              </w:rPr>
              <w:t>ՀՀ կառավարության  տարեկան գործունեության ծրագրի, գերակա խնդիրների սահմանում, իրականացում.</w:t>
            </w:r>
          </w:p>
          <w:p w:rsidR="004152B2" w:rsidRPr="004152B2" w:rsidRDefault="004152B2" w:rsidP="004152B2">
            <w:pPr>
              <w:pStyle w:val="ListParagraph"/>
              <w:numPr>
                <w:ilvl w:val="0"/>
                <w:numId w:val="15"/>
              </w:numPr>
              <w:jc w:val="both"/>
              <w:rPr>
                <w:rFonts w:ascii="GHEA Grapalat" w:hAnsi="GHEA Grapalat"/>
                <w:sz w:val="20"/>
                <w:szCs w:val="20"/>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sz w:val="20"/>
                <w:szCs w:val="20"/>
                <w:lang w:val="hy-AM"/>
              </w:rPr>
              <w:t>հանրակրթության և արտադպրոցական կրթության ոլորտում միջազգային փորձի ուսումնասիրության և առաջարկությունների ներկայացման իրականացման աշխատանքները.</w:t>
            </w:r>
          </w:p>
          <w:p w:rsidR="004152B2" w:rsidRPr="004152B2" w:rsidRDefault="004152B2" w:rsidP="004152B2">
            <w:pPr>
              <w:pStyle w:val="ListParagraph"/>
              <w:numPr>
                <w:ilvl w:val="0"/>
                <w:numId w:val="15"/>
              </w:numPr>
              <w:jc w:val="both"/>
              <w:rPr>
                <w:rFonts w:ascii="GHEA Grapalat" w:hAnsi="GHEA Grapalat"/>
                <w:sz w:val="20"/>
                <w:szCs w:val="20"/>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sz w:val="20"/>
                <w:szCs w:val="20"/>
                <w:lang w:val="hy-AM"/>
              </w:rPr>
              <w:t>կրթության զարգացման պետական ծրագրի կազման աշխատանքների իրականացումը.</w:t>
            </w:r>
          </w:p>
          <w:p w:rsidR="004152B2" w:rsidRPr="004152B2" w:rsidRDefault="004152B2" w:rsidP="004152B2">
            <w:pPr>
              <w:pStyle w:val="ListParagraph"/>
              <w:numPr>
                <w:ilvl w:val="0"/>
                <w:numId w:val="15"/>
              </w:numPr>
              <w:jc w:val="both"/>
              <w:rPr>
                <w:rFonts w:ascii="GHEA Grapalat" w:hAnsi="GHEA Grapalat"/>
                <w:sz w:val="20"/>
                <w:szCs w:val="20"/>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sz w:val="20"/>
                <w:szCs w:val="20"/>
                <w:lang w:val="hy-AM"/>
              </w:rPr>
              <w:t>զարգացման երկարաժամկետ և միջնաժամկետ պետական ծրագրերի մշակման աշխատանքների իրականացումը.</w:t>
            </w:r>
          </w:p>
          <w:p w:rsidR="004152B2" w:rsidRPr="004152B2" w:rsidRDefault="004152B2" w:rsidP="004152B2">
            <w:pPr>
              <w:pStyle w:val="ListParagraph"/>
              <w:numPr>
                <w:ilvl w:val="0"/>
                <w:numId w:val="15"/>
              </w:numPr>
              <w:jc w:val="both"/>
              <w:rPr>
                <w:rFonts w:ascii="GHEA Grapalat" w:hAnsi="GHEA Grapalat"/>
                <w:color w:val="000000"/>
                <w:sz w:val="20"/>
                <w:szCs w:val="20"/>
                <w:shd w:val="clear" w:color="auto" w:fill="FFFFFF"/>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color w:val="000000"/>
                <w:sz w:val="20"/>
                <w:szCs w:val="20"/>
                <w:shd w:val="clear" w:color="auto" w:fill="FFFFFF"/>
                <w:lang w:val="hy-AM"/>
              </w:rPr>
              <w:t>սովորողների էքստեռն փոխադրական և ավարտական քննությունների կազմակերպման աշխատանքները.</w:t>
            </w:r>
          </w:p>
          <w:p w:rsidR="004152B2" w:rsidRPr="004152B2" w:rsidRDefault="004152B2" w:rsidP="004152B2">
            <w:pPr>
              <w:pStyle w:val="ListParagraph"/>
              <w:numPr>
                <w:ilvl w:val="0"/>
                <w:numId w:val="15"/>
              </w:numPr>
              <w:jc w:val="both"/>
              <w:rPr>
                <w:rFonts w:ascii="GHEA Grapalat" w:hAnsi="GHEA Grapalat"/>
                <w:color w:val="000000"/>
                <w:sz w:val="20"/>
                <w:szCs w:val="20"/>
                <w:shd w:val="clear" w:color="auto" w:fill="FFFFFF"/>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color w:val="000000"/>
                <w:sz w:val="20"/>
                <w:szCs w:val="20"/>
                <w:shd w:val="clear" w:color="auto" w:fill="FFFFFF"/>
                <w:lang w:val="hy-AM"/>
              </w:rPr>
              <w:t>հանրակրթական ուսումնական հաստատությունների ուսուցիչների վերապատրաստման, ատեստավորման և տարակարգերի շնորհման  գործընթացների կազմակերպումը.</w:t>
            </w:r>
          </w:p>
          <w:p w:rsidR="004152B2" w:rsidRPr="004152B2" w:rsidRDefault="004152B2" w:rsidP="004152B2">
            <w:pPr>
              <w:pStyle w:val="ListParagraph"/>
              <w:numPr>
                <w:ilvl w:val="0"/>
                <w:numId w:val="15"/>
              </w:numPr>
              <w:jc w:val="both"/>
              <w:rPr>
                <w:rFonts w:ascii="GHEA Grapalat" w:hAnsi="GHEA Grapalat"/>
                <w:color w:val="000000"/>
                <w:sz w:val="20"/>
                <w:szCs w:val="20"/>
                <w:shd w:val="clear" w:color="auto" w:fill="FFFFFF"/>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color w:val="000000"/>
                <w:sz w:val="20"/>
                <w:szCs w:val="20"/>
                <w:shd w:val="clear" w:color="auto" w:fill="FFFFFF"/>
                <w:lang w:val="hy-AM"/>
              </w:rPr>
              <w:t>պետական բյուջեով տպագրվող դասագրքերի, ուսումնամեթոդական ձեռնարկների, պարբերականների տպագրության և ազգային փոքրամասնությունների դպրոցների համար դասագրքերի հրատարակման, վերահրատարակման իրականացումը.</w:t>
            </w:r>
          </w:p>
          <w:p w:rsidR="004152B2" w:rsidRPr="004152B2" w:rsidRDefault="004152B2" w:rsidP="004152B2">
            <w:pPr>
              <w:pStyle w:val="ListParagraph"/>
              <w:numPr>
                <w:ilvl w:val="0"/>
                <w:numId w:val="15"/>
              </w:numPr>
              <w:jc w:val="both"/>
              <w:rPr>
                <w:rFonts w:ascii="GHEA Grapalat" w:hAnsi="GHEA Grapalat"/>
                <w:color w:val="000000"/>
                <w:sz w:val="20"/>
                <w:szCs w:val="20"/>
                <w:shd w:val="clear" w:color="auto" w:fill="FFFFFF"/>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color w:val="000000"/>
                <w:sz w:val="20"/>
                <w:szCs w:val="20"/>
                <w:shd w:val="clear" w:color="auto" w:fill="FFFFFF"/>
                <w:lang w:val="hy-AM"/>
              </w:rPr>
              <w:t>համապետական միջոցառումների կազմակերպման և անցկացման աշխատանքները.</w:t>
            </w:r>
          </w:p>
          <w:p w:rsidR="004152B2" w:rsidRPr="004152B2" w:rsidRDefault="004152B2" w:rsidP="004152B2">
            <w:pPr>
              <w:pStyle w:val="ListParagraph"/>
              <w:numPr>
                <w:ilvl w:val="0"/>
                <w:numId w:val="15"/>
              </w:numPr>
              <w:jc w:val="both"/>
              <w:rPr>
                <w:rFonts w:ascii="GHEA Grapalat" w:hAnsi="GHEA Grapalat"/>
                <w:sz w:val="20"/>
                <w:szCs w:val="20"/>
                <w:lang w:val="hy-AM"/>
              </w:rPr>
            </w:pPr>
            <w:r w:rsidRPr="004152B2">
              <w:rPr>
                <w:rFonts w:ascii="GHEA Grapalat" w:hAnsi="GHEA Grapalat" w:cs="Sylfaen"/>
                <w:bCs/>
                <w:iCs/>
                <w:sz w:val="20"/>
                <w:szCs w:val="20"/>
                <w:lang w:val="hy-AM"/>
              </w:rPr>
              <w:t>ապահովում է դ</w:t>
            </w:r>
            <w:r w:rsidRPr="004152B2">
              <w:rPr>
                <w:rFonts w:ascii="GHEA Grapalat" w:hAnsi="GHEA Grapalat"/>
                <w:sz w:val="20"/>
                <w:szCs w:val="20"/>
                <w:lang w:val="hy-AM"/>
              </w:rPr>
              <w:t>պրոցականների միջազգային և համահայկական առարկայական օլիմպիադաների համակարգման աշխատանքների իրականացումը.</w:t>
            </w:r>
          </w:p>
          <w:p w:rsidR="004152B2" w:rsidRPr="004152B2" w:rsidRDefault="004152B2" w:rsidP="004152B2">
            <w:pPr>
              <w:pStyle w:val="ListParagraph"/>
              <w:numPr>
                <w:ilvl w:val="0"/>
                <w:numId w:val="15"/>
              </w:numPr>
              <w:jc w:val="both"/>
              <w:rPr>
                <w:rFonts w:ascii="GHEA Grapalat" w:hAnsi="GHEA Grapalat"/>
                <w:sz w:val="20"/>
                <w:szCs w:val="20"/>
                <w:lang w:val="hy-AM"/>
              </w:rPr>
            </w:pPr>
            <w:r w:rsidRPr="004152B2">
              <w:rPr>
                <w:rFonts w:ascii="GHEA Grapalat" w:hAnsi="GHEA Grapalat" w:cs="Sylfaen"/>
                <w:bCs/>
                <w:iCs/>
                <w:sz w:val="20"/>
                <w:szCs w:val="20"/>
                <w:lang w:val="hy-AM"/>
              </w:rPr>
              <w:t>ապահովում է պ</w:t>
            </w:r>
            <w:r w:rsidRPr="004152B2">
              <w:rPr>
                <w:rFonts w:ascii="GHEA Grapalat" w:hAnsi="GHEA Grapalat"/>
                <w:sz w:val="20"/>
                <w:szCs w:val="20"/>
                <w:lang w:val="hy-AM"/>
              </w:rPr>
              <w:t xml:space="preserve">ետական բյուջեով նախատեսված հանրակրթական և արտադպրոցական ծրագրերի իրականացման համար անհրաժեշտ գնումների և դրամաշնորհային մրցույթների գործընթացի իրականացումը. </w:t>
            </w:r>
          </w:p>
          <w:p w:rsidR="004152B2" w:rsidRPr="004152B2" w:rsidRDefault="004152B2" w:rsidP="004152B2">
            <w:pPr>
              <w:pStyle w:val="ListParagraph"/>
              <w:numPr>
                <w:ilvl w:val="0"/>
                <w:numId w:val="15"/>
              </w:numPr>
              <w:jc w:val="both"/>
              <w:rPr>
                <w:rFonts w:ascii="GHEA Grapalat" w:hAnsi="GHEA Grapalat"/>
                <w:sz w:val="20"/>
                <w:szCs w:val="20"/>
                <w:lang w:val="hy-AM"/>
              </w:rPr>
            </w:pPr>
            <w:r w:rsidRPr="004152B2">
              <w:rPr>
                <w:rFonts w:ascii="GHEA Grapalat" w:hAnsi="GHEA Grapalat" w:cs="Sylfaen"/>
                <w:bCs/>
                <w:iCs/>
                <w:sz w:val="20"/>
                <w:szCs w:val="20"/>
                <w:lang w:val="hy-AM"/>
              </w:rPr>
              <w:t>ապահովում է ն</w:t>
            </w:r>
            <w:r w:rsidRPr="004152B2">
              <w:rPr>
                <w:rFonts w:ascii="GHEA Grapalat" w:hAnsi="GHEA Grapalat"/>
                <w:sz w:val="20"/>
                <w:szCs w:val="20"/>
                <w:lang w:val="hy-AM"/>
              </w:rPr>
              <w:t>ախարարության ենթակայության հանձնված հ</w:t>
            </w:r>
            <w:r w:rsidRPr="004152B2">
              <w:rPr>
                <w:rFonts w:ascii="GHEA Grapalat" w:hAnsi="GHEA Grapalat" w:cs="Sylfaen"/>
                <w:color w:val="000000"/>
                <w:sz w:val="20"/>
                <w:szCs w:val="20"/>
                <w:lang w:val="hy-AM"/>
              </w:rPr>
              <w:t>անրակրթական</w:t>
            </w:r>
            <w:r w:rsidRPr="004152B2">
              <w:rPr>
                <w:rFonts w:ascii="GHEA Grapalat" w:hAnsi="GHEA Grapalat" w:cs="Arial Armenian"/>
                <w:color w:val="000000"/>
                <w:sz w:val="20"/>
                <w:szCs w:val="20"/>
                <w:lang w:val="hy-AM"/>
              </w:rPr>
              <w:t xml:space="preserve">, </w:t>
            </w:r>
            <w:r w:rsidRPr="004152B2">
              <w:rPr>
                <w:rFonts w:ascii="GHEA Grapalat" w:hAnsi="GHEA Grapalat" w:cs="Sylfaen"/>
                <w:color w:val="000000"/>
                <w:sz w:val="20"/>
                <w:szCs w:val="20"/>
                <w:lang w:val="hy-AM"/>
              </w:rPr>
              <w:t>արտադպրոցական, հատուկ</w:t>
            </w:r>
            <w:r w:rsidRPr="004152B2">
              <w:rPr>
                <w:rFonts w:ascii="GHEA Grapalat" w:hAnsi="GHEA Grapalat" w:cs="Arial Armenian"/>
                <w:color w:val="000000"/>
                <w:sz w:val="20"/>
                <w:szCs w:val="20"/>
                <w:lang w:val="hy-AM"/>
              </w:rPr>
              <w:t xml:space="preserve">, </w:t>
            </w:r>
            <w:r w:rsidRPr="004152B2">
              <w:rPr>
                <w:rFonts w:ascii="GHEA Grapalat" w:hAnsi="GHEA Grapalat" w:cs="Sylfaen"/>
                <w:color w:val="000000"/>
                <w:sz w:val="20"/>
                <w:szCs w:val="20"/>
                <w:lang w:val="hy-AM"/>
              </w:rPr>
              <w:t>մասնագիտացված ծրագրեր իրականացնող ուսհաստատությունների գործունեության համակարգման աշխատանքները.</w:t>
            </w:r>
          </w:p>
          <w:p w:rsidR="004152B2" w:rsidRPr="004152B2" w:rsidRDefault="004152B2" w:rsidP="004152B2">
            <w:pPr>
              <w:pStyle w:val="ListParagraph"/>
              <w:numPr>
                <w:ilvl w:val="0"/>
                <w:numId w:val="15"/>
              </w:numPr>
              <w:jc w:val="both"/>
              <w:rPr>
                <w:rFonts w:ascii="GHEA Grapalat" w:hAnsi="GHEA Grapalat" w:cs="Sylfaen"/>
                <w:color w:val="000000"/>
                <w:sz w:val="20"/>
                <w:szCs w:val="20"/>
                <w:lang w:val="hy-AM"/>
              </w:rPr>
            </w:pPr>
            <w:r w:rsidRPr="004152B2">
              <w:rPr>
                <w:rFonts w:ascii="GHEA Grapalat" w:hAnsi="GHEA Grapalat" w:cs="Sylfaen"/>
                <w:bCs/>
                <w:iCs/>
                <w:sz w:val="20"/>
                <w:szCs w:val="20"/>
                <w:lang w:val="hy-AM"/>
              </w:rPr>
              <w:t>ապահովում է հ</w:t>
            </w:r>
            <w:r w:rsidRPr="004152B2">
              <w:rPr>
                <w:rFonts w:ascii="GHEA Grapalat" w:hAnsi="GHEA Grapalat" w:cs="Sylfaen"/>
                <w:color w:val="000000"/>
                <w:sz w:val="20"/>
                <w:szCs w:val="20"/>
                <w:lang w:val="hy-AM"/>
              </w:rPr>
              <w:t>անրակրթական ուսումնական հաստատությունների կոլեգիալ կառավարման մարմնի՝ խորհրդի</w:t>
            </w:r>
            <w:r w:rsidRPr="004152B2">
              <w:rPr>
                <w:rFonts w:ascii="GHEA Grapalat" w:hAnsi="GHEA Grapalat" w:cs="Arial Armenian"/>
                <w:color w:val="000000"/>
                <w:sz w:val="20"/>
                <w:szCs w:val="20"/>
                <w:lang w:val="hy-AM"/>
              </w:rPr>
              <w:t xml:space="preserve">, </w:t>
            </w:r>
            <w:r w:rsidRPr="004152B2">
              <w:rPr>
                <w:rFonts w:ascii="GHEA Grapalat" w:hAnsi="GHEA Grapalat" w:cs="Sylfaen"/>
                <w:color w:val="000000"/>
                <w:sz w:val="20"/>
                <w:szCs w:val="20"/>
                <w:lang w:val="hy-AM"/>
              </w:rPr>
              <w:t>ձևավորման աշխատանքների համակարգումը.</w:t>
            </w:r>
          </w:p>
          <w:p w:rsidR="004152B2" w:rsidRPr="004152B2" w:rsidRDefault="004152B2" w:rsidP="004152B2">
            <w:pPr>
              <w:pStyle w:val="ListParagraph"/>
              <w:numPr>
                <w:ilvl w:val="0"/>
                <w:numId w:val="15"/>
              </w:numPr>
              <w:jc w:val="both"/>
              <w:rPr>
                <w:rFonts w:ascii="GHEA Grapalat" w:hAnsi="GHEA Grapalat" w:cs="Sylfaen"/>
                <w:color w:val="000000"/>
                <w:sz w:val="20"/>
                <w:szCs w:val="20"/>
                <w:lang w:val="hy-AM"/>
              </w:rPr>
            </w:pPr>
            <w:r w:rsidRPr="004152B2">
              <w:rPr>
                <w:rFonts w:ascii="GHEA Grapalat" w:hAnsi="GHEA Grapalat" w:cs="Sylfaen"/>
                <w:bCs/>
                <w:iCs/>
                <w:sz w:val="20"/>
                <w:szCs w:val="20"/>
                <w:lang w:val="hy-AM"/>
              </w:rPr>
              <w:t>ապահովում է հ</w:t>
            </w:r>
            <w:r w:rsidRPr="004152B2">
              <w:rPr>
                <w:rFonts w:ascii="GHEA Grapalat" w:hAnsi="GHEA Grapalat" w:cs="Sylfaen"/>
                <w:color w:val="000000"/>
                <w:sz w:val="20"/>
                <w:szCs w:val="20"/>
                <w:lang w:val="hy-AM"/>
              </w:rPr>
              <w:t>անրակրթական</w:t>
            </w:r>
            <w:r w:rsidRPr="004152B2">
              <w:rPr>
                <w:rFonts w:ascii="GHEA Grapalat" w:hAnsi="GHEA Grapalat" w:cs="Arial Armenian"/>
                <w:color w:val="000000"/>
                <w:sz w:val="20"/>
                <w:szCs w:val="20"/>
                <w:lang w:val="hy-AM"/>
              </w:rPr>
              <w:t xml:space="preserve"> և արտադպրոցական </w:t>
            </w:r>
            <w:r w:rsidRPr="004152B2">
              <w:rPr>
                <w:rFonts w:ascii="GHEA Grapalat" w:hAnsi="GHEA Grapalat" w:cs="Sylfaen"/>
                <w:color w:val="000000"/>
                <w:sz w:val="20"/>
                <w:szCs w:val="20"/>
                <w:lang w:val="hy-AM"/>
              </w:rPr>
              <w:t>հաստատությունների հաշվետվությունների</w:t>
            </w:r>
            <w:r w:rsidRPr="004152B2">
              <w:rPr>
                <w:rFonts w:ascii="GHEA Grapalat" w:hAnsi="GHEA Grapalat" w:cs="Arial Armenian"/>
                <w:color w:val="000000"/>
                <w:sz w:val="20"/>
                <w:szCs w:val="20"/>
                <w:lang w:val="hy-AM"/>
              </w:rPr>
              <w:t xml:space="preserve">, </w:t>
            </w:r>
            <w:r w:rsidRPr="004152B2">
              <w:rPr>
                <w:rFonts w:ascii="GHEA Grapalat" w:hAnsi="GHEA Grapalat" w:cs="Sylfaen"/>
                <w:color w:val="000000"/>
                <w:sz w:val="20"/>
                <w:szCs w:val="20"/>
                <w:lang w:val="hy-AM"/>
              </w:rPr>
              <w:t>սուբսիդիաների</w:t>
            </w:r>
            <w:r w:rsidRPr="004152B2">
              <w:rPr>
                <w:rFonts w:ascii="GHEA Grapalat" w:hAnsi="GHEA Grapalat" w:cs="Arial Armenian"/>
                <w:color w:val="000000"/>
                <w:sz w:val="20"/>
                <w:szCs w:val="20"/>
                <w:lang w:val="hy-AM"/>
              </w:rPr>
              <w:t xml:space="preserve">, </w:t>
            </w:r>
            <w:r w:rsidRPr="004152B2">
              <w:rPr>
                <w:rFonts w:ascii="GHEA Grapalat" w:hAnsi="GHEA Grapalat" w:cs="Sylfaen"/>
                <w:color w:val="000000"/>
                <w:sz w:val="20"/>
                <w:szCs w:val="20"/>
                <w:lang w:val="hy-AM"/>
              </w:rPr>
              <w:t>ոչ ֆինանսական ցուցանիշների ամփոփման աշխատանքների իրականացումը.</w:t>
            </w:r>
          </w:p>
          <w:p w:rsidR="004152B2" w:rsidRPr="004152B2" w:rsidRDefault="004152B2" w:rsidP="004152B2">
            <w:pPr>
              <w:pStyle w:val="ListParagraph"/>
              <w:numPr>
                <w:ilvl w:val="0"/>
                <w:numId w:val="15"/>
              </w:numPr>
              <w:jc w:val="both"/>
              <w:rPr>
                <w:rFonts w:ascii="GHEA Grapalat" w:hAnsi="GHEA Grapalat"/>
                <w:color w:val="000000"/>
                <w:sz w:val="20"/>
                <w:szCs w:val="20"/>
                <w:shd w:val="clear" w:color="auto" w:fill="FFFFFF"/>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color w:val="000000"/>
                <w:sz w:val="20"/>
                <w:szCs w:val="20"/>
                <w:shd w:val="clear" w:color="auto" w:fill="FFFFFF"/>
                <w:lang w:val="hy-AM"/>
              </w:rPr>
              <w:t>ՀՀ մարզպետարանների և Երևանի քաղաքապետարանի համապատասխան ստորաբաժանումների հետհամագործակցության իրականացումը.</w:t>
            </w:r>
          </w:p>
          <w:p w:rsidR="004152B2" w:rsidRPr="004152B2" w:rsidRDefault="004152B2" w:rsidP="004152B2">
            <w:pPr>
              <w:pStyle w:val="ListParagraph"/>
              <w:numPr>
                <w:ilvl w:val="0"/>
                <w:numId w:val="15"/>
              </w:numPr>
              <w:jc w:val="both"/>
              <w:rPr>
                <w:rFonts w:ascii="GHEA Grapalat" w:hAnsi="GHEA Grapalat" w:cs="Sylfaen"/>
                <w:color w:val="000000"/>
                <w:sz w:val="20"/>
                <w:szCs w:val="20"/>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cs="Sylfaen"/>
                <w:color w:val="000000"/>
                <w:sz w:val="20"/>
                <w:szCs w:val="20"/>
                <w:lang w:val="hy-AM"/>
              </w:rPr>
              <w:t>հանրակրթական և արտադպրոցական ծրագրերի մշակման և իրականացման նպատակով միջազգային կառույցների հետ համագործակցության իրականացումը.</w:t>
            </w:r>
          </w:p>
          <w:p w:rsidR="004152B2" w:rsidRPr="004152B2" w:rsidRDefault="004152B2" w:rsidP="004152B2">
            <w:pPr>
              <w:pStyle w:val="ListParagraph"/>
              <w:numPr>
                <w:ilvl w:val="0"/>
                <w:numId w:val="15"/>
              </w:numPr>
              <w:ind w:right="285"/>
              <w:jc w:val="both"/>
              <w:rPr>
                <w:rFonts w:ascii="GHEA Grapalat" w:hAnsi="GHEA Grapalat"/>
                <w:sz w:val="20"/>
                <w:szCs w:val="20"/>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sz w:val="20"/>
                <w:szCs w:val="20"/>
                <w:lang w:val="hy-AM"/>
              </w:rPr>
              <w:t>միջազգային կազմակերպությունների և նախարարության միջև կնքվող հանրակրթության և արտադպրոցական կրթության բնագավառում համագործակցության հուշագրերի և ծրագրերի կազմման աշխատանքների իրականացումը.</w:t>
            </w:r>
          </w:p>
          <w:p w:rsidR="004152B2" w:rsidRPr="004152B2" w:rsidRDefault="004152B2" w:rsidP="004152B2">
            <w:pPr>
              <w:pStyle w:val="ListParagraph"/>
              <w:numPr>
                <w:ilvl w:val="0"/>
                <w:numId w:val="15"/>
              </w:numPr>
              <w:jc w:val="both"/>
              <w:rPr>
                <w:rFonts w:ascii="GHEA Grapalat" w:hAnsi="GHEA Grapalat"/>
                <w:color w:val="000000"/>
                <w:sz w:val="20"/>
                <w:szCs w:val="20"/>
                <w:shd w:val="clear" w:color="auto" w:fill="FFFFFF"/>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color w:val="000000"/>
                <w:sz w:val="20"/>
                <w:szCs w:val="20"/>
                <w:shd w:val="clear" w:color="auto" w:fill="FFFFFF"/>
                <w:lang w:val="hy-AM"/>
              </w:rPr>
              <w:t>զարգացման և ռազմավարական ծրագրերից բխող հանրակրթական և արտադպրոցական ոլորտի միջոցառումների իրականացման, ՀՀ կրթության զարգացման ծրագրերից բխող ենթածրագրերի մշակման,</w:t>
            </w:r>
            <w:r w:rsidRPr="004152B2">
              <w:rPr>
                <w:rFonts w:ascii="Calibri" w:hAnsi="Calibri" w:cs="Calibri"/>
                <w:color w:val="000000"/>
                <w:sz w:val="20"/>
                <w:szCs w:val="20"/>
                <w:shd w:val="clear" w:color="auto" w:fill="FFFFFF"/>
                <w:lang w:val="hy-AM"/>
              </w:rPr>
              <w:t> </w:t>
            </w:r>
            <w:r w:rsidRPr="004152B2">
              <w:rPr>
                <w:rFonts w:ascii="GHEA Grapalat" w:hAnsi="GHEA Grapalat"/>
                <w:color w:val="000000"/>
                <w:sz w:val="20"/>
                <w:szCs w:val="20"/>
                <w:shd w:val="clear" w:color="auto" w:fill="FFFFFF"/>
                <w:lang w:val="hy-AM"/>
              </w:rPr>
              <w:t>մոնիթորինգի և հաշվետվությունների պատրաստման աշխատանքների իրականացումը.</w:t>
            </w:r>
          </w:p>
          <w:p w:rsidR="004152B2" w:rsidRPr="004152B2" w:rsidRDefault="004152B2" w:rsidP="004152B2">
            <w:pPr>
              <w:pStyle w:val="ListParagraph"/>
              <w:numPr>
                <w:ilvl w:val="0"/>
                <w:numId w:val="15"/>
              </w:numPr>
              <w:jc w:val="both"/>
              <w:rPr>
                <w:rFonts w:ascii="GHEA Grapalat" w:hAnsi="GHEA Grapalat" w:cs="Courier New"/>
                <w:color w:val="000000"/>
                <w:sz w:val="20"/>
                <w:szCs w:val="20"/>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color w:val="000000"/>
                <w:sz w:val="20"/>
                <w:szCs w:val="20"/>
                <w:shd w:val="clear" w:color="auto" w:fill="FFFFFF"/>
                <w:lang w:val="hy-AM"/>
              </w:rPr>
              <w:t>կրթության համակարգում կոռուպցիոն երևույթների դեմ պայքարի միջոցառումների համալիր ծրագրի մշակման և համակարգման աշխատանքների իրականացումը.</w:t>
            </w:r>
            <w:r w:rsidRPr="004152B2">
              <w:rPr>
                <w:rFonts w:ascii="Calibri" w:hAnsi="Calibri" w:cs="Calibri"/>
                <w:color w:val="000000"/>
                <w:sz w:val="20"/>
                <w:szCs w:val="20"/>
                <w:lang w:val="hy-AM"/>
              </w:rPr>
              <w:t> </w:t>
            </w:r>
          </w:p>
          <w:p w:rsidR="004152B2" w:rsidRPr="004152B2" w:rsidRDefault="004152B2" w:rsidP="004152B2">
            <w:pPr>
              <w:pStyle w:val="ListParagraph"/>
              <w:numPr>
                <w:ilvl w:val="0"/>
                <w:numId w:val="15"/>
              </w:numPr>
              <w:jc w:val="both"/>
              <w:rPr>
                <w:rFonts w:ascii="GHEA Grapalat" w:hAnsi="GHEA Grapalat"/>
                <w:sz w:val="20"/>
                <w:szCs w:val="20"/>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cs="Sylfaen"/>
                <w:color w:val="000000"/>
                <w:sz w:val="20"/>
                <w:szCs w:val="20"/>
                <w:lang w:val="hy-AM"/>
              </w:rPr>
              <w:t>հանրակրթական հաստատություններում բնապահպանական</w:t>
            </w:r>
            <w:r w:rsidRPr="004152B2">
              <w:rPr>
                <w:rFonts w:ascii="GHEA Grapalat" w:hAnsi="GHEA Grapalat" w:cs="Arial Armenian"/>
                <w:color w:val="000000"/>
                <w:sz w:val="20"/>
                <w:szCs w:val="20"/>
                <w:lang w:val="hy-AM"/>
              </w:rPr>
              <w:t xml:space="preserve">, </w:t>
            </w:r>
            <w:r w:rsidRPr="004152B2">
              <w:rPr>
                <w:rFonts w:ascii="GHEA Grapalat" w:hAnsi="GHEA Grapalat"/>
                <w:color w:val="000000"/>
                <w:sz w:val="20"/>
                <w:szCs w:val="20"/>
                <w:lang w:val="hy-AM"/>
              </w:rPr>
              <w:t>&lt;&lt;</w:t>
            </w:r>
            <w:r w:rsidRPr="004152B2">
              <w:rPr>
                <w:rFonts w:ascii="GHEA Grapalat" w:hAnsi="GHEA Grapalat" w:cs="Sylfaen"/>
                <w:color w:val="000000"/>
                <w:sz w:val="20"/>
                <w:szCs w:val="20"/>
                <w:lang w:val="hy-AM"/>
              </w:rPr>
              <w:t>Առողջ ապրելակերպ</w:t>
            </w:r>
            <w:r w:rsidRPr="004152B2">
              <w:rPr>
                <w:rFonts w:ascii="GHEA Grapalat" w:hAnsi="GHEA Grapalat"/>
                <w:color w:val="000000"/>
                <w:sz w:val="20"/>
                <w:szCs w:val="20"/>
                <w:lang w:val="hy-AM"/>
              </w:rPr>
              <w:t xml:space="preserve">&gt;&gt;, </w:t>
            </w:r>
            <w:r w:rsidRPr="004152B2">
              <w:rPr>
                <w:rFonts w:ascii="GHEA Grapalat" w:hAnsi="GHEA Grapalat" w:cs="Sylfaen"/>
                <w:color w:val="000000"/>
                <w:sz w:val="20"/>
                <w:szCs w:val="20"/>
                <w:lang w:val="hy-AM"/>
              </w:rPr>
              <w:t>թրաֆիքինգի դեմ պայքարի ծրագրերի համակարգման</w:t>
            </w:r>
            <w:r w:rsidRPr="004152B2">
              <w:rPr>
                <w:rFonts w:ascii="GHEA Grapalat" w:hAnsi="GHEA Grapalat" w:cs="Arial Armenian"/>
                <w:color w:val="000000"/>
                <w:sz w:val="20"/>
                <w:szCs w:val="20"/>
                <w:lang w:val="hy-AM"/>
              </w:rPr>
              <w:t xml:space="preserve">, </w:t>
            </w:r>
            <w:r w:rsidRPr="004152B2">
              <w:rPr>
                <w:rFonts w:ascii="GHEA Grapalat" w:hAnsi="GHEA Grapalat" w:cs="Sylfaen"/>
                <w:color w:val="000000"/>
                <w:sz w:val="20"/>
                <w:szCs w:val="20"/>
                <w:lang w:val="hy-AM"/>
              </w:rPr>
              <w:t>ընտանեկան բռնության</w:t>
            </w:r>
            <w:r w:rsidRPr="004152B2">
              <w:rPr>
                <w:rFonts w:ascii="GHEA Grapalat" w:hAnsi="GHEA Grapalat" w:cs="Arial Armenian"/>
                <w:color w:val="000000"/>
                <w:sz w:val="20"/>
                <w:szCs w:val="20"/>
                <w:lang w:val="hy-AM"/>
              </w:rPr>
              <w:t xml:space="preserve">, </w:t>
            </w:r>
            <w:r w:rsidRPr="004152B2">
              <w:rPr>
                <w:rFonts w:ascii="GHEA Grapalat" w:hAnsi="GHEA Grapalat" w:cs="Sylfaen"/>
                <w:color w:val="000000"/>
                <w:sz w:val="20"/>
                <w:szCs w:val="20"/>
                <w:lang w:val="hy-AM"/>
              </w:rPr>
              <w:t>թմրամոլության</w:t>
            </w:r>
            <w:r w:rsidRPr="004152B2">
              <w:rPr>
                <w:rFonts w:ascii="GHEA Grapalat" w:hAnsi="GHEA Grapalat" w:cs="Arial Armenian"/>
                <w:color w:val="000000"/>
                <w:sz w:val="20"/>
                <w:szCs w:val="20"/>
                <w:lang w:val="hy-AM"/>
              </w:rPr>
              <w:t xml:space="preserve">, </w:t>
            </w:r>
            <w:r w:rsidRPr="004152B2">
              <w:rPr>
                <w:rFonts w:ascii="GHEA Grapalat" w:hAnsi="GHEA Grapalat" w:cs="Sylfaen"/>
                <w:color w:val="000000"/>
                <w:sz w:val="20"/>
                <w:szCs w:val="20"/>
                <w:lang w:val="hy-AM"/>
              </w:rPr>
              <w:t>թմրամիջոցների և այլ կանխարգելիչ միջոցառումների շրջանակներում համագործակցության իրականացումը</w:t>
            </w:r>
            <w:r w:rsidRPr="004152B2">
              <w:rPr>
                <w:rFonts w:ascii="GHEA Grapalat" w:hAnsi="GHEA Grapalat"/>
                <w:sz w:val="20"/>
                <w:szCs w:val="20"/>
                <w:lang w:val="hy-AM"/>
              </w:rPr>
              <w:t>.</w:t>
            </w:r>
          </w:p>
          <w:p w:rsidR="004152B2" w:rsidRPr="004152B2" w:rsidRDefault="004152B2" w:rsidP="004152B2">
            <w:pPr>
              <w:pStyle w:val="NormalWeb"/>
              <w:numPr>
                <w:ilvl w:val="0"/>
                <w:numId w:val="15"/>
              </w:numPr>
              <w:jc w:val="both"/>
              <w:rPr>
                <w:rFonts w:ascii="GHEA Grapalat" w:hAnsi="GHEA Grapalat" w:cs="Sylfaen"/>
                <w:color w:val="000000"/>
                <w:sz w:val="20"/>
                <w:szCs w:val="20"/>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sz w:val="20"/>
                <w:szCs w:val="20"/>
                <w:lang w:val="hy-AM"/>
              </w:rPr>
              <w:t xml:space="preserve">հանրակրթության և արտադպրոցական կրթության ոլորտում </w:t>
            </w:r>
            <w:r w:rsidRPr="004152B2">
              <w:rPr>
                <w:rFonts w:ascii="GHEA Grapalat" w:hAnsi="GHEA Grapalat" w:cs="Sylfaen"/>
                <w:color w:val="000000"/>
                <w:sz w:val="20"/>
                <w:szCs w:val="20"/>
                <w:lang w:val="hy-AM"/>
              </w:rPr>
              <w:t xml:space="preserve"> դրամաշնորհային ծրագրերի մշակման,  իրականացման և հաշվետվությունների ներկայացման աշխատանքների իրականացումը.</w:t>
            </w:r>
          </w:p>
          <w:p w:rsidR="004152B2" w:rsidRPr="004152B2" w:rsidRDefault="004152B2" w:rsidP="004152B2">
            <w:pPr>
              <w:pStyle w:val="NormalWeb"/>
              <w:numPr>
                <w:ilvl w:val="0"/>
                <w:numId w:val="15"/>
              </w:numPr>
              <w:jc w:val="both"/>
              <w:rPr>
                <w:rFonts w:ascii="GHEA Grapalat" w:hAnsi="GHEA Grapalat" w:cs="Sylfaen"/>
                <w:color w:val="000000"/>
                <w:sz w:val="20"/>
                <w:szCs w:val="20"/>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cs="Sylfaen"/>
                <w:color w:val="000000"/>
                <w:sz w:val="20"/>
                <w:szCs w:val="20"/>
                <w:lang w:val="hy-AM"/>
              </w:rPr>
              <w:t>հանրակրթության և արտադպրոցական կրթության ոլորտում ժամանակակից տեղեկատվական տեխնոլոգիաների ներդրման և հեռավար  կրթության կազմակերպման և համակարգման աշխատանքների իրականացումը.</w:t>
            </w:r>
          </w:p>
          <w:p w:rsidR="004152B2" w:rsidRPr="004152B2" w:rsidRDefault="004152B2" w:rsidP="004152B2">
            <w:pPr>
              <w:pStyle w:val="ListParagraph"/>
              <w:numPr>
                <w:ilvl w:val="0"/>
                <w:numId w:val="15"/>
              </w:numPr>
              <w:jc w:val="both"/>
              <w:rPr>
                <w:rFonts w:ascii="GHEA Grapalat" w:hAnsi="GHEA Grapalat"/>
                <w:sz w:val="20"/>
                <w:szCs w:val="20"/>
                <w:lang w:val="hy-AM"/>
              </w:rPr>
            </w:pPr>
            <w:r w:rsidRPr="004152B2">
              <w:rPr>
                <w:rFonts w:ascii="GHEA Grapalat" w:hAnsi="GHEA Grapalat" w:cs="Sylfaen"/>
                <w:bCs/>
                <w:iCs/>
                <w:sz w:val="20"/>
                <w:szCs w:val="20"/>
                <w:lang w:val="hy-AM"/>
              </w:rPr>
              <w:t xml:space="preserve">ապահովում է </w:t>
            </w:r>
            <w:r w:rsidRPr="004152B2">
              <w:rPr>
                <w:rFonts w:ascii="GHEA Grapalat" w:hAnsi="GHEA Grapalat" w:cs="Sylfaen"/>
                <w:color w:val="000000"/>
                <w:sz w:val="20"/>
                <w:szCs w:val="20"/>
                <w:lang w:val="hy-AM"/>
              </w:rPr>
              <w:t>հատուկ և ներառական կրթության ծրագրերի մշակման, իրականացման,կազմակերպման համակարգման</w:t>
            </w:r>
            <w:r w:rsidRPr="004152B2">
              <w:rPr>
                <w:rFonts w:ascii="GHEA Grapalat" w:hAnsi="GHEA Grapalat" w:cs="Arial Armenian"/>
                <w:color w:val="000000"/>
                <w:sz w:val="20"/>
                <w:szCs w:val="20"/>
                <w:lang w:val="hy-AM"/>
              </w:rPr>
              <w:t xml:space="preserve">, </w:t>
            </w:r>
            <w:r w:rsidRPr="004152B2">
              <w:rPr>
                <w:rFonts w:ascii="GHEA Grapalat" w:hAnsi="GHEA Grapalat" w:cs="Sylfaen"/>
                <w:color w:val="000000"/>
                <w:sz w:val="20"/>
                <w:szCs w:val="20"/>
                <w:lang w:val="hy-AM"/>
              </w:rPr>
              <w:t>կրթության առանձնահատուկ պայմանների կարիք ունեցող</w:t>
            </w:r>
            <w:r w:rsidRPr="004152B2">
              <w:rPr>
                <w:rFonts w:ascii="GHEA Grapalat" w:hAnsi="GHEA Grapalat" w:cs="Arial Armenian"/>
                <w:color w:val="000000"/>
                <w:sz w:val="20"/>
                <w:szCs w:val="20"/>
                <w:lang w:val="hy-AM"/>
              </w:rPr>
              <w:t xml:space="preserve">, </w:t>
            </w:r>
            <w:r w:rsidRPr="004152B2">
              <w:rPr>
                <w:rFonts w:ascii="GHEA Grapalat" w:hAnsi="GHEA Grapalat" w:cs="Sylfaen"/>
                <w:color w:val="000000"/>
                <w:sz w:val="20"/>
                <w:szCs w:val="20"/>
                <w:lang w:val="hy-AM"/>
              </w:rPr>
              <w:t>ազգային փոքրամասնություններին պատկանող երեխաների կրթության իրավունքի իրացման աշխատանքների իրականացումը</w:t>
            </w:r>
            <w:r w:rsidRPr="004152B2">
              <w:rPr>
                <w:rFonts w:ascii="GHEA Grapalat" w:hAnsi="GHEA Grapalat"/>
                <w:sz w:val="20"/>
                <w:szCs w:val="20"/>
                <w:lang w:val="hy-AM"/>
              </w:rPr>
              <w:t>.</w:t>
            </w:r>
          </w:p>
          <w:p w:rsidR="004152B2" w:rsidRPr="00543CD0" w:rsidRDefault="004152B2" w:rsidP="004152B2">
            <w:pPr>
              <w:rPr>
                <w:rFonts w:ascii="GHEA Grapalat" w:hAnsi="GHEA Grapalat"/>
                <w:b/>
              </w:rPr>
            </w:pPr>
            <w:proofErr w:type="spellStart"/>
            <w:r w:rsidRPr="00543CD0">
              <w:rPr>
                <w:rFonts w:ascii="GHEA Grapalat" w:hAnsi="GHEA Grapalat"/>
                <w:b/>
              </w:rPr>
              <w:t>Իրավունքները</w:t>
            </w:r>
            <w:proofErr w:type="spellEnd"/>
            <w:r w:rsidRPr="00543CD0">
              <w:rPr>
                <w:rFonts w:ascii="GHEA Grapalat" w:hAnsi="GHEA Grapalat"/>
                <w:b/>
              </w:rPr>
              <w:t>`</w:t>
            </w:r>
          </w:p>
          <w:p w:rsidR="004152B2" w:rsidRPr="00543CD0" w:rsidRDefault="004152B2" w:rsidP="004152B2">
            <w:pPr>
              <w:pStyle w:val="NormalWeb"/>
              <w:numPr>
                <w:ilvl w:val="0"/>
                <w:numId w:val="5"/>
              </w:numPr>
              <w:tabs>
                <w:tab w:val="left" w:pos="110"/>
                <w:tab w:val="left" w:pos="1080"/>
              </w:tabs>
              <w:spacing w:before="0" w:beforeAutospacing="0" w:after="0" w:afterAutospacing="0"/>
              <w:jc w:val="both"/>
              <w:rPr>
                <w:rStyle w:val="Strong"/>
                <w:rFonts w:ascii="GHEA Grapalat" w:eastAsia="Calibri" w:hAnsi="GHEA Grapalat" w:cs="Sylfaen"/>
                <w:b w:val="0"/>
                <w:lang w:val="en-US"/>
              </w:rPr>
            </w:pPr>
            <w:r w:rsidRPr="00B14C29">
              <w:rPr>
                <w:rStyle w:val="Strong"/>
                <w:rFonts w:ascii="GHEA Grapalat" w:eastAsia="Calibri" w:hAnsi="GHEA Grapalat"/>
                <w:b w:val="0"/>
                <w:lang w:val="en-US"/>
              </w:rPr>
              <w:t xml:space="preserve"> </w:t>
            </w:r>
            <w:r>
              <w:rPr>
                <w:rStyle w:val="Strong"/>
                <w:rFonts w:ascii="GHEA Grapalat" w:eastAsia="Calibri" w:hAnsi="GHEA Grapalat"/>
                <w:b w:val="0"/>
              </w:rPr>
              <w:t>կազմակերպել</w:t>
            </w:r>
            <w:r w:rsidRPr="00B14C29">
              <w:rPr>
                <w:rStyle w:val="Strong"/>
                <w:rFonts w:ascii="GHEA Grapalat" w:eastAsia="Calibri" w:hAnsi="GHEA Grapalat"/>
                <w:b w:val="0"/>
                <w:lang w:val="en-US"/>
              </w:rPr>
              <w:t xml:space="preserve"> </w:t>
            </w:r>
            <w:proofErr w:type="spellStart"/>
            <w:r w:rsidRPr="00543CD0">
              <w:rPr>
                <w:rStyle w:val="Strong"/>
                <w:rFonts w:ascii="GHEA Grapalat" w:eastAsia="Calibri" w:hAnsi="GHEA Grapalat" w:cs="Sylfaen"/>
                <w:b w:val="0"/>
                <w:lang w:val="en-US"/>
              </w:rPr>
              <w:t>հանրա</w:t>
            </w:r>
            <w:proofErr w:type="spellEnd"/>
            <w:r w:rsidRPr="00543CD0">
              <w:rPr>
                <w:rStyle w:val="Strong"/>
                <w:rFonts w:ascii="GHEA Grapalat" w:eastAsia="Calibri" w:hAnsi="GHEA Grapalat" w:cs="Sylfaen"/>
                <w:b w:val="0"/>
                <w:lang w:val="hy-AM"/>
              </w:rPr>
              <w:t>կրթության և արտադպրոցական կրթության վերաբերյալ իրավական ակտերի նախագծերի</w:t>
            </w:r>
            <w:r w:rsidRPr="00543CD0">
              <w:rPr>
                <w:rStyle w:val="Strong"/>
                <w:rFonts w:ascii="GHEA Grapalat" w:eastAsia="Calibri" w:hAnsi="GHEA Grapalat" w:cs="Sylfaen"/>
                <w:b w:val="0"/>
                <w:lang w:val="en-US"/>
              </w:rPr>
              <w:t xml:space="preserve"> և </w:t>
            </w:r>
            <w:r w:rsidRPr="00543CD0">
              <w:rPr>
                <w:rStyle w:val="Strong"/>
                <w:rFonts w:ascii="GHEA Grapalat" w:eastAsia="Calibri" w:hAnsi="GHEA Grapalat" w:cs="Sylfaen"/>
                <w:b w:val="0"/>
                <w:lang w:val="hy-AM"/>
              </w:rPr>
              <w:t>պետական քաղաքականության մշակման աշխատանքները.</w:t>
            </w:r>
          </w:p>
          <w:p w:rsidR="004152B2" w:rsidRPr="004464B0" w:rsidRDefault="004152B2" w:rsidP="004152B2">
            <w:pPr>
              <w:pStyle w:val="NormalWeb"/>
              <w:numPr>
                <w:ilvl w:val="0"/>
                <w:numId w:val="5"/>
              </w:numPr>
              <w:tabs>
                <w:tab w:val="left" w:pos="110"/>
                <w:tab w:val="left" w:pos="1080"/>
              </w:tabs>
              <w:spacing w:before="0" w:beforeAutospacing="0" w:after="0" w:afterAutospacing="0"/>
              <w:jc w:val="both"/>
              <w:rPr>
                <w:rFonts w:ascii="GHEA Grapalat" w:hAnsi="GHEA Grapalat"/>
                <w:lang w:val="en-US"/>
              </w:rPr>
            </w:pPr>
            <w:r w:rsidRPr="00B14C29">
              <w:rPr>
                <w:rStyle w:val="Strong"/>
                <w:rFonts w:ascii="GHEA Grapalat" w:eastAsia="Calibri" w:hAnsi="GHEA Grapalat"/>
                <w:b w:val="0"/>
                <w:lang w:val="en-US"/>
              </w:rPr>
              <w:t xml:space="preserve"> </w:t>
            </w:r>
            <w:proofErr w:type="spellStart"/>
            <w:proofErr w:type="gramStart"/>
            <w:r w:rsidRPr="00543CD0">
              <w:rPr>
                <w:rStyle w:val="Strong"/>
                <w:rFonts w:ascii="GHEA Grapalat" w:eastAsia="Calibri" w:hAnsi="GHEA Grapalat"/>
                <w:b w:val="0"/>
                <w:lang w:val="en-US"/>
              </w:rPr>
              <w:t>ապահովել</w:t>
            </w:r>
            <w:proofErr w:type="spellEnd"/>
            <w:proofErr w:type="gramEnd"/>
            <w:r w:rsidRPr="00B14C29">
              <w:rPr>
                <w:rStyle w:val="Strong"/>
                <w:rFonts w:ascii="GHEA Grapalat" w:eastAsia="Calibri" w:hAnsi="GHEA Grapalat"/>
                <w:b w:val="0"/>
                <w:lang w:val="en-US"/>
              </w:rPr>
              <w:t xml:space="preserve"> </w:t>
            </w:r>
            <w:proofErr w:type="spellStart"/>
            <w:r w:rsidRPr="00543CD0">
              <w:rPr>
                <w:rStyle w:val="Strong"/>
                <w:rFonts w:ascii="GHEA Grapalat" w:eastAsia="Calibri" w:hAnsi="GHEA Grapalat" w:cs="Sylfaen"/>
                <w:b w:val="0"/>
                <w:lang w:val="en-US"/>
              </w:rPr>
              <w:t>հանրա</w:t>
            </w:r>
            <w:proofErr w:type="spellEnd"/>
            <w:r w:rsidRPr="00543CD0">
              <w:rPr>
                <w:rStyle w:val="Strong"/>
                <w:rFonts w:ascii="GHEA Grapalat" w:eastAsia="Calibri" w:hAnsi="GHEA Grapalat" w:cs="Sylfaen"/>
                <w:b w:val="0"/>
                <w:lang w:val="hy-AM"/>
              </w:rPr>
              <w:t>կրթության</w:t>
            </w:r>
            <w:r w:rsidRPr="00B14C29">
              <w:rPr>
                <w:rStyle w:val="Strong"/>
                <w:rFonts w:ascii="GHEA Grapalat" w:eastAsia="Calibri" w:hAnsi="GHEA Grapalat" w:cs="Sylfaen"/>
                <w:b w:val="0"/>
                <w:lang w:val="en-US"/>
              </w:rPr>
              <w:t xml:space="preserve"> </w:t>
            </w:r>
            <w:r w:rsidRPr="00543CD0">
              <w:rPr>
                <w:rStyle w:val="Strong"/>
                <w:rFonts w:ascii="GHEA Grapalat" w:eastAsia="Calibri" w:hAnsi="GHEA Grapalat" w:cs="Sylfaen"/>
                <w:b w:val="0"/>
                <w:lang w:val="hy-AM"/>
              </w:rPr>
              <w:t>և արտադպրոցական կրթության</w:t>
            </w:r>
            <w:r w:rsidRPr="00B14C29">
              <w:rPr>
                <w:rStyle w:val="Strong"/>
                <w:rFonts w:ascii="GHEA Grapalat" w:eastAsia="Calibri" w:hAnsi="GHEA Grapalat" w:cs="Sylfaen"/>
                <w:b w:val="0"/>
                <w:lang w:val="en-US"/>
              </w:rPr>
              <w:t xml:space="preserve"> </w:t>
            </w:r>
            <w:r w:rsidRPr="00543CD0">
              <w:rPr>
                <w:rStyle w:val="Strong"/>
                <w:rFonts w:ascii="GHEA Grapalat" w:eastAsia="Calibri" w:hAnsi="GHEA Grapalat" w:cs="Sylfaen"/>
                <w:b w:val="0"/>
                <w:lang w:val="hy-AM"/>
              </w:rPr>
              <w:t>զարգացման</w:t>
            </w:r>
            <w:r w:rsidRPr="00B14C29">
              <w:rPr>
                <w:rStyle w:val="Strong"/>
                <w:rFonts w:ascii="GHEA Grapalat" w:eastAsia="Calibri" w:hAnsi="GHEA Grapalat" w:cs="Sylfaen"/>
                <w:b w:val="0"/>
                <w:lang w:val="en-US"/>
              </w:rPr>
              <w:t xml:space="preserve"> </w:t>
            </w:r>
            <w:r w:rsidRPr="00543CD0">
              <w:rPr>
                <w:rStyle w:val="Strong"/>
                <w:rFonts w:ascii="GHEA Grapalat" w:eastAsia="Calibri" w:hAnsi="GHEA Grapalat" w:cs="Sylfaen"/>
                <w:b w:val="0"/>
                <w:lang w:val="hy-AM"/>
              </w:rPr>
              <w:t>երկարաժամկետ</w:t>
            </w:r>
            <w:r w:rsidRPr="00B14C29">
              <w:rPr>
                <w:rStyle w:val="Strong"/>
                <w:rFonts w:ascii="GHEA Grapalat" w:eastAsia="Calibri" w:hAnsi="GHEA Grapalat" w:cs="Sylfaen"/>
                <w:b w:val="0"/>
                <w:lang w:val="en-US"/>
              </w:rPr>
              <w:t xml:space="preserve"> </w:t>
            </w:r>
            <w:r w:rsidRPr="00543CD0">
              <w:rPr>
                <w:rStyle w:val="Strong"/>
                <w:rFonts w:ascii="GHEA Grapalat" w:eastAsia="Calibri" w:hAnsi="GHEA Grapalat" w:cs="Sylfaen"/>
                <w:b w:val="0"/>
                <w:lang w:val="hy-AM"/>
              </w:rPr>
              <w:t>և</w:t>
            </w:r>
            <w:r w:rsidRPr="00B14C29">
              <w:rPr>
                <w:rStyle w:val="Strong"/>
                <w:rFonts w:ascii="GHEA Grapalat" w:eastAsia="Calibri" w:hAnsi="GHEA Grapalat" w:cs="Sylfaen"/>
                <w:b w:val="0"/>
                <w:lang w:val="en-US"/>
              </w:rPr>
              <w:t xml:space="preserve"> </w:t>
            </w:r>
            <w:r w:rsidRPr="00543CD0">
              <w:rPr>
                <w:rStyle w:val="Strong"/>
                <w:rFonts w:ascii="GHEA Grapalat" w:eastAsia="Calibri" w:hAnsi="GHEA Grapalat" w:cs="Sylfaen"/>
                <w:b w:val="0"/>
                <w:lang w:val="hy-AM"/>
              </w:rPr>
              <w:t>միջնաժամկետ պետական</w:t>
            </w:r>
            <w:r w:rsidRPr="00B14C29">
              <w:rPr>
                <w:rStyle w:val="Strong"/>
                <w:rFonts w:ascii="GHEA Grapalat" w:eastAsia="Calibri" w:hAnsi="GHEA Grapalat" w:cs="Sylfaen"/>
                <w:b w:val="0"/>
                <w:lang w:val="en-US"/>
              </w:rPr>
              <w:t xml:space="preserve"> </w:t>
            </w:r>
            <w:r w:rsidRPr="00543CD0">
              <w:rPr>
                <w:rStyle w:val="Strong"/>
                <w:rFonts w:ascii="GHEA Grapalat" w:eastAsia="Calibri" w:hAnsi="GHEA Grapalat" w:cs="Sylfaen"/>
                <w:b w:val="0"/>
                <w:lang w:val="hy-AM"/>
              </w:rPr>
              <w:t>ծրագրերի</w:t>
            </w:r>
            <w:r w:rsidRPr="00543CD0">
              <w:rPr>
                <w:rStyle w:val="Strong"/>
                <w:rFonts w:ascii="GHEA Grapalat" w:eastAsia="Calibri" w:hAnsi="GHEA Grapalat"/>
                <w:b w:val="0"/>
                <w:lang w:val="hy-AM"/>
              </w:rPr>
              <w:t xml:space="preserve">  մշակման, դրանց մոնիթորինգի և գնահատման աշխատանքները</w:t>
            </w:r>
            <w:r w:rsidRPr="00543CD0">
              <w:rPr>
                <w:rStyle w:val="Strong"/>
                <w:rFonts w:ascii="GHEA Grapalat" w:eastAsia="Calibri" w:hAnsi="GHEA Grapalat"/>
                <w:b w:val="0"/>
                <w:lang w:val="en-US"/>
              </w:rPr>
              <w:t xml:space="preserve">, </w:t>
            </w:r>
            <w:proofErr w:type="spellStart"/>
            <w:r w:rsidRPr="00543CD0">
              <w:rPr>
                <w:rStyle w:val="Strong"/>
                <w:rFonts w:ascii="GHEA Grapalat" w:eastAsia="Calibri" w:hAnsi="GHEA Grapalat"/>
                <w:b w:val="0"/>
                <w:lang w:val="en-US"/>
              </w:rPr>
              <w:t>ապահովում</w:t>
            </w:r>
            <w:proofErr w:type="spellEnd"/>
            <w:r w:rsidRPr="00B14C29">
              <w:rPr>
                <w:rStyle w:val="Strong"/>
                <w:rFonts w:ascii="GHEA Grapalat" w:eastAsia="Calibri" w:hAnsi="GHEA Grapalat"/>
                <w:b w:val="0"/>
                <w:lang w:val="en-US"/>
              </w:rPr>
              <w:t xml:space="preserve"> </w:t>
            </w:r>
            <w:r w:rsidRPr="00543CD0">
              <w:rPr>
                <w:rFonts w:ascii="GHEA Grapalat" w:hAnsi="GHEA Grapalat"/>
                <w:lang w:val="hy-AM"/>
              </w:rPr>
              <w:t>միջպետական համագործակցության ծրագրերի մշակման և դրանց  իրականացման կազմակերպման աշխատանքները.</w:t>
            </w:r>
          </w:p>
          <w:p w:rsidR="004152B2" w:rsidRDefault="004152B2" w:rsidP="004152B2">
            <w:pPr>
              <w:pStyle w:val="NormalWeb"/>
              <w:numPr>
                <w:ilvl w:val="0"/>
                <w:numId w:val="5"/>
              </w:numPr>
              <w:tabs>
                <w:tab w:val="left" w:pos="110"/>
                <w:tab w:val="left" w:pos="1080"/>
              </w:tabs>
              <w:spacing w:before="0" w:beforeAutospacing="0" w:after="0" w:afterAutospacing="0"/>
              <w:jc w:val="both"/>
              <w:rPr>
                <w:rFonts w:ascii="GHEA Grapalat" w:hAnsi="GHEA Grapalat"/>
                <w:lang w:val="en-US"/>
              </w:rPr>
            </w:pPr>
            <w:r w:rsidRPr="004464B0">
              <w:rPr>
                <w:rFonts w:ascii="GHEA Grapalat" w:hAnsi="GHEA Grapalat"/>
                <w:lang w:val="en-US"/>
              </w:rPr>
              <w:t xml:space="preserve"> </w:t>
            </w:r>
            <w:proofErr w:type="spellStart"/>
            <w:proofErr w:type="gramStart"/>
            <w:r w:rsidRPr="004464B0">
              <w:rPr>
                <w:rFonts w:ascii="GHEA Grapalat" w:hAnsi="GHEA Grapalat"/>
                <w:lang w:val="en-US"/>
              </w:rPr>
              <w:t>ապահովել</w:t>
            </w:r>
            <w:proofErr w:type="spellEnd"/>
            <w:proofErr w:type="gramEnd"/>
            <w:r w:rsidRPr="004464B0">
              <w:rPr>
                <w:rFonts w:ascii="GHEA Grapalat" w:hAnsi="GHEA Grapalat"/>
                <w:lang w:val="en-US"/>
              </w:rPr>
              <w:t xml:space="preserve"> Ն</w:t>
            </w:r>
            <w:r w:rsidRPr="004464B0">
              <w:rPr>
                <w:rFonts w:ascii="GHEA Grapalat" w:hAnsi="GHEA Grapalat"/>
              </w:rPr>
              <w:t>ախարարության</w:t>
            </w:r>
            <w:r w:rsidRPr="004464B0">
              <w:rPr>
                <w:rFonts w:ascii="GHEA Grapalat" w:hAnsi="GHEA Grapalat"/>
                <w:lang w:val="en-US"/>
              </w:rPr>
              <w:t xml:space="preserve"> </w:t>
            </w:r>
            <w:r w:rsidRPr="004464B0">
              <w:rPr>
                <w:rFonts w:ascii="GHEA Grapalat" w:hAnsi="GHEA Grapalat"/>
              </w:rPr>
              <w:t>ենթակայությամբ</w:t>
            </w:r>
            <w:r w:rsidRPr="004464B0">
              <w:rPr>
                <w:rFonts w:ascii="GHEA Grapalat" w:hAnsi="GHEA Grapalat"/>
                <w:lang w:val="en-US"/>
              </w:rPr>
              <w:t xml:space="preserve"> </w:t>
            </w:r>
            <w:r w:rsidRPr="004464B0">
              <w:rPr>
                <w:rFonts w:ascii="GHEA Grapalat" w:hAnsi="GHEA Grapalat"/>
              </w:rPr>
              <w:t>գործող</w:t>
            </w:r>
            <w:r w:rsidRPr="004464B0">
              <w:rPr>
                <w:rFonts w:ascii="GHEA Grapalat" w:hAnsi="GHEA Grapalat"/>
                <w:lang w:val="en-US"/>
              </w:rPr>
              <w:t xml:space="preserve"> </w:t>
            </w:r>
            <w:r w:rsidRPr="004464B0">
              <w:rPr>
                <w:rFonts w:ascii="GHEA Grapalat" w:hAnsi="GHEA Grapalat"/>
              </w:rPr>
              <w:t>ուսումնական</w:t>
            </w:r>
            <w:r w:rsidRPr="004464B0">
              <w:rPr>
                <w:rFonts w:ascii="GHEA Grapalat" w:hAnsi="GHEA Grapalat"/>
                <w:lang w:val="en-US"/>
              </w:rPr>
              <w:t xml:space="preserve"> </w:t>
            </w:r>
            <w:r w:rsidRPr="004464B0">
              <w:rPr>
                <w:rFonts w:ascii="GHEA Grapalat" w:hAnsi="GHEA Grapalat"/>
              </w:rPr>
              <w:t>հաստատությունների</w:t>
            </w:r>
            <w:r w:rsidRPr="004464B0">
              <w:rPr>
                <w:rFonts w:ascii="GHEA Grapalat" w:hAnsi="GHEA Grapalat"/>
                <w:lang w:val="en-US"/>
              </w:rPr>
              <w:t xml:space="preserve"> </w:t>
            </w:r>
            <w:r w:rsidRPr="004464B0">
              <w:rPr>
                <w:rFonts w:ascii="GHEA Grapalat" w:hAnsi="GHEA Grapalat"/>
              </w:rPr>
              <w:t>գործունեությունը</w:t>
            </w:r>
            <w:r w:rsidRPr="004464B0">
              <w:rPr>
                <w:rFonts w:ascii="GHEA Grapalat" w:hAnsi="GHEA Grapalat"/>
                <w:lang w:val="en-US"/>
              </w:rPr>
              <w:t>.</w:t>
            </w:r>
          </w:p>
          <w:p w:rsidR="004152B2" w:rsidRPr="004464B0" w:rsidRDefault="004152B2" w:rsidP="004152B2">
            <w:pPr>
              <w:pStyle w:val="NormalWeb"/>
              <w:numPr>
                <w:ilvl w:val="0"/>
                <w:numId w:val="5"/>
              </w:numPr>
              <w:tabs>
                <w:tab w:val="left" w:pos="110"/>
                <w:tab w:val="left" w:pos="1080"/>
              </w:tabs>
              <w:spacing w:before="0" w:beforeAutospacing="0" w:after="0" w:afterAutospacing="0"/>
              <w:jc w:val="both"/>
              <w:rPr>
                <w:rFonts w:ascii="GHEA Grapalat" w:hAnsi="GHEA Grapalat"/>
                <w:lang w:val="en-US"/>
              </w:rPr>
            </w:pPr>
            <w:r w:rsidRPr="004464B0">
              <w:rPr>
                <w:rFonts w:ascii="GHEA Grapalat" w:hAnsi="GHEA Grapalat"/>
                <w:lang w:val="en-US"/>
              </w:rPr>
              <w:t xml:space="preserve"> </w:t>
            </w:r>
            <w:r w:rsidRPr="004464B0">
              <w:rPr>
                <w:rFonts w:ascii="GHEA Grapalat" w:hAnsi="GHEA Grapalat"/>
              </w:rPr>
              <w:t>ապահովել</w:t>
            </w:r>
            <w:r w:rsidRPr="004464B0">
              <w:rPr>
                <w:rFonts w:ascii="GHEA Grapalat" w:hAnsi="GHEA Grapalat"/>
                <w:lang w:val="en-US"/>
              </w:rPr>
              <w:t xml:space="preserve"> </w:t>
            </w:r>
            <w:r w:rsidRPr="004464B0">
              <w:rPr>
                <w:rFonts w:ascii="GHEA Grapalat" w:hAnsi="GHEA Grapalat"/>
              </w:rPr>
              <w:t>Հայաստանի</w:t>
            </w:r>
            <w:r w:rsidRPr="004464B0">
              <w:rPr>
                <w:rFonts w:ascii="GHEA Grapalat" w:hAnsi="GHEA Grapalat"/>
                <w:lang w:val="en-US"/>
              </w:rPr>
              <w:t xml:space="preserve"> </w:t>
            </w:r>
            <w:r w:rsidRPr="004464B0">
              <w:rPr>
                <w:rFonts w:ascii="GHEA Grapalat" w:hAnsi="GHEA Grapalat"/>
              </w:rPr>
              <w:t>Հանրապետության</w:t>
            </w:r>
            <w:r w:rsidRPr="004464B0">
              <w:rPr>
                <w:rFonts w:ascii="GHEA Grapalat" w:hAnsi="GHEA Grapalat"/>
                <w:lang w:val="en-US"/>
              </w:rPr>
              <w:t xml:space="preserve"> </w:t>
            </w:r>
            <w:r w:rsidRPr="004464B0">
              <w:rPr>
                <w:rFonts w:ascii="GHEA Grapalat" w:hAnsi="GHEA Grapalat"/>
              </w:rPr>
              <w:t>մարզպետարանների</w:t>
            </w:r>
            <w:r w:rsidRPr="004464B0">
              <w:rPr>
                <w:rFonts w:ascii="GHEA Grapalat" w:hAnsi="GHEA Grapalat"/>
                <w:lang w:val="en-US"/>
              </w:rPr>
              <w:t xml:space="preserve"> </w:t>
            </w:r>
            <w:r w:rsidRPr="004464B0">
              <w:rPr>
                <w:rFonts w:ascii="GHEA Grapalat" w:hAnsi="GHEA Grapalat"/>
              </w:rPr>
              <w:t>կրթության</w:t>
            </w:r>
            <w:r w:rsidRPr="004464B0">
              <w:rPr>
                <w:rFonts w:ascii="GHEA Grapalat" w:hAnsi="GHEA Grapalat"/>
                <w:lang w:val="en-US"/>
              </w:rPr>
              <w:t xml:space="preserve">, </w:t>
            </w:r>
            <w:r w:rsidRPr="004464B0">
              <w:rPr>
                <w:rFonts w:ascii="GHEA Grapalat" w:hAnsi="GHEA Grapalat"/>
              </w:rPr>
              <w:t>մշակույթի</w:t>
            </w:r>
            <w:r w:rsidRPr="004464B0">
              <w:rPr>
                <w:rFonts w:ascii="GHEA Grapalat" w:hAnsi="GHEA Grapalat"/>
                <w:lang w:val="en-US"/>
              </w:rPr>
              <w:t xml:space="preserve"> </w:t>
            </w:r>
            <w:r w:rsidRPr="004464B0">
              <w:rPr>
                <w:rFonts w:ascii="GHEA Grapalat" w:hAnsi="GHEA Grapalat"/>
              </w:rPr>
              <w:t>և</w:t>
            </w:r>
            <w:r w:rsidRPr="004464B0">
              <w:rPr>
                <w:rFonts w:ascii="GHEA Grapalat" w:hAnsi="GHEA Grapalat"/>
                <w:lang w:val="en-US"/>
              </w:rPr>
              <w:t xml:space="preserve"> </w:t>
            </w:r>
            <w:r w:rsidRPr="004464B0">
              <w:rPr>
                <w:rFonts w:ascii="GHEA Grapalat" w:hAnsi="GHEA Grapalat"/>
              </w:rPr>
              <w:t>սպորտի</w:t>
            </w:r>
            <w:r w:rsidRPr="004464B0">
              <w:rPr>
                <w:rFonts w:ascii="GHEA Grapalat" w:hAnsi="GHEA Grapalat"/>
                <w:lang w:val="en-US"/>
              </w:rPr>
              <w:t xml:space="preserve"> </w:t>
            </w:r>
            <w:r w:rsidRPr="004464B0">
              <w:rPr>
                <w:rFonts w:ascii="GHEA Grapalat" w:hAnsi="GHEA Grapalat"/>
              </w:rPr>
              <w:t>վարչությունների</w:t>
            </w:r>
            <w:r w:rsidRPr="004464B0">
              <w:rPr>
                <w:rFonts w:ascii="GHEA Grapalat" w:hAnsi="GHEA Grapalat"/>
                <w:lang w:val="en-US"/>
              </w:rPr>
              <w:t xml:space="preserve">, </w:t>
            </w:r>
            <w:r w:rsidRPr="004464B0">
              <w:rPr>
                <w:rFonts w:ascii="GHEA Grapalat" w:hAnsi="GHEA Grapalat"/>
              </w:rPr>
              <w:t>տեղական</w:t>
            </w:r>
            <w:r w:rsidRPr="004464B0">
              <w:rPr>
                <w:rFonts w:ascii="GHEA Grapalat" w:hAnsi="GHEA Grapalat"/>
                <w:lang w:val="en-US"/>
              </w:rPr>
              <w:t xml:space="preserve"> </w:t>
            </w:r>
            <w:r w:rsidRPr="004464B0">
              <w:rPr>
                <w:rFonts w:ascii="GHEA Grapalat" w:hAnsi="GHEA Grapalat"/>
              </w:rPr>
              <w:t>ինքնակառավարման</w:t>
            </w:r>
            <w:r w:rsidRPr="004464B0">
              <w:rPr>
                <w:rFonts w:ascii="GHEA Grapalat" w:hAnsi="GHEA Grapalat"/>
                <w:lang w:val="en-US"/>
              </w:rPr>
              <w:t xml:space="preserve"> </w:t>
            </w:r>
            <w:r w:rsidRPr="004464B0">
              <w:rPr>
                <w:rFonts w:ascii="GHEA Grapalat" w:hAnsi="GHEA Grapalat"/>
              </w:rPr>
              <w:t>մարմինների</w:t>
            </w:r>
            <w:r w:rsidRPr="004464B0">
              <w:rPr>
                <w:rFonts w:ascii="GHEA Grapalat" w:hAnsi="GHEA Grapalat"/>
                <w:lang w:val="en-US"/>
              </w:rPr>
              <w:t xml:space="preserve"> </w:t>
            </w:r>
            <w:r w:rsidRPr="004464B0">
              <w:rPr>
                <w:rFonts w:ascii="GHEA Grapalat" w:hAnsi="GHEA Grapalat"/>
              </w:rPr>
              <w:t>համապատասխան</w:t>
            </w:r>
            <w:r w:rsidRPr="004464B0">
              <w:rPr>
                <w:rFonts w:ascii="GHEA Grapalat" w:hAnsi="GHEA Grapalat"/>
                <w:lang w:val="en-US"/>
              </w:rPr>
              <w:t xml:space="preserve"> </w:t>
            </w:r>
            <w:r w:rsidRPr="004464B0">
              <w:rPr>
                <w:rFonts w:ascii="GHEA Grapalat" w:hAnsi="GHEA Grapalat"/>
              </w:rPr>
              <w:t>ստորաբաժանումների</w:t>
            </w:r>
            <w:r w:rsidRPr="004464B0">
              <w:rPr>
                <w:rFonts w:ascii="GHEA Grapalat" w:hAnsi="GHEA Grapalat"/>
                <w:lang w:val="en-US"/>
              </w:rPr>
              <w:t xml:space="preserve"> </w:t>
            </w:r>
            <w:r w:rsidRPr="004464B0">
              <w:rPr>
                <w:rFonts w:ascii="GHEA Grapalat" w:hAnsi="GHEA Grapalat"/>
              </w:rPr>
              <w:t>հետ՝</w:t>
            </w:r>
            <w:r w:rsidRPr="004464B0">
              <w:rPr>
                <w:rFonts w:ascii="GHEA Grapalat" w:hAnsi="GHEA Grapalat"/>
                <w:lang w:val="en-US"/>
              </w:rPr>
              <w:t xml:space="preserve"> </w:t>
            </w:r>
            <w:r w:rsidRPr="004464B0">
              <w:rPr>
                <w:rFonts w:ascii="GHEA Grapalat" w:hAnsi="GHEA Grapalat"/>
              </w:rPr>
              <w:t>հանրակրթության</w:t>
            </w:r>
            <w:r w:rsidRPr="004464B0">
              <w:rPr>
                <w:rFonts w:ascii="GHEA Grapalat" w:hAnsi="GHEA Grapalat"/>
                <w:lang w:val="en-US"/>
              </w:rPr>
              <w:t xml:space="preserve"> </w:t>
            </w:r>
            <w:r w:rsidRPr="004464B0">
              <w:rPr>
                <w:rFonts w:ascii="GHEA Grapalat" w:hAnsi="GHEA Grapalat"/>
              </w:rPr>
              <w:t>ոլորտում</w:t>
            </w:r>
            <w:r w:rsidRPr="004464B0">
              <w:rPr>
                <w:rFonts w:ascii="GHEA Grapalat" w:hAnsi="GHEA Grapalat"/>
                <w:lang w:val="en-US"/>
              </w:rPr>
              <w:t xml:space="preserve"> </w:t>
            </w:r>
            <w:r w:rsidRPr="004464B0">
              <w:rPr>
                <w:rFonts w:ascii="GHEA Grapalat" w:hAnsi="GHEA Grapalat"/>
              </w:rPr>
              <w:t>առկա</w:t>
            </w:r>
            <w:r w:rsidRPr="004464B0">
              <w:rPr>
                <w:rFonts w:ascii="GHEA Grapalat" w:hAnsi="GHEA Grapalat"/>
                <w:lang w:val="en-US"/>
              </w:rPr>
              <w:t xml:space="preserve"> </w:t>
            </w:r>
            <w:r w:rsidRPr="004464B0">
              <w:rPr>
                <w:rFonts w:ascii="GHEA Grapalat" w:hAnsi="GHEA Grapalat"/>
              </w:rPr>
              <w:t>խնդիրների</w:t>
            </w:r>
            <w:r w:rsidRPr="004464B0">
              <w:rPr>
                <w:rFonts w:ascii="GHEA Grapalat" w:hAnsi="GHEA Grapalat"/>
                <w:lang w:val="en-US"/>
              </w:rPr>
              <w:t xml:space="preserve"> </w:t>
            </w:r>
            <w:r w:rsidRPr="004464B0">
              <w:rPr>
                <w:rFonts w:ascii="GHEA Grapalat" w:hAnsi="GHEA Grapalat"/>
              </w:rPr>
              <w:t>վերհանման</w:t>
            </w:r>
            <w:r w:rsidRPr="004464B0">
              <w:rPr>
                <w:rFonts w:ascii="GHEA Grapalat" w:hAnsi="GHEA Grapalat"/>
                <w:lang w:val="en-US"/>
              </w:rPr>
              <w:t xml:space="preserve"> </w:t>
            </w:r>
            <w:r w:rsidRPr="004464B0">
              <w:rPr>
                <w:rFonts w:ascii="GHEA Grapalat" w:hAnsi="GHEA Grapalat"/>
              </w:rPr>
              <w:t>և</w:t>
            </w:r>
            <w:r w:rsidRPr="004464B0">
              <w:rPr>
                <w:rFonts w:ascii="GHEA Grapalat" w:hAnsi="GHEA Grapalat"/>
                <w:lang w:val="en-US"/>
              </w:rPr>
              <w:t xml:space="preserve"> </w:t>
            </w:r>
            <w:r w:rsidRPr="004464B0">
              <w:rPr>
                <w:rFonts w:ascii="GHEA Grapalat" w:hAnsi="GHEA Grapalat"/>
              </w:rPr>
              <w:t>վերլուծության</w:t>
            </w:r>
            <w:r w:rsidRPr="004464B0">
              <w:rPr>
                <w:rFonts w:ascii="GHEA Grapalat" w:hAnsi="GHEA Grapalat"/>
                <w:lang w:val="en-US"/>
              </w:rPr>
              <w:t xml:space="preserve"> </w:t>
            </w:r>
            <w:r w:rsidRPr="004464B0">
              <w:rPr>
                <w:rFonts w:ascii="GHEA Grapalat" w:hAnsi="GHEA Grapalat"/>
              </w:rPr>
              <w:t>աշխատանքները</w:t>
            </w:r>
            <w:r w:rsidRPr="004464B0">
              <w:rPr>
                <w:rFonts w:ascii="GHEA Grapalat" w:hAnsi="GHEA Grapalat"/>
                <w:lang w:val="en-US"/>
              </w:rPr>
              <w:t>.</w:t>
            </w:r>
          </w:p>
          <w:p w:rsidR="004152B2" w:rsidRPr="004464B0" w:rsidRDefault="004152B2" w:rsidP="004152B2">
            <w:pPr>
              <w:pStyle w:val="BodyTextIndent"/>
              <w:numPr>
                <w:ilvl w:val="0"/>
                <w:numId w:val="8"/>
              </w:numPr>
              <w:spacing w:after="0" w:line="240" w:lineRule="auto"/>
              <w:jc w:val="both"/>
              <w:rPr>
                <w:rFonts w:ascii="GHEA Grapalat" w:hAnsi="GHEA Grapalat"/>
                <w:lang w:val="hy-AM"/>
              </w:rPr>
            </w:pPr>
            <w:r>
              <w:rPr>
                <w:rFonts w:ascii="GHEA Grapalat" w:hAnsi="GHEA Grapalat"/>
              </w:rPr>
              <w:t xml:space="preserve"> </w:t>
            </w:r>
            <w:proofErr w:type="spellStart"/>
            <w:proofErr w:type="gramStart"/>
            <w:r w:rsidRPr="00543CD0">
              <w:rPr>
                <w:rFonts w:ascii="GHEA Grapalat" w:hAnsi="GHEA Grapalat"/>
              </w:rPr>
              <w:t>պահանջել</w:t>
            </w:r>
            <w:proofErr w:type="spellEnd"/>
            <w:proofErr w:type="gramEnd"/>
            <w:r w:rsidRPr="00543CD0">
              <w:rPr>
                <w:rFonts w:ascii="GHEA Grapalat" w:hAnsi="GHEA Grapalat"/>
              </w:rPr>
              <w:t xml:space="preserve"> և </w:t>
            </w:r>
            <w:proofErr w:type="spellStart"/>
            <w:r w:rsidRPr="00543CD0">
              <w:rPr>
                <w:rFonts w:ascii="GHEA Grapalat" w:hAnsi="GHEA Grapalat"/>
              </w:rPr>
              <w:t>ստանալ</w:t>
            </w:r>
            <w:proofErr w:type="spellEnd"/>
            <w:r>
              <w:rPr>
                <w:rFonts w:ascii="GHEA Grapalat" w:hAnsi="GHEA Grapalat"/>
              </w:rPr>
              <w:t xml:space="preserve"> </w:t>
            </w:r>
            <w:r w:rsidRPr="00543CD0">
              <w:rPr>
                <w:rFonts w:ascii="GHEA Grapalat" w:hAnsi="GHEA Grapalat" w:cs="Sylfaen"/>
                <w:lang w:val="ru-RU"/>
              </w:rPr>
              <w:t>մարմիններից</w:t>
            </w:r>
            <w:r w:rsidRPr="00543CD0">
              <w:rPr>
                <w:rFonts w:ascii="GHEA Grapalat" w:hAnsi="GHEA Grapalat"/>
              </w:rPr>
              <w:t xml:space="preserve">, </w:t>
            </w:r>
            <w:r w:rsidRPr="00543CD0">
              <w:rPr>
                <w:rFonts w:ascii="GHEA Grapalat" w:hAnsi="GHEA Grapalat" w:cs="Sylfaen"/>
                <w:lang w:val="ru-RU"/>
              </w:rPr>
              <w:t>պաշտոնատար</w:t>
            </w:r>
            <w:r>
              <w:rPr>
                <w:rFonts w:ascii="GHEA Grapalat" w:hAnsi="GHEA Grapalat" w:cs="Sylfaen"/>
              </w:rPr>
              <w:t xml:space="preserve"> </w:t>
            </w:r>
            <w:r w:rsidRPr="00543CD0">
              <w:rPr>
                <w:rFonts w:ascii="GHEA Grapalat" w:hAnsi="GHEA Grapalat" w:cs="Sylfaen"/>
                <w:lang w:val="ru-RU"/>
              </w:rPr>
              <w:t>ան</w:t>
            </w:r>
            <w:r w:rsidRPr="00543CD0">
              <w:rPr>
                <w:rFonts w:ascii="GHEA Grapalat" w:hAnsi="GHEA Grapalat"/>
              </w:rPr>
              <w:softHyphen/>
            </w:r>
            <w:r w:rsidRPr="00543CD0">
              <w:rPr>
                <w:rFonts w:ascii="GHEA Grapalat" w:hAnsi="GHEA Grapalat" w:cs="Sylfaen"/>
                <w:lang w:val="ru-RU"/>
              </w:rPr>
              <w:t>ձան</w:t>
            </w:r>
            <w:r w:rsidRPr="00543CD0">
              <w:rPr>
                <w:rFonts w:ascii="GHEA Grapalat" w:hAnsi="GHEA Grapalat"/>
              </w:rPr>
              <w:softHyphen/>
            </w:r>
            <w:r w:rsidRPr="00543CD0">
              <w:rPr>
                <w:rFonts w:ascii="GHEA Grapalat" w:hAnsi="GHEA Grapalat" w:cs="Sylfaen"/>
                <w:lang w:val="ru-RU"/>
              </w:rPr>
              <w:t>ցից</w:t>
            </w:r>
            <w:r>
              <w:rPr>
                <w:rFonts w:ascii="GHEA Grapalat" w:hAnsi="GHEA Grapalat" w:cs="Sylfaen"/>
              </w:rPr>
              <w:t xml:space="preserve"> </w:t>
            </w:r>
            <w:proofErr w:type="spellStart"/>
            <w:r w:rsidRPr="00543CD0">
              <w:rPr>
                <w:rFonts w:ascii="GHEA Grapalat" w:hAnsi="GHEA Grapalat" w:cs="Sylfaen"/>
              </w:rPr>
              <w:t>Վարչության</w:t>
            </w:r>
            <w:proofErr w:type="spellEnd"/>
            <w:r>
              <w:rPr>
                <w:rFonts w:ascii="GHEA Grapalat" w:hAnsi="GHEA Grapalat" w:cs="Sylfaen"/>
              </w:rPr>
              <w:t xml:space="preserve"> </w:t>
            </w:r>
            <w:r w:rsidRPr="00543CD0">
              <w:rPr>
                <w:rFonts w:ascii="GHEA Grapalat" w:hAnsi="GHEA Grapalat" w:cs="Sylfaen"/>
                <w:lang w:val="ru-RU"/>
              </w:rPr>
              <w:t>գործառույթների</w:t>
            </w:r>
            <w:r>
              <w:rPr>
                <w:rFonts w:ascii="GHEA Grapalat" w:hAnsi="GHEA Grapalat" w:cs="Sylfaen"/>
              </w:rPr>
              <w:t xml:space="preserve"> </w:t>
            </w:r>
            <w:r w:rsidRPr="00543CD0">
              <w:rPr>
                <w:rFonts w:ascii="GHEA Grapalat" w:hAnsi="GHEA Grapalat" w:cs="Sylfaen"/>
                <w:lang w:val="ru-RU"/>
              </w:rPr>
              <w:t>և</w:t>
            </w:r>
            <w:r>
              <w:rPr>
                <w:rFonts w:ascii="GHEA Grapalat" w:hAnsi="GHEA Grapalat" w:cs="Sylfaen"/>
              </w:rPr>
              <w:t xml:space="preserve"> </w:t>
            </w:r>
            <w:r w:rsidRPr="00543CD0">
              <w:rPr>
                <w:rFonts w:ascii="GHEA Grapalat" w:hAnsi="GHEA Grapalat" w:cs="Sylfaen"/>
                <w:lang w:val="ru-RU"/>
              </w:rPr>
              <w:t>խնդիրների</w:t>
            </w:r>
            <w:r>
              <w:rPr>
                <w:rFonts w:ascii="GHEA Grapalat" w:hAnsi="GHEA Grapalat" w:cs="Sylfaen"/>
              </w:rPr>
              <w:t xml:space="preserve"> </w:t>
            </w:r>
            <w:r w:rsidRPr="00543CD0">
              <w:rPr>
                <w:rFonts w:ascii="GHEA Grapalat" w:hAnsi="GHEA Grapalat" w:cs="Sylfaen"/>
                <w:lang w:val="ru-RU"/>
              </w:rPr>
              <w:t>իրականացման</w:t>
            </w:r>
            <w:r>
              <w:rPr>
                <w:rFonts w:ascii="GHEA Grapalat" w:hAnsi="GHEA Grapalat" w:cs="Sylfaen"/>
              </w:rPr>
              <w:t xml:space="preserve"> </w:t>
            </w:r>
            <w:r w:rsidRPr="00543CD0">
              <w:rPr>
                <w:rFonts w:ascii="GHEA Grapalat" w:hAnsi="GHEA Grapalat" w:cs="Sylfaen"/>
                <w:lang w:val="ru-RU"/>
              </w:rPr>
              <w:t>հետ</w:t>
            </w:r>
            <w:r>
              <w:rPr>
                <w:rFonts w:ascii="GHEA Grapalat" w:hAnsi="GHEA Grapalat" w:cs="Sylfaen"/>
              </w:rPr>
              <w:t xml:space="preserve"> </w:t>
            </w:r>
            <w:r w:rsidRPr="00543CD0">
              <w:rPr>
                <w:rFonts w:ascii="GHEA Grapalat" w:hAnsi="GHEA Grapalat" w:cs="Sylfaen"/>
                <w:lang w:val="ru-RU"/>
              </w:rPr>
              <w:t>կապված</w:t>
            </w:r>
            <w:r>
              <w:rPr>
                <w:rFonts w:ascii="GHEA Grapalat" w:hAnsi="GHEA Grapalat" w:cs="Sylfaen"/>
              </w:rPr>
              <w:t xml:space="preserve"> </w:t>
            </w:r>
            <w:r w:rsidRPr="00543CD0">
              <w:rPr>
                <w:rFonts w:ascii="GHEA Grapalat" w:hAnsi="GHEA Grapalat" w:cs="Sylfaen"/>
                <w:lang w:val="ru-RU"/>
              </w:rPr>
              <w:t>անհրաժեշտ</w:t>
            </w:r>
            <w:r>
              <w:rPr>
                <w:rFonts w:ascii="GHEA Grapalat" w:hAnsi="GHEA Grapalat" w:cs="Sylfaen"/>
              </w:rPr>
              <w:t xml:space="preserve"> </w:t>
            </w:r>
            <w:r w:rsidRPr="00543CD0">
              <w:rPr>
                <w:rFonts w:ascii="GHEA Grapalat" w:hAnsi="GHEA Grapalat" w:cs="Sylfaen"/>
                <w:lang w:val="ru-RU"/>
              </w:rPr>
              <w:t>տեղեկատվությ</w:t>
            </w:r>
            <w:proofErr w:type="spellStart"/>
            <w:r w:rsidRPr="00543CD0">
              <w:rPr>
                <w:rFonts w:ascii="GHEA Grapalat" w:hAnsi="GHEA Grapalat"/>
              </w:rPr>
              <w:t>ու</w:t>
            </w:r>
            <w:proofErr w:type="spellEnd"/>
            <w:r w:rsidRPr="00543CD0">
              <w:rPr>
                <w:rFonts w:ascii="GHEA Grapalat" w:hAnsi="GHEA Grapalat" w:cs="Sylfaen"/>
                <w:lang w:val="ru-RU"/>
              </w:rPr>
              <w:t>ն</w:t>
            </w:r>
            <w:r>
              <w:rPr>
                <w:rFonts w:ascii="GHEA Grapalat" w:hAnsi="GHEA Grapalat" w:cs="Sylfaen"/>
              </w:rPr>
              <w:t xml:space="preserve"> </w:t>
            </w:r>
            <w:r w:rsidRPr="00543CD0">
              <w:rPr>
                <w:rFonts w:ascii="GHEA Grapalat" w:hAnsi="GHEA Grapalat" w:cs="Sylfaen"/>
                <w:lang w:val="ru-RU"/>
              </w:rPr>
              <w:t>և</w:t>
            </w:r>
            <w:r>
              <w:rPr>
                <w:rFonts w:ascii="GHEA Grapalat" w:hAnsi="GHEA Grapalat" w:cs="Sylfaen"/>
              </w:rPr>
              <w:t xml:space="preserve"> </w:t>
            </w:r>
            <w:r w:rsidRPr="00543CD0">
              <w:rPr>
                <w:rFonts w:ascii="GHEA Grapalat" w:hAnsi="GHEA Grapalat" w:cs="Sylfaen"/>
                <w:lang w:val="ru-RU"/>
              </w:rPr>
              <w:t>նյութեր</w:t>
            </w:r>
            <w:r>
              <w:rPr>
                <w:rFonts w:ascii="GHEA Grapalat" w:hAnsi="GHEA Grapalat"/>
              </w:rPr>
              <w:t>.</w:t>
            </w:r>
          </w:p>
          <w:p w:rsidR="004152B2" w:rsidRPr="004464B0" w:rsidRDefault="004152B2" w:rsidP="004152B2">
            <w:pPr>
              <w:pStyle w:val="BodyTextIndent"/>
              <w:numPr>
                <w:ilvl w:val="0"/>
                <w:numId w:val="8"/>
              </w:numPr>
              <w:spacing w:after="0" w:line="240" w:lineRule="auto"/>
              <w:jc w:val="both"/>
              <w:rPr>
                <w:rFonts w:ascii="GHEA Grapalat" w:hAnsi="GHEA Grapalat"/>
                <w:lang w:val="hy-AM"/>
              </w:rPr>
            </w:pPr>
            <w:r w:rsidRPr="004464B0">
              <w:rPr>
                <w:rFonts w:ascii="GHEA Grapalat" w:hAnsi="GHEA Grapalat"/>
                <w:lang w:val="hy-AM"/>
              </w:rPr>
              <w:t xml:space="preserve"> Ներկայացն</w:t>
            </w:r>
            <w:r>
              <w:rPr>
                <w:rFonts w:ascii="GHEA Grapalat" w:hAnsi="GHEA Grapalat"/>
                <w:lang w:val="hy-AM"/>
              </w:rPr>
              <w:t xml:space="preserve">ել </w:t>
            </w:r>
            <w:r w:rsidRPr="004464B0">
              <w:rPr>
                <w:rFonts w:ascii="GHEA Grapalat" w:hAnsi="GHEA Grapalat"/>
                <w:lang w:val="hy-AM"/>
              </w:rPr>
              <w:t xml:space="preserve">առաջարկություններ </w:t>
            </w:r>
            <w:r w:rsidRPr="004464B0">
              <w:rPr>
                <w:rStyle w:val="Strong"/>
                <w:rFonts w:ascii="GHEA Grapalat" w:eastAsia="Calibri" w:hAnsi="GHEA Grapalat" w:cs="Sylfaen"/>
                <w:b w:val="0"/>
                <w:lang w:val="hy-AM"/>
              </w:rPr>
              <w:t>հանրակրթության և արտադպրոցական</w:t>
            </w:r>
            <w:r w:rsidRPr="004464B0">
              <w:rPr>
                <w:rFonts w:ascii="GHEA Grapalat" w:hAnsi="GHEA Grapalat"/>
                <w:lang w:val="hy-AM"/>
              </w:rPr>
              <w:t xml:space="preserve"> ոլորտի կրթական ծրագրերի և ընդհանուր աշխատանքների բարեփոխումների վերաբերյալ. </w:t>
            </w:r>
          </w:p>
          <w:p w:rsidR="004152B2" w:rsidRPr="0037637D" w:rsidRDefault="004152B2" w:rsidP="004152B2">
            <w:pPr>
              <w:pStyle w:val="BodyTextIndent"/>
              <w:numPr>
                <w:ilvl w:val="0"/>
                <w:numId w:val="17"/>
              </w:numPr>
              <w:spacing w:after="0" w:line="240" w:lineRule="auto"/>
              <w:ind w:right="9"/>
              <w:jc w:val="both"/>
              <w:rPr>
                <w:rFonts w:ascii="GHEA Grapalat" w:hAnsi="GHEA Grapalat"/>
                <w:lang w:val="hy-AM"/>
              </w:rPr>
            </w:pPr>
            <w:r>
              <w:rPr>
                <w:rFonts w:ascii="GHEA Grapalat" w:hAnsi="GHEA Grapalat"/>
                <w:lang w:val="hy-AM"/>
              </w:rPr>
              <w:t xml:space="preserve"> կազմակերպել</w:t>
            </w:r>
            <w:r w:rsidRPr="0037637D">
              <w:rPr>
                <w:rFonts w:ascii="GHEA Grapalat" w:hAnsi="GHEA Grapalat"/>
                <w:lang w:val="hy-AM"/>
              </w:rPr>
              <w:t xml:space="preserve"> հանրակրթական ուսումնական հաստատությունների սովորողների գիտելիքների ընթացիկ և ամփոփիչ ստուգումների /փոխադրական և ավա</w:t>
            </w:r>
            <w:r>
              <w:rPr>
                <w:rFonts w:ascii="GHEA Grapalat" w:hAnsi="GHEA Grapalat"/>
                <w:lang w:val="hy-AM"/>
              </w:rPr>
              <w:t>րտական քննությունների անցկացման</w:t>
            </w:r>
            <w:r w:rsidRPr="0037637D">
              <w:rPr>
                <w:rFonts w:ascii="GHEA Grapalat" w:hAnsi="GHEA Grapalat"/>
                <w:lang w:val="hy-AM"/>
              </w:rPr>
              <w:t>/</w:t>
            </w:r>
            <w:r w:rsidRPr="006D5795">
              <w:rPr>
                <w:rFonts w:ascii="GHEA Grapalat" w:hAnsi="GHEA Grapalat"/>
                <w:lang w:val="hy-AM"/>
              </w:rPr>
              <w:t xml:space="preserve"> գործընթացը</w:t>
            </w:r>
            <w:r w:rsidRPr="0037637D">
              <w:rPr>
                <w:rFonts w:ascii="GHEA Grapalat" w:hAnsi="GHEA Grapalat"/>
                <w:lang w:val="hy-AM"/>
              </w:rPr>
              <w:t>.</w:t>
            </w:r>
          </w:p>
          <w:p w:rsidR="004152B2" w:rsidRPr="00C3223C" w:rsidRDefault="004152B2" w:rsidP="004152B2">
            <w:pPr>
              <w:pStyle w:val="BodyTextIndent"/>
              <w:numPr>
                <w:ilvl w:val="0"/>
                <w:numId w:val="8"/>
              </w:numPr>
              <w:spacing w:after="0" w:line="240" w:lineRule="auto"/>
              <w:jc w:val="both"/>
              <w:rPr>
                <w:rFonts w:ascii="GHEA Grapalat" w:hAnsi="GHEA Grapalat"/>
                <w:lang w:val="hy-AM"/>
              </w:rPr>
            </w:pPr>
            <w:r w:rsidRPr="00EA0B18">
              <w:rPr>
                <w:rFonts w:ascii="GHEA Grapalat" w:hAnsi="GHEA Grapalat" w:cs="Sylfaen"/>
                <w:lang w:val="hy-AM"/>
              </w:rPr>
              <w:t xml:space="preserve"> </w:t>
            </w:r>
            <w:r>
              <w:rPr>
                <w:rFonts w:ascii="GHEA Grapalat" w:hAnsi="GHEA Grapalat" w:cs="Sylfaen"/>
                <w:lang w:val="hy-AM"/>
              </w:rPr>
              <w:t>Իրականացն</w:t>
            </w:r>
            <w:r w:rsidRPr="00EA0B18">
              <w:rPr>
                <w:rFonts w:ascii="GHEA Grapalat" w:hAnsi="GHEA Grapalat" w:cs="Sylfaen"/>
                <w:lang w:val="hy-AM"/>
              </w:rPr>
              <w:t>ել</w:t>
            </w:r>
            <w:r>
              <w:rPr>
                <w:rFonts w:ascii="GHEA Grapalat" w:hAnsi="GHEA Grapalat" w:cs="Times Armenian"/>
                <w:lang w:val="hy-AM"/>
              </w:rPr>
              <w:t xml:space="preserve"> </w:t>
            </w:r>
            <w:r w:rsidRPr="00EA0B18">
              <w:rPr>
                <w:rFonts w:ascii="GHEA Grapalat" w:hAnsi="GHEA Grapalat" w:cs="Times Armenian"/>
                <w:lang w:val="hy-AM"/>
              </w:rPr>
              <w:t xml:space="preserve"> նախադպրոցական, հատուկ, մասնագիտացված, </w:t>
            </w:r>
            <w:r>
              <w:rPr>
                <w:rFonts w:ascii="GHEA Grapalat" w:hAnsi="GHEA Grapalat" w:cs="Sylfaen"/>
                <w:lang w:val="hy-AM"/>
              </w:rPr>
              <w:t>կրթությանն</w:t>
            </w:r>
            <w:r>
              <w:rPr>
                <w:rFonts w:ascii="GHEA Grapalat" w:hAnsi="GHEA Grapalat" w:cs="Times Armenian"/>
                <w:lang w:val="hy-AM"/>
              </w:rPr>
              <w:t xml:space="preserve"> </w:t>
            </w:r>
            <w:r>
              <w:rPr>
                <w:rFonts w:ascii="GHEA Grapalat" w:hAnsi="GHEA Grapalat" w:cs="Sylfaen"/>
                <w:lang w:val="hy-AM"/>
              </w:rPr>
              <w:t>առնչվող</w:t>
            </w:r>
            <w:r>
              <w:rPr>
                <w:rFonts w:ascii="GHEA Grapalat" w:hAnsi="GHEA Grapalat" w:cs="Times Armenian"/>
                <w:lang w:val="hy-AM"/>
              </w:rPr>
              <w:t xml:space="preserve"> </w:t>
            </w:r>
            <w:r>
              <w:rPr>
                <w:rFonts w:ascii="GHEA Grapalat" w:hAnsi="GHEA Grapalat" w:cs="Sylfaen"/>
                <w:lang w:val="hy-AM"/>
              </w:rPr>
              <w:t>միջոցառումների</w:t>
            </w:r>
            <w:r>
              <w:rPr>
                <w:rFonts w:ascii="GHEA Grapalat" w:hAnsi="GHEA Grapalat" w:cs="Times Armenian"/>
                <w:lang w:val="hy-AM"/>
              </w:rPr>
              <w:t xml:space="preserve"> </w:t>
            </w:r>
            <w:r>
              <w:rPr>
                <w:rFonts w:ascii="GHEA Grapalat" w:hAnsi="GHEA Grapalat" w:cs="Sylfaen"/>
                <w:lang w:val="hy-AM"/>
              </w:rPr>
              <w:t>ու</w:t>
            </w:r>
            <w:r>
              <w:rPr>
                <w:rFonts w:ascii="GHEA Grapalat" w:hAnsi="GHEA Grapalat" w:cs="Times Armenian"/>
                <w:lang w:val="hy-AM"/>
              </w:rPr>
              <w:t xml:space="preserve"> </w:t>
            </w:r>
            <w:r>
              <w:rPr>
                <w:rFonts w:ascii="GHEA Grapalat" w:hAnsi="GHEA Grapalat" w:cs="Sylfaen"/>
                <w:lang w:val="hy-AM"/>
              </w:rPr>
              <w:t>մրցույթների</w:t>
            </w:r>
            <w:r>
              <w:rPr>
                <w:rFonts w:ascii="GHEA Grapalat" w:hAnsi="GHEA Grapalat" w:cs="Times Armenian"/>
                <w:lang w:val="hy-AM"/>
              </w:rPr>
              <w:t xml:space="preserve"> </w:t>
            </w:r>
            <w:r>
              <w:rPr>
                <w:rFonts w:ascii="GHEA Grapalat" w:hAnsi="GHEA Grapalat" w:cs="Sylfaen"/>
                <w:lang w:val="hy-AM"/>
              </w:rPr>
              <w:t>նախապատրաստման</w:t>
            </w:r>
            <w:r>
              <w:rPr>
                <w:rFonts w:ascii="GHEA Grapalat" w:hAnsi="GHEA Grapalat" w:cs="Times Armenian"/>
                <w:lang w:val="hy-AM"/>
              </w:rPr>
              <w:t xml:space="preserve">, </w:t>
            </w:r>
            <w:r>
              <w:rPr>
                <w:rFonts w:ascii="GHEA Grapalat" w:hAnsi="GHEA Grapalat" w:cs="Sylfaen"/>
                <w:lang w:val="hy-AM"/>
              </w:rPr>
              <w:t>անցկացման</w:t>
            </w:r>
            <w:r>
              <w:rPr>
                <w:rFonts w:ascii="GHEA Grapalat" w:hAnsi="GHEA Grapalat" w:cs="Times Armenian"/>
                <w:lang w:val="hy-AM"/>
              </w:rPr>
              <w:t xml:space="preserve"> </w:t>
            </w:r>
            <w:r>
              <w:rPr>
                <w:rFonts w:ascii="GHEA Grapalat" w:hAnsi="GHEA Grapalat" w:cs="Sylfaen"/>
                <w:lang w:val="hy-AM"/>
              </w:rPr>
              <w:t>գործընթաց</w:t>
            </w:r>
            <w:r w:rsidRPr="00EA0B18">
              <w:rPr>
                <w:rFonts w:ascii="GHEA Grapalat" w:hAnsi="GHEA Grapalat" w:cs="Sylfaen"/>
                <w:lang w:val="hy-AM"/>
              </w:rPr>
              <w:t>ը</w:t>
            </w:r>
            <w:r w:rsidRPr="00C3223C">
              <w:rPr>
                <w:rFonts w:ascii="GHEA Grapalat" w:hAnsi="GHEA Grapalat"/>
                <w:lang w:val="hy-AM"/>
              </w:rPr>
              <w:t>.</w:t>
            </w:r>
          </w:p>
          <w:p w:rsidR="004152B2" w:rsidRPr="00111022" w:rsidRDefault="004152B2" w:rsidP="004152B2">
            <w:pPr>
              <w:pStyle w:val="BodyTextIndent"/>
              <w:spacing w:after="0" w:line="240" w:lineRule="auto"/>
              <w:ind w:left="720"/>
              <w:jc w:val="both"/>
              <w:rPr>
                <w:rFonts w:ascii="GHEA Grapalat" w:hAnsi="GHEA Grapalat"/>
                <w:lang w:val="hy-AM"/>
              </w:rPr>
            </w:pPr>
          </w:p>
          <w:p w:rsidR="004152B2" w:rsidRPr="00543CD0" w:rsidRDefault="004152B2" w:rsidP="004152B2">
            <w:pPr>
              <w:rPr>
                <w:rFonts w:ascii="GHEA Grapalat" w:hAnsi="GHEA Grapalat"/>
                <w:b/>
              </w:rPr>
            </w:pPr>
            <w:proofErr w:type="spellStart"/>
            <w:r w:rsidRPr="00543CD0">
              <w:rPr>
                <w:rFonts w:ascii="GHEA Grapalat" w:hAnsi="GHEA Grapalat"/>
                <w:b/>
              </w:rPr>
              <w:t>Պարտականությունները</w:t>
            </w:r>
            <w:proofErr w:type="spellEnd"/>
            <w:r w:rsidRPr="00543CD0">
              <w:rPr>
                <w:rFonts w:ascii="GHEA Grapalat" w:hAnsi="GHEA Grapalat"/>
                <w:b/>
              </w:rPr>
              <w:t>`</w:t>
            </w:r>
          </w:p>
          <w:p w:rsidR="004152B2" w:rsidRPr="00911758" w:rsidRDefault="004152B2" w:rsidP="004152B2">
            <w:pPr>
              <w:pStyle w:val="ListParagraph"/>
              <w:numPr>
                <w:ilvl w:val="0"/>
                <w:numId w:val="9"/>
              </w:numPr>
              <w:jc w:val="both"/>
              <w:rPr>
                <w:rFonts w:ascii="GHEA Grapalat" w:hAnsi="GHEA Grapalat"/>
                <w:lang w:val="hy-AM"/>
              </w:rPr>
            </w:pPr>
            <w:proofErr w:type="spellStart"/>
            <w:r>
              <w:rPr>
                <w:rFonts w:ascii="GHEA Grapalat" w:hAnsi="GHEA Grapalat"/>
              </w:rPr>
              <w:t>Ապահովել</w:t>
            </w:r>
            <w:proofErr w:type="spellEnd"/>
            <w:r w:rsidRPr="00543CD0">
              <w:rPr>
                <w:rFonts w:ascii="GHEA Grapalat" w:hAnsi="GHEA Grapalat"/>
                <w:lang w:val="hy-AM"/>
              </w:rPr>
              <w:t xml:space="preserve">   </w:t>
            </w:r>
            <w:r w:rsidRPr="00543CD0">
              <w:rPr>
                <w:rFonts w:ascii="GHEA Grapalat" w:hAnsi="GHEA Grapalat" w:cs="Sylfaen"/>
                <w:lang w:val="hy-AM"/>
              </w:rPr>
              <w:t>հանրակրթական</w:t>
            </w:r>
            <w:r>
              <w:rPr>
                <w:rFonts w:ascii="GHEA Grapalat" w:hAnsi="GHEA Grapalat" w:cs="Sylfaen"/>
              </w:rPr>
              <w:t xml:space="preserve"> </w:t>
            </w:r>
            <w:r w:rsidRPr="00543CD0">
              <w:rPr>
                <w:rFonts w:ascii="GHEA Grapalat" w:hAnsi="GHEA Grapalat" w:cs="Sylfaen"/>
                <w:lang w:val="hy-AM"/>
              </w:rPr>
              <w:t>պետական</w:t>
            </w:r>
            <w:r>
              <w:rPr>
                <w:rFonts w:ascii="GHEA Grapalat" w:hAnsi="GHEA Grapalat" w:cs="Sylfaen"/>
              </w:rPr>
              <w:t xml:space="preserve"> </w:t>
            </w:r>
            <w:r w:rsidRPr="00543CD0">
              <w:rPr>
                <w:rFonts w:ascii="GHEA Grapalat" w:hAnsi="GHEA Grapalat" w:cs="Sylfaen"/>
                <w:lang w:val="hy-AM"/>
              </w:rPr>
              <w:t>ծրագրերի</w:t>
            </w:r>
            <w:r w:rsidRPr="00543CD0">
              <w:rPr>
                <w:rFonts w:ascii="GHEA Grapalat" w:hAnsi="GHEA Grapalat" w:cs="Times Armenian"/>
                <w:lang w:val="hy-AM"/>
              </w:rPr>
              <w:t xml:space="preserve">, </w:t>
            </w:r>
            <w:r w:rsidRPr="00543CD0">
              <w:rPr>
                <w:rFonts w:ascii="GHEA Grapalat" w:hAnsi="GHEA Grapalat" w:cs="Sylfaen"/>
                <w:lang w:val="hy-AM"/>
              </w:rPr>
              <w:t>օրինակելի</w:t>
            </w:r>
            <w:r>
              <w:rPr>
                <w:rFonts w:ascii="GHEA Grapalat" w:hAnsi="GHEA Grapalat" w:cs="Sylfaen"/>
              </w:rPr>
              <w:t xml:space="preserve"> </w:t>
            </w:r>
            <w:r w:rsidRPr="00543CD0">
              <w:rPr>
                <w:rFonts w:ascii="GHEA Grapalat" w:hAnsi="GHEA Grapalat" w:cs="Sylfaen"/>
                <w:lang w:val="hy-AM"/>
              </w:rPr>
              <w:t>ուսումնական</w:t>
            </w:r>
            <w:r>
              <w:rPr>
                <w:rFonts w:ascii="GHEA Grapalat" w:hAnsi="GHEA Grapalat" w:cs="Sylfaen"/>
              </w:rPr>
              <w:t xml:space="preserve"> </w:t>
            </w:r>
            <w:r w:rsidRPr="00543CD0">
              <w:rPr>
                <w:rFonts w:ascii="GHEA Grapalat" w:hAnsi="GHEA Grapalat" w:cs="Sylfaen"/>
                <w:lang w:val="hy-AM"/>
              </w:rPr>
              <w:t>պլանների</w:t>
            </w:r>
            <w:r w:rsidRPr="00543CD0">
              <w:rPr>
                <w:rFonts w:ascii="GHEA Grapalat" w:hAnsi="GHEA Grapalat" w:cs="Times Armenian"/>
                <w:lang w:val="hy-AM"/>
              </w:rPr>
              <w:t xml:space="preserve">, </w:t>
            </w:r>
            <w:r w:rsidRPr="00543CD0">
              <w:rPr>
                <w:rFonts w:ascii="GHEA Grapalat" w:hAnsi="GHEA Grapalat" w:cs="Sylfaen"/>
                <w:lang w:val="hy-AM"/>
              </w:rPr>
              <w:t>առարկայական</w:t>
            </w:r>
            <w:r>
              <w:rPr>
                <w:rFonts w:ascii="GHEA Grapalat" w:hAnsi="GHEA Grapalat" w:cs="Sylfaen"/>
              </w:rPr>
              <w:t xml:space="preserve"> </w:t>
            </w:r>
            <w:r w:rsidRPr="00543CD0">
              <w:rPr>
                <w:rFonts w:ascii="GHEA Grapalat" w:hAnsi="GHEA Grapalat" w:cs="Sylfaen"/>
                <w:lang w:val="hy-AM"/>
              </w:rPr>
              <w:t>ծրագրերի</w:t>
            </w:r>
            <w:r w:rsidRPr="00543CD0">
              <w:rPr>
                <w:rFonts w:ascii="GHEA Grapalat" w:hAnsi="GHEA Grapalat" w:cs="Times Armenian"/>
                <w:lang w:val="hy-AM"/>
              </w:rPr>
              <w:t xml:space="preserve">, </w:t>
            </w:r>
            <w:r w:rsidRPr="00543CD0">
              <w:rPr>
                <w:rFonts w:ascii="GHEA Grapalat" w:hAnsi="GHEA Grapalat" w:cs="Sylfaen"/>
                <w:lang w:val="hy-AM"/>
              </w:rPr>
              <w:t>ուսումնական</w:t>
            </w:r>
            <w:r w:rsidRPr="00543CD0">
              <w:rPr>
                <w:rFonts w:ascii="GHEA Grapalat" w:hAnsi="GHEA Grapalat" w:cs="Times Armenian"/>
                <w:lang w:val="hy-AM"/>
              </w:rPr>
              <w:t xml:space="preserve">, </w:t>
            </w:r>
            <w:r w:rsidRPr="00543CD0">
              <w:rPr>
                <w:rFonts w:ascii="GHEA Grapalat" w:hAnsi="GHEA Grapalat" w:cs="Sylfaen"/>
                <w:lang w:val="hy-AM"/>
              </w:rPr>
              <w:t>ծրագրամեթոդական</w:t>
            </w:r>
            <w:r>
              <w:rPr>
                <w:rFonts w:ascii="GHEA Grapalat" w:hAnsi="GHEA Grapalat" w:cs="Sylfaen"/>
              </w:rPr>
              <w:t xml:space="preserve"> </w:t>
            </w:r>
            <w:r w:rsidRPr="00543CD0">
              <w:rPr>
                <w:rFonts w:ascii="GHEA Grapalat" w:hAnsi="GHEA Grapalat" w:cs="Sylfaen"/>
                <w:lang w:val="hy-AM"/>
              </w:rPr>
              <w:t>ձեռնարկների</w:t>
            </w:r>
            <w:r>
              <w:rPr>
                <w:rFonts w:ascii="GHEA Grapalat" w:hAnsi="GHEA Grapalat" w:cs="Sylfaen"/>
              </w:rPr>
              <w:t xml:space="preserve"> </w:t>
            </w:r>
            <w:r w:rsidRPr="00543CD0">
              <w:rPr>
                <w:rFonts w:ascii="GHEA Grapalat" w:hAnsi="GHEA Grapalat" w:cs="Sylfaen"/>
                <w:lang w:val="hy-AM"/>
              </w:rPr>
              <w:t>մշակման</w:t>
            </w:r>
            <w:r>
              <w:rPr>
                <w:rFonts w:ascii="GHEA Grapalat" w:hAnsi="GHEA Grapalat" w:cs="Sylfaen"/>
              </w:rPr>
              <w:t xml:space="preserve"> </w:t>
            </w:r>
            <w:r w:rsidRPr="00543CD0">
              <w:rPr>
                <w:rFonts w:ascii="GHEA Grapalat" w:hAnsi="GHEA Grapalat" w:cs="Sylfaen"/>
                <w:lang w:val="hy-AM"/>
              </w:rPr>
              <w:t>աշխատանքներ</w:t>
            </w:r>
            <w:r w:rsidRPr="00543CD0">
              <w:rPr>
                <w:rFonts w:ascii="GHEA Grapalat" w:hAnsi="GHEA Grapalat" w:cs="Sylfaen"/>
              </w:rPr>
              <w:t xml:space="preserve">ի </w:t>
            </w:r>
            <w:proofErr w:type="spellStart"/>
            <w:r w:rsidRPr="00543CD0">
              <w:rPr>
                <w:rFonts w:ascii="GHEA Grapalat" w:hAnsi="GHEA Grapalat" w:cs="Sylfaen"/>
              </w:rPr>
              <w:t>կատարման</w:t>
            </w:r>
            <w:proofErr w:type="spellEnd"/>
            <w:r>
              <w:rPr>
                <w:rFonts w:ascii="GHEA Grapalat" w:hAnsi="GHEA Grapalat" w:cs="Sylfaen"/>
              </w:rPr>
              <w:t xml:space="preserve"> </w:t>
            </w:r>
            <w:proofErr w:type="spellStart"/>
            <w:r w:rsidRPr="00543CD0">
              <w:rPr>
                <w:rFonts w:ascii="GHEA Grapalat" w:hAnsi="GHEA Grapalat" w:cs="Sylfaen"/>
              </w:rPr>
              <w:t>գործընթացը</w:t>
            </w:r>
            <w:proofErr w:type="spellEnd"/>
            <w:r w:rsidRPr="00543CD0">
              <w:rPr>
                <w:rFonts w:ascii="GHEA Grapalat" w:hAnsi="GHEA Grapalat" w:cs="Sylfaen"/>
              </w:rPr>
              <w:t>.</w:t>
            </w:r>
          </w:p>
          <w:p w:rsidR="004152B2" w:rsidRPr="00911758" w:rsidRDefault="004152B2" w:rsidP="004152B2">
            <w:pPr>
              <w:pStyle w:val="BodyText"/>
              <w:numPr>
                <w:ilvl w:val="0"/>
                <w:numId w:val="6"/>
              </w:numPr>
              <w:spacing w:after="0" w:line="240" w:lineRule="auto"/>
              <w:jc w:val="both"/>
              <w:rPr>
                <w:rFonts w:ascii="GHEA Grapalat" w:hAnsi="GHEA Grapalat"/>
                <w:lang w:val="hy-AM"/>
              </w:rPr>
            </w:pPr>
            <w:r>
              <w:rPr>
                <w:rFonts w:ascii="GHEA Grapalat" w:hAnsi="GHEA Grapalat" w:cs="Times Armenian"/>
                <w:lang w:val="hy-AM"/>
              </w:rPr>
              <w:t>կազմակերպել</w:t>
            </w:r>
            <w:r w:rsidRPr="00911758">
              <w:rPr>
                <w:rFonts w:ascii="GHEA Grapalat" w:hAnsi="GHEA Grapalat" w:cs="Times Armenian"/>
                <w:lang w:val="hy-AM"/>
              </w:rPr>
              <w:t xml:space="preserve"> </w:t>
            </w:r>
            <w:r w:rsidRPr="00E95DB4">
              <w:rPr>
                <w:rFonts w:ascii="GHEA Grapalat" w:hAnsi="GHEA Grapalat" w:cs="Times Armenian"/>
                <w:lang w:val="hy-AM"/>
              </w:rPr>
              <w:t>հանրակրթական ուսումնական հաստատությունները դասագրքերով ապահովելու և հանրակրթական առարկաների դասագրքերը հրատարակելու կարգերի մշակման և հաստատման աշխատանքներ</w:t>
            </w:r>
            <w:r w:rsidRPr="00911758">
              <w:rPr>
                <w:rFonts w:ascii="GHEA Grapalat" w:hAnsi="GHEA Grapalat"/>
                <w:lang w:val="hy-AM"/>
              </w:rPr>
              <w:t>.</w:t>
            </w:r>
          </w:p>
          <w:p w:rsidR="004152B2" w:rsidRPr="00543CD0" w:rsidRDefault="004152B2" w:rsidP="004152B2">
            <w:pPr>
              <w:pStyle w:val="ListParagraph"/>
              <w:numPr>
                <w:ilvl w:val="0"/>
                <w:numId w:val="9"/>
              </w:numPr>
              <w:jc w:val="both"/>
              <w:rPr>
                <w:rFonts w:ascii="GHEA Grapalat" w:hAnsi="GHEA Grapalat"/>
                <w:lang w:val="hy-AM"/>
              </w:rPr>
            </w:pPr>
            <w:r w:rsidRPr="00543CD0">
              <w:rPr>
                <w:rFonts w:ascii="GHEA Grapalat" w:hAnsi="GHEA Grapalat" w:cs="Sylfaen"/>
                <w:lang w:val="hy-AM"/>
              </w:rPr>
              <w:t xml:space="preserve"> </w:t>
            </w:r>
            <w:r w:rsidRPr="00C3223C">
              <w:rPr>
                <w:rFonts w:ascii="GHEA Grapalat" w:hAnsi="GHEA Grapalat" w:cs="Sylfaen"/>
                <w:lang w:val="hy-AM"/>
              </w:rPr>
              <w:t>ա</w:t>
            </w:r>
            <w:r>
              <w:rPr>
                <w:rFonts w:ascii="GHEA Grapalat" w:hAnsi="GHEA Grapalat" w:cs="Sylfaen"/>
                <w:lang w:val="hy-AM"/>
              </w:rPr>
              <w:t>պահովել</w:t>
            </w:r>
            <w:r w:rsidRPr="00C3223C">
              <w:rPr>
                <w:rFonts w:ascii="GHEA Grapalat" w:hAnsi="GHEA Grapalat" w:cs="Sylfaen"/>
                <w:lang w:val="hy-AM"/>
              </w:rPr>
              <w:t xml:space="preserve"> </w:t>
            </w:r>
            <w:r w:rsidRPr="00543CD0">
              <w:rPr>
                <w:rFonts w:ascii="GHEA Grapalat" w:hAnsi="GHEA Grapalat" w:cs="Sylfaen"/>
                <w:lang w:val="hy-AM"/>
              </w:rPr>
              <w:t>Հայաստանի</w:t>
            </w:r>
            <w:r w:rsidRPr="00C3223C">
              <w:rPr>
                <w:rFonts w:ascii="GHEA Grapalat" w:hAnsi="GHEA Grapalat" w:cs="Sylfaen"/>
                <w:lang w:val="hy-AM"/>
              </w:rPr>
              <w:t xml:space="preserve"> </w:t>
            </w:r>
            <w:r w:rsidRPr="00543CD0">
              <w:rPr>
                <w:rFonts w:ascii="GHEA Grapalat" w:hAnsi="GHEA Grapalat" w:cs="Sylfaen"/>
                <w:lang w:val="hy-AM"/>
              </w:rPr>
              <w:t>Հանրապետության</w:t>
            </w:r>
            <w:r w:rsidRPr="00C3223C">
              <w:rPr>
                <w:rFonts w:ascii="GHEA Grapalat" w:hAnsi="GHEA Grapalat" w:cs="Sylfaen"/>
                <w:lang w:val="hy-AM"/>
              </w:rPr>
              <w:t xml:space="preserve"> </w:t>
            </w:r>
            <w:r w:rsidRPr="00543CD0">
              <w:rPr>
                <w:rFonts w:ascii="GHEA Grapalat" w:hAnsi="GHEA Grapalat" w:cs="Sylfaen"/>
                <w:lang w:val="hy-AM"/>
              </w:rPr>
              <w:t>նախարարություններ</w:t>
            </w:r>
            <w:r w:rsidRPr="00543CD0">
              <w:rPr>
                <w:rFonts w:ascii="GHEA Grapalat" w:hAnsi="GHEA Grapalat" w:cs="Times Armenian"/>
                <w:lang w:val="hy-AM"/>
              </w:rPr>
              <w:t>ի,</w:t>
            </w:r>
            <w:r w:rsidRPr="00543CD0">
              <w:rPr>
                <w:rFonts w:ascii="GHEA Grapalat" w:hAnsi="GHEA Grapalat" w:cs="Sylfaen"/>
                <w:lang w:val="hy-AM"/>
              </w:rPr>
              <w:t xml:space="preserve"> պետական</w:t>
            </w:r>
            <w:r w:rsidRPr="00C3223C">
              <w:rPr>
                <w:rFonts w:ascii="GHEA Grapalat" w:hAnsi="GHEA Grapalat" w:cs="Sylfaen"/>
                <w:lang w:val="hy-AM"/>
              </w:rPr>
              <w:t xml:space="preserve"> </w:t>
            </w:r>
            <w:r w:rsidRPr="00543CD0">
              <w:rPr>
                <w:rFonts w:ascii="GHEA Grapalat" w:hAnsi="GHEA Grapalat" w:cs="Sylfaen"/>
                <w:lang w:val="hy-AM"/>
              </w:rPr>
              <w:t>կառավարման</w:t>
            </w:r>
            <w:r w:rsidRPr="00C3223C">
              <w:rPr>
                <w:rFonts w:ascii="GHEA Grapalat" w:hAnsi="GHEA Grapalat" w:cs="Sylfaen"/>
                <w:lang w:val="hy-AM"/>
              </w:rPr>
              <w:t xml:space="preserve"> </w:t>
            </w:r>
            <w:r w:rsidRPr="00543CD0">
              <w:rPr>
                <w:rFonts w:ascii="GHEA Grapalat" w:hAnsi="GHEA Grapalat" w:cs="Sylfaen"/>
                <w:lang w:val="hy-AM"/>
              </w:rPr>
              <w:t>այլ</w:t>
            </w:r>
            <w:r w:rsidRPr="00C3223C">
              <w:rPr>
                <w:rFonts w:ascii="GHEA Grapalat" w:hAnsi="GHEA Grapalat" w:cs="Sylfaen"/>
                <w:lang w:val="hy-AM"/>
              </w:rPr>
              <w:t xml:space="preserve"> </w:t>
            </w:r>
            <w:r w:rsidRPr="00543CD0">
              <w:rPr>
                <w:rFonts w:ascii="GHEA Grapalat" w:hAnsi="GHEA Grapalat" w:cs="Sylfaen"/>
                <w:lang w:val="hy-AM"/>
              </w:rPr>
              <w:t>մարմիններ</w:t>
            </w:r>
            <w:r w:rsidRPr="00543CD0">
              <w:rPr>
                <w:rFonts w:ascii="GHEA Grapalat" w:hAnsi="GHEA Grapalat" w:cs="Times Armenian"/>
                <w:lang w:val="hy-AM"/>
              </w:rPr>
              <w:t>ի,</w:t>
            </w:r>
            <w:r>
              <w:rPr>
                <w:rFonts w:ascii="GHEA Grapalat" w:hAnsi="GHEA Grapalat" w:cs="Sylfaen"/>
                <w:lang w:val="hy-AM"/>
              </w:rPr>
              <w:t xml:space="preserve"> պետական</w:t>
            </w:r>
            <w:r w:rsidRPr="00C3223C">
              <w:rPr>
                <w:rFonts w:ascii="GHEA Grapalat" w:hAnsi="GHEA Grapalat" w:cs="Sylfaen"/>
                <w:lang w:val="hy-AM"/>
              </w:rPr>
              <w:t xml:space="preserve"> կ</w:t>
            </w:r>
            <w:r w:rsidRPr="00543CD0">
              <w:rPr>
                <w:rFonts w:ascii="GHEA Grapalat" w:hAnsi="GHEA Grapalat" w:cs="Sylfaen"/>
                <w:lang w:val="hy-AM"/>
              </w:rPr>
              <w:t>առավարչական</w:t>
            </w:r>
            <w:r w:rsidRPr="00C3223C">
              <w:rPr>
                <w:rFonts w:ascii="GHEA Grapalat" w:hAnsi="GHEA Grapalat" w:cs="Sylfaen"/>
                <w:lang w:val="hy-AM"/>
              </w:rPr>
              <w:t xml:space="preserve"> </w:t>
            </w:r>
            <w:r w:rsidRPr="00543CD0">
              <w:rPr>
                <w:rFonts w:ascii="GHEA Grapalat" w:hAnsi="GHEA Grapalat" w:cs="Sylfaen"/>
                <w:lang w:val="hy-AM"/>
              </w:rPr>
              <w:t>հիմնարկներ</w:t>
            </w:r>
            <w:r w:rsidRPr="00543CD0">
              <w:rPr>
                <w:rFonts w:ascii="GHEA Grapalat" w:hAnsi="GHEA Grapalat" w:cs="Times Armenian"/>
                <w:lang w:val="hy-AM"/>
              </w:rPr>
              <w:t>ի,</w:t>
            </w:r>
            <w:r w:rsidRPr="00543CD0">
              <w:rPr>
                <w:rFonts w:ascii="GHEA Grapalat" w:hAnsi="GHEA Grapalat" w:cs="Sylfaen"/>
                <w:lang w:val="hy-AM"/>
              </w:rPr>
              <w:t xml:space="preserve"> տեղական</w:t>
            </w:r>
            <w:r w:rsidRPr="00C3223C">
              <w:rPr>
                <w:rFonts w:ascii="GHEA Grapalat" w:hAnsi="GHEA Grapalat" w:cs="Sylfaen"/>
                <w:lang w:val="hy-AM"/>
              </w:rPr>
              <w:t xml:space="preserve"> </w:t>
            </w:r>
            <w:r w:rsidRPr="00543CD0">
              <w:rPr>
                <w:rFonts w:ascii="GHEA Grapalat" w:hAnsi="GHEA Grapalat" w:cs="Sylfaen"/>
                <w:lang w:val="hy-AM"/>
              </w:rPr>
              <w:t>ինքնակառավարման</w:t>
            </w:r>
            <w:r w:rsidRPr="00C3223C">
              <w:rPr>
                <w:rFonts w:ascii="GHEA Grapalat" w:hAnsi="GHEA Grapalat" w:cs="Sylfaen"/>
                <w:lang w:val="hy-AM"/>
              </w:rPr>
              <w:t xml:space="preserve"> </w:t>
            </w:r>
            <w:r w:rsidRPr="00543CD0">
              <w:rPr>
                <w:rFonts w:ascii="GHEA Grapalat" w:hAnsi="GHEA Grapalat" w:cs="Sylfaen"/>
                <w:lang w:val="hy-AM"/>
              </w:rPr>
              <w:t>մարմինների</w:t>
            </w:r>
            <w:r w:rsidRPr="00C3223C">
              <w:rPr>
                <w:rFonts w:ascii="GHEA Grapalat" w:hAnsi="GHEA Grapalat" w:cs="Sylfaen"/>
                <w:lang w:val="hy-AM"/>
              </w:rPr>
              <w:t xml:space="preserve"> </w:t>
            </w:r>
            <w:r w:rsidRPr="00543CD0">
              <w:rPr>
                <w:rFonts w:ascii="GHEA Grapalat" w:hAnsi="GHEA Grapalat" w:cs="Sylfaen"/>
                <w:lang w:val="hy-AM"/>
              </w:rPr>
              <w:t>հետ</w:t>
            </w:r>
            <w:r w:rsidRPr="00C3223C">
              <w:rPr>
                <w:rFonts w:ascii="GHEA Grapalat" w:hAnsi="GHEA Grapalat" w:cs="Sylfaen"/>
                <w:lang w:val="hy-AM"/>
              </w:rPr>
              <w:t xml:space="preserve"> </w:t>
            </w:r>
            <w:r w:rsidRPr="00543CD0">
              <w:rPr>
                <w:rFonts w:ascii="GHEA Grapalat" w:hAnsi="GHEA Grapalat" w:cs="Sylfaen"/>
                <w:lang w:val="hy-AM"/>
              </w:rPr>
              <w:t>համատեղ</w:t>
            </w:r>
            <w:r w:rsidRPr="00C3223C">
              <w:rPr>
                <w:rFonts w:ascii="GHEA Grapalat" w:hAnsi="GHEA Grapalat" w:cs="Sylfaen"/>
                <w:lang w:val="hy-AM"/>
              </w:rPr>
              <w:t xml:space="preserve"> </w:t>
            </w:r>
            <w:r w:rsidRPr="00543CD0">
              <w:rPr>
                <w:rFonts w:ascii="GHEA Grapalat" w:hAnsi="GHEA Grapalat" w:cs="Sylfaen"/>
                <w:lang w:val="hy-AM"/>
              </w:rPr>
              <w:t>ուսումնադաստիարակչական</w:t>
            </w:r>
            <w:r w:rsidRPr="00C3223C">
              <w:rPr>
                <w:rFonts w:ascii="GHEA Grapalat" w:hAnsi="GHEA Grapalat" w:cs="Sylfaen"/>
                <w:lang w:val="hy-AM"/>
              </w:rPr>
              <w:t xml:space="preserve"> </w:t>
            </w:r>
            <w:r w:rsidRPr="00543CD0">
              <w:rPr>
                <w:rFonts w:ascii="GHEA Grapalat" w:hAnsi="GHEA Grapalat" w:cs="Sylfaen"/>
                <w:lang w:val="hy-AM"/>
              </w:rPr>
              <w:t>բնույթի</w:t>
            </w:r>
            <w:r w:rsidRPr="00C3223C">
              <w:rPr>
                <w:rFonts w:ascii="GHEA Grapalat" w:hAnsi="GHEA Grapalat" w:cs="Sylfaen"/>
                <w:lang w:val="hy-AM"/>
              </w:rPr>
              <w:t xml:space="preserve"> </w:t>
            </w:r>
            <w:r w:rsidRPr="00543CD0">
              <w:rPr>
                <w:rFonts w:ascii="GHEA Grapalat" w:hAnsi="GHEA Grapalat" w:cs="Sylfaen"/>
                <w:lang w:val="hy-AM"/>
              </w:rPr>
              <w:t>միջոցառումնե</w:t>
            </w:r>
            <w:r w:rsidRPr="00543CD0">
              <w:rPr>
                <w:rFonts w:ascii="GHEA Grapalat" w:hAnsi="GHEA Grapalat" w:cs="Times Armenian"/>
                <w:lang w:val="hy-AM"/>
              </w:rPr>
              <w:t>ր</w:t>
            </w:r>
            <w:r w:rsidRPr="00543CD0">
              <w:rPr>
                <w:rFonts w:ascii="GHEA Grapalat" w:hAnsi="GHEA Grapalat" w:cs="Sylfaen"/>
                <w:lang w:val="hy-AM"/>
              </w:rPr>
              <w:t>,կրթության</w:t>
            </w:r>
            <w:r w:rsidRPr="00C3223C">
              <w:rPr>
                <w:rFonts w:ascii="GHEA Grapalat" w:hAnsi="GHEA Grapalat" w:cs="Sylfaen"/>
                <w:lang w:val="hy-AM"/>
              </w:rPr>
              <w:t xml:space="preserve"> </w:t>
            </w:r>
            <w:r w:rsidRPr="00543CD0">
              <w:rPr>
                <w:rFonts w:ascii="GHEA Grapalat" w:hAnsi="GHEA Grapalat" w:cs="Sylfaen"/>
                <w:lang w:val="hy-AM"/>
              </w:rPr>
              <w:t>և</w:t>
            </w:r>
            <w:r w:rsidRPr="00C3223C">
              <w:rPr>
                <w:rFonts w:ascii="GHEA Grapalat" w:hAnsi="GHEA Grapalat" w:cs="Sylfaen"/>
                <w:lang w:val="hy-AM"/>
              </w:rPr>
              <w:t xml:space="preserve"> </w:t>
            </w:r>
            <w:r w:rsidRPr="00543CD0">
              <w:rPr>
                <w:rFonts w:ascii="GHEA Grapalat" w:hAnsi="GHEA Grapalat" w:cs="Sylfaen"/>
                <w:lang w:val="hy-AM"/>
              </w:rPr>
              <w:t>գիտության</w:t>
            </w:r>
            <w:r w:rsidRPr="00C3223C">
              <w:rPr>
                <w:rFonts w:ascii="GHEA Grapalat" w:hAnsi="GHEA Grapalat" w:cs="Sylfaen"/>
                <w:lang w:val="hy-AM"/>
              </w:rPr>
              <w:t xml:space="preserve"> </w:t>
            </w:r>
            <w:r w:rsidRPr="00543CD0">
              <w:rPr>
                <w:rFonts w:ascii="GHEA Grapalat" w:hAnsi="GHEA Grapalat" w:cs="Sylfaen"/>
                <w:lang w:val="hy-AM"/>
              </w:rPr>
              <w:t>հարցերով</w:t>
            </w:r>
            <w:r w:rsidRPr="00C3223C">
              <w:rPr>
                <w:rFonts w:ascii="GHEA Grapalat" w:hAnsi="GHEA Grapalat" w:cs="Sylfaen"/>
                <w:lang w:val="hy-AM"/>
              </w:rPr>
              <w:t xml:space="preserve"> </w:t>
            </w:r>
            <w:r w:rsidRPr="00543CD0">
              <w:rPr>
                <w:rFonts w:ascii="GHEA Grapalat" w:hAnsi="GHEA Grapalat" w:cs="Sylfaen"/>
                <w:lang w:val="hy-AM"/>
              </w:rPr>
              <w:t>համաժողովներ</w:t>
            </w:r>
            <w:r w:rsidRPr="00543CD0">
              <w:rPr>
                <w:rFonts w:ascii="GHEA Grapalat" w:hAnsi="GHEA Grapalat" w:cs="Times Armenian"/>
                <w:lang w:val="hy-AM"/>
              </w:rPr>
              <w:t>ի,</w:t>
            </w:r>
            <w:r w:rsidRPr="00543CD0">
              <w:rPr>
                <w:rFonts w:ascii="GHEA Grapalat" w:hAnsi="GHEA Grapalat" w:cs="Sylfaen"/>
                <w:lang w:val="hy-AM"/>
              </w:rPr>
              <w:t xml:space="preserve"> խորհրդակցությունների</w:t>
            </w:r>
            <w:r w:rsidRPr="00C3223C">
              <w:rPr>
                <w:rFonts w:ascii="GHEA Grapalat" w:hAnsi="GHEA Grapalat" w:cs="Sylfaen"/>
                <w:lang w:val="hy-AM"/>
              </w:rPr>
              <w:t xml:space="preserve"> </w:t>
            </w:r>
            <w:r w:rsidRPr="00543CD0">
              <w:rPr>
                <w:rFonts w:ascii="GHEA Grapalat" w:hAnsi="GHEA Grapalat" w:cs="Sylfaen"/>
                <w:lang w:val="hy-AM"/>
              </w:rPr>
              <w:t>և</w:t>
            </w:r>
            <w:r w:rsidRPr="00C3223C">
              <w:rPr>
                <w:rFonts w:ascii="GHEA Grapalat" w:hAnsi="GHEA Grapalat" w:cs="Sylfaen"/>
                <w:lang w:val="hy-AM"/>
              </w:rPr>
              <w:t xml:space="preserve"> </w:t>
            </w:r>
            <w:r w:rsidRPr="00543CD0">
              <w:rPr>
                <w:rFonts w:ascii="GHEA Grapalat" w:hAnsi="GHEA Grapalat" w:cs="Sylfaen"/>
                <w:lang w:val="hy-AM"/>
              </w:rPr>
              <w:t>այլ</w:t>
            </w:r>
            <w:r w:rsidRPr="00C3223C">
              <w:rPr>
                <w:rFonts w:ascii="GHEA Grapalat" w:hAnsi="GHEA Grapalat" w:cs="Sylfaen"/>
                <w:lang w:val="hy-AM"/>
              </w:rPr>
              <w:t xml:space="preserve"> </w:t>
            </w:r>
            <w:r w:rsidRPr="00543CD0">
              <w:rPr>
                <w:rFonts w:ascii="GHEA Grapalat" w:hAnsi="GHEA Grapalat" w:cs="Sylfaen"/>
                <w:lang w:val="hy-AM"/>
              </w:rPr>
              <w:t>միջոցառումների</w:t>
            </w:r>
            <w:r w:rsidRPr="00C3223C">
              <w:rPr>
                <w:rFonts w:ascii="GHEA Grapalat" w:hAnsi="GHEA Grapalat" w:cs="Sylfaen"/>
                <w:lang w:val="hy-AM"/>
              </w:rPr>
              <w:t xml:space="preserve"> </w:t>
            </w:r>
            <w:r w:rsidRPr="00543CD0">
              <w:rPr>
                <w:rFonts w:ascii="GHEA Grapalat" w:hAnsi="GHEA Grapalat" w:cs="Sylfaen"/>
                <w:lang w:val="hy-AM"/>
              </w:rPr>
              <w:t>կազմակերպման</w:t>
            </w:r>
            <w:r w:rsidRPr="00C3223C">
              <w:rPr>
                <w:rFonts w:ascii="GHEA Grapalat" w:hAnsi="GHEA Grapalat" w:cs="Sylfaen"/>
                <w:lang w:val="hy-AM"/>
              </w:rPr>
              <w:t xml:space="preserve"> </w:t>
            </w:r>
            <w:r w:rsidRPr="00543CD0">
              <w:rPr>
                <w:rFonts w:ascii="GHEA Grapalat" w:hAnsi="GHEA Grapalat" w:cs="Sylfaen"/>
                <w:lang w:val="hy-AM"/>
              </w:rPr>
              <w:t>աշխատանքները.</w:t>
            </w:r>
          </w:p>
          <w:p w:rsidR="004152B2" w:rsidRPr="00543CD0" w:rsidRDefault="004152B2" w:rsidP="004152B2">
            <w:pPr>
              <w:pStyle w:val="BodyText"/>
              <w:numPr>
                <w:ilvl w:val="0"/>
                <w:numId w:val="10"/>
              </w:numPr>
              <w:spacing w:after="0" w:line="240" w:lineRule="auto"/>
              <w:ind w:left="702"/>
              <w:jc w:val="both"/>
              <w:rPr>
                <w:rFonts w:ascii="GHEA Grapalat" w:hAnsi="GHEA Grapalat"/>
                <w:lang w:val="hy-AM"/>
              </w:rPr>
            </w:pPr>
            <w:r w:rsidRPr="00543CD0">
              <w:rPr>
                <w:rFonts w:ascii="GHEA Grapalat" w:hAnsi="GHEA Grapalat" w:cs="Sylfaen"/>
                <w:lang w:val="hy-AM"/>
              </w:rPr>
              <w:t>ա</w:t>
            </w:r>
            <w:r>
              <w:rPr>
                <w:rFonts w:ascii="GHEA Grapalat" w:hAnsi="GHEA Grapalat" w:cs="Sylfaen"/>
                <w:lang w:val="hy-AM"/>
              </w:rPr>
              <w:t>պահովել</w:t>
            </w:r>
            <w:r w:rsidRPr="00543CD0">
              <w:rPr>
                <w:rFonts w:ascii="GHEA Grapalat" w:hAnsi="GHEA Grapalat" w:cs="Sylfaen"/>
                <w:lang w:val="hy-AM"/>
              </w:rPr>
              <w:t xml:space="preserve"> կրթության</w:t>
            </w:r>
            <w:r w:rsidRPr="00C3223C">
              <w:rPr>
                <w:rFonts w:ascii="GHEA Grapalat" w:hAnsi="GHEA Grapalat" w:cs="Sylfaen"/>
                <w:lang w:val="hy-AM"/>
              </w:rPr>
              <w:t xml:space="preserve"> </w:t>
            </w:r>
            <w:r w:rsidRPr="00543CD0">
              <w:rPr>
                <w:rFonts w:ascii="GHEA Grapalat" w:hAnsi="GHEA Grapalat" w:cs="Sylfaen"/>
                <w:lang w:val="hy-AM"/>
              </w:rPr>
              <w:t>առանձնահատուկ</w:t>
            </w:r>
            <w:r w:rsidRPr="00C3223C">
              <w:rPr>
                <w:rFonts w:ascii="GHEA Grapalat" w:hAnsi="GHEA Grapalat" w:cs="Sylfaen"/>
                <w:lang w:val="hy-AM"/>
              </w:rPr>
              <w:t xml:space="preserve"> </w:t>
            </w:r>
            <w:r w:rsidRPr="00543CD0">
              <w:rPr>
                <w:rFonts w:ascii="GHEA Grapalat" w:hAnsi="GHEA Grapalat" w:cs="Sylfaen"/>
                <w:lang w:val="hy-AM"/>
              </w:rPr>
              <w:t>պայմանների</w:t>
            </w:r>
            <w:r w:rsidRPr="00C3223C">
              <w:rPr>
                <w:rFonts w:ascii="GHEA Grapalat" w:hAnsi="GHEA Grapalat" w:cs="Sylfaen"/>
                <w:lang w:val="hy-AM"/>
              </w:rPr>
              <w:t xml:space="preserve"> </w:t>
            </w:r>
            <w:r w:rsidRPr="00543CD0">
              <w:rPr>
                <w:rFonts w:ascii="GHEA Grapalat" w:hAnsi="GHEA Grapalat" w:cs="Sylfaen"/>
                <w:lang w:val="hy-AM"/>
              </w:rPr>
              <w:t>կարիք</w:t>
            </w:r>
            <w:r w:rsidRPr="00C3223C">
              <w:rPr>
                <w:rFonts w:ascii="GHEA Grapalat" w:hAnsi="GHEA Grapalat" w:cs="Sylfaen"/>
                <w:lang w:val="hy-AM"/>
              </w:rPr>
              <w:t xml:space="preserve"> </w:t>
            </w:r>
            <w:r w:rsidRPr="00543CD0">
              <w:rPr>
                <w:rFonts w:ascii="GHEA Grapalat" w:hAnsi="GHEA Grapalat" w:cs="Sylfaen"/>
                <w:lang w:val="hy-AM"/>
              </w:rPr>
              <w:t>ունեցող</w:t>
            </w:r>
            <w:r w:rsidRPr="00C3223C">
              <w:rPr>
                <w:rFonts w:ascii="GHEA Grapalat" w:hAnsi="GHEA Grapalat" w:cs="Sylfaen"/>
                <w:lang w:val="hy-AM"/>
              </w:rPr>
              <w:t xml:space="preserve"> </w:t>
            </w:r>
            <w:r w:rsidRPr="00543CD0">
              <w:rPr>
                <w:rFonts w:ascii="GHEA Grapalat" w:hAnsi="GHEA Grapalat" w:cs="Sylfaen"/>
                <w:lang w:val="hy-AM"/>
              </w:rPr>
              <w:t>անձանց</w:t>
            </w:r>
            <w:r w:rsidRPr="00C3223C">
              <w:rPr>
                <w:rFonts w:ascii="GHEA Grapalat" w:hAnsi="GHEA Grapalat" w:cs="Sylfaen"/>
                <w:lang w:val="hy-AM"/>
              </w:rPr>
              <w:t xml:space="preserve"> </w:t>
            </w:r>
            <w:r w:rsidRPr="00543CD0">
              <w:rPr>
                <w:rFonts w:ascii="GHEA Grapalat" w:hAnsi="GHEA Grapalat" w:cs="Sylfaen"/>
                <w:lang w:val="hy-AM"/>
              </w:rPr>
              <w:t>կրթության</w:t>
            </w:r>
            <w:r w:rsidRPr="00C3223C">
              <w:rPr>
                <w:rFonts w:ascii="GHEA Grapalat" w:hAnsi="GHEA Grapalat" w:cs="Sylfaen"/>
                <w:lang w:val="hy-AM"/>
              </w:rPr>
              <w:t xml:space="preserve"> </w:t>
            </w:r>
            <w:r w:rsidRPr="00543CD0">
              <w:rPr>
                <w:rFonts w:ascii="GHEA Grapalat" w:hAnsi="GHEA Grapalat" w:cs="Sylfaen"/>
                <w:lang w:val="hy-AM"/>
              </w:rPr>
              <w:t>կազմակերպման</w:t>
            </w:r>
            <w:r w:rsidRPr="00C3223C">
              <w:rPr>
                <w:rFonts w:ascii="GHEA Grapalat" w:hAnsi="GHEA Grapalat" w:cs="Sylfaen"/>
                <w:lang w:val="hy-AM"/>
              </w:rPr>
              <w:t xml:space="preserve"> </w:t>
            </w:r>
            <w:r w:rsidRPr="00543CD0">
              <w:rPr>
                <w:rFonts w:ascii="GHEA Grapalat" w:hAnsi="GHEA Grapalat" w:cs="Sylfaen"/>
                <w:lang w:val="hy-AM"/>
              </w:rPr>
              <w:t>վերաբերյալ</w:t>
            </w:r>
            <w:r w:rsidRPr="00C3223C">
              <w:rPr>
                <w:rFonts w:ascii="GHEA Grapalat" w:hAnsi="GHEA Grapalat" w:cs="Sylfaen"/>
                <w:lang w:val="hy-AM"/>
              </w:rPr>
              <w:t xml:space="preserve"> </w:t>
            </w:r>
            <w:r w:rsidRPr="00543CD0">
              <w:rPr>
                <w:rFonts w:ascii="GHEA Grapalat" w:hAnsi="GHEA Grapalat" w:cs="Sylfaen"/>
                <w:lang w:val="hy-AM"/>
              </w:rPr>
              <w:t>Հայաստանի Հանրապետության</w:t>
            </w:r>
            <w:r w:rsidRPr="00C3223C">
              <w:rPr>
                <w:rFonts w:ascii="GHEA Grapalat" w:hAnsi="GHEA Grapalat" w:cs="Sylfaen"/>
                <w:lang w:val="hy-AM"/>
              </w:rPr>
              <w:t xml:space="preserve"> </w:t>
            </w:r>
            <w:r w:rsidRPr="00543CD0">
              <w:rPr>
                <w:rFonts w:ascii="GHEA Grapalat" w:hAnsi="GHEA Grapalat" w:cs="Sylfaen"/>
                <w:lang w:val="hy-AM"/>
              </w:rPr>
              <w:t>օրենսդրության</w:t>
            </w:r>
            <w:r w:rsidRPr="00543CD0">
              <w:rPr>
                <w:rFonts w:ascii="GHEA Grapalat" w:hAnsi="GHEA Grapalat" w:cs="Times Armenian"/>
                <w:lang w:val="hy-AM"/>
              </w:rPr>
              <w:t xml:space="preserve">, </w:t>
            </w:r>
            <w:r w:rsidRPr="00543CD0">
              <w:rPr>
                <w:rFonts w:ascii="GHEA Grapalat" w:hAnsi="GHEA Grapalat" w:cs="Sylfaen"/>
                <w:lang w:val="hy-AM"/>
              </w:rPr>
              <w:t>Նախարարության</w:t>
            </w:r>
            <w:r w:rsidRPr="00C3223C">
              <w:rPr>
                <w:rFonts w:ascii="GHEA Grapalat" w:hAnsi="GHEA Grapalat" w:cs="Sylfaen"/>
                <w:lang w:val="hy-AM"/>
              </w:rPr>
              <w:t xml:space="preserve"> </w:t>
            </w:r>
            <w:r w:rsidRPr="00543CD0">
              <w:rPr>
                <w:rFonts w:ascii="GHEA Grapalat" w:hAnsi="GHEA Grapalat" w:cs="Sylfaen"/>
                <w:lang w:val="hy-AM"/>
              </w:rPr>
              <w:t>կողմից</w:t>
            </w:r>
            <w:r w:rsidRPr="00C3223C">
              <w:rPr>
                <w:rFonts w:ascii="GHEA Grapalat" w:hAnsi="GHEA Grapalat" w:cs="Sylfaen"/>
                <w:lang w:val="hy-AM"/>
              </w:rPr>
              <w:t xml:space="preserve"> </w:t>
            </w:r>
            <w:r w:rsidRPr="00543CD0">
              <w:rPr>
                <w:rFonts w:ascii="GHEA Grapalat" w:hAnsi="GHEA Grapalat" w:cs="Sylfaen"/>
                <w:lang w:val="hy-AM"/>
              </w:rPr>
              <w:t>հաստատված</w:t>
            </w:r>
            <w:r w:rsidRPr="00C3223C">
              <w:rPr>
                <w:rFonts w:ascii="GHEA Grapalat" w:hAnsi="GHEA Grapalat" w:cs="Sylfaen"/>
                <w:lang w:val="hy-AM"/>
              </w:rPr>
              <w:t xml:space="preserve"> </w:t>
            </w:r>
            <w:r w:rsidRPr="00543CD0">
              <w:rPr>
                <w:rFonts w:ascii="GHEA Grapalat" w:hAnsi="GHEA Grapalat" w:cs="Sylfaen"/>
                <w:lang w:val="hy-AM"/>
              </w:rPr>
              <w:t>նորմատիվ</w:t>
            </w:r>
            <w:r w:rsidRPr="00C3223C">
              <w:rPr>
                <w:rFonts w:ascii="GHEA Grapalat" w:hAnsi="GHEA Grapalat" w:cs="Sylfaen"/>
                <w:lang w:val="hy-AM"/>
              </w:rPr>
              <w:t xml:space="preserve"> </w:t>
            </w:r>
            <w:r w:rsidRPr="00543CD0">
              <w:rPr>
                <w:rFonts w:ascii="GHEA Grapalat" w:hAnsi="GHEA Grapalat" w:cs="Sylfaen"/>
                <w:lang w:val="hy-AM"/>
              </w:rPr>
              <w:t>իրավական</w:t>
            </w:r>
            <w:r w:rsidRPr="00C3223C">
              <w:rPr>
                <w:rFonts w:ascii="GHEA Grapalat" w:hAnsi="GHEA Grapalat" w:cs="Sylfaen"/>
                <w:lang w:val="hy-AM"/>
              </w:rPr>
              <w:t xml:space="preserve"> </w:t>
            </w:r>
            <w:r w:rsidRPr="00543CD0">
              <w:rPr>
                <w:rFonts w:ascii="GHEA Grapalat" w:hAnsi="GHEA Grapalat" w:cs="Sylfaen"/>
                <w:lang w:val="hy-AM"/>
              </w:rPr>
              <w:t>ակտերի</w:t>
            </w:r>
            <w:r w:rsidRPr="00C3223C">
              <w:rPr>
                <w:rFonts w:ascii="GHEA Grapalat" w:hAnsi="GHEA Grapalat" w:cs="Sylfaen"/>
                <w:lang w:val="hy-AM"/>
              </w:rPr>
              <w:t xml:space="preserve"> </w:t>
            </w:r>
            <w:r w:rsidRPr="00543CD0">
              <w:rPr>
                <w:rFonts w:ascii="GHEA Grapalat" w:hAnsi="GHEA Grapalat" w:cs="Sylfaen"/>
                <w:lang w:val="hy-AM"/>
              </w:rPr>
              <w:t>շրջանակում անհրաժեշտ</w:t>
            </w:r>
            <w:r w:rsidRPr="00C3223C">
              <w:rPr>
                <w:rFonts w:ascii="GHEA Grapalat" w:hAnsi="GHEA Grapalat" w:cs="Sylfaen"/>
                <w:lang w:val="hy-AM"/>
              </w:rPr>
              <w:t xml:space="preserve"> </w:t>
            </w:r>
            <w:r w:rsidRPr="00543CD0">
              <w:rPr>
                <w:rFonts w:ascii="GHEA Grapalat" w:hAnsi="GHEA Grapalat" w:cs="Sylfaen"/>
                <w:lang w:val="hy-AM"/>
              </w:rPr>
              <w:t>օգնության տրամադրման իրականացումը.</w:t>
            </w:r>
          </w:p>
          <w:p w:rsidR="004152B2" w:rsidRPr="00B14C29" w:rsidRDefault="004152B2" w:rsidP="004152B2">
            <w:pPr>
              <w:pStyle w:val="BodyText"/>
              <w:numPr>
                <w:ilvl w:val="0"/>
                <w:numId w:val="6"/>
              </w:numPr>
              <w:spacing w:after="0" w:line="240" w:lineRule="auto"/>
              <w:jc w:val="both"/>
              <w:rPr>
                <w:rFonts w:ascii="GHEA Grapalat" w:hAnsi="GHEA Grapalat"/>
                <w:lang w:val="hy-AM"/>
              </w:rPr>
            </w:pPr>
            <w:r w:rsidRPr="00C3223C">
              <w:rPr>
                <w:rFonts w:ascii="GHEA Grapalat" w:hAnsi="GHEA Grapalat" w:cs="Sylfaen"/>
                <w:lang w:val="hy-AM"/>
              </w:rPr>
              <w:t>ա</w:t>
            </w:r>
            <w:r>
              <w:rPr>
                <w:rFonts w:ascii="GHEA Grapalat" w:hAnsi="GHEA Grapalat" w:cs="Sylfaen"/>
                <w:lang w:val="hy-AM"/>
              </w:rPr>
              <w:t>պահովել</w:t>
            </w:r>
            <w:r w:rsidRPr="00C3223C">
              <w:rPr>
                <w:rFonts w:ascii="GHEA Grapalat" w:hAnsi="GHEA Grapalat" w:cs="Sylfaen"/>
                <w:lang w:val="hy-AM"/>
              </w:rPr>
              <w:t xml:space="preserve"> </w:t>
            </w:r>
            <w:r w:rsidRPr="00543CD0">
              <w:rPr>
                <w:rFonts w:ascii="GHEA Grapalat" w:hAnsi="GHEA Grapalat" w:cs="Sylfaen"/>
                <w:lang w:val="hy-AM"/>
              </w:rPr>
              <w:t>քաղաքացիների</w:t>
            </w:r>
            <w:r w:rsidRPr="00C3223C">
              <w:rPr>
                <w:rFonts w:ascii="GHEA Grapalat" w:hAnsi="GHEA Grapalat" w:cs="Sylfaen"/>
                <w:lang w:val="hy-AM"/>
              </w:rPr>
              <w:t xml:space="preserve"> կ</w:t>
            </w:r>
            <w:r w:rsidRPr="00543CD0">
              <w:rPr>
                <w:rFonts w:ascii="GHEA Grapalat" w:hAnsi="GHEA Grapalat" w:cs="Sylfaen"/>
                <w:lang w:val="hy-AM"/>
              </w:rPr>
              <w:t>ողմից</w:t>
            </w:r>
            <w:r w:rsidRPr="00C3223C">
              <w:rPr>
                <w:rFonts w:ascii="GHEA Grapalat" w:hAnsi="GHEA Grapalat" w:cs="Sylfaen"/>
                <w:lang w:val="hy-AM"/>
              </w:rPr>
              <w:t xml:space="preserve"> </w:t>
            </w:r>
            <w:r w:rsidRPr="00543CD0">
              <w:rPr>
                <w:rFonts w:ascii="GHEA Grapalat" w:hAnsi="GHEA Grapalat" w:cs="Sylfaen"/>
                <w:lang w:val="hy-AM"/>
              </w:rPr>
              <w:t>ստացված</w:t>
            </w:r>
            <w:r w:rsidRPr="00C3223C">
              <w:rPr>
                <w:rFonts w:ascii="GHEA Grapalat" w:hAnsi="GHEA Grapalat" w:cs="Sylfaen"/>
                <w:lang w:val="hy-AM"/>
              </w:rPr>
              <w:t xml:space="preserve"> դ</w:t>
            </w:r>
            <w:r w:rsidRPr="00543CD0">
              <w:rPr>
                <w:rFonts w:ascii="GHEA Grapalat" w:hAnsi="GHEA Grapalat" w:cs="Sylfaen"/>
                <w:lang w:val="hy-AM"/>
              </w:rPr>
              <w:t>իմումների</w:t>
            </w:r>
            <w:r w:rsidRPr="00543CD0">
              <w:rPr>
                <w:rFonts w:ascii="GHEA Grapalat" w:hAnsi="GHEA Grapalat" w:cs="Times Armenian"/>
                <w:lang w:val="hy-AM"/>
              </w:rPr>
              <w:t xml:space="preserve">, </w:t>
            </w:r>
            <w:r w:rsidRPr="00543CD0">
              <w:rPr>
                <w:rFonts w:ascii="GHEA Grapalat" w:hAnsi="GHEA Grapalat" w:cs="Sylfaen"/>
                <w:lang w:val="hy-AM"/>
              </w:rPr>
              <w:t>գանգատների</w:t>
            </w:r>
            <w:r w:rsidRPr="00543CD0">
              <w:rPr>
                <w:rFonts w:ascii="GHEA Grapalat" w:hAnsi="GHEA Grapalat" w:cs="Times Armenian"/>
                <w:lang w:val="hy-AM"/>
              </w:rPr>
              <w:t xml:space="preserve">, </w:t>
            </w:r>
            <w:r w:rsidRPr="00543CD0">
              <w:rPr>
                <w:rFonts w:ascii="GHEA Grapalat" w:hAnsi="GHEA Grapalat" w:cs="Sylfaen"/>
                <w:lang w:val="hy-AM"/>
              </w:rPr>
              <w:t>նամակների</w:t>
            </w:r>
            <w:r w:rsidRPr="00C3223C">
              <w:rPr>
                <w:rFonts w:ascii="GHEA Grapalat" w:hAnsi="GHEA Grapalat" w:cs="Sylfaen"/>
                <w:lang w:val="hy-AM"/>
              </w:rPr>
              <w:t xml:space="preserve"> </w:t>
            </w:r>
            <w:r w:rsidRPr="00543CD0">
              <w:rPr>
                <w:rFonts w:ascii="GHEA Grapalat" w:hAnsi="GHEA Grapalat" w:cs="Sylfaen"/>
                <w:lang w:val="hy-AM"/>
              </w:rPr>
              <w:t>և</w:t>
            </w:r>
            <w:r w:rsidRPr="00C3223C">
              <w:rPr>
                <w:rFonts w:ascii="GHEA Grapalat" w:hAnsi="GHEA Grapalat" w:cs="Sylfaen"/>
                <w:lang w:val="hy-AM"/>
              </w:rPr>
              <w:t xml:space="preserve"> </w:t>
            </w:r>
            <w:r w:rsidRPr="00543CD0">
              <w:rPr>
                <w:rFonts w:ascii="GHEA Grapalat" w:hAnsi="GHEA Grapalat" w:cs="Sylfaen"/>
                <w:lang w:val="hy-AM"/>
              </w:rPr>
              <w:t>առաջարկությունների</w:t>
            </w:r>
            <w:r w:rsidRPr="00C3223C">
              <w:rPr>
                <w:rFonts w:ascii="GHEA Grapalat" w:hAnsi="GHEA Grapalat" w:cs="Sylfaen"/>
                <w:lang w:val="hy-AM"/>
              </w:rPr>
              <w:t xml:space="preserve"> </w:t>
            </w:r>
            <w:r w:rsidRPr="00543CD0">
              <w:rPr>
                <w:rFonts w:ascii="GHEA Grapalat" w:hAnsi="GHEA Grapalat" w:cs="Sylfaen"/>
                <w:lang w:val="hy-AM"/>
              </w:rPr>
              <w:t>քննարկման,սահմանված</w:t>
            </w:r>
            <w:r w:rsidRPr="00C3223C">
              <w:rPr>
                <w:rFonts w:ascii="GHEA Grapalat" w:hAnsi="GHEA Grapalat" w:cs="Sylfaen"/>
                <w:lang w:val="hy-AM"/>
              </w:rPr>
              <w:t xml:space="preserve"> </w:t>
            </w:r>
            <w:r w:rsidRPr="00543CD0">
              <w:rPr>
                <w:rFonts w:ascii="GHEA Grapalat" w:hAnsi="GHEA Grapalat" w:cs="Sylfaen"/>
                <w:lang w:val="hy-AM"/>
              </w:rPr>
              <w:t>ժամկետներում</w:t>
            </w:r>
            <w:r w:rsidRPr="00C3223C">
              <w:rPr>
                <w:rFonts w:ascii="GHEA Grapalat" w:hAnsi="GHEA Grapalat" w:cs="Sylfaen"/>
                <w:lang w:val="hy-AM"/>
              </w:rPr>
              <w:t xml:space="preserve"> </w:t>
            </w:r>
            <w:r w:rsidRPr="00543CD0">
              <w:rPr>
                <w:rFonts w:ascii="GHEA Grapalat" w:hAnsi="GHEA Grapalat" w:cs="Sylfaen"/>
                <w:lang w:val="hy-AM"/>
              </w:rPr>
              <w:t>պատասխանելու գործընթացը</w:t>
            </w:r>
            <w:r w:rsidRPr="00C3223C">
              <w:rPr>
                <w:rFonts w:ascii="GHEA Grapalat" w:hAnsi="GHEA Grapalat" w:cs="Sylfaen"/>
                <w:lang w:val="hy-AM"/>
              </w:rPr>
              <w:t>.</w:t>
            </w:r>
          </w:p>
          <w:p w:rsidR="004152B2" w:rsidRPr="00543CD0" w:rsidRDefault="004152B2" w:rsidP="004152B2">
            <w:pPr>
              <w:pStyle w:val="ListParagraph"/>
              <w:numPr>
                <w:ilvl w:val="0"/>
                <w:numId w:val="15"/>
              </w:numPr>
              <w:jc w:val="both"/>
              <w:rPr>
                <w:rFonts w:ascii="GHEA Grapalat" w:hAnsi="GHEA Grapalat"/>
                <w:lang w:val="hy-AM"/>
              </w:rPr>
            </w:pPr>
            <w:r>
              <w:rPr>
                <w:rFonts w:ascii="GHEA Grapalat" w:hAnsi="GHEA Grapalat" w:cs="Sylfaen"/>
                <w:bCs/>
                <w:iCs/>
                <w:lang w:val="hy-AM"/>
              </w:rPr>
              <w:t>ապահովել</w:t>
            </w:r>
            <w:r w:rsidRPr="00543CD0">
              <w:rPr>
                <w:rFonts w:ascii="GHEA Grapalat" w:hAnsi="GHEA Grapalat" w:cs="Sylfaen"/>
                <w:bCs/>
                <w:iCs/>
                <w:lang w:val="hy-AM"/>
              </w:rPr>
              <w:t xml:space="preserve"> </w:t>
            </w:r>
            <w:r w:rsidRPr="00543CD0">
              <w:rPr>
                <w:rFonts w:ascii="GHEA Grapalat" w:hAnsi="GHEA Grapalat"/>
                <w:lang w:val="hy-AM"/>
              </w:rPr>
              <w:t>հանրային քննարկումների կազմակերպումը և անցկացումը.</w:t>
            </w:r>
          </w:p>
          <w:p w:rsidR="004152B2" w:rsidRPr="00911758" w:rsidRDefault="004152B2" w:rsidP="004152B2">
            <w:pPr>
              <w:pStyle w:val="ListParagraph"/>
              <w:numPr>
                <w:ilvl w:val="0"/>
                <w:numId w:val="15"/>
              </w:numPr>
              <w:jc w:val="both"/>
              <w:rPr>
                <w:rFonts w:ascii="GHEA Grapalat" w:hAnsi="GHEA Grapalat"/>
                <w:color w:val="000000"/>
                <w:shd w:val="clear" w:color="auto" w:fill="FFFFFF"/>
                <w:lang w:val="hy-AM"/>
              </w:rPr>
            </w:pPr>
            <w:r>
              <w:rPr>
                <w:rFonts w:ascii="GHEA Grapalat" w:hAnsi="GHEA Grapalat" w:cs="Sylfaen"/>
                <w:bCs/>
                <w:iCs/>
                <w:lang w:val="hy-AM"/>
              </w:rPr>
              <w:t>ապահովել</w:t>
            </w:r>
            <w:r w:rsidRPr="00543CD0">
              <w:rPr>
                <w:rFonts w:ascii="GHEA Grapalat" w:hAnsi="GHEA Grapalat" w:cs="Sylfaen"/>
                <w:bCs/>
                <w:iCs/>
                <w:lang w:val="hy-AM"/>
              </w:rPr>
              <w:t xml:space="preserve"> </w:t>
            </w:r>
            <w:r w:rsidRPr="00543CD0">
              <w:rPr>
                <w:rFonts w:ascii="GHEA Grapalat" w:hAnsi="GHEA Grapalat"/>
                <w:color w:val="000000"/>
                <w:shd w:val="clear" w:color="auto" w:fill="FFFFFF"/>
                <w:lang w:val="hy-AM"/>
              </w:rPr>
              <w:t>ֆինանսական և ոչ ֆինանսական ցուցանիշների</w:t>
            </w:r>
            <w:r w:rsidRPr="00543CD0">
              <w:rPr>
                <w:rFonts w:ascii="GHEA Grapalat" w:hAnsi="GHEA Grapalat" w:cs="Sylfaen"/>
                <w:color w:val="000000"/>
                <w:lang w:val="hy-AM"/>
              </w:rPr>
              <w:t xml:space="preserve"> ընդունում</w:t>
            </w:r>
            <w:r w:rsidRPr="00543CD0">
              <w:rPr>
                <w:rFonts w:ascii="GHEA Grapalat" w:hAnsi="GHEA Grapalat" w:cs="Calibri"/>
                <w:color w:val="000000"/>
                <w:lang w:val="hy-AM"/>
              </w:rPr>
              <w:t xml:space="preserve">, </w:t>
            </w:r>
            <w:r w:rsidRPr="00543CD0">
              <w:rPr>
                <w:rFonts w:ascii="GHEA Grapalat" w:hAnsi="GHEA Grapalat" w:cs="Sylfaen"/>
                <w:color w:val="000000"/>
                <w:lang w:val="hy-AM"/>
              </w:rPr>
              <w:t>վերլուծումը,</w:t>
            </w:r>
            <w:r w:rsidRPr="00543CD0">
              <w:rPr>
                <w:rFonts w:ascii="GHEA Grapalat" w:hAnsi="GHEA Grapalat"/>
                <w:color w:val="000000"/>
                <w:shd w:val="clear" w:color="auto" w:fill="FFFFFF"/>
                <w:lang w:val="hy-AM"/>
              </w:rPr>
              <w:t xml:space="preserve"> ամփոփումը, պետբյուջեի կատարումն ապահովող ՀՀ կառավարության հանձնարարականների կատարման համակարգումը.</w:t>
            </w:r>
          </w:p>
          <w:p w:rsidR="004152B2" w:rsidRPr="00911758" w:rsidRDefault="004152B2" w:rsidP="004152B2">
            <w:pPr>
              <w:pStyle w:val="ListParagraph"/>
              <w:numPr>
                <w:ilvl w:val="0"/>
                <w:numId w:val="15"/>
              </w:numPr>
              <w:jc w:val="both"/>
              <w:rPr>
                <w:rFonts w:ascii="GHEA Grapalat" w:hAnsi="GHEA Grapalat"/>
                <w:color w:val="000000"/>
                <w:shd w:val="clear" w:color="auto" w:fill="FFFFFF"/>
                <w:lang w:val="hy-AM"/>
              </w:rPr>
            </w:pPr>
            <w:r>
              <w:rPr>
                <w:rFonts w:ascii="GHEA Grapalat" w:hAnsi="GHEA Grapalat" w:cs="Sylfaen"/>
                <w:lang w:val="hy-AM"/>
              </w:rPr>
              <w:t>կազմակերպել</w:t>
            </w:r>
            <w:r w:rsidRPr="00911758">
              <w:rPr>
                <w:rFonts w:ascii="GHEA Grapalat" w:hAnsi="GHEA Grapalat" w:cs="Sylfaen"/>
                <w:lang w:val="hy-AM"/>
              </w:rPr>
              <w:t xml:space="preserve"> կրթո</w:t>
            </w:r>
            <w:r>
              <w:rPr>
                <w:rFonts w:ascii="GHEA Grapalat" w:hAnsi="GHEA Grapalat" w:cs="Sylfaen"/>
                <w:lang w:val="hy-AM"/>
              </w:rPr>
              <w:t xml:space="preserve">ւթյան զարգացման պետական ծրագրի </w:t>
            </w:r>
            <w:r w:rsidRPr="00911758">
              <w:rPr>
                <w:rFonts w:ascii="GHEA Grapalat" w:hAnsi="GHEA Grapalat" w:cs="Sylfaen"/>
                <w:lang w:val="hy-AM"/>
              </w:rPr>
              <w:t>առաջարկությունների մշակման աշխատանքները.</w:t>
            </w:r>
          </w:p>
          <w:p w:rsidR="004152B2" w:rsidRPr="00911758" w:rsidRDefault="004152B2" w:rsidP="004152B2">
            <w:pPr>
              <w:pStyle w:val="BodyText"/>
              <w:numPr>
                <w:ilvl w:val="0"/>
                <w:numId w:val="9"/>
              </w:numPr>
              <w:spacing w:after="0" w:line="256" w:lineRule="auto"/>
              <w:jc w:val="both"/>
              <w:rPr>
                <w:rFonts w:ascii="GHEA Grapalat" w:hAnsi="GHEA Grapalat"/>
                <w:lang w:val="hy-AM"/>
              </w:rPr>
            </w:pPr>
            <w:r w:rsidRPr="00911758">
              <w:rPr>
                <w:rFonts w:ascii="GHEA Grapalat" w:hAnsi="GHEA Grapalat" w:cs="Sylfaen"/>
                <w:lang w:val="hy-AM"/>
              </w:rPr>
              <w:t>կ</w:t>
            </w:r>
            <w:r>
              <w:rPr>
                <w:rFonts w:ascii="GHEA Grapalat" w:hAnsi="GHEA Grapalat" w:cs="Sylfaen"/>
                <w:lang w:val="hy-AM"/>
              </w:rPr>
              <w:t>ազմակերպել</w:t>
            </w:r>
            <w:r>
              <w:rPr>
                <w:rFonts w:ascii="GHEA Grapalat" w:hAnsi="GHEA Grapalat" w:cs="Times Armenian"/>
                <w:lang w:val="hy-AM"/>
              </w:rPr>
              <w:t xml:space="preserve"> </w:t>
            </w:r>
            <w:r>
              <w:rPr>
                <w:rFonts w:ascii="GHEA Grapalat" w:hAnsi="GHEA Grapalat" w:cs="Sylfaen"/>
                <w:lang w:val="hy-AM"/>
              </w:rPr>
              <w:t>պետական</w:t>
            </w:r>
            <w:r>
              <w:rPr>
                <w:rFonts w:ascii="GHEA Grapalat" w:hAnsi="GHEA Grapalat" w:cs="Times Armenian"/>
                <w:lang w:val="hy-AM"/>
              </w:rPr>
              <w:t xml:space="preserve"> </w:t>
            </w:r>
            <w:r>
              <w:rPr>
                <w:rFonts w:ascii="GHEA Grapalat" w:hAnsi="GHEA Grapalat" w:cs="Sylfaen"/>
                <w:lang w:val="hy-AM"/>
              </w:rPr>
              <w:t>կրթական</w:t>
            </w:r>
            <w:r>
              <w:rPr>
                <w:rFonts w:ascii="GHEA Grapalat" w:hAnsi="GHEA Grapalat" w:cs="Times Armenian"/>
                <w:lang w:val="hy-AM"/>
              </w:rPr>
              <w:t xml:space="preserve"> </w:t>
            </w:r>
            <w:r>
              <w:rPr>
                <w:rFonts w:ascii="GHEA Grapalat" w:hAnsi="GHEA Grapalat" w:cs="Sylfaen"/>
                <w:lang w:val="hy-AM"/>
              </w:rPr>
              <w:t>չափորոշիչների</w:t>
            </w:r>
            <w:r>
              <w:rPr>
                <w:rFonts w:ascii="GHEA Grapalat" w:hAnsi="GHEA Grapalat" w:cs="Times Armenian"/>
                <w:lang w:val="hy-AM"/>
              </w:rPr>
              <w:t xml:space="preserve"> </w:t>
            </w:r>
            <w:r>
              <w:rPr>
                <w:rFonts w:ascii="GHEA Grapalat" w:hAnsi="GHEA Grapalat" w:cs="Sylfaen"/>
                <w:lang w:val="hy-AM"/>
              </w:rPr>
              <w:t>մշակման</w:t>
            </w:r>
            <w:r>
              <w:rPr>
                <w:rFonts w:ascii="GHEA Grapalat" w:hAnsi="GHEA Grapalat" w:cs="Times Armenian"/>
                <w:lang w:val="hy-AM"/>
              </w:rPr>
              <w:t xml:space="preserve"> </w:t>
            </w:r>
            <w:r>
              <w:rPr>
                <w:rFonts w:ascii="GHEA Grapalat" w:hAnsi="GHEA Grapalat" w:cs="Sylfaen"/>
                <w:lang w:val="hy-AM"/>
              </w:rPr>
              <w:t>և</w:t>
            </w:r>
            <w:r>
              <w:rPr>
                <w:rFonts w:ascii="GHEA Grapalat" w:hAnsi="GHEA Grapalat" w:cs="Times Armenian"/>
                <w:lang w:val="hy-AM"/>
              </w:rPr>
              <w:t xml:space="preserve"> </w:t>
            </w:r>
            <w:r>
              <w:rPr>
                <w:rFonts w:ascii="GHEA Grapalat" w:hAnsi="GHEA Grapalat" w:cs="Sylfaen"/>
                <w:lang w:val="hy-AM"/>
              </w:rPr>
              <w:t>դրանց</w:t>
            </w:r>
            <w:r>
              <w:rPr>
                <w:rFonts w:ascii="GHEA Grapalat" w:hAnsi="GHEA Grapalat" w:cs="Times Armenian"/>
                <w:lang w:val="hy-AM"/>
              </w:rPr>
              <w:t xml:space="preserve"> </w:t>
            </w:r>
            <w:r>
              <w:rPr>
                <w:rFonts w:ascii="GHEA Grapalat" w:hAnsi="GHEA Grapalat" w:cs="Sylfaen"/>
                <w:lang w:val="hy-AM"/>
              </w:rPr>
              <w:t>իրականացման</w:t>
            </w:r>
            <w:r w:rsidRPr="006D5795">
              <w:rPr>
                <w:rFonts w:ascii="GHEA Grapalat" w:hAnsi="GHEA Grapalat" w:cs="Times Armenian"/>
                <w:lang w:val="hy-AM"/>
              </w:rPr>
              <w:t xml:space="preserve"> </w:t>
            </w:r>
            <w:r>
              <w:rPr>
                <w:rFonts w:ascii="GHEA Grapalat" w:hAnsi="GHEA Grapalat" w:cs="Sylfaen"/>
                <w:lang w:val="hy-AM"/>
              </w:rPr>
              <w:t>աշխատանքներ</w:t>
            </w:r>
            <w:r w:rsidRPr="00911758">
              <w:rPr>
                <w:rFonts w:ascii="GHEA Grapalat" w:hAnsi="GHEA Grapalat" w:cs="Sylfaen"/>
                <w:lang w:val="hy-AM"/>
              </w:rPr>
              <w:t>ը.</w:t>
            </w:r>
          </w:p>
        </w:tc>
      </w:tr>
      <w:tr w:rsidR="004152B2" w:rsidRPr="004152B2" w:rsidTr="004152B2">
        <w:tc>
          <w:tcPr>
            <w:tcW w:w="11165" w:type="dxa"/>
          </w:tcPr>
          <w:p w:rsidR="004152B2" w:rsidRPr="007F3A41" w:rsidRDefault="004152B2" w:rsidP="004152B2">
            <w:pPr>
              <w:pStyle w:val="ListParagraph"/>
              <w:numPr>
                <w:ilvl w:val="0"/>
                <w:numId w:val="1"/>
              </w:numPr>
              <w:rPr>
                <w:rFonts w:ascii="GHEA Grapalat" w:hAnsi="GHEA Grapalat" w:cs="Sylfaen"/>
                <w:b/>
              </w:rPr>
            </w:pPr>
            <w:proofErr w:type="spellStart"/>
            <w:r w:rsidRPr="007F1D6E">
              <w:rPr>
                <w:rFonts w:ascii="GHEA Grapalat" w:hAnsi="GHEA Grapalat" w:cs="Sylfaen"/>
                <w:b/>
              </w:rPr>
              <w:lastRenderedPageBreak/>
              <w:t>Պաշտոնին</w:t>
            </w:r>
            <w:proofErr w:type="spellEnd"/>
            <w:r>
              <w:rPr>
                <w:rFonts w:ascii="GHEA Grapalat" w:hAnsi="GHEA Grapalat" w:cs="Sylfaen"/>
                <w:b/>
              </w:rPr>
              <w:t xml:space="preserve"> </w:t>
            </w:r>
            <w:proofErr w:type="spellStart"/>
            <w:r w:rsidRPr="007F1D6E">
              <w:rPr>
                <w:rFonts w:ascii="GHEA Grapalat" w:hAnsi="GHEA Grapalat" w:cs="Sylfaen"/>
                <w:b/>
              </w:rPr>
              <w:t>ներկայացվող</w:t>
            </w:r>
            <w:proofErr w:type="spellEnd"/>
            <w:r>
              <w:rPr>
                <w:rFonts w:ascii="GHEA Grapalat" w:hAnsi="GHEA Grapalat" w:cs="Sylfaen"/>
                <w:b/>
              </w:rPr>
              <w:t xml:space="preserve"> </w:t>
            </w:r>
            <w:proofErr w:type="spellStart"/>
            <w:r w:rsidRPr="007F1D6E">
              <w:rPr>
                <w:rFonts w:ascii="GHEA Grapalat" w:hAnsi="GHEA Grapalat" w:cs="Sylfaen"/>
                <w:b/>
              </w:rPr>
              <w:t>պահանջները</w:t>
            </w:r>
            <w:proofErr w:type="spellEnd"/>
          </w:p>
          <w:p w:rsidR="004152B2" w:rsidRPr="007F1D6E" w:rsidRDefault="004152B2" w:rsidP="004152B2">
            <w:pPr>
              <w:rPr>
                <w:rFonts w:ascii="GHEA Grapalat" w:hAnsi="GHEA Grapalat" w:cs="Sylfaen"/>
                <w:b/>
              </w:rPr>
            </w:pPr>
            <w:r w:rsidRPr="007F1D6E">
              <w:rPr>
                <w:rFonts w:ascii="GHEA Grapalat" w:hAnsi="GHEA Grapalat" w:cs="Sylfaen"/>
                <w:b/>
              </w:rPr>
              <w:t xml:space="preserve">3.1. </w:t>
            </w:r>
            <w:proofErr w:type="spellStart"/>
            <w:r w:rsidRPr="007F1D6E">
              <w:rPr>
                <w:rFonts w:ascii="GHEA Grapalat" w:hAnsi="GHEA Grapalat" w:cs="Sylfaen"/>
                <w:b/>
              </w:rPr>
              <w:t>Կրթություն</w:t>
            </w:r>
            <w:proofErr w:type="spellEnd"/>
            <w:r w:rsidRPr="007F1D6E">
              <w:rPr>
                <w:rFonts w:ascii="GHEA Grapalat" w:hAnsi="GHEA Grapalat" w:cs="Sylfaen"/>
                <w:b/>
              </w:rPr>
              <w:t xml:space="preserve">, </w:t>
            </w:r>
            <w:proofErr w:type="spellStart"/>
            <w:r w:rsidRPr="007F1D6E">
              <w:rPr>
                <w:rFonts w:ascii="GHEA Grapalat" w:hAnsi="GHEA Grapalat" w:cs="Sylfaen"/>
                <w:b/>
              </w:rPr>
              <w:t>որակավորման</w:t>
            </w:r>
            <w:proofErr w:type="spellEnd"/>
            <w:r>
              <w:rPr>
                <w:rFonts w:ascii="GHEA Grapalat" w:hAnsi="GHEA Grapalat" w:cs="Sylfaen"/>
                <w:b/>
              </w:rPr>
              <w:t xml:space="preserve"> </w:t>
            </w:r>
            <w:proofErr w:type="spellStart"/>
            <w:r w:rsidRPr="007F1D6E">
              <w:rPr>
                <w:rFonts w:ascii="GHEA Grapalat" w:hAnsi="GHEA Grapalat" w:cs="Sylfaen"/>
                <w:b/>
              </w:rPr>
              <w:t>աստիճանը</w:t>
            </w:r>
            <w:proofErr w:type="spellEnd"/>
          </w:p>
          <w:p w:rsidR="004152B2" w:rsidRPr="007F1D6E" w:rsidRDefault="004152B2" w:rsidP="004152B2">
            <w:pPr>
              <w:rPr>
                <w:rFonts w:ascii="GHEA Grapalat" w:hAnsi="GHEA Grapalat"/>
              </w:rPr>
            </w:pPr>
            <w:r w:rsidRPr="007F1D6E">
              <w:rPr>
                <w:rFonts w:ascii="GHEA Grapalat" w:hAnsi="GHEA Grapalat"/>
                <w:lang w:val="hy-AM"/>
              </w:rPr>
              <w:t>Բարձրագույն կրթություն</w:t>
            </w:r>
          </w:p>
          <w:p w:rsidR="004152B2" w:rsidRPr="007F1D6E" w:rsidRDefault="004152B2" w:rsidP="004152B2">
            <w:pPr>
              <w:rPr>
                <w:rFonts w:ascii="GHEA Grapalat" w:hAnsi="GHEA Grapalat" w:cs="Sylfaen"/>
                <w:b/>
              </w:rPr>
            </w:pPr>
            <w:r w:rsidRPr="0008076A">
              <w:rPr>
                <w:rFonts w:ascii="GHEA Grapalat" w:hAnsi="GHEA Grapalat"/>
                <w:b/>
              </w:rPr>
              <w:t>3.2.</w:t>
            </w:r>
            <w:r w:rsidRPr="007F1D6E">
              <w:rPr>
                <w:rFonts w:ascii="GHEA Grapalat" w:hAnsi="GHEA Grapalat" w:cs="Sylfaen"/>
                <w:b/>
              </w:rPr>
              <w:t>Մասնագիտական</w:t>
            </w:r>
            <w:r>
              <w:rPr>
                <w:rFonts w:ascii="GHEA Grapalat" w:hAnsi="GHEA Grapalat" w:cs="Sylfaen"/>
                <w:b/>
              </w:rPr>
              <w:t xml:space="preserve"> </w:t>
            </w:r>
            <w:proofErr w:type="spellStart"/>
            <w:r w:rsidRPr="007F1D6E">
              <w:rPr>
                <w:rFonts w:ascii="GHEA Grapalat" w:hAnsi="GHEA Grapalat" w:cs="Sylfaen"/>
                <w:b/>
              </w:rPr>
              <w:t>գիտելիքները</w:t>
            </w:r>
            <w:proofErr w:type="spellEnd"/>
          </w:p>
          <w:p w:rsidR="004152B2" w:rsidRPr="00A20DE0" w:rsidRDefault="004152B2" w:rsidP="004152B2">
            <w:pPr>
              <w:rPr>
                <w:rFonts w:ascii="GHEA Grapalat" w:hAnsi="GHEA Grapalat" w:cs="Sylfaen"/>
              </w:rPr>
            </w:pPr>
            <w:proofErr w:type="spellStart"/>
            <w:r w:rsidRPr="007F1D6E">
              <w:rPr>
                <w:rFonts w:ascii="GHEA Grapalat" w:hAnsi="GHEA Grapalat" w:cs="Sylfaen"/>
              </w:rPr>
              <w:t>Ունի</w:t>
            </w:r>
            <w:proofErr w:type="spellEnd"/>
            <w:r>
              <w:rPr>
                <w:rFonts w:ascii="GHEA Grapalat" w:hAnsi="GHEA Grapalat" w:cs="Sylfaen"/>
              </w:rPr>
              <w:t xml:space="preserve"> </w:t>
            </w:r>
            <w:proofErr w:type="spellStart"/>
            <w:r w:rsidRPr="00A20DE0">
              <w:rPr>
                <w:rFonts w:ascii="GHEA Grapalat" w:hAnsi="GHEA Grapalat" w:cs="Sylfaen"/>
              </w:rPr>
              <w:t>գործառույթների</w:t>
            </w:r>
            <w:proofErr w:type="spellEnd"/>
            <w:r>
              <w:rPr>
                <w:rFonts w:ascii="GHEA Grapalat" w:hAnsi="GHEA Grapalat" w:cs="Sylfaen"/>
              </w:rPr>
              <w:t xml:space="preserve"> </w:t>
            </w:r>
            <w:proofErr w:type="spellStart"/>
            <w:r w:rsidRPr="00A20DE0">
              <w:rPr>
                <w:rFonts w:ascii="GHEA Grapalat" w:hAnsi="GHEA Grapalat" w:cs="Sylfaen"/>
              </w:rPr>
              <w:t>իրականացման</w:t>
            </w:r>
            <w:proofErr w:type="spellEnd"/>
            <w:r>
              <w:rPr>
                <w:rFonts w:ascii="GHEA Grapalat" w:hAnsi="GHEA Grapalat" w:cs="Sylfaen"/>
              </w:rPr>
              <w:t xml:space="preserve"> </w:t>
            </w:r>
            <w:proofErr w:type="spellStart"/>
            <w:r w:rsidRPr="00A20DE0">
              <w:rPr>
                <w:rFonts w:ascii="GHEA Grapalat" w:hAnsi="GHEA Grapalat" w:cs="Sylfaen"/>
              </w:rPr>
              <w:t>համար</w:t>
            </w:r>
            <w:proofErr w:type="spellEnd"/>
            <w:r>
              <w:rPr>
                <w:rFonts w:ascii="GHEA Grapalat" w:hAnsi="GHEA Grapalat" w:cs="Sylfaen"/>
              </w:rPr>
              <w:t xml:space="preserve"> </w:t>
            </w:r>
            <w:proofErr w:type="spellStart"/>
            <w:r w:rsidRPr="00A20DE0">
              <w:rPr>
                <w:rFonts w:ascii="GHEA Grapalat" w:hAnsi="GHEA Grapalat" w:cs="Sylfaen"/>
              </w:rPr>
              <w:t>անհրաժեշտ</w:t>
            </w:r>
            <w:proofErr w:type="spellEnd"/>
            <w:r>
              <w:rPr>
                <w:rFonts w:ascii="GHEA Grapalat" w:hAnsi="GHEA Grapalat" w:cs="Sylfaen"/>
              </w:rPr>
              <w:t xml:space="preserve"> </w:t>
            </w:r>
            <w:proofErr w:type="spellStart"/>
            <w:r w:rsidRPr="00A20DE0">
              <w:rPr>
                <w:rFonts w:ascii="GHEA Grapalat" w:hAnsi="GHEA Grapalat" w:cs="Sylfaen"/>
              </w:rPr>
              <w:t>գիտելիքներ</w:t>
            </w:r>
            <w:proofErr w:type="spellEnd"/>
            <w:r w:rsidRPr="00A20DE0">
              <w:rPr>
                <w:rFonts w:ascii="GHEA Grapalat" w:hAnsi="GHEA Grapalat" w:cs="Sylfaen"/>
              </w:rPr>
              <w:t>:</w:t>
            </w:r>
          </w:p>
          <w:p w:rsidR="004152B2" w:rsidRPr="00A20DE0" w:rsidRDefault="004152B2" w:rsidP="004152B2">
            <w:pPr>
              <w:rPr>
                <w:rFonts w:ascii="GHEA Grapalat" w:hAnsi="GHEA Grapalat" w:cs="Sylfaen"/>
                <w:b/>
              </w:rPr>
            </w:pPr>
            <w:r w:rsidRPr="00A20DE0">
              <w:rPr>
                <w:rFonts w:ascii="GHEA Grapalat" w:hAnsi="GHEA Grapalat" w:cs="Sylfaen"/>
                <w:b/>
              </w:rPr>
              <w:t xml:space="preserve">3.3.Աշխատանքային </w:t>
            </w:r>
            <w:proofErr w:type="spellStart"/>
            <w:r w:rsidRPr="00A20DE0">
              <w:rPr>
                <w:rFonts w:ascii="GHEA Grapalat" w:hAnsi="GHEA Grapalat" w:cs="Sylfaen"/>
                <w:b/>
              </w:rPr>
              <w:t>ստաժ</w:t>
            </w:r>
            <w:proofErr w:type="spellEnd"/>
            <w:r w:rsidRPr="00A20DE0">
              <w:rPr>
                <w:rFonts w:ascii="GHEA Grapalat" w:hAnsi="GHEA Grapalat" w:cs="Sylfaen"/>
                <w:b/>
              </w:rPr>
              <w:t xml:space="preserve">, </w:t>
            </w:r>
            <w:proofErr w:type="spellStart"/>
            <w:r w:rsidRPr="00A20DE0">
              <w:rPr>
                <w:rFonts w:ascii="GHEA Grapalat" w:hAnsi="GHEA Grapalat" w:cs="Sylfaen"/>
                <w:b/>
              </w:rPr>
              <w:t>աշխատանքային</w:t>
            </w:r>
            <w:proofErr w:type="spellEnd"/>
            <w:r>
              <w:rPr>
                <w:rFonts w:ascii="GHEA Grapalat" w:hAnsi="GHEA Grapalat" w:cs="Sylfaen"/>
                <w:b/>
              </w:rPr>
              <w:t xml:space="preserve"> </w:t>
            </w:r>
            <w:proofErr w:type="spellStart"/>
            <w:r w:rsidRPr="00A20DE0">
              <w:rPr>
                <w:rFonts w:ascii="GHEA Grapalat" w:hAnsi="GHEA Grapalat" w:cs="Sylfaen"/>
                <w:b/>
              </w:rPr>
              <w:t>բնագավառում</w:t>
            </w:r>
            <w:proofErr w:type="spellEnd"/>
            <w:r>
              <w:rPr>
                <w:rFonts w:ascii="GHEA Grapalat" w:hAnsi="GHEA Grapalat" w:cs="Sylfaen"/>
                <w:b/>
              </w:rPr>
              <w:t xml:space="preserve"> </w:t>
            </w:r>
            <w:proofErr w:type="spellStart"/>
            <w:r w:rsidRPr="00A20DE0">
              <w:rPr>
                <w:rFonts w:ascii="GHEA Grapalat" w:hAnsi="GHEA Grapalat" w:cs="Sylfaen"/>
                <w:b/>
              </w:rPr>
              <w:t>փորձ</w:t>
            </w:r>
            <w:proofErr w:type="spellEnd"/>
          </w:p>
          <w:p w:rsidR="004152B2" w:rsidRPr="00A20DE0" w:rsidRDefault="004152B2" w:rsidP="004152B2">
            <w:pPr>
              <w:jc w:val="both"/>
              <w:rPr>
                <w:rFonts w:ascii="GHEA Grapalat" w:hAnsi="GHEA Grapalat"/>
                <w:color w:val="000000"/>
                <w:shd w:val="clear" w:color="auto" w:fill="FFFFFF"/>
              </w:rPr>
            </w:pPr>
            <w:proofErr w:type="spellStart"/>
            <w:r w:rsidRPr="00A20DE0">
              <w:rPr>
                <w:rFonts w:ascii="GHEA Grapalat" w:hAnsi="GHEA Grapalat"/>
                <w:color w:val="000000"/>
                <w:shd w:val="clear" w:color="auto" w:fill="FFFFFF"/>
              </w:rPr>
              <w:t>Հանրային</w:t>
            </w:r>
            <w:proofErr w:type="spellEnd"/>
            <w:r>
              <w:rPr>
                <w:rFonts w:ascii="GHEA Grapalat" w:hAnsi="GHEA Grapalat"/>
                <w:color w:val="000000"/>
                <w:shd w:val="clear" w:color="auto" w:fill="FFFFFF"/>
              </w:rPr>
              <w:t xml:space="preserve"> </w:t>
            </w:r>
            <w:proofErr w:type="spellStart"/>
            <w:r w:rsidRPr="00A20DE0">
              <w:rPr>
                <w:rFonts w:ascii="GHEA Grapalat" w:hAnsi="GHEA Grapalat"/>
                <w:color w:val="000000"/>
                <w:shd w:val="clear" w:color="auto" w:fill="FFFFFF"/>
              </w:rPr>
              <w:t>ծառայության</w:t>
            </w:r>
            <w:proofErr w:type="spellEnd"/>
            <w:r>
              <w:rPr>
                <w:rFonts w:ascii="GHEA Grapalat" w:hAnsi="GHEA Grapalat"/>
                <w:color w:val="000000"/>
                <w:shd w:val="clear" w:color="auto" w:fill="FFFFFF"/>
              </w:rPr>
              <w:t xml:space="preserve"> </w:t>
            </w:r>
            <w:proofErr w:type="spellStart"/>
            <w:r w:rsidRPr="00A20DE0">
              <w:rPr>
                <w:rFonts w:ascii="GHEA Grapalat" w:hAnsi="GHEA Grapalat"/>
                <w:color w:val="000000"/>
                <w:shd w:val="clear" w:color="auto" w:fill="FFFFFF"/>
              </w:rPr>
              <w:t>առնվազն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երեք</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տարվա</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ստաժ</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կամ</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չորս</w:t>
            </w:r>
            <w:proofErr w:type="spellEnd"/>
            <w:r>
              <w:rPr>
                <w:rFonts w:ascii="GHEA Grapalat" w:hAnsi="GHEA Grapalat"/>
                <w:color w:val="000000"/>
                <w:shd w:val="clear" w:color="auto" w:fill="FFFFFF"/>
              </w:rPr>
              <w:t xml:space="preserve"> </w:t>
            </w:r>
            <w:proofErr w:type="spellStart"/>
            <w:r w:rsidRPr="00A20DE0">
              <w:rPr>
                <w:rFonts w:ascii="GHEA Grapalat" w:hAnsi="GHEA Grapalat"/>
                <w:color w:val="000000"/>
                <w:shd w:val="clear" w:color="auto" w:fill="FFFFFF"/>
              </w:rPr>
              <w:t>տարվա</w:t>
            </w:r>
            <w:proofErr w:type="spellEnd"/>
            <w:r>
              <w:rPr>
                <w:rFonts w:ascii="GHEA Grapalat" w:hAnsi="GHEA Grapalat"/>
                <w:color w:val="000000"/>
                <w:shd w:val="clear" w:color="auto" w:fill="FFFFFF"/>
              </w:rPr>
              <w:t xml:space="preserve"> </w:t>
            </w:r>
            <w:proofErr w:type="spellStart"/>
            <w:r w:rsidRPr="00A20DE0">
              <w:rPr>
                <w:rFonts w:ascii="GHEA Grapalat" w:hAnsi="GHEA Grapalat"/>
                <w:color w:val="000000"/>
                <w:shd w:val="clear" w:color="auto" w:fill="FFFFFF"/>
              </w:rPr>
              <w:t>մասնագիտական</w:t>
            </w:r>
            <w:proofErr w:type="spellEnd"/>
            <w:r>
              <w:rPr>
                <w:rFonts w:ascii="GHEA Grapalat" w:hAnsi="GHEA Grapalat"/>
                <w:color w:val="000000"/>
                <w:shd w:val="clear" w:color="auto" w:fill="FFFFFF"/>
              </w:rPr>
              <w:t xml:space="preserve"> </w:t>
            </w:r>
            <w:proofErr w:type="spellStart"/>
            <w:r w:rsidRPr="00A20DE0">
              <w:rPr>
                <w:rFonts w:ascii="GHEA Grapalat" w:hAnsi="GHEA Grapalat"/>
                <w:color w:val="000000"/>
                <w:shd w:val="clear" w:color="auto" w:fill="FFFFFF"/>
              </w:rPr>
              <w:t>աշխատանքային</w:t>
            </w:r>
            <w:proofErr w:type="spellEnd"/>
            <w:r>
              <w:rPr>
                <w:rFonts w:ascii="GHEA Grapalat" w:hAnsi="GHEA Grapalat"/>
                <w:color w:val="000000"/>
                <w:shd w:val="clear" w:color="auto" w:fill="FFFFFF"/>
              </w:rPr>
              <w:t xml:space="preserve"> </w:t>
            </w:r>
            <w:proofErr w:type="spellStart"/>
            <w:r w:rsidRPr="00A20DE0">
              <w:rPr>
                <w:rFonts w:ascii="GHEA Grapalat" w:hAnsi="GHEA Grapalat"/>
                <w:color w:val="000000"/>
                <w:shd w:val="clear" w:color="auto" w:fill="FFFFFF"/>
              </w:rPr>
              <w:t>ստաժ</w:t>
            </w:r>
            <w:proofErr w:type="spellEnd"/>
            <w:r>
              <w:rPr>
                <w:rFonts w:ascii="GHEA Grapalat" w:hAnsi="GHEA Grapalat"/>
                <w:color w:val="000000"/>
                <w:shd w:val="clear" w:color="auto" w:fill="FFFFFF"/>
              </w:rPr>
              <w:t xml:space="preserve"> </w:t>
            </w:r>
            <w:proofErr w:type="spellStart"/>
            <w:r w:rsidRPr="00A20DE0">
              <w:rPr>
                <w:rFonts w:ascii="GHEA Grapalat" w:hAnsi="GHEA Grapalat"/>
                <w:color w:val="000000"/>
                <w:shd w:val="clear" w:color="auto" w:fill="FFFFFF"/>
              </w:rPr>
              <w:t>կամ</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կրթության</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բնագավառում</w:t>
            </w:r>
            <w:proofErr w:type="spellEnd"/>
            <w:r>
              <w:rPr>
                <w:rFonts w:ascii="GHEA Grapalat" w:hAnsi="GHEA Grapalat"/>
                <w:color w:val="000000"/>
                <w:shd w:val="clear" w:color="auto" w:fill="FFFFFF"/>
              </w:rPr>
              <w:t xml:space="preserve">` </w:t>
            </w:r>
            <w:proofErr w:type="spellStart"/>
            <w:r>
              <w:rPr>
                <w:rFonts w:ascii="GHEA Grapalat" w:hAnsi="GHEA Grapalat"/>
                <w:color w:val="000000"/>
                <w:shd w:val="clear" w:color="auto" w:fill="FFFFFF"/>
              </w:rPr>
              <w:t>չորս</w:t>
            </w:r>
            <w:proofErr w:type="spellEnd"/>
            <w:r>
              <w:rPr>
                <w:rFonts w:ascii="GHEA Grapalat" w:hAnsi="GHEA Grapalat"/>
                <w:color w:val="000000"/>
                <w:shd w:val="clear" w:color="auto" w:fill="FFFFFF"/>
              </w:rPr>
              <w:t xml:space="preserve"> </w:t>
            </w:r>
            <w:proofErr w:type="spellStart"/>
            <w:r w:rsidRPr="00A20DE0">
              <w:rPr>
                <w:rFonts w:ascii="GHEA Grapalat" w:hAnsi="GHEA Grapalat"/>
                <w:color w:val="000000"/>
                <w:shd w:val="clear" w:color="auto" w:fill="FFFFFF"/>
              </w:rPr>
              <w:t>տարվա</w:t>
            </w:r>
            <w:proofErr w:type="spellEnd"/>
            <w:r>
              <w:rPr>
                <w:rFonts w:ascii="GHEA Grapalat" w:hAnsi="GHEA Grapalat"/>
                <w:color w:val="000000"/>
                <w:shd w:val="clear" w:color="auto" w:fill="FFFFFF"/>
              </w:rPr>
              <w:t xml:space="preserve"> </w:t>
            </w:r>
            <w:proofErr w:type="spellStart"/>
            <w:r w:rsidRPr="00A20DE0">
              <w:rPr>
                <w:rFonts w:ascii="GHEA Grapalat" w:hAnsi="GHEA Grapalat"/>
                <w:color w:val="000000"/>
                <w:shd w:val="clear" w:color="auto" w:fill="FFFFFF"/>
              </w:rPr>
              <w:t>աշխատանքային</w:t>
            </w:r>
            <w:proofErr w:type="spellEnd"/>
            <w:r>
              <w:rPr>
                <w:rFonts w:ascii="GHEA Grapalat" w:hAnsi="GHEA Grapalat"/>
                <w:color w:val="000000"/>
                <w:shd w:val="clear" w:color="auto" w:fill="FFFFFF"/>
              </w:rPr>
              <w:t xml:space="preserve"> </w:t>
            </w:r>
            <w:proofErr w:type="spellStart"/>
            <w:r w:rsidRPr="00A20DE0">
              <w:rPr>
                <w:rFonts w:ascii="GHEA Grapalat" w:hAnsi="GHEA Grapalat"/>
                <w:color w:val="000000"/>
                <w:shd w:val="clear" w:color="auto" w:fill="FFFFFF"/>
              </w:rPr>
              <w:t>ստաժ</w:t>
            </w:r>
            <w:proofErr w:type="spellEnd"/>
            <w:r w:rsidRPr="00A20DE0">
              <w:rPr>
                <w:rFonts w:ascii="GHEA Grapalat" w:hAnsi="GHEA Grapalat"/>
                <w:color w:val="000000"/>
                <w:shd w:val="clear" w:color="auto" w:fill="FFFFFF"/>
              </w:rPr>
              <w:t>:</w:t>
            </w:r>
          </w:p>
          <w:p w:rsidR="004152B2" w:rsidRPr="007F1D6E" w:rsidRDefault="004152B2" w:rsidP="004152B2">
            <w:pPr>
              <w:rPr>
                <w:rFonts w:ascii="GHEA Grapalat" w:hAnsi="GHEA Grapalat" w:cs="Sylfaen"/>
                <w:b/>
              </w:rPr>
            </w:pPr>
            <w:r>
              <w:rPr>
                <w:rFonts w:ascii="GHEA Grapalat" w:hAnsi="GHEA Grapalat" w:cs="Sylfaen"/>
                <w:b/>
              </w:rPr>
              <w:t>3</w:t>
            </w:r>
            <w:r w:rsidRPr="0008076A">
              <w:rPr>
                <w:rFonts w:ascii="GHEA Grapalat" w:hAnsi="GHEA Grapalat" w:cs="Sylfaen"/>
                <w:b/>
              </w:rPr>
              <w:t>.4.</w:t>
            </w:r>
            <w:r w:rsidRPr="007F1D6E">
              <w:rPr>
                <w:rFonts w:ascii="GHEA Grapalat" w:hAnsi="GHEA Grapalat" w:cs="Sylfaen"/>
                <w:b/>
              </w:rPr>
              <w:t xml:space="preserve">Անհրաժեշտ </w:t>
            </w:r>
            <w:proofErr w:type="spellStart"/>
            <w:r w:rsidRPr="007F1D6E">
              <w:rPr>
                <w:rFonts w:ascii="GHEA Grapalat" w:hAnsi="GHEA Grapalat" w:cs="Sylfaen"/>
                <w:b/>
              </w:rPr>
              <w:t>կոմպետեցիաներ</w:t>
            </w:r>
            <w:proofErr w:type="spellEnd"/>
          </w:p>
          <w:p w:rsidR="004152B2" w:rsidRPr="00EF5124" w:rsidRDefault="004152B2" w:rsidP="004152B2">
            <w:pPr>
              <w:jc w:val="both"/>
              <w:rPr>
                <w:rFonts w:ascii="GHEA Grapalat" w:hAnsi="GHEA Grapalat"/>
                <w:b/>
              </w:rPr>
            </w:pPr>
            <w:r w:rsidRPr="00EF5124">
              <w:rPr>
                <w:rFonts w:ascii="GHEA Grapalat" w:hAnsi="GHEA Grapalat" w:cs="Arial"/>
                <w:b/>
                <w:lang w:val="hy-AM" w:eastAsia="ru-RU"/>
              </w:rPr>
              <w:t>Ընդհանրական կոմպետենցիաներ</w:t>
            </w:r>
            <w:r w:rsidRPr="00EF5124">
              <w:rPr>
                <w:rFonts w:ascii="GHEA Grapalat" w:hAnsi="GHEA Grapalat" w:cs="Arial"/>
                <w:b/>
                <w:lang w:eastAsia="ru-RU"/>
              </w:rPr>
              <w:t>՝</w:t>
            </w:r>
          </w:p>
          <w:p w:rsidR="004152B2" w:rsidRPr="00393197" w:rsidRDefault="004152B2" w:rsidP="004152B2">
            <w:pPr>
              <w:numPr>
                <w:ilvl w:val="1"/>
                <w:numId w:val="4"/>
              </w:numPr>
              <w:jc w:val="both"/>
              <w:rPr>
                <w:rFonts w:ascii="GHEA Grapalat" w:hAnsi="GHEA Grapalat" w:cs="Sylfaen"/>
                <w:lang w:val="hy-AM"/>
              </w:rPr>
            </w:pPr>
            <w:proofErr w:type="spellStart"/>
            <w:r>
              <w:rPr>
                <w:rFonts w:ascii="GHEA Grapalat" w:hAnsi="GHEA Grapalat" w:cs="Sylfaen"/>
              </w:rPr>
              <w:t>Աշխատակազմի</w:t>
            </w:r>
            <w:proofErr w:type="spellEnd"/>
            <w:r>
              <w:rPr>
                <w:rFonts w:ascii="GHEA Grapalat" w:hAnsi="GHEA Grapalat" w:cs="Sylfaen"/>
              </w:rPr>
              <w:t xml:space="preserve"> </w:t>
            </w:r>
            <w:proofErr w:type="spellStart"/>
            <w:r>
              <w:rPr>
                <w:rFonts w:ascii="GHEA Grapalat" w:hAnsi="GHEA Grapalat" w:cs="Sylfaen"/>
              </w:rPr>
              <w:t>կառավարում</w:t>
            </w:r>
            <w:proofErr w:type="spellEnd"/>
          </w:p>
          <w:p w:rsidR="004152B2" w:rsidRPr="00393197" w:rsidRDefault="004152B2" w:rsidP="004152B2">
            <w:pPr>
              <w:numPr>
                <w:ilvl w:val="1"/>
                <w:numId w:val="4"/>
              </w:numPr>
              <w:jc w:val="both"/>
              <w:rPr>
                <w:rFonts w:ascii="GHEA Grapalat" w:hAnsi="GHEA Grapalat" w:cs="Sylfaen"/>
                <w:lang w:val="hy-AM"/>
              </w:rPr>
            </w:pPr>
            <w:proofErr w:type="spellStart"/>
            <w:r>
              <w:rPr>
                <w:rFonts w:ascii="GHEA Grapalat" w:hAnsi="GHEA Grapalat" w:cs="Sylfaen"/>
              </w:rPr>
              <w:t>Քաղաքականության</w:t>
            </w:r>
            <w:proofErr w:type="spellEnd"/>
            <w:r>
              <w:rPr>
                <w:rFonts w:ascii="GHEA Grapalat" w:hAnsi="GHEA Grapalat" w:cs="Sylfaen"/>
              </w:rPr>
              <w:t xml:space="preserve"> </w:t>
            </w:r>
            <w:proofErr w:type="spellStart"/>
            <w:r>
              <w:rPr>
                <w:rFonts w:ascii="GHEA Grapalat" w:hAnsi="GHEA Grapalat" w:cs="Sylfaen"/>
              </w:rPr>
              <w:t>վերլուծություն</w:t>
            </w:r>
            <w:proofErr w:type="spellEnd"/>
            <w:r>
              <w:rPr>
                <w:rFonts w:ascii="GHEA Grapalat" w:hAnsi="GHEA Grapalat" w:cs="Sylfaen"/>
              </w:rPr>
              <w:t xml:space="preserve">, </w:t>
            </w:r>
            <w:proofErr w:type="spellStart"/>
            <w:r>
              <w:rPr>
                <w:rFonts w:ascii="GHEA Grapalat" w:hAnsi="GHEA Grapalat" w:cs="Sylfaen"/>
              </w:rPr>
              <w:t>մոնիթորինգ</w:t>
            </w:r>
            <w:proofErr w:type="spellEnd"/>
          </w:p>
          <w:p w:rsidR="004152B2" w:rsidRPr="00EF5124" w:rsidRDefault="004152B2" w:rsidP="004152B2">
            <w:pPr>
              <w:numPr>
                <w:ilvl w:val="1"/>
                <w:numId w:val="4"/>
              </w:numPr>
              <w:jc w:val="both"/>
              <w:rPr>
                <w:rFonts w:ascii="GHEA Grapalat" w:hAnsi="GHEA Grapalat" w:cs="Sylfaen"/>
                <w:lang w:val="hy-AM"/>
              </w:rPr>
            </w:pPr>
            <w:r>
              <w:rPr>
                <w:rFonts w:ascii="GHEA Grapalat" w:hAnsi="GHEA Grapalat" w:cs="Sylfaen"/>
                <w:lang w:val="ru-RU"/>
              </w:rPr>
              <w:t>Որոշումների կայացում</w:t>
            </w:r>
          </w:p>
          <w:p w:rsidR="004152B2" w:rsidRPr="00EF5124" w:rsidRDefault="004152B2" w:rsidP="004152B2">
            <w:pPr>
              <w:numPr>
                <w:ilvl w:val="1"/>
                <w:numId w:val="4"/>
              </w:numPr>
              <w:jc w:val="both"/>
              <w:rPr>
                <w:rFonts w:ascii="GHEA Grapalat" w:hAnsi="GHEA Grapalat" w:cs="Sylfaen"/>
                <w:lang w:val="hy-AM"/>
              </w:rPr>
            </w:pPr>
            <w:r>
              <w:rPr>
                <w:rFonts w:ascii="GHEA Grapalat" w:hAnsi="GHEA Grapalat" w:cs="Sylfaen"/>
                <w:lang w:val="ru-RU"/>
              </w:rPr>
              <w:t>Ծրագրերի</w:t>
            </w:r>
            <w:r>
              <w:rPr>
                <w:rFonts w:ascii="GHEA Grapalat" w:hAnsi="GHEA Grapalat" w:cs="Sylfaen"/>
              </w:rPr>
              <w:t xml:space="preserve"> </w:t>
            </w:r>
            <w:proofErr w:type="spellStart"/>
            <w:r>
              <w:rPr>
                <w:rFonts w:ascii="GHEA Grapalat" w:hAnsi="GHEA Grapalat" w:cs="Sylfaen"/>
              </w:rPr>
              <w:t>կառավարում</w:t>
            </w:r>
            <w:proofErr w:type="spellEnd"/>
          </w:p>
          <w:p w:rsidR="004152B2" w:rsidRPr="001D00C8" w:rsidRDefault="004152B2" w:rsidP="004152B2">
            <w:pPr>
              <w:numPr>
                <w:ilvl w:val="1"/>
                <w:numId w:val="4"/>
              </w:numPr>
              <w:jc w:val="both"/>
              <w:rPr>
                <w:rFonts w:ascii="GHEA Grapalat" w:hAnsi="GHEA Grapalat" w:cs="Sylfaen"/>
                <w:lang w:val="hy-AM"/>
              </w:rPr>
            </w:pPr>
            <w:r w:rsidRPr="00EF5124">
              <w:rPr>
                <w:rFonts w:ascii="GHEA Grapalat" w:hAnsi="GHEA Grapalat" w:cs="Sylfaen"/>
                <w:lang w:val="hy-AM"/>
              </w:rPr>
              <w:t>Խնդրի լուծում</w:t>
            </w:r>
          </w:p>
          <w:p w:rsidR="004152B2" w:rsidRPr="009E49F6" w:rsidRDefault="004152B2" w:rsidP="004152B2">
            <w:pPr>
              <w:numPr>
                <w:ilvl w:val="1"/>
                <w:numId w:val="4"/>
              </w:numPr>
              <w:jc w:val="both"/>
              <w:rPr>
                <w:rFonts w:ascii="GHEA Grapalat" w:hAnsi="GHEA Grapalat" w:cs="Sylfaen"/>
                <w:lang w:val="hy-AM"/>
              </w:rPr>
            </w:pPr>
            <w:proofErr w:type="spellStart"/>
            <w:r>
              <w:rPr>
                <w:rFonts w:ascii="GHEA Grapalat" w:hAnsi="GHEA Grapalat"/>
                <w:color w:val="000000"/>
              </w:rPr>
              <w:t>Բարեվարքություն</w:t>
            </w:r>
            <w:proofErr w:type="spellEnd"/>
            <w:r>
              <w:rPr>
                <w:rFonts w:ascii="GHEA Grapalat" w:hAnsi="GHEA Grapalat"/>
                <w:color w:val="000000"/>
              </w:rPr>
              <w:t>:</w:t>
            </w:r>
          </w:p>
          <w:p w:rsidR="004152B2" w:rsidRPr="00625D52" w:rsidRDefault="004152B2" w:rsidP="004152B2">
            <w:pPr>
              <w:ind w:left="630" w:hanging="630"/>
              <w:jc w:val="both"/>
              <w:rPr>
                <w:rFonts w:ascii="GHEA Grapalat" w:hAnsi="GHEA Grapalat" w:cs="Arial"/>
                <w:b/>
                <w:lang w:eastAsia="ru-RU"/>
              </w:rPr>
            </w:pPr>
            <w:r w:rsidRPr="00EF5124">
              <w:rPr>
                <w:rFonts w:ascii="GHEA Grapalat" w:hAnsi="GHEA Grapalat" w:cs="Arial"/>
                <w:b/>
                <w:lang w:val="hy-AM" w:eastAsia="ru-RU"/>
              </w:rPr>
              <w:t>Ընտրանքային կոմպետենցիաներ</w:t>
            </w:r>
            <w:r w:rsidRPr="00EF5124">
              <w:rPr>
                <w:rFonts w:ascii="GHEA Grapalat" w:hAnsi="GHEA Grapalat" w:cs="Arial"/>
                <w:b/>
                <w:lang w:eastAsia="ru-RU"/>
              </w:rPr>
              <w:t>՝</w:t>
            </w:r>
          </w:p>
          <w:p w:rsidR="004152B2" w:rsidRPr="00581627" w:rsidRDefault="004152B2" w:rsidP="004152B2">
            <w:pPr>
              <w:numPr>
                <w:ilvl w:val="0"/>
                <w:numId w:val="3"/>
              </w:numPr>
              <w:ind w:firstLine="33"/>
              <w:rPr>
                <w:rFonts w:ascii="GHEA Grapalat" w:hAnsi="GHEA Grapalat"/>
                <w:color w:val="000000"/>
                <w:lang w:val="hy-AM"/>
              </w:rPr>
            </w:pPr>
            <w:r w:rsidRPr="00DE7278">
              <w:rPr>
                <w:rFonts w:ascii="GHEA Grapalat" w:hAnsi="GHEA Grapalat" w:cs="Sylfaen"/>
                <w:color w:val="000000"/>
                <w:lang w:val="hy-AM"/>
              </w:rPr>
              <w:t>Ժամանակի</w:t>
            </w:r>
            <w:r>
              <w:rPr>
                <w:rFonts w:ascii="GHEA Grapalat" w:hAnsi="GHEA Grapalat" w:cs="Sylfaen"/>
                <w:color w:val="000000"/>
              </w:rPr>
              <w:t xml:space="preserve"> </w:t>
            </w:r>
            <w:r w:rsidRPr="00DE7278">
              <w:rPr>
                <w:rFonts w:ascii="GHEA Grapalat" w:hAnsi="GHEA Grapalat" w:cs="Sylfaen"/>
                <w:color w:val="000000"/>
                <w:lang w:val="hy-AM"/>
              </w:rPr>
              <w:t>կառավարում</w:t>
            </w:r>
          </w:p>
          <w:p w:rsidR="004152B2" w:rsidRPr="00581627" w:rsidRDefault="004152B2" w:rsidP="004152B2">
            <w:pPr>
              <w:numPr>
                <w:ilvl w:val="0"/>
                <w:numId w:val="3"/>
              </w:numPr>
              <w:ind w:firstLine="33"/>
              <w:rPr>
                <w:rFonts w:ascii="GHEA Grapalat" w:hAnsi="GHEA Grapalat"/>
                <w:color w:val="000000"/>
                <w:lang w:val="hy-AM"/>
              </w:rPr>
            </w:pPr>
            <w:proofErr w:type="spellStart"/>
            <w:r>
              <w:rPr>
                <w:rFonts w:ascii="GHEA Grapalat" w:hAnsi="GHEA Grapalat" w:cs="Sylfaen"/>
                <w:color w:val="000000"/>
              </w:rPr>
              <w:t>Բանակցությունների</w:t>
            </w:r>
            <w:proofErr w:type="spellEnd"/>
            <w:r>
              <w:rPr>
                <w:rFonts w:ascii="GHEA Grapalat" w:hAnsi="GHEA Grapalat" w:cs="Sylfaen"/>
                <w:color w:val="000000"/>
              </w:rPr>
              <w:t xml:space="preserve"> </w:t>
            </w:r>
            <w:proofErr w:type="spellStart"/>
            <w:r>
              <w:rPr>
                <w:rFonts w:ascii="GHEA Grapalat" w:hAnsi="GHEA Grapalat" w:cs="Sylfaen"/>
                <w:color w:val="000000"/>
              </w:rPr>
              <w:t>վարում</w:t>
            </w:r>
            <w:proofErr w:type="spellEnd"/>
          </w:p>
          <w:p w:rsidR="004152B2" w:rsidRPr="00DE7278" w:rsidRDefault="004152B2" w:rsidP="004152B2">
            <w:pPr>
              <w:numPr>
                <w:ilvl w:val="0"/>
                <w:numId w:val="3"/>
              </w:numPr>
              <w:ind w:firstLine="33"/>
              <w:rPr>
                <w:rFonts w:ascii="GHEA Grapalat" w:hAnsi="GHEA Grapalat"/>
                <w:color w:val="000000"/>
                <w:lang w:val="hy-AM"/>
              </w:rPr>
            </w:pPr>
            <w:proofErr w:type="spellStart"/>
            <w:r>
              <w:rPr>
                <w:rFonts w:ascii="GHEA Grapalat" w:hAnsi="GHEA Grapalat" w:cs="Sylfaen"/>
                <w:color w:val="000000"/>
              </w:rPr>
              <w:t>Բողոքների</w:t>
            </w:r>
            <w:proofErr w:type="spellEnd"/>
            <w:r>
              <w:rPr>
                <w:rFonts w:ascii="GHEA Grapalat" w:hAnsi="GHEA Grapalat" w:cs="Sylfaen"/>
                <w:color w:val="000000"/>
              </w:rPr>
              <w:t xml:space="preserve"> </w:t>
            </w:r>
            <w:proofErr w:type="spellStart"/>
            <w:r>
              <w:rPr>
                <w:rFonts w:ascii="GHEA Grapalat" w:hAnsi="GHEA Grapalat" w:cs="Sylfaen"/>
                <w:color w:val="000000"/>
              </w:rPr>
              <w:t>բավարարում</w:t>
            </w:r>
            <w:proofErr w:type="spellEnd"/>
          </w:p>
          <w:p w:rsidR="004152B2" w:rsidRPr="00DE7278" w:rsidRDefault="004152B2" w:rsidP="004152B2">
            <w:pPr>
              <w:numPr>
                <w:ilvl w:val="0"/>
                <w:numId w:val="3"/>
              </w:numPr>
              <w:ind w:firstLine="33"/>
              <w:rPr>
                <w:rFonts w:ascii="GHEA Grapalat" w:hAnsi="GHEA Grapalat"/>
                <w:color w:val="000000"/>
                <w:lang w:val="hy-AM"/>
              </w:rPr>
            </w:pPr>
            <w:r w:rsidRPr="00DE7278">
              <w:rPr>
                <w:rFonts w:ascii="GHEA Grapalat" w:hAnsi="GHEA Grapalat" w:cs="Sylfaen"/>
                <w:iCs/>
                <w:lang w:val="hy-AM"/>
              </w:rPr>
              <w:t>Ժողովների</w:t>
            </w:r>
            <w:r w:rsidRPr="00911758">
              <w:rPr>
                <w:rFonts w:ascii="GHEA Grapalat" w:hAnsi="GHEA Grapalat" w:cs="Sylfaen"/>
                <w:iCs/>
                <w:lang w:val="hy-AM"/>
              </w:rPr>
              <w:t xml:space="preserve"> </w:t>
            </w:r>
            <w:r w:rsidRPr="00DE7278">
              <w:rPr>
                <w:rFonts w:ascii="GHEA Grapalat" w:hAnsi="GHEA Grapalat" w:cs="Sylfaen"/>
                <w:iCs/>
                <w:lang w:val="hy-AM"/>
              </w:rPr>
              <w:t>և</w:t>
            </w:r>
            <w:r w:rsidRPr="00911758">
              <w:rPr>
                <w:rFonts w:ascii="GHEA Grapalat" w:hAnsi="GHEA Grapalat" w:cs="Sylfaen"/>
                <w:iCs/>
                <w:lang w:val="hy-AM"/>
              </w:rPr>
              <w:t xml:space="preserve"> </w:t>
            </w:r>
            <w:r w:rsidRPr="00DE7278">
              <w:rPr>
                <w:rFonts w:ascii="GHEA Grapalat" w:hAnsi="GHEA Grapalat" w:cs="Sylfaen"/>
                <w:iCs/>
                <w:lang w:val="hy-AM"/>
              </w:rPr>
              <w:t>խորհրդակցությունների</w:t>
            </w:r>
            <w:r w:rsidRPr="00911758">
              <w:rPr>
                <w:rFonts w:ascii="GHEA Grapalat" w:hAnsi="GHEA Grapalat" w:cs="Sylfaen"/>
                <w:iCs/>
                <w:lang w:val="hy-AM"/>
              </w:rPr>
              <w:t xml:space="preserve"> </w:t>
            </w:r>
            <w:r w:rsidRPr="00DE7278">
              <w:rPr>
                <w:rFonts w:ascii="GHEA Grapalat" w:hAnsi="GHEA Grapalat" w:cs="Sylfaen"/>
                <w:iCs/>
                <w:lang w:val="hy-AM"/>
              </w:rPr>
              <w:t>կազմակերպում</w:t>
            </w:r>
            <w:r w:rsidRPr="00911758">
              <w:rPr>
                <w:rFonts w:ascii="GHEA Grapalat" w:hAnsi="GHEA Grapalat" w:cs="Sylfaen"/>
                <w:iCs/>
                <w:lang w:val="hy-AM"/>
              </w:rPr>
              <w:t xml:space="preserve"> </w:t>
            </w:r>
            <w:r w:rsidRPr="00DE7278">
              <w:rPr>
                <w:rFonts w:ascii="GHEA Grapalat" w:hAnsi="GHEA Grapalat" w:cs="Sylfaen"/>
                <w:iCs/>
                <w:lang w:val="hy-AM"/>
              </w:rPr>
              <w:t>և</w:t>
            </w:r>
            <w:r w:rsidRPr="00911758">
              <w:rPr>
                <w:rFonts w:ascii="GHEA Grapalat" w:hAnsi="GHEA Grapalat" w:cs="Sylfaen"/>
                <w:iCs/>
                <w:lang w:val="hy-AM"/>
              </w:rPr>
              <w:t xml:space="preserve"> </w:t>
            </w:r>
            <w:r w:rsidRPr="00DE7278">
              <w:rPr>
                <w:rFonts w:ascii="GHEA Grapalat" w:hAnsi="GHEA Grapalat" w:cs="Sylfaen"/>
                <w:iCs/>
                <w:lang w:val="hy-AM"/>
              </w:rPr>
              <w:t>վարում</w:t>
            </w:r>
          </w:p>
          <w:p w:rsidR="004152B2" w:rsidRPr="009E49F6" w:rsidRDefault="004152B2" w:rsidP="004152B2">
            <w:pPr>
              <w:numPr>
                <w:ilvl w:val="0"/>
                <w:numId w:val="3"/>
              </w:numPr>
              <w:ind w:firstLine="33"/>
              <w:rPr>
                <w:rFonts w:ascii="GHEA Grapalat" w:hAnsi="GHEA Grapalat"/>
                <w:color w:val="000000"/>
                <w:lang w:val="hy-AM"/>
              </w:rPr>
            </w:pPr>
            <w:r w:rsidRPr="00DE7278">
              <w:rPr>
                <w:rFonts w:ascii="GHEA Grapalat" w:hAnsi="GHEA Grapalat" w:cs="Sylfaen"/>
                <w:color w:val="000000"/>
                <w:lang w:val="hy-AM"/>
              </w:rPr>
              <w:t>Ելույթների</w:t>
            </w:r>
            <w:r>
              <w:rPr>
                <w:rFonts w:ascii="GHEA Grapalat" w:hAnsi="GHEA Grapalat" w:cs="Sylfaen"/>
                <w:color w:val="000000"/>
              </w:rPr>
              <w:t xml:space="preserve"> </w:t>
            </w:r>
            <w:r w:rsidRPr="00DE7278">
              <w:rPr>
                <w:rFonts w:ascii="GHEA Grapalat" w:hAnsi="GHEA Grapalat" w:cs="Sylfaen"/>
                <w:color w:val="000000"/>
                <w:lang w:val="hy-AM"/>
              </w:rPr>
              <w:t>նախապատրաստում</w:t>
            </w:r>
            <w:r>
              <w:rPr>
                <w:rFonts w:ascii="GHEA Grapalat" w:hAnsi="GHEA Grapalat" w:cs="Sylfaen"/>
                <w:color w:val="000000"/>
              </w:rPr>
              <w:t xml:space="preserve"> </w:t>
            </w:r>
            <w:r w:rsidRPr="00DE7278">
              <w:rPr>
                <w:rFonts w:ascii="GHEA Grapalat" w:hAnsi="GHEA Grapalat" w:cs="Sylfaen"/>
                <w:color w:val="000000"/>
                <w:lang w:val="hy-AM"/>
              </w:rPr>
              <w:t>և</w:t>
            </w:r>
            <w:r>
              <w:rPr>
                <w:rFonts w:ascii="GHEA Grapalat" w:hAnsi="GHEA Grapalat" w:cs="Sylfaen"/>
                <w:color w:val="000000"/>
              </w:rPr>
              <w:t xml:space="preserve"> </w:t>
            </w:r>
            <w:r w:rsidRPr="00DE7278">
              <w:rPr>
                <w:rFonts w:ascii="GHEA Grapalat" w:hAnsi="GHEA Grapalat" w:cs="Sylfaen"/>
                <w:color w:val="000000"/>
                <w:lang w:val="hy-AM"/>
              </w:rPr>
              <w:t>կազմակերպում</w:t>
            </w:r>
          </w:p>
          <w:p w:rsidR="004152B2" w:rsidRPr="00581627" w:rsidRDefault="004152B2" w:rsidP="004152B2">
            <w:pPr>
              <w:numPr>
                <w:ilvl w:val="0"/>
                <w:numId w:val="3"/>
              </w:numPr>
              <w:ind w:firstLine="33"/>
              <w:rPr>
                <w:rFonts w:ascii="GHEA Grapalat" w:hAnsi="GHEA Grapalat"/>
                <w:color w:val="000000"/>
                <w:lang w:val="hy-AM"/>
              </w:rPr>
            </w:pPr>
            <w:proofErr w:type="spellStart"/>
            <w:r>
              <w:rPr>
                <w:rFonts w:ascii="GHEA Grapalat" w:hAnsi="GHEA Grapalat" w:cs="Sylfaen"/>
                <w:color w:val="000000"/>
              </w:rPr>
              <w:t>Փաստաթղթերի</w:t>
            </w:r>
            <w:proofErr w:type="spellEnd"/>
            <w:r>
              <w:rPr>
                <w:rFonts w:ascii="GHEA Grapalat" w:hAnsi="GHEA Grapalat" w:cs="Sylfaen"/>
                <w:color w:val="000000"/>
              </w:rPr>
              <w:t xml:space="preserve"> </w:t>
            </w:r>
            <w:proofErr w:type="spellStart"/>
            <w:r>
              <w:rPr>
                <w:rFonts w:ascii="GHEA Grapalat" w:hAnsi="GHEA Grapalat" w:cs="Sylfaen"/>
                <w:color w:val="000000"/>
              </w:rPr>
              <w:t>նախապատրաստում</w:t>
            </w:r>
            <w:proofErr w:type="spellEnd"/>
            <w:r>
              <w:rPr>
                <w:rFonts w:ascii="GHEA Grapalat" w:hAnsi="GHEA Grapalat" w:cs="Sylfaen"/>
                <w:color w:val="000000"/>
              </w:rPr>
              <w:t>:</w:t>
            </w:r>
          </w:p>
          <w:p w:rsidR="004152B2" w:rsidRDefault="004152B2" w:rsidP="004152B2">
            <w:pPr>
              <w:ind w:left="144"/>
              <w:rPr>
                <w:rFonts w:ascii="GHEA Grapalat" w:hAnsi="GHEA Grapalat" w:cs="Sylfaen"/>
                <w:b/>
              </w:rPr>
            </w:pPr>
          </w:p>
          <w:p w:rsidR="004152B2" w:rsidRPr="009B3BDF" w:rsidRDefault="004152B2" w:rsidP="004152B2">
            <w:pPr>
              <w:ind w:left="144"/>
              <w:jc w:val="center"/>
              <w:rPr>
                <w:rFonts w:ascii="GHEA Grapalat" w:hAnsi="GHEA Grapalat" w:cs="Sylfaen"/>
                <w:b/>
                <w:lang w:val="hy-AM"/>
              </w:rPr>
            </w:pPr>
            <w:r w:rsidRPr="009B3BDF">
              <w:rPr>
                <w:rFonts w:ascii="GHEA Grapalat" w:hAnsi="GHEA Grapalat" w:cs="Sylfaen"/>
                <w:b/>
                <w:lang w:val="hy-AM"/>
              </w:rPr>
              <w:t>4.Կազմակերպական  շրջանակը</w:t>
            </w:r>
          </w:p>
          <w:p w:rsidR="004152B2" w:rsidRPr="009B3BDF" w:rsidRDefault="004152B2" w:rsidP="004152B2">
            <w:pPr>
              <w:rPr>
                <w:rFonts w:ascii="GHEA Grapalat" w:hAnsi="GHEA Grapalat" w:cs="Sylfaen"/>
                <w:b/>
                <w:lang w:val="hy-AM"/>
              </w:rPr>
            </w:pPr>
            <w:r>
              <w:rPr>
                <w:rFonts w:ascii="GHEA Grapalat" w:hAnsi="GHEA Grapalat" w:cs="Sylfaen"/>
                <w:b/>
                <w:lang w:val="hy-AM"/>
              </w:rPr>
              <w:t xml:space="preserve"> </w:t>
            </w:r>
            <w:r w:rsidRPr="009B3BDF">
              <w:rPr>
                <w:rFonts w:ascii="GHEA Grapalat" w:hAnsi="GHEA Grapalat" w:cs="Sylfaen"/>
                <w:b/>
                <w:lang w:val="hy-AM"/>
              </w:rPr>
              <w:t>4.1 Աշխատաքի կա</w:t>
            </w:r>
            <w:r w:rsidRPr="00911758">
              <w:rPr>
                <w:rFonts w:ascii="GHEA Grapalat" w:hAnsi="GHEA Grapalat" w:cs="Sylfaen"/>
                <w:b/>
                <w:lang w:val="hy-AM"/>
              </w:rPr>
              <w:t>զ</w:t>
            </w:r>
            <w:r w:rsidRPr="009B3BDF">
              <w:rPr>
                <w:rFonts w:ascii="GHEA Grapalat" w:hAnsi="GHEA Grapalat" w:cs="Sylfaen"/>
                <w:b/>
                <w:lang w:val="hy-AM"/>
              </w:rPr>
              <w:t xml:space="preserve">մակերպման և ղեկավարման </w:t>
            </w:r>
            <w:r w:rsidRPr="00911758">
              <w:rPr>
                <w:rFonts w:ascii="GHEA Grapalat" w:hAnsi="GHEA Grapalat" w:cs="Sylfaen"/>
                <w:b/>
                <w:lang w:val="hy-AM"/>
              </w:rPr>
              <w:t xml:space="preserve"> </w:t>
            </w:r>
            <w:r w:rsidRPr="009B3BDF">
              <w:rPr>
                <w:rFonts w:ascii="GHEA Grapalat" w:hAnsi="GHEA Grapalat" w:cs="Sylfaen"/>
                <w:b/>
                <w:lang w:val="hy-AM"/>
              </w:rPr>
              <w:t>պատասխանատվությունը</w:t>
            </w:r>
          </w:p>
          <w:p w:rsidR="004152B2" w:rsidRPr="001E666F" w:rsidRDefault="004152B2" w:rsidP="004152B2">
            <w:pPr>
              <w:jc w:val="both"/>
              <w:rPr>
                <w:rFonts w:ascii="GHEA Grapalat" w:hAnsi="GHEA Grapalat"/>
                <w:color w:val="000000"/>
                <w:lang w:val="hy-AM"/>
              </w:rPr>
            </w:pPr>
            <w:r w:rsidRPr="001E666F">
              <w:rPr>
                <w:rFonts w:ascii="GHEA Grapalat" w:hAnsi="GHEA Grapalat" w:cs="Sylfaen"/>
                <w:color w:val="000000"/>
                <w:lang w:val="hy-AM"/>
              </w:rPr>
              <w:t>Պատասխանատու</w:t>
            </w:r>
            <w:r w:rsidRPr="00911758">
              <w:rPr>
                <w:rFonts w:ascii="GHEA Grapalat" w:hAnsi="GHEA Grapalat" w:cs="Sylfaen"/>
                <w:color w:val="000000"/>
                <w:lang w:val="hy-AM"/>
              </w:rPr>
              <w:t xml:space="preserve"> </w:t>
            </w:r>
            <w:r w:rsidRPr="001E666F">
              <w:rPr>
                <w:rFonts w:ascii="GHEA Grapalat" w:hAnsi="GHEA Grapalat" w:cs="Sylfaen"/>
                <w:color w:val="000000"/>
                <w:lang w:val="hy-AM"/>
              </w:rPr>
              <w:t>է</w:t>
            </w:r>
            <w:r w:rsidRPr="00911758">
              <w:rPr>
                <w:rFonts w:ascii="GHEA Grapalat" w:hAnsi="GHEA Grapalat" w:cs="Sylfaen"/>
                <w:color w:val="000000"/>
                <w:lang w:val="hy-AM"/>
              </w:rPr>
              <w:t xml:space="preserve"> </w:t>
            </w:r>
            <w:r w:rsidRPr="001E666F">
              <w:rPr>
                <w:rFonts w:ascii="GHEA Grapalat" w:hAnsi="GHEA Grapalat" w:cs="Sylfaen"/>
                <w:color w:val="000000"/>
                <w:lang w:val="hy-AM"/>
              </w:rPr>
              <w:t>համապատասխան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մարմնի</w:t>
            </w:r>
            <w:r w:rsidRPr="007F3A41">
              <w:rPr>
                <w:rFonts w:ascii="GHEA Grapalat" w:hAnsi="GHEA Grapalat" w:cs="Sylfaen"/>
                <w:color w:val="000000"/>
                <w:lang w:val="hy-AM"/>
              </w:rPr>
              <w:t xml:space="preserve"> մեկ ոլորտի համար իրավասու</w:t>
            </w:r>
            <w:r w:rsidRPr="00911758">
              <w:rPr>
                <w:rFonts w:ascii="GHEA Grapalat" w:hAnsi="GHEA Grapalat" w:cs="Sylfaen"/>
                <w:color w:val="000000"/>
                <w:lang w:val="hy-AM"/>
              </w:rPr>
              <w:t xml:space="preserve"> </w:t>
            </w:r>
            <w:r w:rsidRPr="001E666F">
              <w:rPr>
                <w:rFonts w:ascii="GHEA Grapalat" w:hAnsi="GHEA Grapalat" w:cs="Sylfaen"/>
                <w:color w:val="000000"/>
                <w:lang w:val="hy-AM"/>
              </w:rPr>
              <w:t>կառուցվածքային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ստորաբաժանման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աշխատանքների</w:t>
            </w:r>
            <w:r w:rsidRPr="00911758">
              <w:rPr>
                <w:rFonts w:ascii="GHEA Grapalat" w:hAnsi="GHEA Grapalat" w:cs="Sylfaen"/>
                <w:color w:val="000000"/>
                <w:lang w:val="hy-AM"/>
              </w:rPr>
              <w:t xml:space="preserve"> </w:t>
            </w:r>
            <w:r w:rsidRPr="001E666F">
              <w:rPr>
                <w:rFonts w:ascii="GHEA Grapalat" w:hAnsi="GHEA Grapalat" w:cs="Sylfaen"/>
                <w:color w:val="000000"/>
                <w:lang w:val="hy-AM"/>
              </w:rPr>
              <w:t>կազմակերպման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և</w:t>
            </w:r>
            <w:r w:rsidRPr="00911758">
              <w:rPr>
                <w:rFonts w:ascii="GHEA Grapalat" w:hAnsi="GHEA Grapalat" w:cs="Sylfaen"/>
                <w:color w:val="000000"/>
                <w:lang w:val="hy-AM"/>
              </w:rPr>
              <w:t xml:space="preserve"> </w:t>
            </w:r>
            <w:r w:rsidRPr="001E666F">
              <w:rPr>
                <w:rFonts w:ascii="GHEA Grapalat" w:hAnsi="GHEA Grapalat" w:cs="Sylfaen"/>
                <w:color w:val="000000"/>
                <w:lang w:val="hy-AM"/>
              </w:rPr>
              <w:t>ղեկավարման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համար:</w:t>
            </w:r>
          </w:p>
          <w:p w:rsidR="004152B2" w:rsidRPr="009B3BDF" w:rsidRDefault="004152B2" w:rsidP="004152B2">
            <w:pPr>
              <w:rPr>
                <w:rFonts w:ascii="GHEA Grapalat" w:hAnsi="GHEA Grapalat" w:cs="Sylfaen"/>
                <w:b/>
                <w:lang w:val="hy-AM"/>
              </w:rPr>
            </w:pPr>
            <w:r w:rsidRPr="009B3BDF">
              <w:rPr>
                <w:rFonts w:ascii="GHEA Grapalat" w:hAnsi="GHEA Grapalat" w:cs="Sylfaen"/>
                <w:b/>
                <w:lang w:val="hy-AM"/>
              </w:rPr>
              <w:t>4.2</w:t>
            </w:r>
            <w:r w:rsidRPr="00911758">
              <w:rPr>
                <w:rFonts w:ascii="GHEA Grapalat" w:hAnsi="GHEA Grapalat" w:cs="Sylfaen"/>
                <w:b/>
                <w:lang w:val="hy-AM"/>
              </w:rPr>
              <w:t xml:space="preserve"> </w:t>
            </w:r>
            <w:r w:rsidRPr="009B3BDF">
              <w:rPr>
                <w:rFonts w:ascii="GHEA Grapalat" w:hAnsi="GHEA Grapalat" w:cs="Sylfaen"/>
                <w:b/>
                <w:lang w:val="hy-AM"/>
              </w:rPr>
              <w:t>Որոշումներ կայացնելու լիազորություններ</w:t>
            </w:r>
          </w:p>
          <w:p w:rsidR="004152B2" w:rsidRPr="001E666F" w:rsidRDefault="004152B2" w:rsidP="004152B2">
            <w:pPr>
              <w:jc w:val="both"/>
              <w:rPr>
                <w:rFonts w:ascii="GHEA Grapalat" w:hAnsi="GHEA Grapalat"/>
                <w:color w:val="000000"/>
                <w:lang w:val="hy-AM"/>
              </w:rPr>
            </w:pPr>
            <w:r w:rsidRPr="001E666F">
              <w:rPr>
                <w:rFonts w:ascii="GHEA Grapalat" w:hAnsi="GHEA Grapalat" w:cs="Sylfaen"/>
                <w:color w:val="000000"/>
                <w:lang w:val="hy-AM"/>
              </w:rPr>
              <w:t>Կայացնում</w:t>
            </w:r>
            <w:r w:rsidRPr="00911758">
              <w:rPr>
                <w:rFonts w:ascii="GHEA Grapalat" w:hAnsi="GHEA Grapalat" w:cs="Sylfaen"/>
                <w:color w:val="000000"/>
                <w:lang w:val="hy-AM"/>
              </w:rPr>
              <w:t xml:space="preserve"> </w:t>
            </w:r>
            <w:r w:rsidRPr="001E666F">
              <w:rPr>
                <w:rFonts w:ascii="GHEA Grapalat" w:hAnsi="GHEA Grapalat" w:cs="Sylfaen"/>
                <w:color w:val="000000"/>
                <w:lang w:val="hy-AM"/>
              </w:rPr>
              <w:t>է</w:t>
            </w:r>
            <w:r w:rsidRPr="00911758">
              <w:rPr>
                <w:rFonts w:ascii="GHEA Grapalat" w:hAnsi="GHEA Grapalat" w:cs="Sylfaen"/>
                <w:color w:val="000000"/>
                <w:lang w:val="hy-AM"/>
              </w:rPr>
              <w:t xml:space="preserve"> </w:t>
            </w:r>
            <w:r w:rsidRPr="001E666F">
              <w:rPr>
                <w:rFonts w:ascii="GHEA Grapalat" w:hAnsi="GHEA Grapalat" w:cs="Sylfaen"/>
                <w:color w:val="000000"/>
                <w:lang w:val="hy-AM"/>
              </w:rPr>
              <w:t>որոշումներ</w:t>
            </w:r>
            <w:r w:rsidRPr="00911758">
              <w:rPr>
                <w:rFonts w:ascii="GHEA Grapalat" w:hAnsi="GHEA Grapalat" w:cs="Sylfaen"/>
                <w:color w:val="000000"/>
                <w:lang w:val="hy-AM"/>
              </w:rPr>
              <w:t xml:space="preserve"> </w:t>
            </w:r>
            <w:r w:rsidRPr="001E666F">
              <w:rPr>
                <w:rFonts w:ascii="GHEA Grapalat" w:hAnsi="GHEA Grapalat" w:cs="Sylfaen"/>
                <w:color w:val="000000"/>
                <w:lang w:val="hy-AM"/>
              </w:rPr>
              <w:t>համապատասխան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մարմնի</w:t>
            </w:r>
            <w:r w:rsidRPr="007F3A41">
              <w:rPr>
                <w:rFonts w:ascii="GHEA Grapalat" w:hAnsi="GHEA Grapalat" w:cs="Sylfaen"/>
                <w:color w:val="000000"/>
                <w:lang w:val="hy-AM"/>
              </w:rPr>
              <w:t xml:space="preserve"> մեկ ոլորտի համար իրավասու</w:t>
            </w:r>
            <w:r w:rsidRPr="00911758">
              <w:rPr>
                <w:rFonts w:ascii="GHEA Grapalat" w:hAnsi="GHEA Grapalat" w:cs="Sylfaen"/>
                <w:color w:val="000000"/>
                <w:lang w:val="hy-AM"/>
              </w:rPr>
              <w:t xml:space="preserve"> </w:t>
            </w:r>
            <w:r w:rsidRPr="001E666F">
              <w:rPr>
                <w:rFonts w:ascii="GHEA Grapalat" w:hAnsi="GHEA Grapalat" w:cs="Sylfaen"/>
                <w:color w:val="000000"/>
                <w:lang w:val="hy-AM"/>
              </w:rPr>
              <w:t>կառուցվածքային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ստորաբաժանման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աշխատանքների</w:t>
            </w:r>
            <w:r w:rsidRPr="00911758">
              <w:rPr>
                <w:rFonts w:ascii="GHEA Grapalat" w:hAnsi="GHEA Grapalat" w:cs="Sylfaen"/>
                <w:color w:val="000000"/>
                <w:lang w:val="hy-AM"/>
              </w:rPr>
              <w:t xml:space="preserve"> </w:t>
            </w:r>
            <w:r w:rsidRPr="001E666F">
              <w:rPr>
                <w:rFonts w:ascii="GHEA Grapalat" w:hAnsi="GHEA Grapalat" w:cs="Sylfaen"/>
                <w:color w:val="000000"/>
                <w:lang w:val="hy-AM"/>
              </w:rPr>
              <w:t>կազմակերպման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և</w:t>
            </w:r>
            <w:r w:rsidRPr="00911758">
              <w:rPr>
                <w:rFonts w:ascii="GHEA Grapalat" w:hAnsi="GHEA Grapalat" w:cs="Sylfaen"/>
                <w:color w:val="000000"/>
                <w:lang w:val="hy-AM"/>
              </w:rPr>
              <w:t xml:space="preserve"> </w:t>
            </w:r>
            <w:r w:rsidRPr="001E666F">
              <w:rPr>
                <w:rFonts w:ascii="GHEA Grapalat" w:hAnsi="GHEA Grapalat" w:cs="Sylfaen"/>
                <w:color w:val="000000"/>
                <w:lang w:val="hy-AM"/>
              </w:rPr>
              <w:t>ղեկավարման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շրջանակներում։</w:t>
            </w:r>
          </w:p>
          <w:p w:rsidR="004152B2" w:rsidRPr="001E666F" w:rsidRDefault="004152B2" w:rsidP="004152B2">
            <w:pPr>
              <w:rPr>
                <w:rFonts w:ascii="GHEA Grapalat" w:hAnsi="GHEA Grapalat" w:cs="Sylfaen"/>
                <w:b/>
                <w:lang w:val="hy-AM"/>
              </w:rPr>
            </w:pPr>
            <w:r w:rsidRPr="009B3BDF">
              <w:rPr>
                <w:rFonts w:ascii="GHEA Grapalat" w:hAnsi="GHEA Grapalat" w:cs="Sylfaen"/>
                <w:b/>
                <w:lang w:val="hy-AM"/>
              </w:rPr>
              <w:t>4.3 Գործունեության ազդեցությունը</w:t>
            </w:r>
          </w:p>
          <w:p w:rsidR="004152B2" w:rsidRPr="001E666F" w:rsidRDefault="004152B2" w:rsidP="004152B2">
            <w:pPr>
              <w:jc w:val="both"/>
              <w:rPr>
                <w:rFonts w:ascii="GHEA Grapalat" w:hAnsi="GHEA Grapalat"/>
                <w:color w:val="000000"/>
                <w:lang w:val="hy-AM"/>
              </w:rPr>
            </w:pPr>
            <w:r w:rsidRPr="001E666F">
              <w:rPr>
                <w:rFonts w:ascii="GHEA Grapalat" w:hAnsi="GHEA Grapalat" w:cs="Sylfaen"/>
                <w:color w:val="000000"/>
                <w:lang w:val="hy-AM"/>
              </w:rPr>
              <w:t>Ունի</w:t>
            </w:r>
            <w:r w:rsidRPr="00911758">
              <w:rPr>
                <w:rFonts w:ascii="GHEA Grapalat" w:hAnsi="GHEA Grapalat" w:cs="Sylfaen"/>
                <w:color w:val="000000"/>
                <w:lang w:val="hy-AM"/>
              </w:rPr>
              <w:t xml:space="preserve"> </w:t>
            </w:r>
            <w:r w:rsidRPr="001E666F">
              <w:rPr>
                <w:rFonts w:ascii="GHEA Grapalat" w:hAnsi="GHEA Grapalat" w:cs="Sylfaen"/>
                <w:color w:val="000000"/>
                <w:lang w:val="hy-AM"/>
              </w:rPr>
              <w:t>տվյալ</w:t>
            </w:r>
            <w:r w:rsidRPr="00911758">
              <w:rPr>
                <w:rFonts w:ascii="GHEA Grapalat" w:hAnsi="GHEA Grapalat" w:cs="Sylfaen"/>
                <w:color w:val="000000"/>
                <w:lang w:val="hy-AM"/>
              </w:rPr>
              <w:t xml:space="preserve"> </w:t>
            </w:r>
            <w:r w:rsidRPr="001E666F">
              <w:rPr>
                <w:rFonts w:ascii="GHEA Grapalat" w:hAnsi="GHEA Grapalat" w:cs="Sylfaen"/>
                <w:color w:val="000000"/>
                <w:lang w:val="hy-AM"/>
              </w:rPr>
              <w:t>մարմնի</w:t>
            </w:r>
            <w:r w:rsidRPr="00911758">
              <w:rPr>
                <w:rFonts w:ascii="GHEA Grapalat" w:hAnsi="GHEA Grapalat" w:cs="Sylfaen"/>
                <w:color w:val="000000"/>
                <w:lang w:val="hy-AM"/>
              </w:rPr>
              <w:t xml:space="preserve"> </w:t>
            </w:r>
            <w:r w:rsidRPr="001E666F">
              <w:rPr>
                <w:rFonts w:ascii="GHEA Grapalat" w:hAnsi="GHEA Grapalat" w:cs="Sylfaen"/>
                <w:color w:val="000000"/>
                <w:lang w:val="hy-AM"/>
              </w:rPr>
              <w:t>մեկ</w:t>
            </w:r>
            <w:r w:rsidRPr="00911758">
              <w:rPr>
                <w:rFonts w:ascii="GHEA Grapalat" w:hAnsi="GHEA Grapalat" w:cs="Sylfaen"/>
                <w:color w:val="000000"/>
                <w:lang w:val="hy-AM"/>
              </w:rPr>
              <w:t xml:space="preserve"> </w:t>
            </w:r>
            <w:r w:rsidRPr="001E666F">
              <w:rPr>
                <w:rFonts w:ascii="GHEA Grapalat" w:hAnsi="GHEA Grapalat" w:cs="Sylfaen"/>
                <w:color w:val="000000"/>
                <w:lang w:val="hy-AM"/>
              </w:rPr>
              <w:t>կառուցվածքային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ստորաբաժանման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գործունեության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վրա</w:t>
            </w:r>
            <w:r w:rsidRPr="00911758">
              <w:rPr>
                <w:rFonts w:ascii="GHEA Grapalat" w:hAnsi="GHEA Grapalat" w:cs="Sylfaen"/>
                <w:color w:val="000000"/>
                <w:lang w:val="hy-AM"/>
              </w:rPr>
              <w:t xml:space="preserve"> </w:t>
            </w:r>
            <w:r w:rsidRPr="001E666F">
              <w:rPr>
                <w:rFonts w:ascii="GHEA Grapalat" w:hAnsi="GHEA Grapalat" w:cs="Sylfaen"/>
                <w:color w:val="000000"/>
                <w:lang w:val="hy-AM"/>
              </w:rPr>
              <w:t>ազդեցություն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և</w:t>
            </w:r>
            <w:r w:rsidRPr="00911758">
              <w:rPr>
                <w:rFonts w:ascii="GHEA Grapalat" w:hAnsi="GHEA Grapalat" w:cs="Sylfaen"/>
                <w:color w:val="000000"/>
                <w:lang w:val="hy-AM"/>
              </w:rPr>
              <w:t xml:space="preserve"> </w:t>
            </w:r>
            <w:r w:rsidRPr="001E666F">
              <w:rPr>
                <w:rFonts w:ascii="GHEA Grapalat" w:hAnsi="GHEA Grapalat" w:cs="Sylfaen"/>
                <w:color w:val="000000"/>
                <w:lang w:val="hy-AM"/>
              </w:rPr>
              <w:t>իր</w:t>
            </w:r>
            <w:r w:rsidRPr="00911758">
              <w:rPr>
                <w:rFonts w:ascii="GHEA Grapalat" w:hAnsi="GHEA Grapalat" w:cs="Sylfaen"/>
                <w:color w:val="000000"/>
                <w:lang w:val="hy-AM"/>
              </w:rPr>
              <w:t xml:space="preserve"> </w:t>
            </w:r>
            <w:r w:rsidRPr="001E666F">
              <w:rPr>
                <w:rFonts w:ascii="GHEA Grapalat" w:hAnsi="GHEA Grapalat" w:cs="Sylfaen"/>
                <w:color w:val="000000"/>
                <w:lang w:val="hy-AM"/>
              </w:rPr>
              <w:t>լիազորությունների</w:t>
            </w:r>
            <w:r w:rsidRPr="00911758">
              <w:rPr>
                <w:rFonts w:ascii="GHEA Grapalat" w:hAnsi="GHEA Grapalat" w:cs="Sylfaen"/>
                <w:color w:val="000000"/>
                <w:lang w:val="hy-AM"/>
              </w:rPr>
              <w:t xml:space="preserve"> </w:t>
            </w:r>
            <w:r w:rsidRPr="001E666F">
              <w:rPr>
                <w:rFonts w:ascii="GHEA Grapalat" w:hAnsi="GHEA Grapalat" w:cs="Sylfaen"/>
                <w:color w:val="000000"/>
                <w:lang w:val="hy-AM"/>
              </w:rPr>
              <w:t>իրականացման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արդյունքում</w:t>
            </w:r>
            <w:r w:rsidRPr="00911758">
              <w:rPr>
                <w:rFonts w:ascii="GHEA Grapalat" w:hAnsi="GHEA Grapalat" w:cs="Sylfaen"/>
                <w:color w:val="000000"/>
                <w:lang w:val="hy-AM"/>
              </w:rPr>
              <w:t xml:space="preserve"> </w:t>
            </w:r>
            <w:r w:rsidRPr="001E666F">
              <w:rPr>
                <w:rFonts w:ascii="GHEA Grapalat" w:hAnsi="GHEA Grapalat" w:cs="Sylfaen"/>
                <w:color w:val="000000"/>
                <w:lang w:val="hy-AM"/>
              </w:rPr>
              <w:t>այլ</w:t>
            </w:r>
            <w:r w:rsidRPr="00911758">
              <w:rPr>
                <w:rFonts w:ascii="GHEA Grapalat" w:hAnsi="GHEA Grapalat" w:cs="Sylfaen"/>
                <w:color w:val="000000"/>
                <w:lang w:val="hy-AM"/>
              </w:rPr>
              <w:t xml:space="preserve"> </w:t>
            </w:r>
            <w:r w:rsidRPr="001E666F">
              <w:rPr>
                <w:rFonts w:ascii="GHEA Grapalat" w:hAnsi="GHEA Grapalat" w:cs="Sylfaen"/>
                <w:color w:val="000000"/>
                <w:lang w:val="hy-AM"/>
              </w:rPr>
              <w:t>անձանց</w:t>
            </w:r>
            <w:r w:rsidRPr="00911758">
              <w:rPr>
                <w:rFonts w:ascii="GHEA Grapalat" w:hAnsi="GHEA Grapalat" w:cs="Sylfaen"/>
                <w:color w:val="000000"/>
                <w:lang w:val="hy-AM"/>
              </w:rPr>
              <w:t xml:space="preserve"> </w:t>
            </w:r>
            <w:r w:rsidRPr="001E666F">
              <w:rPr>
                <w:rFonts w:ascii="GHEA Grapalat" w:hAnsi="GHEA Grapalat" w:cs="Sylfaen"/>
                <w:color w:val="000000"/>
                <w:lang w:val="hy-AM"/>
              </w:rPr>
              <w:t>և</w:t>
            </w:r>
            <w:r w:rsidRPr="00911758">
              <w:rPr>
                <w:rFonts w:ascii="GHEA Grapalat" w:hAnsi="GHEA Grapalat" w:cs="Sylfaen"/>
                <w:color w:val="000000"/>
                <w:lang w:val="hy-AM"/>
              </w:rPr>
              <w:t xml:space="preserve"> </w:t>
            </w:r>
            <w:r w:rsidRPr="001E666F">
              <w:rPr>
                <w:rFonts w:ascii="GHEA Grapalat" w:hAnsi="GHEA Grapalat" w:cs="Sylfaen"/>
                <w:color w:val="000000"/>
                <w:lang w:val="hy-AM"/>
              </w:rPr>
              <w:t>մարմինների</w:t>
            </w:r>
            <w:r w:rsidRPr="00911758">
              <w:rPr>
                <w:rFonts w:ascii="GHEA Grapalat" w:hAnsi="GHEA Grapalat" w:cs="Sylfaen"/>
                <w:color w:val="000000"/>
                <w:lang w:val="hy-AM"/>
              </w:rPr>
              <w:t xml:space="preserve"> </w:t>
            </w:r>
            <w:r w:rsidRPr="001E666F">
              <w:rPr>
                <w:rFonts w:ascii="GHEA Grapalat" w:hAnsi="GHEA Grapalat" w:cs="Sylfaen"/>
                <w:color w:val="000000"/>
                <w:lang w:val="hy-AM"/>
              </w:rPr>
              <w:t>վրա</w:t>
            </w:r>
            <w:r w:rsidRPr="00911758">
              <w:rPr>
                <w:rFonts w:ascii="GHEA Grapalat" w:hAnsi="GHEA Grapalat" w:cs="Sylfaen"/>
                <w:color w:val="000000"/>
                <w:lang w:val="hy-AM"/>
              </w:rPr>
              <w:t xml:space="preserve"> </w:t>
            </w:r>
            <w:r w:rsidRPr="001E666F">
              <w:rPr>
                <w:rFonts w:ascii="GHEA Grapalat" w:hAnsi="GHEA Grapalat" w:cs="Sylfaen"/>
                <w:color w:val="000000"/>
                <w:lang w:val="hy-AM"/>
              </w:rPr>
              <w:t>ազդեցություն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և</w:t>
            </w:r>
            <w:r w:rsidRPr="00911758">
              <w:rPr>
                <w:rFonts w:ascii="GHEA Grapalat" w:hAnsi="GHEA Grapalat" w:cs="Sylfaen"/>
                <w:color w:val="000000"/>
                <w:lang w:val="hy-AM"/>
              </w:rPr>
              <w:t xml:space="preserve"> </w:t>
            </w:r>
            <w:r w:rsidRPr="001E666F">
              <w:rPr>
                <w:rFonts w:ascii="GHEA Grapalat" w:hAnsi="GHEA Grapalat" w:cs="Sylfaen"/>
                <w:color w:val="000000"/>
                <w:lang w:val="hy-AM"/>
              </w:rPr>
              <w:t>ունի</w:t>
            </w:r>
            <w:r w:rsidRPr="00911758">
              <w:rPr>
                <w:rFonts w:ascii="GHEA Grapalat" w:hAnsi="GHEA Grapalat" w:cs="Sylfaen"/>
                <w:color w:val="000000"/>
                <w:lang w:val="hy-AM"/>
              </w:rPr>
              <w:t xml:space="preserve"> </w:t>
            </w:r>
            <w:r w:rsidRPr="001E666F">
              <w:rPr>
                <w:rFonts w:ascii="GHEA Grapalat" w:hAnsi="GHEA Grapalat" w:cs="Sylfaen"/>
                <w:color w:val="000000"/>
                <w:lang w:val="hy-AM"/>
              </w:rPr>
              <w:t>ազդեցություն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որոշ</w:t>
            </w:r>
            <w:r w:rsidRPr="00911758">
              <w:rPr>
                <w:rFonts w:ascii="GHEA Grapalat" w:hAnsi="GHEA Grapalat" w:cs="Sylfaen"/>
                <w:color w:val="000000"/>
                <w:lang w:val="hy-AM"/>
              </w:rPr>
              <w:t>ակ</w:t>
            </w:r>
            <w:r w:rsidRPr="001E666F">
              <w:rPr>
                <w:rFonts w:ascii="GHEA Grapalat" w:hAnsi="GHEA Grapalat" w:cs="Sylfaen"/>
                <w:color w:val="000000"/>
                <w:lang w:val="hy-AM"/>
              </w:rPr>
              <w:t>ի</w:t>
            </w:r>
            <w:r w:rsidRPr="00911758">
              <w:rPr>
                <w:rFonts w:ascii="GHEA Grapalat" w:hAnsi="GHEA Grapalat" w:cs="Sylfaen"/>
                <w:color w:val="000000"/>
                <w:lang w:val="hy-AM"/>
              </w:rPr>
              <w:t xml:space="preserve"> </w:t>
            </w:r>
            <w:r w:rsidRPr="001E666F">
              <w:rPr>
                <w:rFonts w:ascii="GHEA Grapalat" w:hAnsi="GHEA Grapalat" w:cs="Sylfaen"/>
                <w:color w:val="000000"/>
                <w:lang w:val="hy-AM"/>
              </w:rPr>
              <w:t>աշխատանքների</w:t>
            </w:r>
            <w:r w:rsidRPr="00911758">
              <w:rPr>
                <w:rFonts w:ascii="GHEA Grapalat" w:hAnsi="GHEA Grapalat" w:cs="Sylfaen"/>
                <w:color w:val="000000"/>
                <w:lang w:val="hy-AM"/>
              </w:rPr>
              <w:t xml:space="preserve"> </w:t>
            </w:r>
            <w:r w:rsidRPr="001E666F">
              <w:rPr>
                <w:rFonts w:ascii="GHEA Grapalat" w:hAnsi="GHEA Grapalat" w:cs="Sylfaen"/>
                <w:color w:val="000000"/>
                <w:lang w:val="hy-AM"/>
              </w:rPr>
              <w:t>համակարգման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մասով։</w:t>
            </w:r>
          </w:p>
          <w:p w:rsidR="004152B2" w:rsidRPr="009B3BDF" w:rsidRDefault="004152B2" w:rsidP="004152B2">
            <w:pPr>
              <w:ind w:left="-1170"/>
              <w:jc w:val="both"/>
              <w:rPr>
                <w:rFonts w:ascii="GHEA Grapalat" w:hAnsi="GHEA Grapalat" w:cs="Sylfaen"/>
                <w:b/>
                <w:lang w:val="hy-AM"/>
              </w:rPr>
            </w:pPr>
            <w:r w:rsidRPr="009B3BDF">
              <w:rPr>
                <w:rFonts w:ascii="GHEA Grapalat" w:hAnsi="GHEA Grapalat" w:cs="Sylfaen"/>
                <w:b/>
                <w:lang w:val="hy-AM"/>
              </w:rPr>
              <w:t xml:space="preserve">      4.4      4.4. Շփումներ և ներկայացուցչություն</w:t>
            </w:r>
          </w:p>
          <w:p w:rsidR="004152B2" w:rsidRPr="001E666F" w:rsidRDefault="004152B2" w:rsidP="004152B2">
            <w:pPr>
              <w:jc w:val="both"/>
              <w:rPr>
                <w:rFonts w:ascii="GHEA Grapalat" w:hAnsi="GHEA Grapalat"/>
                <w:color w:val="000000"/>
                <w:lang w:val="hy-AM"/>
              </w:rPr>
            </w:pPr>
            <w:r w:rsidRPr="001E666F">
              <w:rPr>
                <w:rFonts w:ascii="GHEA Grapalat" w:hAnsi="GHEA Grapalat" w:cs="Sylfaen"/>
                <w:color w:val="000000"/>
                <w:lang w:val="hy-AM"/>
              </w:rPr>
              <w:t>Շփվում</w:t>
            </w:r>
            <w:r w:rsidRPr="00911758">
              <w:rPr>
                <w:rFonts w:ascii="GHEA Grapalat" w:hAnsi="GHEA Grapalat" w:cs="Sylfaen"/>
                <w:color w:val="000000"/>
                <w:lang w:val="hy-AM"/>
              </w:rPr>
              <w:t xml:space="preserve"> </w:t>
            </w:r>
            <w:r w:rsidRPr="001E666F">
              <w:rPr>
                <w:rFonts w:ascii="GHEA Grapalat" w:hAnsi="GHEA Grapalat" w:cs="Sylfaen"/>
                <w:color w:val="000000"/>
                <w:lang w:val="hy-AM"/>
              </w:rPr>
              <w:t>և</w:t>
            </w:r>
            <w:r w:rsidRPr="00911758">
              <w:rPr>
                <w:rFonts w:ascii="GHEA Grapalat" w:hAnsi="GHEA Grapalat" w:cs="Sylfaen"/>
                <w:color w:val="000000"/>
                <w:lang w:val="hy-AM"/>
              </w:rPr>
              <w:t xml:space="preserve"> </w:t>
            </w:r>
            <w:r w:rsidRPr="001E666F">
              <w:rPr>
                <w:rFonts w:ascii="GHEA Grapalat" w:hAnsi="GHEA Grapalat" w:cs="Sylfaen"/>
                <w:color w:val="000000"/>
                <w:lang w:val="hy-AM"/>
              </w:rPr>
              <w:t>որպես</w:t>
            </w:r>
            <w:r w:rsidRPr="00911758">
              <w:rPr>
                <w:rFonts w:ascii="GHEA Grapalat" w:hAnsi="GHEA Grapalat" w:cs="Sylfaen"/>
                <w:color w:val="000000"/>
                <w:lang w:val="hy-AM"/>
              </w:rPr>
              <w:t xml:space="preserve"> </w:t>
            </w:r>
            <w:r w:rsidRPr="001E666F">
              <w:rPr>
                <w:rFonts w:ascii="GHEA Grapalat" w:hAnsi="GHEA Grapalat" w:cs="Sylfaen"/>
                <w:color w:val="000000"/>
                <w:lang w:val="hy-AM"/>
              </w:rPr>
              <w:t>ներկայացուցիչ</w:t>
            </w:r>
            <w:r w:rsidRPr="00911758">
              <w:rPr>
                <w:rFonts w:ascii="GHEA Grapalat" w:hAnsi="GHEA Grapalat" w:cs="Sylfaen"/>
                <w:color w:val="000000"/>
                <w:lang w:val="hy-AM"/>
              </w:rPr>
              <w:t xml:space="preserve"> </w:t>
            </w:r>
            <w:r w:rsidRPr="001E666F">
              <w:rPr>
                <w:rFonts w:ascii="GHEA Grapalat" w:hAnsi="GHEA Grapalat" w:cs="Sylfaen"/>
                <w:color w:val="000000"/>
                <w:lang w:val="hy-AM"/>
              </w:rPr>
              <w:t>հանդես</w:t>
            </w:r>
            <w:r w:rsidRPr="00911758">
              <w:rPr>
                <w:rFonts w:ascii="GHEA Grapalat" w:hAnsi="GHEA Grapalat" w:cs="Sylfaen"/>
                <w:color w:val="000000"/>
                <w:lang w:val="hy-AM"/>
              </w:rPr>
              <w:t xml:space="preserve"> </w:t>
            </w:r>
            <w:r w:rsidRPr="001E666F">
              <w:rPr>
                <w:rFonts w:ascii="GHEA Grapalat" w:hAnsi="GHEA Grapalat" w:cs="Sylfaen"/>
                <w:color w:val="000000"/>
                <w:lang w:val="hy-AM"/>
              </w:rPr>
              <w:t>է</w:t>
            </w:r>
            <w:r w:rsidRPr="00911758">
              <w:rPr>
                <w:rFonts w:ascii="GHEA Grapalat" w:hAnsi="GHEA Grapalat" w:cs="Sylfaen"/>
                <w:color w:val="000000"/>
                <w:lang w:val="hy-AM"/>
              </w:rPr>
              <w:t xml:space="preserve"> </w:t>
            </w:r>
            <w:r w:rsidRPr="001E666F">
              <w:rPr>
                <w:rFonts w:ascii="GHEA Grapalat" w:hAnsi="GHEA Grapalat" w:cs="Sylfaen"/>
                <w:color w:val="000000"/>
                <w:lang w:val="hy-AM"/>
              </w:rPr>
              <w:t>գալիս</w:t>
            </w:r>
            <w:r w:rsidRPr="00911758">
              <w:rPr>
                <w:rFonts w:ascii="GHEA Grapalat" w:hAnsi="GHEA Grapalat" w:cs="Sylfaen"/>
                <w:color w:val="000000"/>
                <w:lang w:val="hy-AM"/>
              </w:rPr>
              <w:t xml:space="preserve"> </w:t>
            </w:r>
            <w:r w:rsidRPr="001E666F">
              <w:rPr>
                <w:rFonts w:ascii="GHEA Grapalat" w:hAnsi="GHEA Grapalat" w:cs="Sylfaen"/>
                <w:color w:val="000000"/>
                <w:lang w:val="hy-AM"/>
              </w:rPr>
              <w:t>պետական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մարմինների</w:t>
            </w:r>
            <w:r w:rsidRPr="00911758">
              <w:rPr>
                <w:rFonts w:ascii="GHEA Grapalat" w:hAnsi="GHEA Grapalat" w:cs="Sylfaen"/>
                <w:color w:val="000000"/>
                <w:lang w:val="hy-AM"/>
              </w:rPr>
              <w:t xml:space="preserve"> </w:t>
            </w:r>
            <w:r w:rsidRPr="001E666F">
              <w:rPr>
                <w:rFonts w:ascii="GHEA Grapalat" w:hAnsi="GHEA Grapalat" w:cs="Sylfaen"/>
                <w:color w:val="000000"/>
                <w:lang w:val="hy-AM"/>
              </w:rPr>
              <w:t>և</w:t>
            </w:r>
            <w:r w:rsidRPr="00911758">
              <w:rPr>
                <w:rFonts w:ascii="GHEA Grapalat" w:hAnsi="GHEA Grapalat" w:cs="Sylfaen"/>
                <w:color w:val="000000"/>
                <w:lang w:val="hy-AM"/>
              </w:rPr>
              <w:t xml:space="preserve"> </w:t>
            </w:r>
            <w:r w:rsidRPr="001E666F">
              <w:rPr>
                <w:rFonts w:ascii="GHEA Grapalat" w:hAnsi="GHEA Grapalat" w:cs="Sylfaen"/>
                <w:color w:val="000000"/>
                <w:lang w:val="hy-AM"/>
              </w:rPr>
              <w:t>կազմակերպությունների</w:t>
            </w:r>
            <w:r w:rsidRPr="00911758">
              <w:rPr>
                <w:rFonts w:ascii="GHEA Grapalat" w:hAnsi="GHEA Grapalat" w:cs="Sylfaen"/>
                <w:color w:val="000000"/>
                <w:lang w:val="hy-AM"/>
              </w:rPr>
              <w:t xml:space="preserve"> </w:t>
            </w:r>
            <w:r w:rsidRPr="001E666F">
              <w:rPr>
                <w:rFonts w:ascii="GHEA Grapalat" w:hAnsi="GHEA Grapalat" w:cs="Sylfaen"/>
                <w:color w:val="000000"/>
                <w:lang w:val="hy-AM"/>
              </w:rPr>
              <w:t>ներկայացուցիչների</w:t>
            </w:r>
            <w:r w:rsidRPr="001E666F">
              <w:rPr>
                <w:rFonts w:ascii="GHEA Grapalat" w:hAnsi="GHEA Grapalat" w:cs="Calibri"/>
                <w:color w:val="000000"/>
                <w:lang w:val="hy-AM"/>
              </w:rPr>
              <w:t xml:space="preserve">, </w:t>
            </w:r>
            <w:r w:rsidRPr="001E666F">
              <w:rPr>
                <w:rFonts w:ascii="GHEA Grapalat" w:hAnsi="GHEA Grapalat" w:cs="Sylfaen"/>
                <w:color w:val="000000"/>
                <w:lang w:val="hy-AM"/>
              </w:rPr>
              <w:t>ինչպես</w:t>
            </w:r>
            <w:r w:rsidRPr="00911758">
              <w:rPr>
                <w:rFonts w:ascii="GHEA Grapalat" w:hAnsi="GHEA Grapalat" w:cs="Sylfaen"/>
                <w:color w:val="000000"/>
                <w:lang w:val="hy-AM"/>
              </w:rPr>
              <w:t xml:space="preserve"> </w:t>
            </w:r>
            <w:r w:rsidRPr="001E666F">
              <w:rPr>
                <w:rFonts w:ascii="GHEA Grapalat" w:hAnsi="GHEA Grapalat" w:cs="Sylfaen"/>
                <w:color w:val="000000"/>
                <w:lang w:val="hy-AM"/>
              </w:rPr>
              <w:t>նաև</w:t>
            </w:r>
            <w:r w:rsidRPr="00911758">
              <w:rPr>
                <w:rFonts w:ascii="GHEA Grapalat" w:hAnsi="GHEA Grapalat" w:cs="Sylfaen"/>
                <w:color w:val="000000"/>
                <w:lang w:val="hy-AM"/>
              </w:rPr>
              <w:t xml:space="preserve"> </w:t>
            </w:r>
            <w:r w:rsidRPr="001E666F">
              <w:rPr>
                <w:rFonts w:ascii="GHEA Grapalat" w:hAnsi="GHEA Grapalat" w:cs="Sylfaen"/>
                <w:color w:val="000000"/>
                <w:lang w:val="hy-AM"/>
              </w:rPr>
              <w:t>օտարերկրյա</w:t>
            </w:r>
            <w:r w:rsidRPr="00911758">
              <w:rPr>
                <w:rFonts w:ascii="GHEA Grapalat" w:hAnsi="GHEA Grapalat" w:cs="Sylfaen"/>
                <w:color w:val="000000"/>
                <w:lang w:val="hy-AM"/>
              </w:rPr>
              <w:t xml:space="preserve"> </w:t>
            </w:r>
            <w:r w:rsidRPr="001E666F">
              <w:rPr>
                <w:rFonts w:ascii="GHEA Grapalat" w:hAnsi="GHEA Grapalat" w:cs="Sylfaen"/>
                <w:color w:val="000000"/>
                <w:lang w:val="hy-AM"/>
              </w:rPr>
              <w:t>պետությունների</w:t>
            </w:r>
            <w:r w:rsidRPr="00911758">
              <w:rPr>
                <w:rFonts w:ascii="GHEA Grapalat" w:hAnsi="GHEA Grapalat" w:cs="Sylfaen"/>
                <w:color w:val="000000"/>
                <w:lang w:val="hy-AM"/>
              </w:rPr>
              <w:t xml:space="preserve"> </w:t>
            </w:r>
            <w:r w:rsidRPr="001E666F">
              <w:rPr>
                <w:rFonts w:ascii="GHEA Grapalat" w:hAnsi="GHEA Grapalat" w:cs="Sylfaen"/>
                <w:color w:val="000000"/>
                <w:lang w:val="hy-AM"/>
              </w:rPr>
              <w:t>և</w:t>
            </w:r>
            <w:r w:rsidRPr="00911758">
              <w:rPr>
                <w:rFonts w:ascii="GHEA Grapalat" w:hAnsi="GHEA Grapalat" w:cs="Sylfaen"/>
                <w:color w:val="000000"/>
                <w:lang w:val="hy-AM"/>
              </w:rPr>
              <w:t xml:space="preserve"> </w:t>
            </w:r>
            <w:r w:rsidRPr="001E666F">
              <w:rPr>
                <w:rFonts w:ascii="GHEA Grapalat" w:hAnsi="GHEA Grapalat" w:cs="Sylfaen"/>
                <w:color w:val="000000"/>
                <w:lang w:val="hy-AM"/>
              </w:rPr>
              <w:t>միջազգային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կազմակերպությունների</w:t>
            </w:r>
            <w:r w:rsidRPr="00911758">
              <w:rPr>
                <w:rFonts w:ascii="GHEA Grapalat" w:hAnsi="GHEA Grapalat" w:cs="Sylfaen"/>
                <w:color w:val="000000"/>
                <w:lang w:val="hy-AM"/>
              </w:rPr>
              <w:t xml:space="preserve"> </w:t>
            </w:r>
            <w:r w:rsidRPr="001E666F">
              <w:rPr>
                <w:rFonts w:ascii="GHEA Grapalat" w:hAnsi="GHEA Grapalat" w:cs="Sylfaen"/>
                <w:color w:val="000000"/>
                <w:lang w:val="hy-AM"/>
              </w:rPr>
              <w:t>ներկայացուցիչների</w:t>
            </w:r>
            <w:r w:rsidRPr="00911758">
              <w:rPr>
                <w:rFonts w:ascii="GHEA Grapalat" w:hAnsi="GHEA Grapalat" w:cs="Sylfaen"/>
                <w:color w:val="000000"/>
                <w:lang w:val="hy-AM"/>
              </w:rPr>
              <w:t xml:space="preserve"> </w:t>
            </w:r>
            <w:r w:rsidRPr="001E666F">
              <w:rPr>
                <w:rFonts w:ascii="GHEA Grapalat" w:hAnsi="GHEA Grapalat" w:cs="Sylfaen"/>
                <w:color w:val="000000"/>
                <w:lang w:val="hy-AM"/>
              </w:rPr>
              <w:t>հետ՝</w:t>
            </w:r>
            <w:r w:rsidRPr="00911758">
              <w:rPr>
                <w:rFonts w:ascii="GHEA Grapalat" w:hAnsi="GHEA Grapalat" w:cs="Sylfaen"/>
                <w:color w:val="000000"/>
                <w:lang w:val="hy-AM"/>
              </w:rPr>
              <w:t xml:space="preserve"> </w:t>
            </w:r>
            <w:r w:rsidRPr="001E666F">
              <w:rPr>
                <w:rFonts w:ascii="GHEA Grapalat" w:hAnsi="GHEA Grapalat" w:cs="Sylfaen"/>
                <w:color w:val="000000"/>
                <w:lang w:val="hy-AM"/>
              </w:rPr>
              <w:t>ներկայացնելով</w:t>
            </w:r>
            <w:r w:rsidRPr="00911758">
              <w:rPr>
                <w:rFonts w:ascii="GHEA Grapalat" w:hAnsi="GHEA Grapalat" w:cs="Sylfaen"/>
                <w:color w:val="000000"/>
                <w:lang w:val="hy-AM"/>
              </w:rPr>
              <w:t xml:space="preserve"> </w:t>
            </w:r>
            <w:r w:rsidRPr="001E666F">
              <w:rPr>
                <w:rFonts w:ascii="GHEA Grapalat" w:hAnsi="GHEA Grapalat" w:cs="Sylfaen"/>
                <w:color w:val="000000"/>
                <w:lang w:val="hy-AM"/>
              </w:rPr>
              <w:t>համապատասխան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կառուցվածքային</w:t>
            </w:r>
            <w:r w:rsidRPr="00911758">
              <w:rPr>
                <w:rFonts w:ascii="GHEA Grapalat" w:hAnsi="GHEA Grapalat" w:cs="Sylfaen"/>
                <w:color w:val="000000"/>
                <w:lang w:val="hy-AM"/>
              </w:rPr>
              <w:t xml:space="preserve"> </w:t>
            </w:r>
            <w:r w:rsidRPr="001E666F">
              <w:rPr>
                <w:rFonts w:ascii="GHEA Grapalat" w:hAnsi="GHEA Grapalat" w:cs="Sylfaen"/>
                <w:color w:val="000000"/>
                <w:lang w:val="hy-AM"/>
              </w:rPr>
              <w:t>ստորաբաժանումը</w:t>
            </w:r>
            <w:r w:rsidRPr="001E666F">
              <w:rPr>
                <w:rFonts w:ascii="GHEA Grapalat" w:hAnsi="GHEA Grapalat" w:cs="Calibri"/>
                <w:color w:val="000000"/>
                <w:lang w:val="hy-AM"/>
              </w:rPr>
              <w:t>:</w:t>
            </w:r>
          </w:p>
          <w:p w:rsidR="004152B2" w:rsidRPr="001E666F" w:rsidRDefault="004152B2" w:rsidP="004152B2">
            <w:pPr>
              <w:ind w:left="-1170"/>
              <w:jc w:val="both"/>
              <w:rPr>
                <w:rFonts w:ascii="GHEA Grapalat" w:eastAsia="Calibri" w:hAnsi="GHEA Grapalat" w:cs="Sylfaen"/>
                <w:b/>
                <w:lang w:val="hy-AM"/>
              </w:rPr>
            </w:pPr>
            <w:r w:rsidRPr="009B3BDF">
              <w:rPr>
                <w:rFonts w:ascii="GHEA Grapalat" w:eastAsia="Calibri" w:hAnsi="GHEA Grapalat" w:cs="Sylfaen"/>
                <w:b/>
                <w:lang w:val="hy-AM"/>
              </w:rPr>
              <w:t xml:space="preserve">                 4.5.</w:t>
            </w:r>
            <w:r w:rsidRPr="009B3BDF">
              <w:rPr>
                <w:rFonts w:ascii="GHEA Grapalat" w:hAnsi="GHEA Grapalat" w:cs="Sylfaen"/>
                <w:b/>
                <w:lang w:val="hy-AM"/>
              </w:rPr>
              <w:t xml:space="preserve"> Խնդիրների բարդությունը և դրանց լուծումը</w:t>
            </w:r>
          </w:p>
          <w:p w:rsidR="004152B2" w:rsidRPr="0019264D" w:rsidRDefault="004152B2" w:rsidP="004152B2">
            <w:pPr>
              <w:jc w:val="both"/>
              <w:rPr>
                <w:rFonts w:ascii="GHEA Grapalat" w:hAnsi="GHEA Grapalat"/>
                <w:lang w:val="hy-AM"/>
              </w:rPr>
            </w:pPr>
            <w:r w:rsidRPr="001E666F">
              <w:rPr>
                <w:rFonts w:ascii="GHEA Grapalat" w:hAnsi="GHEA Grapalat" w:cs="Sylfaen"/>
                <w:color w:val="000000"/>
                <w:lang w:val="hy-AM"/>
              </w:rPr>
              <w:t>Իր</w:t>
            </w:r>
            <w:r w:rsidRPr="00911758">
              <w:rPr>
                <w:rFonts w:ascii="GHEA Grapalat" w:hAnsi="GHEA Grapalat" w:cs="Sylfaen"/>
                <w:color w:val="000000"/>
                <w:lang w:val="hy-AM"/>
              </w:rPr>
              <w:t xml:space="preserve"> </w:t>
            </w:r>
            <w:r w:rsidRPr="001E666F">
              <w:rPr>
                <w:rFonts w:ascii="GHEA Grapalat" w:hAnsi="GHEA Grapalat" w:cs="Sylfaen"/>
                <w:color w:val="000000"/>
                <w:lang w:val="hy-AM"/>
              </w:rPr>
              <w:t>լիազորությունների</w:t>
            </w:r>
            <w:r w:rsidRPr="00911758">
              <w:rPr>
                <w:rFonts w:ascii="GHEA Grapalat" w:hAnsi="GHEA Grapalat" w:cs="Sylfaen"/>
                <w:color w:val="000000"/>
                <w:lang w:val="hy-AM"/>
              </w:rPr>
              <w:t xml:space="preserve"> </w:t>
            </w:r>
            <w:r w:rsidRPr="001E666F">
              <w:rPr>
                <w:rFonts w:ascii="GHEA Grapalat" w:hAnsi="GHEA Grapalat" w:cs="Sylfaen"/>
                <w:color w:val="000000"/>
                <w:lang w:val="hy-AM"/>
              </w:rPr>
              <w:t>շրջանակներում</w:t>
            </w:r>
            <w:r w:rsidRPr="00911758">
              <w:rPr>
                <w:rFonts w:ascii="GHEA Grapalat" w:hAnsi="GHEA Grapalat" w:cs="Sylfaen"/>
                <w:color w:val="000000"/>
                <w:lang w:val="hy-AM"/>
              </w:rPr>
              <w:t xml:space="preserve"> </w:t>
            </w:r>
            <w:r w:rsidRPr="001E666F">
              <w:rPr>
                <w:rFonts w:ascii="GHEA Grapalat" w:hAnsi="GHEA Grapalat" w:cs="Sylfaen"/>
                <w:color w:val="000000"/>
                <w:lang w:val="hy-AM"/>
              </w:rPr>
              <w:t>բացահայտում</w:t>
            </w:r>
            <w:r w:rsidRPr="001E666F">
              <w:rPr>
                <w:rFonts w:ascii="GHEA Grapalat" w:hAnsi="GHEA Grapalat" w:cs="Calibri"/>
                <w:color w:val="000000"/>
                <w:lang w:val="hy-AM"/>
              </w:rPr>
              <w:t>,</w:t>
            </w:r>
            <w:r w:rsidRPr="001E666F">
              <w:rPr>
                <w:rFonts w:ascii="GHEA Grapalat" w:hAnsi="GHEA Grapalat" w:cs="Sylfaen"/>
                <w:color w:val="000000"/>
                <w:lang w:val="hy-AM"/>
              </w:rPr>
              <w:t>վերլուծում</w:t>
            </w:r>
            <w:r w:rsidRPr="00911758">
              <w:rPr>
                <w:rFonts w:ascii="GHEA Grapalat" w:hAnsi="GHEA Grapalat" w:cs="Sylfaen"/>
                <w:color w:val="000000"/>
                <w:lang w:val="hy-AM"/>
              </w:rPr>
              <w:t xml:space="preserve"> </w:t>
            </w:r>
            <w:r w:rsidRPr="001E666F">
              <w:rPr>
                <w:rFonts w:ascii="GHEA Grapalat" w:hAnsi="GHEA Grapalat" w:cs="Sylfaen"/>
                <w:color w:val="000000"/>
                <w:lang w:val="hy-AM"/>
              </w:rPr>
              <w:t>և</w:t>
            </w:r>
            <w:r w:rsidRPr="00911758">
              <w:rPr>
                <w:rFonts w:ascii="GHEA Grapalat" w:hAnsi="GHEA Grapalat" w:cs="Sylfaen"/>
                <w:color w:val="000000"/>
                <w:lang w:val="hy-AM"/>
              </w:rPr>
              <w:t xml:space="preserve"> </w:t>
            </w:r>
            <w:r w:rsidRPr="001E666F">
              <w:rPr>
                <w:rFonts w:ascii="GHEA Grapalat" w:hAnsi="GHEA Grapalat" w:cs="Sylfaen"/>
                <w:color w:val="000000"/>
                <w:lang w:val="hy-AM"/>
              </w:rPr>
              <w:t>գնահատում</w:t>
            </w:r>
            <w:r w:rsidRPr="00911758">
              <w:rPr>
                <w:rFonts w:ascii="GHEA Grapalat" w:hAnsi="GHEA Grapalat" w:cs="Sylfaen"/>
                <w:color w:val="000000"/>
                <w:lang w:val="hy-AM"/>
              </w:rPr>
              <w:t xml:space="preserve"> </w:t>
            </w:r>
            <w:r w:rsidRPr="001E666F">
              <w:rPr>
                <w:rFonts w:ascii="GHEA Grapalat" w:hAnsi="GHEA Grapalat" w:cs="Sylfaen"/>
                <w:color w:val="000000"/>
                <w:lang w:val="hy-AM"/>
              </w:rPr>
              <w:t>է</w:t>
            </w:r>
            <w:r w:rsidRPr="00911758">
              <w:rPr>
                <w:rFonts w:ascii="GHEA Grapalat" w:hAnsi="GHEA Grapalat" w:cs="Sylfaen"/>
                <w:color w:val="000000"/>
                <w:lang w:val="hy-AM"/>
              </w:rPr>
              <w:t xml:space="preserve"> </w:t>
            </w:r>
            <w:r w:rsidRPr="001E666F">
              <w:rPr>
                <w:rFonts w:ascii="GHEA Grapalat" w:hAnsi="GHEA Grapalat" w:cs="Sylfaen"/>
                <w:color w:val="000000"/>
                <w:lang w:val="hy-AM"/>
              </w:rPr>
              <w:t>իր</w:t>
            </w:r>
            <w:r w:rsidRPr="00911758">
              <w:rPr>
                <w:rFonts w:ascii="GHEA Grapalat" w:hAnsi="GHEA Grapalat" w:cs="Sylfaen"/>
                <w:color w:val="000000"/>
                <w:lang w:val="hy-AM"/>
              </w:rPr>
              <w:t xml:space="preserve"> </w:t>
            </w:r>
            <w:r w:rsidRPr="001E666F">
              <w:rPr>
                <w:rFonts w:ascii="GHEA Grapalat" w:hAnsi="GHEA Grapalat" w:cs="Sylfaen"/>
                <w:color w:val="000000"/>
                <w:lang w:val="hy-AM"/>
              </w:rPr>
              <w:t>կողմից</w:t>
            </w:r>
            <w:r w:rsidRPr="00911758">
              <w:rPr>
                <w:rFonts w:ascii="GHEA Grapalat" w:hAnsi="GHEA Grapalat" w:cs="Sylfaen"/>
                <w:color w:val="000000"/>
                <w:lang w:val="hy-AM"/>
              </w:rPr>
              <w:t xml:space="preserve"> </w:t>
            </w:r>
            <w:r w:rsidRPr="00592B3B">
              <w:rPr>
                <w:rFonts w:ascii="GHEA Grapalat" w:hAnsi="GHEA Grapalat" w:cs="Sylfaen"/>
                <w:color w:val="000000"/>
                <w:lang w:val="hy-AM"/>
              </w:rPr>
              <w:t>ղեկավարվող</w:t>
            </w:r>
            <w:r w:rsidRPr="00592B3B">
              <w:rPr>
                <w:rFonts w:ascii="GHEA Grapalat" w:hAnsi="GHEA Grapalat" w:cs="Sylfaen"/>
                <w:color w:val="FF0000"/>
                <w:lang w:val="hy-AM"/>
              </w:rPr>
              <w:t xml:space="preserve"> </w:t>
            </w:r>
            <w:r w:rsidRPr="00592B3B">
              <w:rPr>
                <w:rFonts w:ascii="GHEA Grapalat" w:hAnsi="GHEA Grapalat" w:cs="Sylfaen"/>
                <w:color w:val="000000"/>
                <w:lang w:val="hy-AM"/>
              </w:rPr>
              <w:t>կառուցվածքային ստորաբաժանման խնդիրները և դրանց տալիս լուծումներ:</w:t>
            </w:r>
          </w:p>
        </w:tc>
      </w:tr>
    </w:tbl>
    <w:p w:rsidR="004152B2" w:rsidRPr="00C85D98" w:rsidRDefault="004152B2" w:rsidP="004152B2">
      <w:pPr>
        <w:ind w:left="-900"/>
        <w:jc w:val="center"/>
        <w:rPr>
          <w:rFonts w:ascii="GHEA Grapalat" w:hAnsi="GHEA Grapalat" w:cs="Sylfaen"/>
          <w:b/>
          <w:sz w:val="22"/>
          <w:szCs w:val="22"/>
          <w:lang w:val="hy-AM"/>
        </w:rPr>
      </w:pPr>
    </w:p>
    <w:p w:rsidR="004152B2" w:rsidRPr="002D5B65" w:rsidRDefault="004152B2" w:rsidP="004152B2">
      <w:pPr>
        <w:ind w:left="-900"/>
        <w:jc w:val="center"/>
        <w:rPr>
          <w:rFonts w:ascii="GHEA Grapalat" w:hAnsi="GHEA Grapalat" w:cs="Sylfaen"/>
          <w:b/>
          <w:sz w:val="22"/>
          <w:szCs w:val="22"/>
          <w:lang w:val="hy-AM"/>
        </w:rPr>
      </w:pPr>
      <w:r w:rsidRPr="00C85D98">
        <w:rPr>
          <w:rFonts w:ascii="GHEA Grapalat" w:hAnsi="GHEA Grapalat" w:cs="Sylfaen"/>
          <w:b/>
          <w:sz w:val="22"/>
          <w:szCs w:val="22"/>
          <w:lang w:val="hy-AM"/>
        </w:rPr>
        <w:t xml:space="preserve"> </w:t>
      </w:r>
    </w:p>
    <w:p w:rsidR="00E92EFE" w:rsidRPr="00FA6761" w:rsidRDefault="00E92EFE" w:rsidP="005937CF">
      <w:pPr>
        <w:ind w:left="-900"/>
        <w:jc w:val="center"/>
        <w:rPr>
          <w:rFonts w:ascii="GHEA Grapalat" w:hAnsi="GHEA Grapalat" w:cs="Sylfaen"/>
          <w:b/>
          <w:sz w:val="22"/>
          <w:szCs w:val="22"/>
          <w:lang w:val="hy-AM"/>
        </w:rPr>
      </w:pPr>
    </w:p>
    <w:p w:rsidR="005D2EC4" w:rsidRPr="00EA0F03" w:rsidRDefault="005D2EC4" w:rsidP="005937CF">
      <w:pPr>
        <w:rPr>
          <w:lang w:val="hy-AM"/>
        </w:rPr>
      </w:pPr>
    </w:p>
    <w:sectPr w:rsidR="005D2EC4" w:rsidRPr="00EA0F03" w:rsidSect="004152B2">
      <w:pgSz w:w="12240" w:h="15840"/>
      <w:pgMar w:top="284" w:right="474"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49A7"/>
    <w:multiLevelType w:val="multilevel"/>
    <w:tmpl w:val="A86CABC8"/>
    <w:lvl w:ilvl="0">
      <w:start w:val="1"/>
      <w:numFmt w:val="decimal"/>
      <w:lvlText w:val="%1."/>
      <w:lvlJc w:val="left"/>
      <w:pPr>
        <w:ind w:left="360" w:hanging="360"/>
      </w:pPr>
      <w:rPr>
        <w:rFonts w:cs="Sylfaen" w:hint="default"/>
      </w:rPr>
    </w:lvl>
    <w:lvl w:ilvl="1">
      <w:start w:val="1"/>
      <w:numFmt w:val="decimal"/>
      <w:lvlText w:val="%1.%2."/>
      <w:lvlJc w:val="left"/>
      <w:pPr>
        <w:ind w:left="720" w:hanging="7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1080" w:hanging="108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
    <w:nsid w:val="0CE614FC"/>
    <w:multiLevelType w:val="hybridMultilevel"/>
    <w:tmpl w:val="8158A4E6"/>
    <w:lvl w:ilvl="0" w:tplc="041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90CEB"/>
    <w:multiLevelType w:val="hybridMultilevel"/>
    <w:tmpl w:val="654437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C05BAA"/>
    <w:multiLevelType w:val="hybridMultilevel"/>
    <w:tmpl w:val="B6BCCFEE"/>
    <w:lvl w:ilvl="0" w:tplc="041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97522"/>
    <w:multiLevelType w:val="hybridMultilevel"/>
    <w:tmpl w:val="C17C47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D4B528F"/>
    <w:multiLevelType w:val="multilevel"/>
    <w:tmpl w:val="5DF626B8"/>
    <w:lvl w:ilvl="0">
      <w:start w:val="1"/>
      <w:numFmt w:val="decimal"/>
      <w:lvlText w:val="%1"/>
      <w:lvlJc w:val="left"/>
      <w:pPr>
        <w:ind w:left="390" w:hanging="390"/>
      </w:pPr>
      <w:rPr>
        <w:rFonts w:hint="default"/>
      </w:rPr>
    </w:lvl>
    <w:lvl w:ilvl="1">
      <w:start w:val="1"/>
      <w:numFmt w:val="decimal"/>
      <w:lvlText w:val="%1.%2"/>
      <w:lvlJc w:val="left"/>
      <w:pPr>
        <w:ind w:left="-675" w:hanging="39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6015" w:hanging="1440"/>
      </w:pPr>
      <w:rPr>
        <w:rFonts w:hint="default"/>
      </w:rPr>
    </w:lvl>
    <w:lvl w:ilvl="8">
      <w:start w:val="1"/>
      <w:numFmt w:val="decimal"/>
      <w:lvlText w:val="%1.%2.%3.%4.%5.%6.%7.%8.%9"/>
      <w:lvlJc w:val="left"/>
      <w:pPr>
        <w:ind w:left="-6720" w:hanging="1800"/>
      </w:pPr>
      <w:rPr>
        <w:rFonts w:hint="default"/>
      </w:rPr>
    </w:lvl>
  </w:abstractNum>
  <w:abstractNum w:abstractNumId="6">
    <w:nsid w:val="30AD22CE"/>
    <w:multiLevelType w:val="hybridMultilevel"/>
    <w:tmpl w:val="C0BE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902D2"/>
    <w:multiLevelType w:val="hybridMultilevel"/>
    <w:tmpl w:val="B8B46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12500E"/>
    <w:multiLevelType w:val="hybridMultilevel"/>
    <w:tmpl w:val="2FB0CE5E"/>
    <w:lvl w:ilvl="0" w:tplc="76A41634">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55531E38"/>
    <w:multiLevelType w:val="hybridMultilevel"/>
    <w:tmpl w:val="11A40ED0"/>
    <w:lvl w:ilvl="0" w:tplc="04090001">
      <w:start w:val="1"/>
      <w:numFmt w:val="bullet"/>
      <w:lvlText w:val=""/>
      <w:lvlJc w:val="left"/>
      <w:pPr>
        <w:ind w:left="501"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D0E2E84"/>
    <w:multiLevelType w:val="hybridMultilevel"/>
    <w:tmpl w:val="7A7C6314"/>
    <w:lvl w:ilvl="0" w:tplc="0419000F">
      <w:start w:val="1"/>
      <w:numFmt w:val="decimal"/>
      <w:lvlText w:val="%1."/>
      <w:lvlJc w:val="left"/>
      <w:pPr>
        <w:tabs>
          <w:tab w:val="num" w:pos="393"/>
        </w:tabs>
        <w:ind w:left="393"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F3E18EA"/>
    <w:multiLevelType w:val="hybridMultilevel"/>
    <w:tmpl w:val="41C4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701AF"/>
    <w:multiLevelType w:val="hybridMultilevel"/>
    <w:tmpl w:val="E736BE28"/>
    <w:lvl w:ilvl="0" w:tplc="04190001">
      <w:start w:val="1"/>
      <w:numFmt w:val="bullet"/>
      <w:lvlText w:val=""/>
      <w:lvlJc w:val="left"/>
      <w:pPr>
        <w:ind w:left="720" w:hanging="360"/>
      </w:pPr>
      <w:rPr>
        <w:rFonts w:ascii="Symbol" w:hAnsi="Symbol" w:hint="default"/>
        <w:strike w:val="0"/>
        <w:color w:val="auto"/>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BE0890"/>
    <w:multiLevelType w:val="hybridMultilevel"/>
    <w:tmpl w:val="3AFE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691030"/>
    <w:multiLevelType w:val="hybridMultilevel"/>
    <w:tmpl w:val="5546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A1401"/>
    <w:multiLevelType w:val="multilevel"/>
    <w:tmpl w:val="5A200CA0"/>
    <w:lvl w:ilvl="0">
      <w:start w:val="1"/>
      <w:numFmt w:val="decimal"/>
      <w:lvlText w:val="%1."/>
      <w:lvlJc w:val="left"/>
      <w:pPr>
        <w:ind w:left="3480" w:hanging="360"/>
      </w:pPr>
      <w:rPr>
        <w:rFonts w:hint="default"/>
      </w:rPr>
    </w:lvl>
    <w:lvl w:ilvl="1">
      <w:start w:val="1"/>
      <w:numFmt w:val="decimal"/>
      <w:isLgl/>
      <w:lvlText w:val="%1.%2"/>
      <w:lvlJc w:val="left"/>
      <w:pPr>
        <w:ind w:left="3480"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420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560" w:hanging="144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4920" w:hanging="1800"/>
      </w:pPr>
      <w:rPr>
        <w:rFonts w:hint="default"/>
      </w:rPr>
    </w:lvl>
    <w:lvl w:ilvl="8">
      <w:start w:val="1"/>
      <w:numFmt w:val="decimal"/>
      <w:isLgl/>
      <w:lvlText w:val="%1.%2.%3.%4.%5.%6.%7.%8.%9"/>
      <w:lvlJc w:val="left"/>
      <w:pPr>
        <w:ind w:left="4920" w:hanging="1800"/>
      </w:pPr>
      <w:rPr>
        <w:rFonts w:hint="default"/>
      </w:rPr>
    </w:lvl>
  </w:abstractNum>
  <w:abstractNum w:abstractNumId="16">
    <w:nsid w:val="6CB10071"/>
    <w:multiLevelType w:val="hybridMultilevel"/>
    <w:tmpl w:val="814E172A"/>
    <w:lvl w:ilvl="0" w:tplc="04190001">
      <w:start w:val="1"/>
      <w:numFmt w:val="bullet"/>
      <w:lvlText w:val=""/>
      <w:lvlJc w:val="left"/>
      <w:pPr>
        <w:ind w:left="720" w:hanging="360"/>
      </w:pPr>
      <w:rPr>
        <w:rFonts w:ascii="Symbol" w:hAnsi="Symbol" w:hint="default"/>
      </w:rPr>
    </w:lvl>
    <w:lvl w:ilvl="1" w:tplc="0CE64F04">
      <w:start w:val="1"/>
      <w:numFmt w:val="decimal"/>
      <w:lvlText w:val="%2."/>
      <w:lvlJc w:val="left"/>
      <w:pPr>
        <w:ind w:left="786"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08566B6"/>
    <w:multiLevelType w:val="hybridMultilevel"/>
    <w:tmpl w:val="4A866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96B464E"/>
    <w:multiLevelType w:val="hybridMultilevel"/>
    <w:tmpl w:val="A2869B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10"/>
  </w:num>
  <w:num w:numId="4">
    <w:abstractNumId w:val="16"/>
  </w:num>
  <w:num w:numId="5">
    <w:abstractNumId w:val="11"/>
  </w:num>
  <w:num w:numId="6">
    <w:abstractNumId w:val="14"/>
  </w:num>
  <w:num w:numId="7">
    <w:abstractNumId w:val="3"/>
  </w:num>
  <w:num w:numId="8">
    <w:abstractNumId w:val="6"/>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8"/>
  </w:num>
  <w:num w:numId="13">
    <w:abstractNumId w:val="2"/>
  </w:num>
  <w:num w:numId="14">
    <w:abstractNumId w:val="8"/>
  </w:num>
  <w:num w:numId="15">
    <w:abstractNumId w:val="12"/>
  </w:num>
  <w:num w:numId="16">
    <w:abstractNumId w:val="0"/>
  </w:num>
  <w:num w:numId="17">
    <w:abstractNumId w:val="1"/>
  </w:num>
  <w:num w:numId="18">
    <w:abstractNumId w:val="9"/>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DC"/>
    <w:rsid w:val="000229ED"/>
    <w:rsid w:val="000371A9"/>
    <w:rsid w:val="0008076A"/>
    <w:rsid w:val="00092741"/>
    <w:rsid w:val="00095C82"/>
    <w:rsid w:val="000B7541"/>
    <w:rsid w:val="0010699E"/>
    <w:rsid w:val="00111022"/>
    <w:rsid w:val="00115450"/>
    <w:rsid w:val="00115B9C"/>
    <w:rsid w:val="00162937"/>
    <w:rsid w:val="00174AA2"/>
    <w:rsid w:val="00184A74"/>
    <w:rsid w:val="00184ECF"/>
    <w:rsid w:val="0019264D"/>
    <w:rsid w:val="001C7217"/>
    <w:rsid w:val="001D1816"/>
    <w:rsid w:val="001D79AE"/>
    <w:rsid w:val="001E4740"/>
    <w:rsid w:val="002020B9"/>
    <w:rsid w:val="002035B2"/>
    <w:rsid w:val="00213448"/>
    <w:rsid w:val="00217B1A"/>
    <w:rsid w:val="00222CD5"/>
    <w:rsid w:val="00224C84"/>
    <w:rsid w:val="00225858"/>
    <w:rsid w:val="0025349E"/>
    <w:rsid w:val="00262B34"/>
    <w:rsid w:val="00294EF8"/>
    <w:rsid w:val="002A699D"/>
    <w:rsid w:val="002D5B65"/>
    <w:rsid w:val="002E2B27"/>
    <w:rsid w:val="002E33F3"/>
    <w:rsid w:val="002E56EE"/>
    <w:rsid w:val="002E570D"/>
    <w:rsid w:val="00302EDC"/>
    <w:rsid w:val="00320435"/>
    <w:rsid w:val="00330F37"/>
    <w:rsid w:val="003444A3"/>
    <w:rsid w:val="00362899"/>
    <w:rsid w:val="0036452F"/>
    <w:rsid w:val="00385F3E"/>
    <w:rsid w:val="00393197"/>
    <w:rsid w:val="003A758C"/>
    <w:rsid w:val="003F2BF4"/>
    <w:rsid w:val="00411625"/>
    <w:rsid w:val="004152B2"/>
    <w:rsid w:val="0042444F"/>
    <w:rsid w:val="00442D99"/>
    <w:rsid w:val="004464B0"/>
    <w:rsid w:val="00454BBD"/>
    <w:rsid w:val="00462CCD"/>
    <w:rsid w:val="00490851"/>
    <w:rsid w:val="004C1BD0"/>
    <w:rsid w:val="004D1570"/>
    <w:rsid w:val="004E0E48"/>
    <w:rsid w:val="004F7B36"/>
    <w:rsid w:val="005119A6"/>
    <w:rsid w:val="00516292"/>
    <w:rsid w:val="00543CD0"/>
    <w:rsid w:val="00592B3B"/>
    <w:rsid w:val="005937CF"/>
    <w:rsid w:val="005A06EB"/>
    <w:rsid w:val="005B259D"/>
    <w:rsid w:val="005B3B38"/>
    <w:rsid w:val="005B4AF3"/>
    <w:rsid w:val="005C618A"/>
    <w:rsid w:val="005D1730"/>
    <w:rsid w:val="005D2EC4"/>
    <w:rsid w:val="005D6568"/>
    <w:rsid w:val="005E121C"/>
    <w:rsid w:val="00625D52"/>
    <w:rsid w:val="00631EEC"/>
    <w:rsid w:val="00640876"/>
    <w:rsid w:val="006472FD"/>
    <w:rsid w:val="00654707"/>
    <w:rsid w:val="006556F1"/>
    <w:rsid w:val="006A75BE"/>
    <w:rsid w:val="0071577A"/>
    <w:rsid w:val="00726667"/>
    <w:rsid w:val="00754494"/>
    <w:rsid w:val="00762D6D"/>
    <w:rsid w:val="00771DFA"/>
    <w:rsid w:val="0078172C"/>
    <w:rsid w:val="00785521"/>
    <w:rsid w:val="00787DD7"/>
    <w:rsid w:val="007B4BCB"/>
    <w:rsid w:val="007D5579"/>
    <w:rsid w:val="007F1D6E"/>
    <w:rsid w:val="007F3A41"/>
    <w:rsid w:val="008119DC"/>
    <w:rsid w:val="0085617A"/>
    <w:rsid w:val="00860D40"/>
    <w:rsid w:val="00862040"/>
    <w:rsid w:val="0087025E"/>
    <w:rsid w:val="0087086A"/>
    <w:rsid w:val="00872FA9"/>
    <w:rsid w:val="00883882"/>
    <w:rsid w:val="0088426A"/>
    <w:rsid w:val="0088713C"/>
    <w:rsid w:val="00892428"/>
    <w:rsid w:val="008A2381"/>
    <w:rsid w:val="00911758"/>
    <w:rsid w:val="00915A90"/>
    <w:rsid w:val="00995BCB"/>
    <w:rsid w:val="009A7441"/>
    <w:rsid w:val="009A7F49"/>
    <w:rsid w:val="009D50B8"/>
    <w:rsid w:val="009D7755"/>
    <w:rsid w:val="009E49F6"/>
    <w:rsid w:val="009E7AED"/>
    <w:rsid w:val="009F4B3E"/>
    <w:rsid w:val="00A20DE0"/>
    <w:rsid w:val="00A32962"/>
    <w:rsid w:val="00A65EC8"/>
    <w:rsid w:val="00A67EF1"/>
    <w:rsid w:val="00A74ADC"/>
    <w:rsid w:val="00AD1649"/>
    <w:rsid w:val="00AE197F"/>
    <w:rsid w:val="00AE6387"/>
    <w:rsid w:val="00B10AF8"/>
    <w:rsid w:val="00B14C29"/>
    <w:rsid w:val="00BB6FB8"/>
    <w:rsid w:val="00BB7383"/>
    <w:rsid w:val="00BC1F64"/>
    <w:rsid w:val="00BD68BA"/>
    <w:rsid w:val="00BF5CBF"/>
    <w:rsid w:val="00C20248"/>
    <w:rsid w:val="00C217B1"/>
    <w:rsid w:val="00C301CA"/>
    <w:rsid w:val="00C3223C"/>
    <w:rsid w:val="00C50644"/>
    <w:rsid w:val="00C83CF7"/>
    <w:rsid w:val="00C85D98"/>
    <w:rsid w:val="00C96E07"/>
    <w:rsid w:val="00CA0825"/>
    <w:rsid w:val="00CA632F"/>
    <w:rsid w:val="00CB33C9"/>
    <w:rsid w:val="00CB5B51"/>
    <w:rsid w:val="00CB6E3B"/>
    <w:rsid w:val="00CC18DD"/>
    <w:rsid w:val="00CD028E"/>
    <w:rsid w:val="00CD6782"/>
    <w:rsid w:val="00CF55BA"/>
    <w:rsid w:val="00CF6A51"/>
    <w:rsid w:val="00D02789"/>
    <w:rsid w:val="00DA3733"/>
    <w:rsid w:val="00DC5060"/>
    <w:rsid w:val="00DD0F05"/>
    <w:rsid w:val="00DE7278"/>
    <w:rsid w:val="00DF1164"/>
    <w:rsid w:val="00E4172A"/>
    <w:rsid w:val="00E63A6B"/>
    <w:rsid w:val="00E6762D"/>
    <w:rsid w:val="00E7319C"/>
    <w:rsid w:val="00E92EFE"/>
    <w:rsid w:val="00EA0F03"/>
    <w:rsid w:val="00EA747F"/>
    <w:rsid w:val="00EB6D5A"/>
    <w:rsid w:val="00EC15B6"/>
    <w:rsid w:val="00EC3BAB"/>
    <w:rsid w:val="00EC5B27"/>
    <w:rsid w:val="00EC7AA6"/>
    <w:rsid w:val="00EE599A"/>
    <w:rsid w:val="00F33820"/>
    <w:rsid w:val="00F33BBC"/>
    <w:rsid w:val="00F47AD2"/>
    <w:rsid w:val="00F50B4E"/>
    <w:rsid w:val="00F85CB3"/>
    <w:rsid w:val="00FA6761"/>
    <w:rsid w:val="00FB57E6"/>
    <w:rsid w:val="00FD51BE"/>
    <w:rsid w:val="00FF70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60030-B759-4AFB-A7CE-D084C5CB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ADC"/>
    <w:pPr>
      <w:spacing w:after="0" w:line="240" w:lineRule="auto"/>
    </w:pPr>
    <w:rPr>
      <w:rFonts w:ascii="Times Armenian" w:eastAsia="Times New Roman" w:hAnsi="Times Armenian" w:cs="Times New Roman"/>
      <w:sz w:val="24"/>
      <w:szCs w:val="24"/>
    </w:rPr>
  </w:style>
  <w:style w:type="paragraph" w:styleId="Heading5">
    <w:name w:val="heading 5"/>
    <w:basedOn w:val="Normal"/>
    <w:next w:val="Normal"/>
    <w:link w:val="Heading5Char"/>
    <w:semiHidden/>
    <w:unhideWhenUsed/>
    <w:qFormat/>
    <w:rsid w:val="00490851"/>
    <w:pPr>
      <w:keepNext/>
      <w:spacing w:line="360" w:lineRule="auto"/>
      <w:jc w:val="center"/>
      <w:outlineLvl w:val="4"/>
    </w:pPr>
    <w:rPr>
      <w:rFonts w:ascii="Arial Armenian" w:hAnsi="Arial Armeni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4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qFormat/>
    <w:rsid w:val="00A74ADC"/>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locked/>
    <w:rsid w:val="00A32962"/>
    <w:rPr>
      <w:rFonts w:ascii="Times Armenian" w:eastAsia="Times New Roman" w:hAnsi="Times Armenian" w:cs="Times New Roman"/>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654707"/>
    <w:pPr>
      <w:spacing w:before="100" w:beforeAutospacing="1" w:after="100" w:afterAutospacing="1"/>
    </w:pPr>
    <w:rPr>
      <w:rFonts w:ascii="Times New Roman" w:hAnsi="Times New Roman"/>
      <w:lang w:val="ru-RU" w:eastAsia="ru-RU"/>
    </w:rPr>
  </w:style>
  <w:style w:type="paragraph" w:styleId="BodyTextIndent">
    <w:name w:val="Body Text Indent"/>
    <w:basedOn w:val="Normal"/>
    <w:link w:val="BodyTextIndentChar"/>
    <w:rsid w:val="00DA3733"/>
    <w:pPr>
      <w:spacing w:after="120" w:line="259" w:lineRule="auto"/>
      <w:ind w:left="360"/>
    </w:pPr>
    <w:rPr>
      <w:rFonts w:ascii="Calibri" w:hAnsi="Calibri"/>
      <w:sz w:val="22"/>
      <w:szCs w:val="22"/>
    </w:rPr>
  </w:style>
  <w:style w:type="character" w:customStyle="1" w:styleId="BodyTextIndentChar">
    <w:name w:val="Body Text Indent Char"/>
    <w:basedOn w:val="DefaultParagraphFont"/>
    <w:link w:val="BodyTextIndent"/>
    <w:rsid w:val="00DA3733"/>
    <w:rPr>
      <w:rFonts w:ascii="Calibri" w:eastAsia="Times New Roman" w:hAnsi="Calibri" w:cs="Times New Roman"/>
    </w:rPr>
  </w:style>
  <w:style w:type="paragraph" w:styleId="BodyText">
    <w:name w:val="Body Text"/>
    <w:basedOn w:val="Normal"/>
    <w:link w:val="BodyTextChar"/>
    <w:rsid w:val="00FD51BE"/>
    <w:pPr>
      <w:spacing w:after="120" w:line="276" w:lineRule="auto"/>
    </w:pPr>
    <w:rPr>
      <w:rFonts w:ascii="Calibri" w:hAnsi="Calibri"/>
      <w:sz w:val="22"/>
      <w:szCs w:val="22"/>
    </w:rPr>
  </w:style>
  <w:style w:type="character" w:customStyle="1" w:styleId="BodyTextChar">
    <w:name w:val="Body Text Char"/>
    <w:basedOn w:val="DefaultParagraphFont"/>
    <w:link w:val="BodyText"/>
    <w:rsid w:val="00FD51BE"/>
    <w:rPr>
      <w:rFonts w:ascii="Calibri" w:eastAsia="Times New Roman" w:hAnsi="Calibri" w:cs="Times New Roman"/>
    </w:rPr>
  </w:style>
  <w:style w:type="character" w:styleId="Strong">
    <w:name w:val="Strong"/>
    <w:basedOn w:val="DefaultParagraphFont"/>
    <w:uiPriority w:val="99"/>
    <w:qFormat/>
    <w:rsid w:val="00EB6D5A"/>
    <w:rPr>
      <w:b/>
      <w:bCs/>
    </w:rPr>
  </w:style>
  <w:style w:type="paragraph" w:styleId="BodyText2">
    <w:name w:val="Body Text 2"/>
    <w:basedOn w:val="Normal"/>
    <w:link w:val="BodyText2Char"/>
    <w:uiPriority w:val="99"/>
    <w:rsid w:val="00EB6D5A"/>
    <w:pPr>
      <w:spacing w:after="120" w:line="480" w:lineRule="auto"/>
    </w:pPr>
    <w:rPr>
      <w:rFonts w:ascii="Calibri" w:hAnsi="Calibri"/>
      <w:sz w:val="22"/>
      <w:szCs w:val="22"/>
    </w:rPr>
  </w:style>
  <w:style w:type="character" w:customStyle="1" w:styleId="BodyText2Char">
    <w:name w:val="Body Text 2 Char"/>
    <w:basedOn w:val="DefaultParagraphFont"/>
    <w:link w:val="BodyText2"/>
    <w:uiPriority w:val="99"/>
    <w:rsid w:val="00EB6D5A"/>
    <w:rPr>
      <w:rFonts w:ascii="Calibri" w:eastAsia="Times New Roman" w:hAnsi="Calibri" w:cs="Times New Roman"/>
    </w:rPr>
  </w:style>
  <w:style w:type="paragraph" w:styleId="Header">
    <w:name w:val="header"/>
    <w:basedOn w:val="Normal"/>
    <w:link w:val="HeaderChar"/>
    <w:uiPriority w:val="99"/>
    <w:rsid w:val="00EB6D5A"/>
    <w:pPr>
      <w:tabs>
        <w:tab w:val="center" w:pos="4844"/>
        <w:tab w:val="right" w:pos="9689"/>
      </w:tabs>
      <w:spacing w:after="200" w:line="276" w:lineRule="auto"/>
    </w:pPr>
    <w:rPr>
      <w:rFonts w:ascii="Calibri" w:hAnsi="Calibri"/>
      <w:sz w:val="22"/>
      <w:szCs w:val="22"/>
    </w:rPr>
  </w:style>
  <w:style w:type="character" w:customStyle="1" w:styleId="HeaderChar">
    <w:name w:val="Header Char"/>
    <w:basedOn w:val="DefaultParagraphFont"/>
    <w:link w:val="Header"/>
    <w:uiPriority w:val="99"/>
    <w:rsid w:val="00EB6D5A"/>
    <w:rPr>
      <w:rFonts w:ascii="Calibri" w:eastAsia="Times New Roman" w:hAnsi="Calibri" w:cs="Times New Roman"/>
    </w:rPr>
  </w:style>
  <w:style w:type="character" w:customStyle="1" w:styleId="apple-converted-space">
    <w:name w:val="apple-converted-space"/>
    <w:basedOn w:val="DefaultParagraphFont"/>
    <w:uiPriority w:val="99"/>
    <w:rsid w:val="004E0E48"/>
    <w:rPr>
      <w:rFonts w:cs="Times New Roman"/>
    </w:rPr>
  </w:style>
  <w:style w:type="paragraph" w:styleId="Footer">
    <w:name w:val="footer"/>
    <w:basedOn w:val="Normal"/>
    <w:link w:val="FooterChar"/>
    <w:uiPriority w:val="99"/>
    <w:semiHidden/>
    <w:unhideWhenUsed/>
    <w:rsid w:val="00F33BBC"/>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semiHidden/>
    <w:rsid w:val="00F33BBC"/>
    <w:rPr>
      <w:rFonts w:ascii="Calibri" w:eastAsia="Calibri" w:hAnsi="Calibri" w:cs="Times New Roman"/>
    </w:rPr>
  </w:style>
  <w:style w:type="paragraph" w:styleId="BodyTextIndent3">
    <w:name w:val="Body Text Indent 3"/>
    <w:basedOn w:val="Normal"/>
    <w:link w:val="BodyTextIndent3Char"/>
    <w:unhideWhenUsed/>
    <w:rsid w:val="00115B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5B9C"/>
    <w:rPr>
      <w:rFonts w:ascii="Times Armenian" w:eastAsia="Times New Roman" w:hAnsi="Times Armenian" w:cs="Times New Roman"/>
      <w:sz w:val="16"/>
      <w:szCs w:val="16"/>
    </w:rPr>
  </w:style>
  <w:style w:type="character" w:customStyle="1" w:styleId="Heading5Char">
    <w:name w:val="Heading 5 Char"/>
    <w:basedOn w:val="DefaultParagraphFont"/>
    <w:link w:val="Heading5"/>
    <w:semiHidden/>
    <w:rsid w:val="00490851"/>
    <w:rPr>
      <w:rFonts w:ascii="Arial Armenian" w:eastAsia="Times New Roman" w:hAnsi="Arial Armenian" w:cs="Times New Roman"/>
      <w:b/>
      <w:bCs/>
      <w:sz w:val="20"/>
      <w:szCs w:val="24"/>
    </w:rPr>
  </w:style>
  <w:style w:type="paragraph" w:styleId="CommentText">
    <w:name w:val="annotation text"/>
    <w:basedOn w:val="Normal"/>
    <w:link w:val="CommentTextChar"/>
    <w:uiPriority w:val="99"/>
    <w:semiHidden/>
    <w:unhideWhenUsed/>
    <w:rsid w:val="00490851"/>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490851"/>
    <w:rPr>
      <w:rFonts w:ascii="Calibri" w:eastAsia="Times New Roman" w:hAnsi="Calibri" w:cs="Times New Roman"/>
      <w:sz w:val="20"/>
      <w:szCs w:val="20"/>
    </w:rPr>
  </w:style>
  <w:style w:type="paragraph" w:styleId="BodyText3">
    <w:name w:val="Body Text 3"/>
    <w:basedOn w:val="Normal"/>
    <w:link w:val="BodyText3Char"/>
    <w:uiPriority w:val="99"/>
    <w:semiHidden/>
    <w:unhideWhenUsed/>
    <w:rsid w:val="00490851"/>
    <w:pPr>
      <w:spacing w:after="120" w:line="256" w:lineRule="auto"/>
    </w:pPr>
    <w:rPr>
      <w:rFonts w:ascii="Calibri" w:eastAsia="Calibri" w:hAnsi="Calibri"/>
      <w:sz w:val="16"/>
      <w:szCs w:val="16"/>
    </w:rPr>
  </w:style>
  <w:style w:type="character" w:customStyle="1" w:styleId="BodyText3Char">
    <w:name w:val="Body Text 3 Char"/>
    <w:basedOn w:val="DefaultParagraphFont"/>
    <w:link w:val="BodyText3"/>
    <w:uiPriority w:val="99"/>
    <w:semiHidden/>
    <w:rsid w:val="00490851"/>
    <w:rPr>
      <w:rFonts w:ascii="Calibri" w:eastAsia="Calibri" w:hAnsi="Calibri" w:cs="Times New Roman"/>
      <w:sz w:val="16"/>
      <w:szCs w:val="16"/>
    </w:rPr>
  </w:style>
  <w:style w:type="paragraph" w:styleId="BodyTextIndent2">
    <w:name w:val="Body Text Indent 2"/>
    <w:basedOn w:val="Normal"/>
    <w:link w:val="BodyTextIndent2Char"/>
    <w:uiPriority w:val="99"/>
    <w:unhideWhenUsed/>
    <w:rsid w:val="00490851"/>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490851"/>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90851"/>
    <w:pPr>
      <w:spacing w:after="160" w:line="240" w:lineRule="auto"/>
    </w:pPr>
    <w:rPr>
      <w:rFonts w:eastAsia="Calibri"/>
      <w:b/>
      <w:bCs/>
    </w:rPr>
  </w:style>
  <w:style w:type="character" w:customStyle="1" w:styleId="CommentSubjectChar">
    <w:name w:val="Comment Subject Char"/>
    <w:basedOn w:val="CommentTextChar"/>
    <w:link w:val="CommentSubject"/>
    <w:uiPriority w:val="99"/>
    <w:semiHidden/>
    <w:rsid w:val="0049085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90851"/>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851"/>
    <w:rPr>
      <w:rFonts w:ascii="Tahoma" w:eastAsia="Times New Roman" w:hAnsi="Tahoma" w:cs="Tahoma"/>
      <w:sz w:val="16"/>
      <w:szCs w:val="16"/>
    </w:rPr>
  </w:style>
  <w:style w:type="character" w:styleId="CommentReference">
    <w:name w:val="annotation reference"/>
    <w:uiPriority w:val="99"/>
    <w:semiHidden/>
    <w:unhideWhenUsed/>
    <w:rsid w:val="00490851"/>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49297">
      <w:bodyDiv w:val="1"/>
      <w:marLeft w:val="0"/>
      <w:marRight w:val="0"/>
      <w:marTop w:val="0"/>
      <w:marBottom w:val="0"/>
      <w:divBdr>
        <w:top w:val="none" w:sz="0" w:space="0" w:color="auto"/>
        <w:left w:val="none" w:sz="0" w:space="0" w:color="auto"/>
        <w:bottom w:val="none" w:sz="0" w:space="0" w:color="auto"/>
        <w:right w:val="none" w:sz="0" w:space="0" w:color="auto"/>
      </w:divBdr>
    </w:div>
    <w:div w:id="484200885">
      <w:bodyDiv w:val="1"/>
      <w:marLeft w:val="0"/>
      <w:marRight w:val="0"/>
      <w:marTop w:val="0"/>
      <w:marBottom w:val="0"/>
      <w:divBdr>
        <w:top w:val="none" w:sz="0" w:space="0" w:color="auto"/>
        <w:left w:val="none" w:sz="0" w:space="0" w:color="auto"/>
        <w:bottom w:val="none" w:sz="0" w:space="0" w:color="auto"/>
        <w:right w:val="none" w:sz="0" w:space="0" w:color="auto"/>
      </w:divBdr>
    </w:div>
    <w:div w:id="644705461">
      <w:bodyDiv w:val="1"/>
      <w:marLeft w:val="0"/>
      <w:marRight w:val="0"/>
      <w:marTop w:val="0"/>
      <w:marBottom w:val="0"/>
      <w:divBdr>
        <w:top w:val="none" w:sz="0" w:space="0" w:color="auto"/>
        <w:left w:val="none" w:sz="0" w:space="0" w:color="auto"/>
        <w:bottom w:val="none" w:sz="0" w:space="0" w:color="auto"/>
        <w:right w:val="none" w:sz="0" w:space="0" w:color="auto"/>
      </w:divBdr>
    </w:div>
    <w:div w:id="15691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110A4-5A00-4CDD-86C9-C09370D4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1782</Words>
  <Characters>10163</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Yulia</cp:lastModifiedBy>
  <cp:revision>2</cp:revision>
  <cp:lastPrinted>2020-09-11T13:36:00Z</cp:lastPrinted>
  <dcterms:created xsi:type="dcterms:W3CDTF">2020-09-25T14:35:00Z</dcterms:created>
  <dcterms:modified xsi:type="dcterms:W3CDTF">2020-09-25T14:35:00Z</dcterms:modified>
</cp:coreProperties>
</file>