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2" w:rsidRPr="00806BF2" w:rsidRDefault="00EC4357" w:rsidP="00806BF2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086896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086896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086896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806BF2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806BF2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806BF2" w:rsidRPr="00806BF2" w:rsidRDefault="00806BF2" w:rsidP="00806BF2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806BF2">
        <w:rPr>
          <w:rFonts w:ascii="GHEA Mariam" w:eastAsia="Times New Roman" w:hAnsi="GHEA Mariam" w:cs="Sylfaen"/>
          <w:sz w:val="16"/>
          <w:szCs w:val="16"/>
          <w:lang w:val="hy-AM"/>
        </w:rPr>
        <w:t>Հաստատված է՝</w:t>
      </w:r>
    </w:p>
    <w:p w:rsidR="00806BF2" w:rsidRPr="00806BF2" w:rsidRDefault="00806BF2" w:rsidP="00806BF2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806BF2">
        <w:rPr>
          <w:rFonts w:ascii="GHEA Mariam" w:eastAsia="Times New Roman" w:hAnsi="GHEA Mariam" w:cs="Sylfaen"/>
          <w:sz w:val="16"/>
          <w:szCs w:val="16"/>
          <w:lang w:val="hy-AM"/>
        </w:rPr>
        <w:t>վարչապետի աշխատակազմի ղեկավարի</w:t>
      </w:r>
    </w:p>
    <w:p w:rsidR="00806BF2" w:rsidRPr="00806BF2" w:rsidRDefault="00806BF2" w:rsidP="00806BF2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806BF2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086896" w:rsidRDefault="004211F1" w:rsidP="00806BF2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6B5E91" w:rsidRPr="00806BF2" w:rsidRDefault="004211F1" w:rsidP="00806BF2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06BF2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 ԾԱՌԱՅՈՒԹՅԱՆ ՊԱՇՏՈՆԻ ԱՆՁՆԱԳԻՐ</w:t>
      </w:r>
    </w:p>
    <w:p w:rsidR="004211F1" w:rsidRPr="00806BF2" w:rsidRDefault="00FA0F3C" w:rsidP="00806BF2">
      <w:pPr>
        <w:pStyle w:val="BodyText"/>
        <w:spacing w:after="120"/>
        <w:rPr>
          <w:rFonts w:ascii="GHEA Grapalat" w:hAnsi="GHEA Grapalat" w:cs="Sylfaen"/>
          <w:b/>
          <w:bCs/>
          <w:lang w:val="hy-AM"/>
        </w:rPr>
      </w:pPr>
      <w:r w:rsidRPr="00806BF2">
        <w:rPr>
          <w:rFonts w:ascii="GHEA Grapalat" w:hAnsi="GHEA Grapalat" w:cs="Sylfaen"/>
          <w:b/>
          <w:bCs/>
          <w:lang w:val="hy-AM"/>
        </w:rPr>
        <w:t xml:space="preserve">ՎԱՐՉԱՊԵՏԻ ԱՇԽԱՏԱԿԱԶՄԻ </w:t>
      </w:r>
      <w:r w:rsidR="00E8226F" w:rsidRPr="00806BF2">
        <w:rPr>
          <w:rFonts w:ascii="GHEA Grapalat" w:hAnsi="GHEA Grapalat" w:cs="Sylfaen"/>
          <w:b/>
          <w:bCs/>
          <w:lang w:val="hy-AM"/>
        </w:rPr>
        <w:t xml:space="preserve">ՏԱՐԱԾՔԱՅԻՆ ԶԱՐԳԱՑՄԱՆ ԵՎ ՇՐՋԱԿԱ ՄԻՋԱՎԱՅՐԻ </w:t>
      </w:r>
      <w:r w:rsidR="004211F1" w:rsidRPr="00806BF2">
        <w:rPr>
          <w:rFonts w:ascii="GHEA Grapalat" w:hAnsi="GHEA Grapalat" w:cs="Sylfaen"/>
          <w:b/>
          <w:bCs/>
          <w:lang w:val="hy-AM"/>
        </w:rPr>
        <w:t xml:space="preserve">ՎԱՐՉՈՒԹՅԱՆ </w:t>
      </w:r>
      <w:r w:rsidR="007A16A3" w:rsidRPr="00806BF2">
        <w:rPr>
          <w:rFonts w:ascii="GHEA Grapalat" w:hAnsi="GHEA Grapalat" w:cs="Sylfaen"/>
          <w:b/>
          <w:bCs/>
          <w:lang w:val="hy-AM"/>
        </w:rPr>
        <w:t>ԱՎԱԳ</w:t>
      </w:r>
      <w:r w:rsidR="00146773" w:rsidRPr="00806BF2">
        <w:rPr>
          <w:rFonts w:ascii="GHEA Grapalat" w:hAnsi="GHEA Grapalat" w:cs="Sylfaen"/>
          <w:b/>
          <w:bCs/>
          <w:lang w:val="hy-AM"/>
        </w:rPr>
        <w:t xml:space="preserve"> </w:t>
      </w:r>
      <w:r w:rsidR="008D0D6A" w:rsidRPr="00806BF2">
        <w:rPr>
          <w:rFonts w:ascii="GHEA Grapalat" w:hAnsi="GHEA Grapalat" w:cs="Sylfaen"/>
          <w:b/>
          <w:bCs/>
          <w:lang w:val="hy-AM"/>
        </w:rPr>
        <w:t>ՄԱՍՆԱԳԵՏ</w:t>
      </w:r>
      <w:r w:rsidR="004211F1" w:rsidRPr="0008689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806BF2" w:rsidRDefault="004211F1" w:rsidP="00806B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06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06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54AB3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765D68" w:rsidRDefault="004211F1" w:rsidP="00765D68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765D68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765D6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65D68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765D6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65D68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765D6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765D6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r w:rsidR="00025B57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տարածքային զարգացման և շրջակա միջավայրի </w:t>
            </w:r>
            <w:r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proofErr w:type="spellStart"/>
            <w:r w:rsidR="007A16A3" w:rsidRPr="00765D6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146773" w:rsidRPr="00765D6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0D6A" w:rsidRPr="00765D68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765D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31F3A" w:rsidRPr="00765D68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931F3A" w:rsidRPr="00765D6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931F3A" w:rsidRPr="00765D68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7A16A3" w:rsidRPr="00765D68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7A16A3" w:rsidRPr="00765D6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D0D6A" w:rsidRPr="00765D68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931F3A" w:rsidRPr="00765D68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765D68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2E1F6F" w:rsidRPr="00765D68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Pr="00765D6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46773" w:rsidRPr="00765D68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444480" w:rsidRPr="00765D68">
              <w:rPr>
                <w:rFonts w:ascii="GHEA Grapalat" w:hAnsi="GHEA Grapalat" w:cs="Sylfaen"/>
                <w:sz w:val="24"/>
                <w:szCs w:val="24"/>
              </w:rPr>
              <w:t>3-</w:t>
            </w:r>
            <w:r w:rsidR="00444480" w:rsidRPr="00765D68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765D68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146773" w:rsidRPr="00765D68" w:rsidRDefault="004211F1" w:rsidP="00765D68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65D6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765D6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65D6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7A16A3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765D68" w:rsidRDefault="004211F1" w:rsidP="00765D68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5D6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765D6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765D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7A16A3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6357A2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327B2E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46773" w:rsidRPr="00765D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մեկը:</w:t>
            </w:r>
          </w:p>
          <w:p w:rsidR="004211F1" w:rsidRPr="00086896" w:rsidRDefault="004211F1" w:rsidP="00765D68">
            <w:pPr>
              <w:pStyle w:val="ListParagraph"/>
              <w:numPr>
                <w:ilvl w:val="1"/>
                <w:numId w:val="1"/>
              </w:numPr>
              <w:ind w:left="60" w:firstLine="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765D68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765D68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765D68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765D68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765D68">
              <w:rPr>
                <w:rFonts w:ascii="GHEA Grapalat" w:hAnsi="GHEA Grapalat"/>
                <w:sz w:val="24"/>
                <w:lang w:val="hy-AM"/>
              </w:rPr>
              <w:t>հ</w:t>
            </w:r>
            <w:r w:rsidRPr="00765D68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765D68">
              <w:rPr>
                <w:rFonts w:ascii="GHEA Grapalat" w:hAnsi="GHEA Grapalat"/>
                <w:sz w:val="24"/>
                <w:lang w:val="hy-AM"/>
              </w:rPr>
              <w:t>,</w:t>
            </w:r>
            <w:r w:rsidRPr="00765D68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954AB3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54AB3" w:rsidRDefault="002A76ED" w:rsidP="005C36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54A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54A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54A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954AB3" w:rsidRDefault="005C36E3" w:rsidP="005C36E3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954A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954AB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327B2E" w:rsidRPr="00F621FC" w:rsidRDefault="00327B2E" w:rsidP="005C36E3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ընդերքի ողջամիտ և համալիր օգտագործման ու պահպանության,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արդյունքում խախտված հողերի վերականգնման (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ռեկուլտիվացիայի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),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ընդերքօգտագործման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թափոնների կառավարման և վերամշակման, օգտակար հանածոների արդյունահանման,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հանքարդյունաբերության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ոլորտի, արդյունահանող ճյուղերի թափանցիկության և այլ ոլորտներին առնչվող՝ ՀՀ կառավարության և ՀՀ վարչապետի քննարկմանը կամ կարծիքին ներկայացված իրավական ակտերի նախագծերի մասնագիտական փորձաքննությանը. 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առանձին հարցերի համապատասխանության ուսումնասիրությունը ՀՀ կառավարության ծրագրին և քաղաքականության հիմնական ուղղություններին, ինչպես նաև իրավական ակտերի նախագծերով նախատեսված համապատասխան ոլորտի զարգացման, գործունեության արդյունավետության բարելավման մասին եզրակացությունների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տրամադրումանը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մասնակցում է իր համակարգման ոլորտների վերաբերյալ իրավական ակտերի նախագծերի մշակման աշխատանքներին.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ուսումնասիրում, քննարկում է պետական կառավարման, տեղական ինքնակառավարման մարմիններից, քաղաքացիներից և այլ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հասցեատերերից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ստացված</w:t>
            </w:r>
            <w:r w:rsidRPr="00327B2E">
              <w:rPr>
                <w:rFonts w:ascii="GHEA Mariam" w:eastAsia="Times New Roman" w:hAnsi="GHEA Mariam"/>
                <w:sz w:val="24"/>
                <w:szCs w:val="24"/>
                <w:lang w:val="hy-AM"/>
              </w:rPr>
              <w:t xml:space="preserve"> գրությունները, </w:t>
            </w: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ներկայացնում է համապատասխան առաջարկություն դրանց վերաբերյալ, </w:t>
            </w: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նախապատրաստում է ՀՀ վարչապետի, ՀՀ վարչապետի աշխատակազմի ղեկավարի համապատասխան հանձնարարականների նախագծերը.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իր գործունեության ոլորտների մասին տեղեկատվական նյութերի և տեղեկանքների նախապատրաստական աշխատանքներին. 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մասնակցում է ոլորտը կարգավորող իրավական ակտերի ուսումնասիրությանը.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Մասնակցում  է միջազգային փորձի ուսումնասիրության աշխատանքներին.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 իրավասության շրջանակներում մասնակցում է պետական կառավարման համակարգի մարմինների ներկայացրած հաշվետվությունների ամփոփման և վերլուծական աշխատանքներին.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մասնակցում է իր գործունեության ոլորտների վերաբերյալ ՀՀ կառավարության նիստում հավանության արժանացած ՀՀ կառավարության նախաձեռնությամբ ՀՀ օրենքների նախագծերի վերջնական փաթեթի (նախագիծ, հիմնավորում, տեղեկանքներ, եզրակացություն, առկայության դեպքում ԿԱԳ-եր) Վարչապետի աշխատակազմի Ազգային ժողովի հետ կապերի վարչությանը տրամադրման աշխատանքներին՝ վերջինիս կողմից դրանք ՀՀ Ազգային ժողով ներկայացնելու նպատակով.</w:t>
            </w:r>
          </w:p>
          <w:p w:rsidR="00327B2E" w:rsidRPr="00F621FC" w:rsidRDefault="00327B2E" w:rsidP="00F621FC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621F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 հսկողություն իր գործունեության ոլորտներին առնչվող՝ ՀՀ կառավարության տվյալ տարվա գործունեության միջոցառումների ծրագրի կատարման ընթացքի նկատմամբ:</w:t>
            </w:r>
          </w:p>
          <w:p w:rsidR="00D16A63" w:rsidRPr="00D057EF" w:rsidRDefault="00D16A63" w:rsidP="00327B2E">
            <w:pPr>
              <w:pStyle w:val="ListParagraph"/>
              <w:spacing w:after="160" w:line="259" w:lineRule="auto"/>
              <w:ind w:left="510" w:right="9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D057EF" w:rsidRDefault="00D057E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4211F1" w:rsidRPr="00806BF2" w:rsidRDefault="004211F1" w:rsidP="00806BF2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6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806BF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D057EF" w:rsidRPr="00806BF2" w:rsidRDefault="00D057EF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ծառայողական պարտականությունները կատարելու նպատակով սահմանված կարգով համապատասխան մարմիններից ստանալ և հավաքագրել անհրաժեշտ տեղեկատվություն և նյութեր,</w:t>
            </w:r>
          </w:p>
          <w:p w:rsidR="00D057EF" w:rsidRPr="00806BF2" w:rsidRDefault="00D057EF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այլն,</w:t>
            </w:r>
          </w:p>
          <w:p w:rsidR="00D057EF" w:rsidRPr="00806BF2" w:rsidRDefault="00D057EF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քննարկումներ, ստանալ կարծիքներ, առաջարկություններ և այլն,</w:t>
            </w:r>
          </w:p>
          <w:p w:rsidR="00E32759" w:rsidRPr="009A00AD" w:rsidRDefault="00E32759" w:rsidP="00690B49">
            <w:pPr>
              <w:pStyle w:val="ListParagraph"/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</w:p>
          <w:p w:rsidR="00782C0B" w:rsidRPr="00806BF2" w:rsidRDefault="004211F1" w:rsidP="00806BF2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06BF2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959FA" w:rsidRPr="00806BF2" w:rsidRDefault="006959FA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կատարել </w:t>
            </w:r>
            <w:proofErr w:type="spellStart"/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Վաչության</w:t>
            </w:r>
            <w:proofErr w:type="spellEnd"/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պետի հանձնարարականները,</w:t>
            </w:r>
          </w:p>
          <w:p w:rsidR="006959FA" w:rsidRPr="00806BF2" w:rsidRDefault="006959FA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ճշգրիտ և ժամանակին կատարել իրեն վերապահված պարտականությունները՝ Վարչության պետին ներկայացնելով իր կատարած աշխատանքների մասին հաշվետվություններ,</w:t>
            </w:r>
          </w:p>
          <w:p w:rsidR="006959FA" w:rsidRPr="00806BF2" w:rsidRDefault="006959FA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սահմանված կարգով և ժամկետում ընթացք տալ ներկայացված </w:t>
            </w:r>
            <w:proofErr w:type="spellStart"/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իրավական ակտերին,</w:t>
            </w:r>
          </w:p>
          <w:p w:rsidR="004211F1" w:rsidRPr="00806BF2" w:rsidRDefault="006959FA" w:rsidP="00806BF2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Վարչության պետի հանձնարարությամբ կատարում է այլ ընթացիկ հանձնարարականներ:</w:t>
            </w: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08689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eastAsia="Times New Roman" w:hAnsi="GHEA Mariam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F621FC" w:rsidRDefault="005C36E3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F621F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806BF2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806BF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806B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Pr="00086896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F621FC">
              <w:rPr>
                <w:rFonts w:ascii="GHEA Grapalat" w:hAnsi="GHEA Grapalat"/>
                <w:b/>
                <w:lang w:val="hy-AM"/>
              </w:rPr>
              <w:t>3.2 Մասնագիտական գիտելիքները</w:t>
            </w:r>
            <w:r w:rsidRPr="00086896">
              <w:rPr>
                <w:rFonts w:ascii="GHEA Mariam" w:hAnsi="GHEA Mariam"/>
                <w:lang w:val="hy-AM"/>
              </w:rPr>
              <w:br/>
            </w:r>
            <w:r w:rsidRPr="00806BF2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086896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086896" w:rsidRDefault="005C36E3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06BF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806BF2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4211F1" w:rsidRPr="00086896">
              <w:rPr>
                <w:rFonts w:ascii="GHEA Mariam" w:hAnsi="GHEA Mariam"/>
                <w:lang w:val="hy-AM"/>
              </w:rPr>
              <w:br/>
            </w:r>
            <w:r w:rsidR="004211F1" w:rsidRPr="00806BF2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327B2E" w:rsidRPr="00806BF2">
              <w:rPr>
                <w:rFonts w:ascii="GHEA Grapalat" w:hAnsi="GHEA Grapalat"/>
                <w:lang w:val="hy-AM"/>
              </w:rPr>
              <w:t xml:space="preserve">մեկ </w:t>
            </w:r>
            <w:r w:rsidR="004211F1" w:rsidRPr="00806BF2">
              <w:rPr>
                <w:rFonts w:ascii="GHEA Grapalat" w:hAnsi="GHEA Grapalat"/>
                <w:lang w:val="hy-AM"/>
              </w:rPr>
              <w:t xml:space="preserve">տարվա ստաժ կամ </w:t>
            </w:r>
            <w:r w:rsidR="00F621FC">
              <w:rPr>
                <w:rFonts w:ascii="GHEA Grapalat" w:hAnsi="GHEA Grapalat"/>
                <w:lang w:val="hy-AM"/>
              </w:rPr>
              <w:t>մեկ</w:t>
            </w:r>
            <w:r w:rsidR="004211F1" w:rsidRPr="00806BF2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F621FC" w:rsidRPr="00F621FC">
              <w:rPr>
                <w:rFonts w:ascii="GHEA Grapalat" w:hAnsi="GHEA Grapalat"/>
                <w:lang w:val="hy-AM"/>
              </w:rPr>
              <w:t xml:space="preserve">էներգետիկայի կամ տրանսպորտի բնագավառներում քաղաքականության մշակման կամ իրականացման </w:t>
            </w:r>
            <w:r w:rsidR="00F621FC">
              <w:rPr>
                <w:rFonts w:ascii="GHEA Grapalat" w:hAnsi="GHEA Grapalat"/>
                <w:lang w:val="hy-AM"/>
              </w:rPr>
              <w:t>մեկ</w:t>
            </w:r>
            <w:r w:rsidR="004211F1" w:rsidRPr="00806BF2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086896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086896" w:rsidRDefault="005C36E3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806BF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6BF2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806BF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6BF2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06BF2">
              <w:rPr>
                <w:rFonts w:ascii="GHEA Grapalat" w:hAnsi="GHEA Grapalat"/>
              </w:rPr>
              <w:br/>
            </w:r>
            <w:r w:rsidR="004211F1" w:rsidRPr="00806BF2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06BF2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F621FC" w:rsidRDefault="00942491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F621FC" w:rsidRDefault="00942491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942491" w:rsidRPr="00F621FC" w:rsidRDefault="00942491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</w:p>
          <w:p w:rsidR="00942491" w:rsidRPr="00F621FC" w:rsidRDefault="00942491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F621FC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4211F1" w:rsidRPr="00806BF2" w:rsidRDefault="004211F1" w:rsidP="00806BF2">
            <w:pPr>
              <w:pStyle w:val="ListParagraph"/>
              <w:tabs>
                <w:tab w:val="left" w:pos="330"/>
              </w:tabs>
              <w:ind w:left="0"/>
              <w:rPr>
                <w:rFonts w:ascii="GHEA Mariam" w:eastAsia="Times New Roman" w:hAnsi="GHEA Mariam"/>
                <w:sz w:val="24"/>
                <w:szCs w:val="24"/>
              </w:rPr>
            </w:pPr>
          </w:p>
          <w:p w:rsidR="004211F1" w:rsidRPr="00806BF2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06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06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6B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1D46B5" w:rsidRPr="00806BF2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Բանակցությունների վարում</w:t>
            </w:r>
          </w:p>
          <w:p w:rsidR="001D46B5" w:rsidRPr="00806BF2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Կոնֆլիկտների կառավարում</w:t>
            </w:r>
          </w:p>
          <w:p w:rsidR="001D46B5" w:rsidRPr="00806BF2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Ժամանակի կառավարում</w:t>
            </w:r>
          </w:p>
          <w:p w:rsidR="001D46B5" w:rsidRPr="00806BF2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Տեղեկատվական</w:t>
            </w:r>
            <w:proofErr w:type="spellEnd"/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տեխնոլոգիաներ</w:t>
            </w:r>
            <w:proofErr w:type="spellEnd"/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հեռահաղորդակցություն</w:t>
            </w:r>
            <w:proofErr w:type="spellEnd"/>
          </w:p>
          <w:p w:rsidR="001D46B5" w:rsidRPr="00806BF2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Ժողովների և խորհրդակցությունների կազմակերպում և վարում</w:t>
            </w:r>
          </w:p>
          <w:p w:rsidR="00AF5EF5" w:rsidRPr="003F24E1" w:rsidRDefault="001D46B5" w:rsidP="00806BF2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806BF2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1B35BE" w:rsidRDefault="004211F1" w:rsidP="00806B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B35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1B35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B35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1B35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35B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086896" w:rsidRDefault="005C36E3" w:rsidP="00806BF2">
            <w:pPr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="004211F1"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D558C" w:rsidRDefault="005C36E3" w:rsidP="00806BF2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="004211F1"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806BF2" w:rsidRDefault="005C36E3" w:rsidP="002D558C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bookmarkStart w:id="0" w:name="_GoBack"/>
            <w:bookmarkEnd w:id="0"/>
            <w:proofErr w:type="spellEnd"/>
          </w:p>
          <w:p w:rsidR="002D558C" w:rsidRPr="00806BF2" w:rsidRDefault="002D558C" w:rsidP="002D558C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D558C" w:rsidRDefault="005C36E3" w:rsidP="00806BF2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="004211F1"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ներկայացուցիչների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="002D558C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086896" w:rsidRDefault="005C36E3" w:rsidP="00806BF2">
            <w:pPr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806BF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="004211F1"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713E1" w:rsidRPr="00806B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08689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86896" w:rsidRDefault="005C2122" w:rsidP="004211F1">
      <w:pPr>
        <w:rPr>
          <w:rFonts w:ascii="GHEA Mariam" w:hAnsi="GHEA Mariam"/>
          <w:lang w:val="hy-AM"/>
        </w:rPr>
      </w:pPr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8F3"/>
    <w:multiLevelType w:val="hybridMultilevel"/>
    <w:tmpl w:val="95F0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B31F9"/>
    <w:multiLevelType w:val="hybridMultilevel"/>
    <w:tmpl w:val="BEA8EE5C"/>
    <w:lvl w:ilvl="0" w:tplc="0408FA74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2F021DA8"/>
    <w:multiLevelType w:val="hybridMultilevel"/>
    <w:tmpl w:val="C1C68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B3DB1"/>
    <w:multiLevelType w:val="hybridMultilevel"/>
    <w:tmpl w:val="014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7DE0"/>
    <w:multiLevelType w:val="hybridMultilevel"/>
    <w:tmpl w:val="9CD0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00579"/>
    <w:rsid w:val="00016EE9"/>
    <w:rsid w:val="000250FB"/>
    <w:rsid w:val="00025B57"/>
    <w:rsid w:val="00086896"/>
    <w:rsid w:val="000C00D9"/>
    <w:rsid w:val="00115C31"/>
    <w:rsid w:val="00124F23"/>
    <w:rsid w:val="0013466A"/>
    <w:rsid w:val="00146773"/>
    <w:rsid w:val="00175146"/>
    <w:rsid w:val="001B2862"/>
    <w:rsid w:val="001B35BE"/>
    <w:rsid w:val="001B5B3F"/>
    <w:rsid w:val="001D0A9A"/>
    <w:rsid w:val="001D46B5"/>
    <w:rsid w:val="00222297"/>
    <w:rsid w:val="002422F2"/>
    <w:rsid w:val="00243F16"/>
    <w:rsid w:val="00267DA9"/>
    <w:rsid w:val="00293F22"/>
    <w:rsid w:val="002A047E"/>
    <w:rsid w:val="002A76ED"/>
    <w:rsid w:val="002D3E74"/>
    <w:rsid w:val="002D558C"/>
    <w:rsid w:val="002D5CF6"/>
    <w:rsid w:val="002E08A2"/>
    <w:rsid w:val="002E1F6F"/>
    <w:rsid w:val="002E74FD"/>
    <w:rsid w:val="003003EC"/>
    <w:rsid w:val="003011AD"/>
    <w:rsid w:val="00314108"/>
    <w:rsid w:val="00327B2E"/>
    <w:rsid w:val="00367EF6"/>
    <w:rsid w:val="003C3C6E"/>
    <w:rsid w:val="003E72DB"/>
    <w:rsid w:val="003F24E1"/>
    <w:rsid w:val="004058E8"/>
    <w:rsid w:val="00421071"/>
    <w:rsid w:val="004211F1"/>
    <w:rsid w:val="004320F9"/>
    <w:rsid w:val="00444480"/>
    <w:rsid w:val="00447683"/>
    <w:rsid w:val="00467136"/>
    <w:rsid w:val="004702D4"/>
    <w:rsid w:val="00484A6B"/>
    <w:rsid w:val="00486973"/>
    <w:rsid w:val="00493E35"/>
    <w:rsid w:val="00494561"/>
    <w:rsid w:val="004A164D"/>
    <w:rsid w:val="004B135D"/>
    <w:rsid w:val="004B351C"/>
    <w:rsid w:val="004B536D"/>
    <w:rsid w:val="004D059B"/>
    <w:rsid w:val="00540A96"/>
    <w:rsid w:val="00550B44"/>
    <w:rsid w:val="0055221E"/>
    <w:rsid w:val="005966B9"/>
    <w:rsid w:val="005A3330"/>
    <w:rsid w:val="005B4CF2"/>
    <w:rsid w:val="005C2122"/>
    <w:rsid w:val="005C36E3"/>
    <w:rsid w:val="005F6BAF"/>
    <w:rsid w:val="006357A2"/>
    <w:rsid w:val="00662E46"/>
    <w:rsid w:val="00664AE6"/>
    <w:rsid w:val="0068752B"/>
    <w:rsid w:val="006879B2"/>
    <w:rsid w:val="00690B49"/>
    <w:rsid w:val="006959FA"/>
    <w:rsid w:val="006B5E91"/>
    <w:rsid w:val="006D3EBC"/>
    <w:rsid w:val="006F1847"/>
    <w:rsid w:val="00705C46"/>
    <w:rsid w:val="00715297"/>
    <w:rsid w:val="007166E1"/>
    <w:rsid w:val="007265AB"/>
    <w:rsid w:val="007356A3"/>
    <w:rsid w:val="00753C20"/>
    <w:rsid w:val="00765D68"/>
    <w:rsid w:val="007669D5"/>
    <w:rsid w:val="007771EF"/>
    <w:rsid w:val="00782C0B"/>
    <w:rsid w:val="00797FDA"/>
    <w:rsid w:val="007A16A3"/>
    <w:rsid w:val="007A7105"/>
    <w:rsid w:val="007B2532"/>
    <w:rsid w:val="00806BF2"/>
    <w:rsid w:val="00807481"/>
    <w:rsid w:val="008327BA"/>
    <w:rsid w:val="00837A29"/>
    <w:rsid w:val="00864378"/>
    <w:rsid w:val="008B11B7"/>
    <w:rsid w:val="008B1D2E"/>
    <w:rsid w:val="008B5709"/>
    <w:rsid w:val="008B7909"/>
    <w:rsid w:val="008D0D6A"/>
    <w:rsid w:val="008F7EE0"/>
    <w:rsid w:val="0091068B"/>
    <w:rsid w:val="009107CC"/>
    <w:rsid w:val="00922B6B"/>
    <w:rsid w:val="00930CBE"/>
    <w:rsid w:val="00931F3A"/>
    <w:rsid w:val="00942491"/>
    <w:rsid w:val="00954AB3"/>
    <w:rsid w:val="00960833"/>
    <w:rsid w:val="009713E1"/>
    <w:rsid w:val="0099362F"/>
    <w:rsid w:val="00997B65"/>
    <w:rsid w:val="009A00AD"/>
    <w:rsid w:val="009B11AC"/>
    <w:rsid w:val="009B40DD"/>
    <w:rsid w:val="009E07EE"/>
    <w:rsid w:val="009F0A04"/>
    <w:rsid w:val="00A14D2D"/>
    <w:rsid w:val="00A36996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A35DD"/>
    <w:rsid w:val="00CB723E"/>
    <w:rsid w:val="00CD32D8"/>
    <w:rsid w:val="00D057EF"/>
    <w:rsid w:val="00D0595A"/>
    <w:rsid w:val="00D07A41"/>
    <w:rsid w:val="00D16A63"/>
    <w:rsid w:val="00D30503"/>
    <w:rsid w:val="00D8566D"/>
    <w:rsid w:val="00D91273"/>
    <w:rsid w:val="00D940CE"/>
    <w:rsid w:val="00DD23A2"/>
    <w:rsid w:val="00DE4418"/>
    <w:rsid w:val="00E32759"/>
    <w:rsid w:val="00E74D71"/>
    <w:rsid w:val="00E75382"/>
    <w:rsid w:val="00E75585"/>
    <w:rsid w:val="00E8226F"/>
    <w:rsid w:val="00E842C7"/>
    <w:rsid w:val="00E945EB"/>
    <w:rsid w:val="00EA59B5"/>
    <w:rsid w:val="00EC106D"/>
    <w:rsid w:val="00EC4357"/>
    <w:rsid w:val="00EE7F63"/>
    <w:rsid w:val="00EF3E4D"/>
    <w:rsid w:val="00F33AA2"/>
    <w:rsid w:val="00F3449D"/>
    <w:rsid w:val="00F621FC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025B5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00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E615-1A17-46F2-9C0B-383BB9A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8</cp:revision>
  <cp:lastPrinted>2019-07-11T12:03:00Z</cp:lastPrinted>
  <dcterms:created xsi:type="dcterms:W3CDTF">2019-08-01T08:34:00Z</dcterms:created>
  <dcterms:modified xsi:type="dcterms:W3CDTF">2020-09-22T09:32:00Z</dcterms:modified>
</cp:coreProperties>
</file>