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6C" w:rsidRPr="009E13EB" w:rsidRDefault="00EC4357" w:rsidP="009E13E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DB183B">
        <w:rPr>
          <w:rFonts w:ascii="GHEA Mariam" w:eastAsia="Times New Roman" w:hAnsi="GHEA Mariam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DB183B">
        <w:rPr>
          <w:rFonts w:ascii="GHEA Mariam" w:eastAsia="Times New Roman" w:hAnsi="GHEA Mariam" w:cs="Sylfaen"/>
          <w:sz w:val="16"/>
          <w:szCs w:val="16"/>
        </w:rPr>
        <w:t xml:space="preserve">     </w:t>
      </w:r>
      <w:r w:rsidRPr="00DB183B">
        <w:rPr>
          <w:rFonts w:ascii="GHEA Mariam" w:eastAsia="Times New Roman" w:hAnsi="GHEA Mariam" w:cs="Sylfaen"/>
          <w:sz w:val="16"/>
          <w:szCs w:val="16"/>
        </w:rPr>
        <w:t xml:space="preserve">  </w:t>
      </w:r>
      <w:r w:rsidR="00A54F6C">
        <w:rPr>
          <w:rFonts w:ascii="GHEA Grapalat" w:eastAsia="Times New Roman" w:hAnsi="GHEA Grapalat" w:cs="Sylfae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="009E13EB" w:rsidRPr="009E13EB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9E13EB" w:rsidRPr="009E13EB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A54F6C" w:rsidRPr="009E13EB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:rsidR="00A54F6C" w:rsidRPr="009E13EB" w:rsidRDefault="00A54F6C" w:rsidP="009E13E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9E13EB">
        <w:rPr>
          <w:rFonts w:ascii="GHEA Grapalat" w:eastAsia="Times New Roman" w:hAnsi="GHEA Grapalat" w:cs="Sylfaen"/>
          <w:sz w:val="20"/>
          <w:szCs w:val="20"/>
          <w:lang w:val="hy-AM"/>
        </w:rPr>
        <w:t>Հաստատված է</w:t>
      </w:r>
      <w:r w:rsidRPr="009E13EB">
        <w:rPr>
          <w:rFonts w:ascii="GHEA Grapalat" w:eastAsia="Times New Roman" w:hAnsi="GHEA Grapalat" w:cs="Sylfaen"/>
          <w:sz w:val="20"/>
          <w:szCs w:val="20"/>
        </w:rPr>
        <w:t>՝</w:t>
      </w:r>
    </w:p>
    <w:p w:rsidR="00A54F6C" w:rsidRPr="009E13EB" w:rsidRDefault="00A54F6C" w:rsidP="009E13EB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</w:rPr>
      </w:pPr>
      <w:r w:rsidRPr="009E13EB"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</w:t>
      </w:r>
      <w:r w:rsidRPr="009E13EB">
        <w:rPr>
          <w:rFonts w:ascii="GHEA Grapalat" w:eastAsia="Times New Roman" w:hAnsi="GHEA Grapalat" w:cs="Sylfaen"/>
          <w:sz w:val="20"/>
          <w:szCs w:val="20"/>
        </w:rPr>
        <w:t>ի</w:t>
      </w:r>
    </w:p>
    <w:p w:rsidR="00924B81" w:rsidRDefault="00924B81" w:rsidP="00924B81">
      <w:pPr>
        <w:tabs>
          <w:tab w:val="left" w:pos="4528"/>
        </w:tabs>
        <w:spacing w:after="0" w:line="276" w:lineRule="auto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2020 թ. սեպտեմբերի 8-ի N 1379-Լ հրամանով</w:t>
      </w:r>
    </w:p>
    <w:p w:rsidR="004211F1" w:rsidRPr="00DB183B" w:rsidRDefault="004211F1" w:rsidP="00A54F6C">
      <w:pPr>
        <w:tabs>
          <w:tab w:val="left" w:pos="4528"/>
        </w:tabs>
        <w:spacing w:after="0" w:line="360" w:lineRule="auto"/>
        <w:ind w:right="49"/>
        <w:jc w:val="right"/>
        <w:rPr>
          <w:rFonts w:ascii="GHEA Mariam" w:eastAsia="Times New Roman" w:hAnsi="GHEA Mariam" w:cs="Sylfaen"/>
          <w:sz w:val="16"/>
          <w:szCs w:val="16"/>
          <w:lang w:val="hy-AM"/>
        </w:rPr>
      </w:pPr>
    </w:p>
    <w:p w:rsidR="004211F1" w:rsidRPr="00DB183B" w:rsidRDefault="004211F1" w:rsidP="004211F1">
      <w:pPr>
        <w:tabs>
          <w:tab w:val="left" w:pos="4528"/>
        </w:tabs>
        <w:spacing w:after="0" w:line="240" w:lineRule="auto"/>
        <w:ind w:right="49"/>
        <w:jc w:val="right"/>
        <w:rPr>
          <w:rFonts w:ascii="GHEA Mariam" w:eastAsia="Times New Roman" w:hAnsi="GHEA Mariam" w:cs="Sylfaen"/>
          <w:sz w:val="24"/>
          <w:szCs w:val="24"/>
          <w:lang w:val="hy-AM"/>
        </w:rPr>
      </w:pPr>
    </w:p>
    <w:p w:rsidR="006B5E91" w:rsidRPr="009E13EB" w:rsidRDefault="009E13EB" w:rsidP="009E13EB">
      <w:pPr>
        <w:pStyle w:val="BodyText"/>
        <w:spacing w:after="120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1B5B3F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1B5B3F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4211F1" w:rsidRPr="009E13EB" w:rsidRDefault="00FA0F3C" w:rsidP="009E13EB">
      <w:pPr>
        <w:pStyle w:val="BodyText"/>
        <w:rPr>
          <w:rFonts w:ascii="GHEA Grapalat" w:hAnsi="GHEA Grapalat" w:cs="Sylfaen"/>
          <w:b/>
          <w:bCs/>
          <w:lang w:val="hy-AM"/>
        </w:rPr>
      </w:pPr>
      <w:r w:rsidRPr="009E13EB">
        <w:rPr>
          <w:rFonts w:ascii="GHEA Grapalat" w:hAnsi="GHEA Grapalat" w:cs="Sylfaen"/>
          <w:b/>
          <w:bCs/>
          <w:lang w:val="hy-AM"/>
        </w:rPr>
        <w:t xml:space="preserve">ՎԱՐՉԱՊԵՏԻ ԱՇԽԱՏԱԿԱԶՄԻ </w:t>
      </w:r>
      <w:r w:rsidR="00B67AC6" w:rsidRPr="009E13EB">
        <w:rPr>
          <w:rFonts w:ascii="GHEA Grapalat" w:hAnsi="GHEA Grapalat" w:cs="Sylfaen"/>
          <w:b/>
          <w:bCs/>
          <w:lang w:val="hy-AM"/>
        </w:rPr>
        <w:t>ԱԶԳԱՅԻՆ ԺՈՂՈՎԻ ՀԵՏ ԿԱՊԵՐԻ ՎԱՐՉՈՒԹՅԱՆ</w:t>
      </w:r>
      <w:r w:rsidR="004211F1" w:rsidRPr="009E13EB">
        <w:rPr>
          <w:rFonts w:ascii="GHEA Grapalat" w:hAnsi="GHEA Grapalat" w:cs="Sylfaen"/>
          <w:b/>
          <w:bCs/>
          <w:lang w:val="hy-AM"/>
        </w:rPr>
        <w:t xml:space="preserve"> </w:t>
      </w:r>
      <w:r w:rsidR="009237AD" w:rsidRPr="009E13EB">
        <w:rPr>
          <w:rFonts w:ascii="GHEA Grapalat" w:hAnsi="GHEA Grapalat" w:cs="Sylfaen"/>
          <w:b/>
          <w:bCs/>
          <w:lang w:val="hy-AM"/>
        </w:rPr>
        <w:t>ԳԼԽԱՎՈՐ ՄԱՍՆԱԳԵՏ</w:t>
      </w:r>
      <w:r w:rsidR="004211F1" w:rsidRPr="009E13EB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DB183B" w:rsidTr="00644BB4">
        <w:tc>
          <w:tcPr>
            <w:tcW w:w="10525" w:type="dxa"/>
            <w:hideMark/>
          </w:tcPr>
          <w:p w:rsidR="004211F1" w:rsidRPr="00DB183B" w:rsidRDefault="004211F1" w:rsidP="00644BB4">
            <w:pPr>
              <w:spacing w:before="100" w:beforeAutospacing="1" w:after="100" w:afterAutospacing="1"/>
              <w:jc w:val="center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r w:rsidRPr="00DB183B">
              <w:rPr>
                <w:rFonts w:ascii="GHEA Mariam" w:eastAsia="Times New Roman" w:hAnsi="GHEA Mariam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9E1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E1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13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924B81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:rsidR="00DE41BC" w:rsidRPr="00DE41BC" w:rsidRDefault="004211F1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9E13E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>Պաշտոնի անվանումը, ծածկագիրը</w:t>
            </w:r>
          </w:p>
          <w:p w:rsidR="009E13EB" w:rsidRPr="009E13EB" w:rsidRDefault="004211F1" w:rsidP="00144A00">
            <w:pPr>
              <w:pStyle w:val="ListParagraph"/>
              <w:tabs>
                <w:tab w:val="left" w:pos="375"/>
              </w:tabs>
              <w:spacing w:line="276" w:lineRule="auto"/>
              <w:ind w:left="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Վարչապետի աշխատակազմի (այսուհետ՝ Աշխատակազմ)  </w:t>
            </w:r>
            <w:r w:rsidR="00B67AC6" w:rsidRPr="009E13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ազգային ժողովի հետ կապերի </w:t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(այսուհետ՝ Վարչություն) </w:t>
            </w:r>
            <w:r w:rsidR="009237A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գլխավոր մասնագետ (այսուհետ՝ Գլխավոր մասնագետ) </w:t>
            </w:r>
            <w:r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</w:t>
            </w:r>
            <w:r w:rsidR="00F559F6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B67AC6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1</w:t>
            </w:r>
            <w:r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9237AD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Մ1</w:t>
            </w:r>
            <w:r w:rsidR="00A804DB"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-</w:t>
            </w:r>
            <w:r w:rsidR="00EF5478">
              <w:rPr>
                <w:rFonts w:ascii="GHEA Grapalat" w:hAnsi="GHEA Grapalat" w:cs="Sylfaen"/>
                <w:sz w:val="24"/>
                <w:szCs w:val="24"/>
                <w:lang w:val="hy-AM"/>
              </w:rPr>
              <w:t>3</w:t>
            </w:r>
            <w:r w:rsidRPr="009E13EB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:rsidR="004211F1" w:rsidRPr="009E13EB" w:rsidRDefault="009E13EB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lang w:val="hy-AM"/>
              </w:rPr>
            </w:pPr>
            <w:r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Ենթակա</w:t>
            </w:r>
            <w:r w:rsidR="004211F1"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և</w:t>
            </w:r>
            <w:r w:rsidR="004211F1"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հաշվետու</w:t>
            </w:r>
            <w:r w:rsidR="004211F1"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է</w:t>
            </w:r>
            <w:r w:rsidR="004211F1" w:rsidRPr="009E13E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4211F1" w:rsidRPr="009E13E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9237A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</w:t>
            </w:r>
            <w:r w:rsidR="0053543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խ</w:t>
            </w:r>
            <w:r w:rsidR="009237AD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ավոր մասնագետն</w:t>
            </w:r>
            <w:r w:rsidR="00150D7E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անմիջական ենթակա և հաշվետու է Վարչության պետին:</w:t>
            </w:r>
          </w:p>
          <w:p w:rsidR="004211F1" w:rsidRPr="00DE41BC" w:rsidRDefault="004211F1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E13E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  <w:r w:rsidRPr="00DE41BC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9237AD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մասնագետի</w:t>
            </w:r>
            <w:r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</w:t>
            </w:r>
            <w:r w:rsidR="00FA0F3C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0D095B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="00FA0F3C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2D55EB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մասնագետ</w:t>
            </w:r>
            <w:r w:rsidR="00FA0F3C"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Pr="00DE41B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4211F1" w:rsidRPr="00DB183B" w:rsidRDefault="004211F1" w:rsidP="00144A00">
            <w:pPr>
              <w:pStyle w:val="ListParagraph"/>
              <w:numPr>
                <w:ilvl w:val="1"/>
                <w:numId w:val="8"/>
              </w:numPr>
              <w:tabs>
                <w:tab w:val="left" w:pos="375"/>
              </w:tabs>
              <w:spacing w:line="276" w:lineRule="auto"/>
              <w:ind w:left="0" w:firstLine="0"/>
              <w:jc w:val="both"/>
              <w:rPr>
                <w:rFonts w:ascii="GHEA Mariam" w:eastAsia="Times New Roman" w:hAnsi="GHEA Mariam"/>
                <w:sz w:val="24"/>
                <w:szCs w:val="24"/>
                <w:lang w:val="hy-AM"/>
              </w:rPr>
            </w:pPr>
            <w:r w:rsidRPr="009E13EB">
              <w:rPr>
                <w:rFonts w:ascii="GHEA Grapalat" w:hAnsi="GHEA Grapalat"/>
                <w:b/>
                <w:iCs/>
                <w:color w:val="000000"/>
                <w:sz w:val="24"/>
                <w:szCs w:val="24"/>
                <w:lang w:val="hy-AM"/>
              </w:rPr>
              <w:t>Աշխատավայրը</w:t>
            </w:r>
            <w:r w:rsidRPr="009E13EB">
              <w:rPr>
                <w:rFonts w:ascii="GHEA Grapalat" w:hAnsi="GHEA Grapalat"/>
                <w:sz w:val="24"/>
                <w:lang w:val="hy-AM"/>
              </w:rPr>
              <w:br/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Երևան</w:t>
            </w:r>
            <w:proofErr w:type="spellEnd"/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Կենտրոն վարչական շրջան, Հանրապետության </w:t>
            </w:r>
            <w:r w:rsidR="0042049F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</w:t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րապարակ</w:t>
            </w:r>
            <w:r w:rsidR="00930CBE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</w:t>
            </w:r>
            <w:r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Կառավարական տուն </w:t>
            </w:r>
            <w:r w:rsidR="00796065" w:rsidRPr="009E13E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3</w:t>
            </w:r>
          </w:p>
        </w:tc>
      </w:tr>
      <w:tr w:rsidR="004211F1" w:rsidRPr="00924B81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1F1" w:rsidRPr="00BE6F37" w:rsidRDefault="002A76ED" w:rsidP="00924B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</w:t>
            </w:r>
            <w:r w:rsidR="004211F1"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Պաշտոնի բնութագիրը</w:t>
            </w:r>
          </w:p>
          <w:p w:rsidR="004211F1" w:rsidRPr="00BE6F37" w:rsidRDefault="002D4527" w:rsidP="00924B81">
            <w:pPr>
              <w:spacing w:line="276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2.1</w:t>
            </w:r>
            <w:r w:rsidR="004211F1"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:rsidR="00221DD2" w:rsidRPr="00221DD2" w:rsidRDefault="00221DD2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Ազգային ժողովի պատգամավորների կողմից ներկայացված օրենքի նախագծի կամ օրենքների նախագծերի փաթեթի վերաբերյալ պետական կառավարման համակարգի մարմիններից առաջարկությունների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ստացման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, դրանց հիման վրա կառավարության առաջարկների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նախագծերի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նախապատրաստման և 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օրենքով սահմանված ժամկետում Ազգային ժողով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Default="00165B9E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Ազգային ժողովի պատգամավորների կողմից ներկայացված՝ Ազգային ժողովում առաջին ընթերցմամբ ընդունված օրենքի նախագծի կամ օրենքների նախագծերի փաթեթի վերաբերյալ պետական կառավարման համակարգի մարմիններից առաջարկությունների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ստացման և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օրենքով սահմանված ժամկետում Ազգային ժողովի աշխատակազմ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7C39A9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 օրենսդրական նախաձեռնությամբ օրենքի նախագծի կամ օրենքների նախագծերի փաթեթի «Ազգային ժողովի կանոնակարգ» սահմանադրական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օրենքի պահանջներին համապատասխան Հայաստանի Հանրապետության Ազգային ժողովի քննարկմանը </w:t>
            </w:r>
            <w:r w:rsid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ներկայացնելու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 օրենսդրական նախաձեռնությունների Ազգային ժողովի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գլխադասային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հանձնաժողովներում քննարկումների արդյունքում նախագծի կամ նախագծերի փաթեթի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լրամշակված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տարբերակի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ամփոփաթերթ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Ազգային ժողով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՝ հերթական ընթերցմամբ քննարկելու համար.</w:t>
            </w:r>
          </w:p>
          <w:p w:rsidR="00221DD2" w:rsidRPr="00221DD2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առաջին ընթերցմամբ ընդունված կառավարության օրենսդրական նախաձեռնությամբ ներկայացված նախագծի կամ նախագծերի փաթեթի վերաբերյալ կառավարության առաջարկները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նախագծերի նախապատրաստման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աշխատանքները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F54491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կառավարությանն ուղղված՝ Ազգային ժողովի պատգամավորների գրությունների, գրավոր հարցերի և Ազգային ժողովի խմբակցությունների հարցապնդումների </w:t>
            </w:r>
            <w:r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պատասխան գրությունների նախապատրաստման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աշխատանքներ.</w:t>
            </w:r>
          </w:p>
          <w:p w:rsidR="00221DD2" w:rsidRPr="00F54491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Ազգային ժողովի դռնբաց նիստերին, մշտական հանձնաժողովների, աշխատանքային խմբերի աշխատանքներին և խորհրդարանական լսումներին կառավարության ներկայացուցիչների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մասնակցության ապահովման աշխատանքներ</w:t>
            </w:r>
            <w:r w:rsidR="00221DD2" w:rsidRPr="00F544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ը.</w:t>
            </w:r>
          </w:p>
          <w:p w:rsidR="00221DD2" w:rsidRPr="00221DD2" w:rsidRDefault="00F544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շխատակազմի ղեկավարին Ազգային ժողովի հանձնաժողովների, Ազգային ժողովի նստաշրջանների և նիստերի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մասին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տեղեկատվության </w:t>
            </w:r>
            <w:r w:rsidR="0026377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հավաքագրման և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տրամադրման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26377B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շխատակազմի ղեկավարին, նախարարներին (ըստ ոլորտների) Ազգային ժողովի նիստերում հնչած հայտարարությունների մասին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համապատասխան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տեղեկատվություն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նախապատրաստման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7A22E7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իրականացնում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է Ազգային ժողովի կառավարության հետ հարց ու պատասխանի նիստի արդյունքներ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ամփոփման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ըստ անհրաժեշտության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նիստի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սղագրության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F0C9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և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համապատասխան հանձնարարականներ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նախապատրաստման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DF0C91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շխատակազմի ղեկավարին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ներկայացվող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Ազգային ժողովի հերթական նստաշրջանի արդյունքների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վերաբերյալ համապատասխան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տեղեկանքի </w:t>
            </w:r>
            <w:r w:rsidR="00B25881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նախապատրաստման աշխատանքներ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9961E8" w:rsidRDefault="009961E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կառավարության նախաձեռնությամբ հրավիրվող Ազգային ժողովի արտահերթ նիստերի կամ նստաշրջանների </w:t>
            </w:r>
            <w:proofErr w:type="spellStart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ինչպես նաև օրակարգային հարցերի նախագծերի և անհրաժեշտ այլ իրավական ակտերի փաթեթների</w:t>
            </w:r>
            <w:r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նախապատրաստման աշխատանքներ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9961E8" w:rsidRDefault="009961E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հանձնաժողովի նիստերի </w:t>
            </w:r>
            <w:proofErr w:type="spellStart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ձևավորման</w:t>
            </w:r>
            <w:proofErr w:type="spellEnd"/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9961E8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9961E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է, ըստ առաջնահերթությունների, կառավարության օրենսդրական նախաձեռնությունների (միջազգային պայմանագրերի)՝ սահմանված կարգով </w:t>
            </w:r>
            <w:r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ժողովում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քննարկման ն</w:t>
            </w:r>
            <w:r w:rsidR="00F90F2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երկայացման ժամանակացույցի նախապատրաստման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արդյունքների </w:t>
            </w:r>
            <w:r w:rsidR="00F90F2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վերաբերյալ համապատասխան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տեղեկատվություն </w:t>
            </w:r>
            <w:r w:rsidR="00F90F2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նախապատրաստման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C16EE5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է, ըստ ժամանակացույցի, Ազգային ժողովի հանձնաժողովների և Ազգային ժողովի նիստերում պետական բյուջեի, բյուջեի կատարման հաշվետվության քննարկումներին կառավարության ներկայացուցիչների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վերաբերյալ տեղեկատվության ներկայացման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E82AA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 ՀՀ կառավարության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ինտերնետային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կայք էջի «Կառավարություն և Ազգային Ժողով համագործակցություն» բաժնի </w:t>
            </w:r>
            <w:proofErr w:type="spellStart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տեղետակվության</w:t>
            </w:r>
            <w:proofErr w:type="spellEnd"/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հավաքագրման և տեղադրման 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221DD2" w:rsidRPr="00221DD2" w:rsidRDefault="00E82AA8" w:rsidP="00C7227A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51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իրականացնում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գործունեության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 առնչվող 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իրավական ակտերի նախագծերի մշակման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աշխատանքներ</w:t>
            </w:r>
            <w:r w:rsidR="00221DD2" w:rsidRPr="00221DD2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7E24C0" w:rsidRDefault="007E24C0" w:rsidP="007E24C0">
            <w:pPr>
              <w:pStyle w:val="ListParagraph"/>
              <w:tabs>
                <w:tab w:val="left" w:pos="360"/>
                <w:tab w:val="left" w:pos="851"/>
              </w:tabs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</w:p>
          <w:p w:rsidR="004211F1" w:rsidRPr="00463F90" w:rsidRDefault="004211F1" w:rsidP="007E24C0">
            <w:pPr>
              <w:pStyle w:val="ListParagraph"/>
              <w:tabs>
                <w:tab w:val="left" w:pos="360"/>
                <w:tab w:val="left" w:pos="851"/>
              </w:tabs>
              <w:ind w:left="0" w:right="9" w:firstLine="330"/>
              <w:jc w:val="both"/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</w:pPr>
            <w:r w:rsidRPr="00BE6F37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63F90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t>Իրավունքները</w:t>
            </w:r>
            <w:proofErr w:type="spellEnd"/>
          </w:p>
          <w:p w:rsidR="00A33AB0" w:rsidRPr="00A33AB0" w:rsidRDefault="00A33AB0" w:rsidP="00A33AB0">
            <w:pPr>
              <w:pStyle w:val="ListParagraph"/>
              <w:numPr>
                <w:ilvl w:val="0"/>
                <w:numId w:val="2"/>
              </w:numPr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համապատասխան մարմիններից կամ կառուցվածքային ստորաբաժանումներից  պահանջել  ներկայացնել անհրաժեշտ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տեղեկատվություն</w:t>
            </w:r>
            <w:r w:rsidRP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, հիմնավորումներ.</w:t>
            </w:r>
          </w:p>
          <w:p w:rsidR="00A33AB0" w:rsidRDefault="00B67AC6" w:rsidP="00A33A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Ազգային ժողովի հանձնաժողովների</w:t>
            </w:r>
            <w:r w:rsidR="00C7227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ց ստանալ համապատասխան</w:t>
            </w:r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հանձնաժողովի նիստերի </w:t>
            </w:r>
            <w:proofErr w:type="spellStart"/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օրակարգերի</w:t>
            </w:r>
            <w:proofErr w:type="spellEnd"/>
            <w:r w:rsidRPr="00085C4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C7227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հարցերի վերաբերյալ անհրաժեշտ տեղեկատվություն և նյութեր</w:t>
            </w:r>
            <w:r w:rsid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A33AB0" w:rsidRPr="00A33AB0" w:rsidRDefault="00A33AB0" w:rsidP="00A33AB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A33AB0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համապատասխան</w:t>
            </w:r>
            <w:r w:rsidRPr="00A33AB0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մարմնի տարբեր կառուցվածքային ստորաբաժանումների ներկայացուցիչների հետ կազմակերպել առաջադրված խնդիրների լուծման շուրջ մասնագիտական քննարկումներ, համապատասխան շահագրգիռ մարմիններից ստանալ մասնագիտական կարծիքներ և առաջարկություններ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C0D9F" w:rsidRPr="00A33AB0" w:rsidRDefault="00DC0D9F" w:rsidP="00DC0D9F">
            <w:pPr>
              <w:spacing w:line="276" w:lineRule="auto"/>
              <w:ind w:firstLine="330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  <w:p w:rsidR="004211F1" w:rsidRPr="00463F90" w:rsidRDefault="004211F1" w:rsidP="00DC0D9F">
            <w:pPr>
              <w:spacing w:line="276" w:lineRule="auto"/>
              <w:ind w:firstLine="330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Պարտականությունները</w:t>
            </w:r>
            <w:proofErr w:type="spellEnd"/>
          </w:p>
          <w:p w:rsidR="00BC1ACA" w:rsidRPr="00BC1ACA" w:rsidRDefault="00BC1ACA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ուսումնասիրել գործառույթների իրականացումն ապահովող համապատասխան իրավական ակտերը.</w:t>
            </w:r>
          </w:p>
          <w:p w:rsidR="00BC1ACA" w:rsidRPr="00BC1ACA" w:rsidRDefault="00BC1ACA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Pr="00BC1AC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ժողովի պատգամավորների, խմբակցությունների կողմից ներկայացված՝ Ազգային ժողովում առաջին ընթերցմամբ ընդունված օրենսդրական նախաձեռնության վերաբերյալ պետական մարմիններից </w:t>
            </w:r>
            <w:proofErr w:type="spellStart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ստատված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առաջարկությունները, ամփոփել և ներկայացնել համապատասխան տեղեկանք համապատասխան առաջարկությունների վերաբերյալ.</w:t>
            </w:r>
          </w:p>
          <w:p w:rsidR="00B67AC6" w:rsidRPr="00DC0D9F" w:rsidRDefault="00926609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հավաքագրել և ամփոփել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ժողովի լիագումար նիստում և հանձնաժողովների նիստերում օրենսդրական նախաձեռնությունների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վերաբերյալ համապատասխան նյութերը.</w:t>
            </w:r>
          </w:p>
          <w:p w:rsidR="00B67AC6" w:rsidRPr="00DC0D9F" w:rsidRDefault="00926609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նախապատրաստել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«ՀՀ կառավարության ներկայացուցիչ նշանակելու մասին»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արչապետի որոշման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նախագիծ.</w:t>
            </w:r>
          </w:p>
          <w:p w:rsidR="00B67AC6" w:rsidRPr="00DC0D9F" w:rsidRDefault="0023661F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նախապատրաստել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«ՀՀ կառավարության ներկայացուցիչ (հարակից զեկուցող) նշանակելու մասին» 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արչապետի որոշման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նախագիծ.</w:t>
            </w:r>
          </w:p>
          <w:p w:rsidR="00B67AC6" w:rsidRPr="00DC0D9F" w:rsidRDefault="0023661F" w:rsidP="007E24C0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ուսումնասիրել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Ազգային ժողովի </w:t>
            </w:r>
            <w:proofErr w:type="spellStart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գլխադասային</w:t>
            </w:r>
            <w:proofErr w:type="spellEnd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հանձնաժողովներում Կառավարության օրենսդրական նախաձեռնության քննարկման արդյունքում օրենսդրական նախաձեռնության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>վերաբերյալ ներկայացված առաջարկությունները, ստուգել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լրամշակված</w:t>
            </w:r>
            <w:proofErr w:type="spellEnd"/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տարբերակը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</w:t>
            </w:r>
            <w:r w:rsid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մշակել համապատասխան </w:t>
            </w:r>
            <w:proofErr w:type="spellStart"/>
            <w:r w:rsid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ամփոփաթերթ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proofErr w:type="spellEnd"/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4211F1" w:rsidRPr="00B93CEC" w:rsidRDefault="00476FAD" w:rsidP="00476FA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մշակել </w:t>
            </w:r>
            <w:r w:rsidR="00B67AC6" w:rsidRPr="00DC0D9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առաջին ընթերցմամբ ընդունված կառավարության օրենսդրական նախաձեռնության վերաբերյալ կառավարության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="009459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 փաթեթ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ը</w:t>
            </w:r>
            <w:r w:rsidR="0094595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ներկայացնել հաստատման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.</w:t>
            </w:r>
          </w:p>
          <w:p w:rsidR="00B93CEC" w:rsidRPr="00B93CEC" w:rsidRDefault="00B93CEC" w:rsidP="00B93CEC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345"/>
              </w:tabs>
              <w:spacing w:line="276" w:lineRule="auto"/>
              <w:ind w:left="0" w:firstLine="0"/>
              <w:jc w:val="both"/>
              <w:rPr>
                <w:rFonts w:ascii="GHEA Mariam" w:hAnsi="GHEA Mariam"/>
                <w:sz w:val="24"/>
                <w:szCs w:val="24"/>
                <w:lang w:val="hy-AM"/>
              </w:rPr>
            </w:pPr>
            <w:r w:rsidRP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ախապատրաս</w:t>
            </w:r>
            <w:r w:rsidRPr="00B93CEC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տել Ազգային ժողովի հերթական և արտահերթ նիստերի և նստաշրջանների ընթացքում քննարկվող հարցերի վերաբերյալ անհրաժեշտ նյութերը:</w:t>
            </w:r>
          </w:p>
        </w:tc>
      </w:tr>
      <w:tr w:rsidR="004211F1" w:rsidRPr="00DB183B" w:rsidTr="00644BB4">
        <w:trPr>
          <w:trHeight w:val="2519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:rsidR="004211F1" w:rsidRPr="00BE6F37" w:rsidRDefault="004211F1" w:rsidP="003833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BE6F3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4211F1" w:rsidRPr="00DB183B" w:rsidRDefault="004211F1" w:rsidP="003833DC">
            <w:pPr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7E24C0">
              <w:rPr>
                <w:rFonts w:ascii="GHEA Mariam" w:eastAsia="Times New Roman" w:hAnsi="GHEA Mariam"/>
                <w:b/>
                <w:sz w:val="24"/>
                <w:szCs w:val="24"/>
                <w:lang w:val="hy-AM"/>
              </w:rPr>
              <w:t xml:space="preserve"> </w:t>
            </w:r>
            <w:r w:rsidRPr="007E24C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Կրթություն, որակավորման աստիճանը</w:t>
            </w:r>
          </w:p>
          <w:p w:rsidR="004211F1" w:rsidRPr="007E24C0" w:rsidRDefault="004211F1" w:rsidP="003833DC">
            <w:pPr>
              <w:rPr>
                <w:rFonts w:ascii="GHEA Grapalat" w:eastAsia="Times New Roman" w:hAnsi="GHEA Grapalat"/>
                <w:iCs/>
                <w:sz w:val="24"/>
                <w:szCs w:val="24"/>
                <w:highlight w:val="yellow"/>
                <w:lang w:val="hy-AM"/>
              </w:rPr>
            </w:pPr>
            <w:r w:rsidRPr="007E24C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  <w:r w:rsidRPr="007E24C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p w:rsidR="004211F1" w:rsidRPr="00DB183B" w:rsidRDefault="007E24C0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7E24C0">
              <w:rPr>
                <w:rFonts w:ascii="GHEA Grapalat" w:hAnsi="GHEA Grapalat"/>
                <w:b/>
                <w:bCs/>
                <w:lang w:val="hy-AM"/>
              </w:rPr>
              <w:t>3.2</w:t>
            </w:r>
            <w:r w:rsidR="004211F1" w:rsidRPr="007E24C0">
              <w:rPr>
                <w:rFonts w:ascii="GHEA Grapalat" w:hAnsi="GHEA Grapalat"/>
                <w:b/>
                <w:bCs/>
                <w:lang w:val="hy-AM"/>
              </w:rPr>
              <w:t xml:space="preserve"> Մասնագիտական գիտելիքները</w:t>
            </w:r>
            <w:r w:rsidR="004211F1" w:rsidRPr="00DB183B">
              <w:rPr>
                <w:rFonts w:ascii="GHEA Mariam" w:hAnsi="GHEA Mariam"/>
                <w:lang w:val="hy-AM"/>
              </w:rPr>
              <w:br/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>Ունի գործառույթների իրականացման համար անհրաժեշտ գիտելիքներ:</w:t>
            </w:r>
          </w:p>
          <w:p w:rsidR="004211F1" w:rsidRPr="00DB183B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DB183B" w:rsidRDefault="007E24C0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7E24C0">
              <w:rPr>
                <w:rFonts w:ascii="GHEA Grapalat" w:hAnsi="GHEA Grapalat"/>
                <w:b/>
                <w:bCs/>
                <w:lang w:val="hy-AM"/>
              </w:rPr>
              <w:t>3.3</w:t>
            </w:r>
            <w:r w:rsidR="004211F1" w:rsidRPr="007E24C0">
              <w:rPr>
                <w:rFonts w:ascii="GHEA Grapalat" w:hAnsi="GHEA Grapalat"/>
                <w:b/>
                <w:bCs/>
                <w:lang w:val="hy-AM"/>
              </w:rPr>
              <w:t xml:space="preserve"> Աշխատանքային ստաժը, աշխատանքի բնագավառում փորձը</w:t>
            </w:r>
            <w:r w:rsidR="004211F1" w:rsidRPr="00DB183B">
              <w:rPr>
                <w:rFonts w:ascii="GHEA Mariam" w:hAnsi="GHEA Mariam"/>
                <w:lang w:val="hy-AM"/>
              </w:rPr>
              <w:br/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 xml:space="preserve">Հանրային ծառայության առնվազն </w:t>
            </w:r>
            <w:r w:rsidR="009237AD" w:rsidRPr="007E24C0">
              <w:rPr>
                <w:rFonts w:ascii="GHEA Grapalat" w:hAnsi="GHEA Grapalat" w:cstheme="minorBidi"/>
                <w:iCs/>
                <w:lang w:val="hy-AM"/>
              </w:rPr>
              <w:t>երկու</w:t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 xml:space="preserve"> տարվա ստաժ կամ </w:t>
            </w:r>
            <w:r w:rsidR="000279C0" w:rsidRPr="007E24C0">
              <w:rPr>
                <w:rFonts w:ascii="GHEA Grapalat" w:hAnsi="GHEA Grapalat" w:cstheme="minorBidi"/>
                <w:iCs/>
                <w:lang w:val="hy-AM"/>
              </w:rPr>
              <w:t>երեք</w:t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 xml:space="preserve"> տարվա մասնագիտական աշխատանքային ստաժ </w:t>
            </w:r>
            <w:r w:rsidR="004E42A1" w:rsidRPr="007E24C0">
              <w:rPr>
                <w:rFonts w:ascii="GHEA Grapalat" w:hAnsi="GHEA Grapalat" w:cstheme="minorBidi"/>
                <w:iCs/>
                <w:lang w:val="hy-AM"/>
              </w:rPr>
              <w:t xml:space="preserve">կամ իրավունքի բնագավառում՝ օրինագծերի (այլ իրավական ակտերի) կազմման </w:t>
            </w:r>
            <w:r w:rsidR="000279C0" w:rsidRPr="007E24C0">
              <w:rPr>
                <w:rFonts w:ascii="GHEA Grapalat" w:hAnsi="GHEA Grapalat" w:cstheme="minorBidi"/>
                <w:iCs/>
                <w:lang w:val="hy-AM"/>
              </w:rPr>
              <w:t>երեք</w:t>
            </w:r>
            <w:r w:rsidR="004E42A1" w:rsidRPr="007E24C0">
              <w:rPr>
                <w:rFonts w:ascii="GHEA Grapalat" w:hAnsi="GHEA Grapalat" w:cstheme="minorBidi"/>
                <w:iCs/>
                <w:lang w:val="hy-AM"/>
              </w:rPr>
              <w:t xml:space="preserve"> տարվա աշխատանքային ստաժ</w:t>
            </w:r>
            <w:r w:rsidR="004211F1" w:rsidRPr="007E24C0">
              <w:rPr>
                <w:rFonts w:ascii="GHEA Grapalat" w:hAnsi="GHEA Grapalat" w:cstheme="minorBidi"/>
                <w:iCs/>
                <w:lang w:val="hy-AM"/>
              </w:rPr>
              <w:t>:</w:t>
            </w:r>
          </w:p>
          <w:p w:rsidR="004211F1" w:rsidRPr="00DB183B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</w:p>
          <w:p w:rsidR="004211F1" w:rsidRPr="00DB183B" w:rsidRDefault="004211F1" w:rsidP="00644BB4">
            <w:pPr>
              <w:pStyle w:val="NormalWeb"/>
              <w:spacing w:before="0" w:beforeAutospacing="0" w:after="0" w:afterAutospacing="0"/>
              <w:rPr>
                <w:rFonts w:ascii="GHEA Mariam" w:hAnsi="GHEA Mariam"/>
                <w:lang w:val="hy-AM"/>
              </w:rPr>
            </w:pPr>
            <w:r w:rsidRPr="00463F90">
              <w:rPr>
                <w:rFonts w:ascii="GHEA Grapalat" w:hAnsi="GHEA Grapalat"/>
                <w:b/>
              </w:rPr>
              <w:t>3</w:t>
            </w:r>
            <w:r w:rsidR="007E24C0">
              <w:rPr>
                <w:rFonts w:ascii="GHEA Grapalat" w:hAnsi="GHEA Grapalat"/>
                <w:b/>
                <w:bCs/>
              </w:rPr>
              <w:t>.4</w:t>
            </w:r>
            <w:r w:rsidRPr="00463F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Անհրաժեշտ</w:t>
            </w:r>
            <w:proofErr w:type="spellEnd"/>
            <w:r w:rsidRPr="00463F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կոմպետենցիաներ</w:t>
            </w:r>
            <w:proofErr w:type="spellEnd"/>
            <w:r w:rsidRPr="00463F90">
              <w:rPr>
                <w:rFonts w:ascii="GHEA Grapalat" w:hAnsi="GHEA Grapalat"/>
                <w:b/>
                <w:bCs/>
              </w:rPr>
              <w:br/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Ընդհանրական</w:t>
            </w:r>
            <w:proofErr w:type="spellEnd"/>
            <w:r w:rsidRPr="00463F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Pr="00463F90">
              <w:rPr>
                <w:rFonts w:ascii="GHEA Grapalat" w:hAnsi="GHEA Grapalat"/>
                <w:b/>
                <w:bCs/>
              </w:rPr>
              <w:t>կոմպետենցիաներ</w:t>
            </w:r>
            <w:proofErr w:type="spellEnd"/>
          </w:p>
          <w:p w:rsidR="009237AD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Ծրագրերի մշակում</w:t>
            </w:r>
          </w:p>
          <w:p w:rsidR="009237AD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Խնդրի լուծում</w:t>
            </w:r>
          </w:p>
          <w:p w:rsidR="009237AD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Հաշվետվությունների մշակում</w:t>
            </w:r>
          </w:p>
          <w:p w:rsidR="004211F1" w:rsidRPr="007E24C0" w:rsidRDefault="009237AD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Տեղեկատվության հավաքագրում,</w:t>
            </w:r>
            <w:r w:rsidR="004211F1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 xml:space="preserve"> վերլուծություն</w:t>
            </w:r>
          </w:p>
          <w:p w:rsidR="004211F1" w:rsidRPr="007E24C0" w:rsidRDefault="004211F1" w:rsidP="003833D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360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proofErr w:type="spellStart"/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Բարեվարքություն</w:t>
            </w:r>
            <w:proofErr w:type="spellEnd"/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 xml:space="preserve">. </w:t>
            </w:r>
          </w:p>
          <w:p w:rsidR="004211F1" w:rsidRPr="00463F90" w:rsidRDefault="004211F1" w:rsidP="003833DC">
            <w:pPr>
              <w:tabs>
                <w:tab w:val="left" w:pos="965"/>
              </w:tabs>
              <w:spacing w:line="276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proofErr w:type="spellStart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Ընտրանքային</w:t>
            </w:r>
            <w:proofErr w:type="spellEnd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կոմպետենցիաներ</w:t>
            </w:r>
            <w:proofErr w:type="spellEnd"/>
          </w:p>
          <w:p w:rsidR="00DE469D" w:rsidRPr="007E24C0" w:rsidRDefault="00AE1E59" w:rsidP="003833DC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Կ</w:t>
            </w:r>
            <w:r w:rsidR="00DE469D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ոնֆլիկտների կառավարում</w:t>
            </w:r>
          </w:p>
          <w:p w:rsidR="00DE469D" w:rsidRPr="007E24C0" w:rsidRDefault="00AE1E59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Ժ</w:t>
            </w:r>
            <w:r w:rsidR="00DE469D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ամանակի կառավարում</w:t>
            </w:r>
          </w:p>
          <w:p w:rsidR="004211F1" w:rsidRDefault="00AE1E59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Փ</w:t>
            </w:r>
            <w:r w:rsidR="00DE469D"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աստաթղթերի նախապատրաստում</w:t>
            </w:r>
          </w:p>
          <w:p w:rsidR="007E24C0" w:rsidRPr="007E24C0" w:rsidRDefault="007E24C0" w:rsidP="007E24C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965"/>
              </w:tabs>
              <w:spacing w:line="276" w:lineRule="auto"/>
              <w:ind w:left="0" w:firstLine="0"/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</w:pPr>
            <w:r w:rsidRPr="007E24C0">
              <w:rPr>
                <w:rFonts w:ascii="GHEA Grapalat" w:eastAsia="Times New Roman" w:hAnsi="GHEA Grapalat" w:cstheme="minorBidi"/>
                <w:iCs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</w:tc>
      </w:tr>
      <w:tr w:rsidR="004211F1" w:rsidRPr="00DB183B" w:rsidTr="00644BB4">
        <w:tc>
          <w:tcPr>
            <w:tcW w:w="10525" w:type="dxa"/>
            <w:hideMark/>
          </w:tcPr>
          <w:p w:rsidR="004211F1" w:rsidRPr="00677306" w:rsidRDefault="004211F1" w:rsidP="00924B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                                          </w:t>
            </w:r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677306" w:rsidRPr="00924B81" w:rsidRDefault="00677306" w:rsidP="00924B81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="004211F1" w:rsidRPr="0067730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համապատասխան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արտաքին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ներգործություն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ունեցող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վերջնարդյունքի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="00D67EC1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AA2F23" w:rsidRPr="00463F90" w:rsidRDefault="00677306" w:rsidP="00677306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4.2</w:t>
            </w:r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լիազորությունները</w:t>
            </w:r>
            <w:proofErr w:type="spellEnd"/>
          </w:p>
          <w:p w:rsidR="00AA28CB" w:rsidRPr="00677306" w:rsidRDefault="00AA28CB" w:rsidP="00677306">
            <w:pPr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lastRenderedPageBreak/>
              <w:t>Կայացնում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եզրակացությունների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տրամադրման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և  ՀՀ</w:t>
            </w:r>
            <w:proofErr w:type="gram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օրենսդրությամբ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նախատեսված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դեպքերում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7DD9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որոշումների</w:t>
            </w:r>
            <w:proofErr w:type="spellEnd"/>
            <w:r w:rsidR="00F67DD9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67DD9"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կայացման</w:t>
            </w:r>
            <w:proofErr w:type="spellEnd"/>
            <w:r w:rsid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9B40DD" w:rsidRPr="00463F90" w:rsidRDefault="00677306" w:rsidP="00677306">
            <w:pPr>
              <w:spacing w:line="276" w:lineRule="auto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4.3</w:t>
            </w:r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Գործունեության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ազդեցությունը</w:t>
            </w:r>
            <w:proofErr w:type="spellEnd"/>
          </w:p>
          <w:p w:rsidR="00AC2F2A" w:rsidRPr="00677306" w:rsidRDefault="00AC2F2A" w:rsidP="00677306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նպատակների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ապահովման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որոշակի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ոլորտին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վերաբերող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համապետական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AC2F2A" w:rsidRPr="00BD271A" w:rsidRDefault="004211F1" w:rsidP="00677306">
            <w:pPr>
              <w:spacing w:line="276" w:lineRule="auto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</w:t>
            </w:r>
            <w:r w:rsid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.4</w:t>
            </w:r>
            <w:r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Շփումները</w:t>
            </w:r>
            <w:proofErr w:type="spellEnd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ներկայացուցչությունը</w:t>
            </w:r>
            <w:proofErr w:type="spellEnd"/>
            <w:r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br/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մասնակցում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տարբեր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ներկայացուցիչներից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ձևավորված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աշխատանքային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խմբերի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հանդիպումներին</w:t>
            </w:r>
            <w:proofErr w:type="spellEnd"/>
            <w:r w:rsidR="00AC2F2A" w:rsidRPr="006773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677306" w:rsidRDefault="00677306" w:rsidP="00677306">
            <w:p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4.5</w:t>
            </w:r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Խնդիրների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բարդությունը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դրանց</w:t>
            </w:r>
            <w:proofErr w:type="spellEnd"/>
            <w:r w:rsidR="004211F1" w:rsidRPr="00463F9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211F1" w:rsidRPr="0067730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լուծումը</w:t>
            </w:r>
            <w:proofErr w:type="spellEnd"/>
          </w:p>
          <w:p w:rsidR="004211F1" w:rsidRPr="00DB183B" w:rsidRDefault="00DD4EF0" w:rsidP="00677306">
            <w:pPr>
              <w:spacing w:line="276" w:lineRule="auto"/>
              <w:jc w:val="both"/>
              <w:rPr>
                <w:rFonts w:ascii="GHEA Mariam" w:eastAsia="Times New Roman" w:hAnsi="GHEA Mariam" w:cs="Times New Roman"/>
                <w:sz w:val="24"/>
                <w:szCs w:val="24"/>
              </w:rPr>
            </w:pP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67730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4211F1" w:rsidRPr="00DB183B" w:rsidRDefault="004211F1" w:rsidP="004211F1">
      <w:pPr>
        <w:rPr>
          <w:rFonts w:ascii="GHEA Mariam" w:hAnsi="GHEA Mariam"/>
          <w:sz w:val="24"/>
          <w:szCs w:val="24"/>
          <w:lang w:val="hy-AM"/>
        </w:rPr>
      </w:pPr>
    </w:p>
    <w:p w:rsidR="005C2122" w:rsidRPr="00DB183B" w:rsidRDefault="005C2122" w:rsidP="004211F1">
      <w:pPr>
        <w:rPr>
          <w:rFonts w:ascii="GHEA Mariam" w:hAnsi="GHEA Mariam"/>
          <w:lang w:val="hy-AM"/>
        </w:rPr>
      </w:pPr>
    </w:p>
    <w:sectPr w:rsidR="005C2122" w:rsidRPr="00DB183B" w:rsidSect="000C00D9">
      <w:pgSz w:w="12240" w:h="15840"/>
      <w:pgMar w:top="1008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EF1"/>
    <w:multiLevelType w:val="hybridMultilevel"/>
    <w:tmpl w:val="40B4B404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6712B5FE">
      <w:numFmt w:val="bullet"/>
      <w:lvlText w:val="-"/>
      <w:lvlJc w:val="left"/>
      <w:pPr>
        <w:ind w:left="1814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" w15:restartNumberingAfterBreak="0">
    <w:nsid w:val="18604571"/>
    <w:multiLevelType w:val="hybridMultilevel"/>
    <w:tmpl w:val="65783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3" w15:restartNumberingAfterBreak="0">
    <w:nsid w:val="3CAB250A"/>
    <w:multiLevelType w:val="hybridMultilevel"/>
    <w:tmpl w:val="3ED4B23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53DB3DB1"/>
    <w:multiLevelType w:val="hybridMultilevel"/>
    <w:tmpl w:val="2B92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44E8"/>
    <w:multiLevelType w:val="multilevel"/>
    <w:tmpl w:val="5AAE2FF0"/>
    <w:lvl w:ilvl="0">
      <w:start w:val="1"/>
      <w:numFmt w:val="decimal"/>
      <w:lvlText w:val="%1"/>
      <w:lvlJc w:val="left"/>
      <w:pPr>
        <w:ind w:left="360" w:hanging="360"/>
      </w:pPr>
      <w:rPr>
        <w:rFonts w:ascii="GHEA Grapalat" w:eastAsia="Times New Roman" w:hAnsi="GHEA Grapalat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GHEA Grapalat" w:eastAsia="Times New Roman" w:hAnsi="GHEA Grapalat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HEA Grapalat" w:eastAsia="Times New Roman" w:hAnsi="GHEA Grapalat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GHEA Grapalat" w:eastAsia="Times New Roman" w:hAnsi="GHEA Grapalat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GHEA Grapalat" w:eastAsia="Times New Roman" w:hAnsi="GHEA Grapalat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GHEA Grapalat" w:eastAsia="Times New Roman" w:hAnsi="GHEA Grapalat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GHEA Grapalat" w:eastAsia="Times New Roman" w:hAnsi="GHEA Grapalat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GHEA Grapalat" w:eastAsia="Times New Roman" w:hAnsi="GHEA Grapalat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GHEA Grapalat" w:eastAsia="Times New Roman" w:hAnsi="GHEA Grapalat" w:hint="default"/>
        <w:b/>
      </w:rPr>
    </w:lvl>
  </w:abstractNum>
  <w:abstractNum w:abstractNumId="6" w15:restartNumberingAfterBreak="0">
    <w:nsid w:val="60584E29"/>
    <w:multiLevelType w:val="hybridMultilevel"/>
    <w:tmpl w:val="A67A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D6C3A"/>
    <w:multiLevelType w:val="hybridMultilevel"/>
    <w:tmpl w:val="89761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50FB"/>
    <w:rsid w:val="000279C0"/>
    <w:rsid w:val="00067C71"/>
    <w:rsid w:val="00085C40"/>
    <w:rsid w:val="00090E79"/>
    <w:rsid w:val="00096146"/>
    <w:rsid w:val="000C00D9"/>
    <w:rsid w:val="000D095B"/>
    <w:rsid w:val="00115C31"/>
    <w:rsid w:val="0013037B"/>
    <w:rsid w:val="0013466A"/>
    <w:rsid w:val="00144A00"/>
    <w:rsid w:val="00150D7E"/>
    <w:rsid w:val="00165B9E"/>
    <w:rsid w:val="00175146"/>
    <w:rsid w:val="001B0EE2"/>
    <w:rsid w:val="001B5B3F"/>
    <w:rsid w:val="001D0A9A"/>
    <w:rsid w:val="002104A2"/>
    <w:rsid w:val="00221DD2"/>
    <w:rsid w:val="0023661F"/>
    <w:rsid w:val="00243F16"/>
    <w:rsid w:val="0026377B"/>
    <w:rsid w:val="00267DA9"/>
    <w:rsid w:val="002A047E"/>
    <w:rsid w:val="002A76ED"/>
    <w:rsid w:val="002D3E74"/>
    <w:rsid w:val="002D4527"/>
    <w:rsid w:val="002D55EB"/>
    <w:rsid w:val="002D5CF6"/>
    <w:rsid w:val="002E74FD"/>
    <w:rsid w:val="003003EC"/>
    <w:rsid w:val="003011AD"/>
    <w:rsid w:val="00314108"/>
    <w:rsid w:val="00367EF6"/>
    <w:rsid w:val="003833DC"/>
    <w:rsid w:val="003C3C6E"/>
    <w:rsid w:val="003C7A8C"/>
    <w:rsid w:val="003E2218"/>
    <w:rsid w:val="0042049F"/>
    <w:rsid w:val="00421071"/>
    <w:rsid w:val="004211F1"/>
    <w:rsid w:val="004320F9"/>
    <w:rsid w:val="00463F90"/>
    <w:rsid w:val="00476FAD"/>
    <w:rsid w:val="00484A6B"/>
    <w:rsid w:val="00486973"/>
    <w:rsid w:val="00493E35"/>
    <w:rsid w:val="004A164D"/>
    <w:rsid w:val="004B135D"/>
    <w:rsid w:val="004B351C"/>
    <w:rsid w:val="004B536D"/>
    <w:rsid w:val="004D059B"/>
    <w:rsid w:val="004E42A1"/>
    <w:rsid w:val="00515C9B"/>
    <w:rsid w:val="00526BFC"/>
    <w:rsid w:val="0053543D"/>
    <w:rsid w:val="00550B44"/>
    <w:rsid w:val="0055221E"/>
    <w:rsid w:val="00570A16"/>
    <w:rsid w:val="00576077"/>
    <w:rsid w:val="005966B9"/>
    <w:rsid w:val="005A3330"/>
    <w:rsid w:val="005B4CF2"/>
    <w:rsid w:val="005C2122"/>
    <w:rsid w:val="005F6BAF"/>
    <w:rsid w:val="00664AE6"/>
    <w:rsid w:val="00677306"/>
    <w:rsid w:val="0068752B"/>
    <w:rsid w:val="006879B2"/>
    <w:rsid w:val="006B5E91"/>
    <w:rsid w:val="006D3EBC"/>
    <w:rsid w:val="006F1847"/>
    <w:rsid w:val="00705C46"/>
    <w:rsid w:val="00715297"/>
    <w:rsid w:val="007166E1"/>
    <w:rsid w:val="007265AB"/>
    <w:rsid w:val="007356A3"/>
    <w:rsid w:val="00740500"/>
    <w:rsid w:val="007669D5"/>
    <w:rsid w:val="007771EF"/>
    <w:rsid w:val="00796065"/>
    <w:rsid w:val="007A22E7"/>
    <w:rsid w:val="007B1903"/>
    <w:rsid w:val="007B2532"/>
    <w:rsid w:val="007C39A9"/>
    <w:rsid w:val="007E24C0"/>
    <w:rsid w:val="00807481"/>
    <w:rsid w:val="008327BA"/>
    <w:rsid w:val="00863C7A"/>
    <w:rsid w:val="008B11B7"/>
    <w:rsid w:val="008B1D2E"/>
    <w:rsid w:val="008B5709"/>
    <w:rsid w:val="008B7909"/>
    <w:rsid w:val="008E7C55"/>
    <w:rsid w:val="0091068B"/>
    <w:rsid w:val="009107CC"/>
    <w:rsid w:val="00922B6B"/>
    <w:rsid w:val="009237AD"/>
    <w:rsid w:val="00924B81"/>
    <w:rsid w:val="00926609"/>
    <w:rsid w:val="00930CBE"/>
    <w:rsid w:val="00945956"/>
    <w:rsid w:val="00960833"/>
    <w:rsid w:val="0097543C"/>
    <w:rsid w:val="0099362F"/>
    <w:rsid w:val="009961E8"/>
    <w:rsid w:val="00997B65"/>
    <w:rsid w:val="009B11AC"/>
    <w:rsid w:val="009B40DD"/>
    <w:rsid w:val="009E13EB"/>
    <w:rsid w:val="00A25CF0"/>
    <w:rsid w:val="00A33AB0"/>
    <w:rsid w:val="00A410B6"/>
    <w:rsid w:val="00A41E60"/>
    <w:rsid w:val="00A430EE"/>
    <w:rsid w:val="00A44429"/>
    <w:rsid w:val="00A5165D"/>
    <w:rsid w:val="00A54F6C"/>
    <w:rsid w:val="00A64149"/>
    <w:rsid w:val="00A76CFF"/>
    <w:rsid w:val="00A804DB"/>
    <w:rsid w:val="00AA28CB"/>
    <w:rsid w:val="00AA2F23"/>
    <w:rsid w:val="00AB211C"/>
    <w:rsid w:val="00AB66A4"/>
    <w:rsid w:val="00AC2F2A"/>
    <w:rsid w:val="00AD07C8"/>
    <w:rsid w:val="00AE1E59"/>
    <w:rsid w:val="00AE64E9"/>
    <w:rsid w:val="00AF19BF"/>
    <w:rsid w:val="00AF71B1"/>
    <w:rsid w:val="00B23B8C"/>
    <w:rsid w:val="00B25881"/>
    <w:rsid w:val="00B566F9"/>
    <w:rsid w:val="00B67AC6"/>
    <w:rsid w:val="00B84876"/>
    <w:rsid w:val="00B93CEC"/>
    <w:rsid w:val="00BC0C1C"/>
    <w:rsid w:val="00BC1ACA"/>
    <w:rsid w:val="00BE300F"/>
    <w:rsid w:val="00BE3C76"/>
    <w:rsid w:val="00BE6F37"/>
    <w:rsid w:val="00BF4C44"/>
    <w:rsid w:val="00C03285"/>
    <w:rsid w:val="00C10573"/>
    <w:rsid w:val="00C11983"/>
    <w:rsid w:val="00C16EE5"/>
    <w:rsid w:val="00C578D4"/>
    <w:rsid w:val="00C7227A"/>
    <w:rsid w:val="00CB723E"/>
    <w:rsid w:val="00CD23AE"/>
    <w:rsid w:val="00D0595A"/>
    <w:rsid w:val="00D16A63"/>
    <w:rsid w:val="00D30503"/>
    <w:rsid w:val="00D67EC1"/>
    <w:rsid w:val="00D91273"/>
    <w:rsid w:val="00D940CE"/>
    <w:rsid w:val="00DB183B"/>
    <w:rsid w:val="00DC0D9F"/>
    <w:rsid w:val="00DD4EF0"/>
    <w:rsid w:val="00DE41BC"/>
    <w:rsid w:val="00DE4418"/>
    <w:rsid w:val="00DE469D"/>
    <w:rsid w:val="00DF0C91"/>
    <w:rsid w:val="00E74D71"/>
    <w:rsid w:val="00E75382"/>
    <w:rsid w:val="00E75585"/>
    <w:rsid w:val="00E82AA8"/>
    <w:rsid w:val="00E874B5"/>
    <w:rsid w:val="00E945EB"/>
    <w:rsid w:val="00EA59B5"/>
    <w:rsid w:val="00EC4357"/>
    <w:rsid w:val="00EF3E4D"/>
    <w:rsid w:val="00EF5478"/>
    <w:rsid w:val="00F33AA2"/>
    <w:rsid w:val="00F3449D"/>
    <w:rsid w:val="00F54491"/>
    <w:rsid w:val="00F559F6"/>
    <w:rsid w:val="00F67DD9"/>
    <w:rsid w:val="00F90F20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4420C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DA6-A99C-40BB-AAF8-C4B9324FA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Lusine Mnacakanyan</cp:lastModifiedBy>
  <cp:revision>80</cp:revision>
  <cp:lastPrinted>2019-07-11T12:03:00Z</cp:lastPrinted>
  <dcterms:created xsi:type="dcterms:W3CDTF">2019-08-01T08:41:00Z</dcterms:created>
  <dcterms:modified xsi:type="dcterms:W3CDTF">2020-09-15T10:42:00Z</dcterms:modified>
</cp:coreProperties>
</file>