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8A" w:rsidRDefault="00E37E96" w:rsidP="00FA758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FA758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FA758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9F4021">
        <w:rPr>
          <w:rFonts w:ascii="GHEA Grapalat" w:hAnsi="GHEA Grapalat"/>
          <w:szCs w:val="24"/>
          <w:lang w:val="hy-AM"/>
        </w:rPr>
        <w:t>0</w:t>
      </w:r>
      <w:r w:rsidR="00B71DAD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675C05">
        <w:rPr>
          <w:rFonts w:ascii="GHEA Grapalat" w:hAnsi="GHEA Grapalat"/>
          <w:szCs w:val="24"/>
          <w:lang w:val="hy-AM"/>
        </w:rPr>
        <w:t>10</w:t>
      </w:r>
      <w:r w:rsidR="00DA10E6">
        <w:rPr>
          <w:rFonts w:ascii="GHEA Grapalat" w:hAnsi="GHEA Grapalat"/>
          <w:szCs w:val="24"/>
          <w:lang w:val="hy-AM"/>
        </w:rPr>
        <w:t>» 2020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FA758A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FA758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թիվ  </w:t>
      </w:r>
      <w:r w:rsidR="005611C5">
        <w:rPr>
          <w:rFonts w:ascii="GHEA Grapalat" w:hAnsi="GHEA Grapalat"/>
          <w:szCs w:val="24"/>
          <w:lang w:val="hy-AM"/>
        </w:rPr>
        <w:t>06262942 և 05966811</w:t>
      </w:r>
      <w:r w:rsidR="009F4021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9F4021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 նյութերը</w:t>
      </w: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611C5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5611C5">
        <w:rPr>
          <w:rFonts w:ascii="GHEA Grapalat" w:hAnsi="GHEA Grapalat"/>
          <w:szCs w:val="24"/>
          <w:lang w:val="hy-AM"/>
        </w:rPr>
        <w:t xml:space="preserve"> 2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5611C5">
        <w:rPr>
          <w:rFonts w:ascii="GHEA Grapalat" w:hAnsi="GHEA Grapalat"/>
          <w:szCs w:val="24"/>
          <w:lang w:val="hy-AM"/>
        </w:rPr>
        <w:t>9.2020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5611C5">
        <w:rPr>
          <w:rFonts w:ascii="GHEA Grapalat" w:hAnsi="GHEA Grapalat"/>
          <w:szCs w:val="24"/>
          <w:lang w:val="hy-AM"/>
        </w:rPr>
        <w:t>1489</w:t>
      </w:r>
      <w:r w:rsidR="00E37E96" w:rsidRPr="00A757AD">
        <w:rPr>
          <w:rFonts w:ascii="GHEA Grapalat" w:hAnsi="GHEA Grapalat"/>
          <w:szCs w:val="24"/>
          <w:lang w:val="hy-AM"/>
        </w:rPr>
        <w:t>/02/</w:t>
      </w:r>
      <w:r w:rsidR="005611C5">
        <w:rPr>
          <w:rFonts w:ascii="GHEA Grapalat" w:hAnsi="GHEA Grapalat"/>
          <w:szCs w:val="24"/>
          <w:lang w:val="hy-AM"/>
        </w:rPr>
        <w:t xml:space="preserve">20 </w:t>
      </w:r>
      <w:r w:rsidR="00E37E96" w:rsidRPr="00A757AD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5611C5">
        <w:rPr>
          <w:rFonts w:ascii="GHEA Grapalat" w:hAnsi="GHEA Grapalat"/>
          <w:szCs w:val="24"/>
          <w:lang w:val="hy-AM"/>
        </w:rPr>
        <w:t>Արմեն Սոսի Դավթյանից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5611C5">
        <w:rPr>
          <w:rFonts w:ascii="GHEA Grapalat" w:hAnsi="GHEA Grapalat"/>
          <w:szCs w:val="24"/>
          <w:lang w:val="hy-AM"/>
        </w:rPr>
        <w:t>Հայբիզնես</w:t>
      </w:r>
      <w:r>
        <w:rPr>
          <w:rFonts w:ascii="GHEA Grapalat" w:hAnsi="GHEA Grapalat"/>
          <w:szCs w:val="24"/>
          <w:lang w:val="hy-AM"/>
        </w:rPr>
        <w:t>բանկ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230FDD">
        <w:rPr>
          <w:rFonts w:ascii="GHEA Grapalat" w:hAnsi="GHEA Grapalat"/>
          <w:szCs w:val="24"/>
          <w:lang w:val="hy-AM"/>
        </w:rPr>
        <w:t>1,</w:t>
      </w:r>
      <w:r w:rsidR="005611C5">
        <w:rPr>
          <w:rFonts w:ascii="GHEA Grapalat" w:hAnsi="GHEA Grapalat"/>
          <w:szCs w:val="24"/>
          <w:lang w:val="hy-AM"/>
        </w:rPr>
        <w:t>575</w:t>
      </w:r>
      <w:r w:rsidR="00230FDD">
        <w:rPr>
          <w:rFonts w:ascii="GHEA Grapalat" w:hAnsi="GHEA Grapalat"/>
          <w:szCs w:val="24"/>
          <w:lang w:val="hy-AM"/>
        </w:rPr>
        <w:t>,</w:t>
      </w:r>
      <w:r w:rsidR="005611C5">
        <w:rPr>
          <w:rFonts w:ascii="GHEA Grapalat" w:hAnsi="GHEA Grapalat"/>
          <w:szCs w:val="24"/>
          <w:lang w:val="hy-AM"/>
        </w:rPr>
        <w:t>104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5611C5">
        <w:rPr>
          <w:rFonts w:ascii="GHEA Grapalat" w:hAnsi="GHEA Grapalat"/>
          <w:szCs w:val="24"/>
          <w:lang w:val="hy-AM"/>
        </w:rPr>
        <w:t>։</w:t>
      </w:r>
    </w:p>
    <w:p w:rsidR="005611C5" w:rsidRDefault="005611C5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02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0921</w:t>
      </w:r>
      <w:r w:rsidRPr="00A757AD">
        <w:rPr>
          <w:rFonts w:ascii="GHEA Grapalat" w:hAnsi="GHEA Grapalat"/>
          <w:szCs w:val="24"/>
          <w:lang w:val="hy-AM"/>
        </w:rPr>
        <w:t>/02/</w:t>
      </w:r>
      <w:r>
        <w:rPr>
          <w:rFonts w:ascii="GHEA Grapalat" w:hAnsi="GHEA Grapalat"/>
          <w:szCs w:val="24"/>
          <w:lang w:val="hy-AM"/>
        </w:rPr>
        <w:t>19</w:t>
      </w:r>
      <w:r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>
        <w:rPr>
          <w:rFonts w:ascii="GHEA Grapalat" w:hAnsi="GHEA Grapalat"/>
          <w:szCs w:val="24"/>
          <w:lang w:val="hy-AM"/>
        </w:rPr>
        <w:t>Արմեն Սոսի Դավթյանից</w:t>
      </w:r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proofErr w:type="spellStart"/>
      <w:r>
        <w:rPr>
          <w:rFonts w:ascii="GHEA Grapalat" w:hAnsi="GHEA Grapalat"/>
          <w:szCs w:val="24"/>
          <w:lang w:val="hy-AM"/>
        </w:rPr>
        <w:t>Ֆինքա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» </w:t>
      </w:r>
      <w:r>
        <w:rPr>
          <w:rFonts w:ascii="GHEA Grapalat" w:hAnsi="GHEA Grapalat"/>
          <w:szCs w:val="24"/>
          <w:lang w:val="hy-AM"/>
        </w:rPr>
        <w:t xml:space="preserve">ՈՒՎԿ </w:t>
      </w:r>
      <w:r w:rsidRPr="00A757AD">
        <w:rPr>
          <w:rFonts w:ascii="GHEA Grapalat" w:hAnsi="GHEA Grapalat"/>
          <w:szCs w:val="24"/>
          <w:lang w:val="hy-AM"/>
        </w:rPr>
        <w:t xml:space="preserve">ՓԲԸ-ի բռնագանձել </w:t>
      </w:r>
      <w:r>
        <w:rPr>
          <w:rFonts w:ascii="GHEA Grapalat" w:hAnsi="GHEA Grapalat"/>
          <w:szCs w:val="24"/>
          <w:lang w:val="hy-AM"/>
        </w:rPr>
        <w:t>340,754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</w:p>
    <w:p w:rsidR="00E37E96" w:rsidRPr="00A757AD" w:rsidRDefault="005611C5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 xml:space="preserve">      </w:t>
      </w:r>
      <w:proofErr w:type="spellStart"/>
      <w:r>
        <w:rPr>
          <w:rFonts w:ascii="GHEA Grapalat" w:hAnsi="GHEA Grapalat" w:cs="Arial"/>
          <w:szCs w:val="24"/>
          <w:lang w:val="hy-AM"/>
        </w:rPr>
        <w:t>Պարտապանից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պետք է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 բռնագանձել </w:t>
      </w:r>
      <w:r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5611C5">
        <w:rPr>
          <w:rFonts w:ascii="GHEA Grapalat" w:hAnsi="GHEA Grapalat"/>
          <w:szCs w:val="24"/>
          <w:lang w:val="hy-AM"/>
        </w:rPr>
        <w:t>Արմեն Սոսի Դավթյանին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Pr="00A757AD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FA758A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FA758A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FA758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5611C5">
        <w:rPr>
          <w:rFonts w:ascii="GHEA Grapalat" w:hAnsi="GHEA Grapalat"/>
          <w:szCs w:val="24"/>
          <w:lang w:val="hy-AM"/>
        </w:rPr>
        <w:t>30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5611C5">
        <w:rPr>
          <w:rFonts w:ascii="GHEA Grapalat" w:hAnsi="GHEA Grapalat"/>
          <w:szCs w:val="24"/>
          <w:lang w:val="hy-AM"/>
        </w:rPr>
        <w:t>9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5611C5">
        <w:rPr>
          <w:rFonts w:ascii="GHEA Grapalat" w:hAnsi="GHEA Grapalat"/>
          <w:szCs w:val="24"/>
          <w:lang w:val="hy-AM"/>
        </w:rPr>
        <w:t>20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5611C5">
        <w:rPr>
          <w:rFonts w:ascii="GHEA Grapalat" w:hAnsi="GHEA Grapalat"/>
          <w:szCs w:val="24"/>
          <w:lang w:val="hy-AM"/>
        </w:rPr>
        <w:t>վերսկս</w:t>
      </w:r>
      <w:r w:rsidR="00DF59ED">
        <w:rPr>
          <w:rFonts w:ascii="GHEA Grapalat" w:hAnsi="GHEA Grapalat"/>
          <w:szCs w:val="24"/>
          <w:lang w:val="hy-AM"/>
        </w:rPr>
        <w:t>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5611C5">
        <w:rPr>
          <w:rFonts w:ascii="GHEA Grapalat" w:hAnsi="GHEA Grapalat"/>
          <w:szCs w:val="24"/>
          <w:lang w:val="hy-AM"/>
        </w:rPr>
        <w:t>06262942 և 05966811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DF59ED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FA758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FA758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1DD9"/>
    <w:rsid w:val="005611C5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75C05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A758A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8DF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900E-9365-4FF0-BC18-2C1AB79D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2062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192</cp:revision>
  <cp:lastPrinted>2017-07-18T10:22:00Z</cp:lastPrinted>
  <dcterms:created xsi:type="dcterms:W3CDTF">2011-09-23T11:09:00Z</dcterms:created>
  <dcterms:modified xsi:type="dcterms:W3CDTF">2020-10-01T16:48:00Z</dcterms:modified>
</cp:coreProperties>
</file>