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4E7169" w:rsidRDefault="00F81483" w:rsidP="004E7169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0</w:t>
      </w:r>
      <w:r w:rsidR="004E7169" w:rsidRPr="004E7169">
        <w:rPr>
          <w:rFonts w:ascii="GHEA Grapalat" w:hAnsi="GHEA Grapalat"/>
          <w:i/>
          <w:szCs w:val="24"/>
          <w:lang w:val="hy-AM"/>
        </w:rPr>
        <w:t>7.</w:t>
      </w:r>
      <w:r w:rsidR="00A122FC">
        <w:rPr>
          <w:rFonts w:ascii="GHEA Grapalat" w:hAnsi="GHEA Grapalat"/>
          <w:i/>
          <w:szCs w:val="24"/>
          <w:lang w:val="hy-AM"/>
        </w:rPr>
        <w:t xml:space="preserve"> 10</w:t>
      </w:r>
      <w:r w:rsidR="004E7169">
        <w:rPr>
          <w:rFonts w:ascii="GHEA Grapalat" w:hAnsi="GHEA Grapalat"/>
          <w:i/>
          <w:szCs w:val="24"/>
          <w:lang w:val="hy-AM"/>
        </w:rPr>
        <w:t xml:space="preserve">. 2020թ.                                           </w:t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  <w:t xml:space="preserve">                ք. </w:t>
      </w:r>
      <w:proofErr w:type="spellStart"/>
      <w:r w:rsidR="004E7169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Տավուշի  մարզային  բաժնի ավագ հարկադիր կատարող, արդարադատության մայոր Մ. </w:t>
      </w:r>
      <w:proofErr w:type="spellStart"/>
      <w:r>
        <w:rPr>
          <w:rFonts w:ascii="GHEA Grapalat" w:hAnsi="GHEA Grapalat"/>
          <w:i/>
          <w:szCs w:val="24"/>
          <w:lang w:val="hy-AM"/>
        </w:rPr>
        <w:t>Բազինյանս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ուսումնասիրելով   թիվ</w:t>
      </w:r>
      <w:r w:rsidR="00A122FC">
        <w:rPr>
          <w:rFonts w:ascii="GHEA Grapalat" w:hAnsi="GHEA Grapalat"/>
          <w:i/>
          <w:szCs w:val="24"/>
          <w:lang w:val="hy-AM"/>
        </w:rPr>
        <w:t xml:space="preserve">  06454856, 06520955, 06520841 և 06520950</w:t>
      </w:r>
      <w:r>
        <w:rPr>
          <w:rFonts w:ascii="GHEA Grapalat" w:hAnsi="GHEA Grapalat"/>
          <w:i/>
          <w:szCs w:val="24"/>
          <w:lang w:val="hy-AM"/>
        </w:rPr>
        <w:t xml:space="preserve">  կատարողական </w:t>
      </w:r>
      <w:proofErr w:type="spellStart"/>
      <w:r>
        <w:rPr>
          <w:rFonts w:ascii="GHEA Grapalat" w:hAnsi="GHEA Grapalat"/>
          <w:i/>
          <w:szCs w:val="24"/>
          <w:lang w:val="hy-AM"/>
        </w:rPr>
        <w:t>վարույթ</w:t>
      </w:r>
      <w:r w:rsidR="00A122FC">
        <w:rPr>
          <w:rFonts w:ascii="GHEA Grapalat" w:hAnsi="GHEA Grapalat"/>
          <w:i/>
          <w:szCs w:val="24"/>
          <w:lang w:val="hy-AM"/>
        </w:rPr>
        <w:t>ներ</w:t>
      </w:r>
      <w:r>
        <w:rPr>
          <w:rFonts w:ascii="GHEA Grapalat" w:hAnsi="GHEA Grapalat"/>
          <w:i/>
          <w:szCs w:val="24"/>
          <w:lang w:val="hy-AM"/>
        </w:rPr>
        <w:t>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նյութերը</w:t>
      </w: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4E7169" w:rsidRDefault="004E7169" w:rsidP="004E7169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E7169" w:rsidRPr="00A122FC" w:rsidRDefault="00A122FC" w:rsidP="00A122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 w:rsidRPr="00A122FC">
        <w:rPr>
          <w:rFonts w:ascii="GHEA Grapalat" w:hAnsi="GHEA Grapalat"/>
          <w:i/>
          <w:szCs w:val="24"/>
          <w:lang w:val="hy-AM"/>
        </w:rPr>
        <w:t>Երևան</w:t>
      </w:r>
      <w:proofErr w:type="spellEnd"/>
      <w:r w:rsidRPr="00A122FC">
        <w:rPr>
          <w:rFonts w:ascii="GHEA Grapalat" w:hAnsi="GHEA Grapalat"/>
          <w:i/>
          <w:szCs w:val="24"/>
          <w:lang w:val="hy-AM"/>
        </w:rPr>
        <w:t xml:space="preserve"> քաղաքի առաջին ատյանի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 ընդհանուր իրավասության դատարանի կողմից</w:t>
      </w:r>
      <w:r w:rsidRPr="00A122FC">
        <w:rPr>
          <w:rFonts w:ascii="GHEA Grapalat" w:hAnsi="GHEA Grapalat"/>
          <w:i/>
          <w:szCs w:val="24"/>
          <w:lang w:val="hy-AM"/>
        </w:rPr>
        <w:t xml:space="preserve">  09.07</w:t>
      </w:r>
      <w:r w:rsidR="00F81483" w:rsidRPr="00A122FC">
        <w:rPr>
          <w:rFonts w:ascii="GHEA Grapalat" w:hAnsi="GHEA Grapalat"/>
          <w:i/>
          <w:szCs w:val="24"/>
          <w:lang w:val="hy-AM"/>
        </w:rPr>
        <w:t>.2020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թ. տրված թիվ </w:t>
      </w:r>
      <w:r w:rsidRPr="00A122FC">
        <w:rPr>
          <w:rFonts w:ascii="GHEA Grapalat" w:hAnsi="GHEA Grapalat"/>
          <w:i/>
          <w:szCs w:val="24"/>
          <w:lang w:val="hy-AM"/>
        </w:rPr>
        <w:t>ԵԴ/3274//17/20</w:t>
      </w:r>
      <w:r w:rsidR="00F81483" w:rsidRPr="00A122FC">
        <w:rPr>
          <w:rFonts w:ascii="GHEA Grapalat" w:hAnsi="GHEA Grapalat"/>
          <w:i/>
          <w:szCs w:val="24"/>
          <w:lang w:val="hy-AM"/>
        </w:rPr>
        <w:t xml:space="preserve"> 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է </w:t>
      </w:r>
      <w:r w:rsidRPr="00A122FC">
        <w:rPr>
          <w:rFonts w:ascii="GHEA Grapalat" w:hAnsi="GHEA Grapalat"/>
          <w:i/>
          <w:szCs w:val="24"/>
          <w:lang w:val="hy-AM"/>
        </w:rPr>
        <w:t xml:space="preserve">Արտեմ </w:t>
      </w:r>
      <w:proofErr w:type="spellStart"/>
      <w:r w:rsidRPr="00A122FC">
        <w:rPr>
          <w:rFonts w:ascii="GHEA Grapalat" w:hAnsi="GHEA Grapalat"/>
          <w:i/>
          <w:szCs w:val="24"/>
          <w:lang w:val="hy-AM"/>
        </w:rPr>
        <w:t>Լևոնի</w:t>
      </w:r>
      <w:proofErr w:type="spellEnd"/>
      <w:r w:rsidRPr="00A122FC"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 w:rsidRPr="00A122FC">
        <w:rPr>
          <w:rFonts w:ascii="GHEA Grapalat" w:hAnsi="GHEA Grapalat"/>
          <w:i/>
          <w:szCs w:val="24"/>
          <w:lang w:val="hy-AM"/>
        </w:rPr>
        <w:t>Աչինյանից</w:t>
      </w:r>
      <w:proofErr w:type="spellEnd"/>
      <w:r w:rsidR="004E7169" w:rsidRPr="00A122FC">
        <w:rPr>
          <w:rFonts w:ascii="GHEA Grapalat" w:hAnsi="GHEA Grapalat"/>
          <w:i/>
          <w:szCs w:val="24"/>
          <w:lang w:val="hy-AM"/>
        </w:rPr>
        <w:t xml:space="preserve">  հօգուտ &lt;&lt;</w:t>
      </w:r>
      <w:r w:rsidR="00F81483" w:rsidRPr="00A122FC">
        <w:rPr>
          <w:rFonts w:ascii="GHEA Grapalat" w:hAnsi="GHEA Grapalat"/>
          <w:i/>
          <w:szCs w:val="24"/>
          <w:lang w:val="hy-AM"/>
        </w:rPr>
        <w:t xml:space="preserve">ՎՏԲ-Հայաստան բանկ&gt;&gt; 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 ՓԲԸ-ի  բռնագանձել</w:t>
      </w:r>
      <w:r w:rsidRPr="00A122FC">
        <w:rPr>
          <w:rFonts w:ascii="GHEA Grapalat" w:hAnsi="GHEA Grapalat"/>
          <w:i/>
          <w:szCs w:val="24"/>
          <w:lang w:val="hy-AM"/>
        </w:rPr>
        <w:t xml:space="preserve">  882969</w:t>
      </w:r>
      <w:r w:rsidR="00A3705E" w:rsidRPr="00A122FC">
        <w:rPr>
          <w:rFonts w:ascii="GHEA Grapalat" w:hAnsi="GHEA Grapalat"/>
          <w:i/>
          <w:szCs w:val="24"/>
          <w:lang w:val="hy-AM"/>
        </w:rPr>
        <w:t xml:space="preserve"> 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ՀՀ դրամ և </w:t>
      </w:r>
      <w:proofErr w:type="spellStart"/>
      <w:r w:rsidR="004E7169" w:rsidRPr="00A122FC"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 w:rsidR="004E7169" w:rsidRPr="00A122FC">
        <w:rPr>
          <w:rFonts w:ascii="GHEA Grapalat" w:hAnsi="GHEA Grapalat"/>
          <w:i/>
          <w:szCs w:val="24"/>
          <w:lang w:val="hy-AM"/>
        </w:rPr>
        <w:t xml:space="preserve"> տոկոսներ</w:t>
      </w:r>
      <w:r w:rsidRPr="00A122FC">
        <w:rPr>
          <w:rFonts w:ascii="GHEA Grapalat" w:hAnsi="GHEA Grapalat"/>
          <w:i/>
          <w:szCs w:val="24"/>
          <w:lang w:val="hy-AM"/>
        </w:rPr>
        <w:t>, 25000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 w:rsidR="004E7169" w:rsidRPr="00A122FC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4E7169" w:rsidRPr="00A122FC">
        <w:rPr>
          <w:rFonts w:ascii="GHEA Grapalat" w:hAnsi="GHEA Grapalat"/>
          <w:i/>
          <w:szCs w:val="24"/>
          <w:lang w:val="hy-AM"/>
        </w:rPr>
        <w:t xml:space="preserve"> </w:t>
      </w:r>
      <w:r w:rsidR="004E7169" w:rsidRPr="00A122FC">
        <w:rPr>
          <w:rFonts w:ascii="GHEA Grapalat" w:hAnsi="GHEA Grapalat" w:cs="Arial"/>
          <w:i/>
          <w:szCs w:val="24"/>
          <w:lang w:val="hy-AM"/>
        </w:rPr>
        <w:t>գումար</w:t>
      </w:r>
      <w:r w:rsidR="004E7169" w:rsidRPr="00A122FC">
        <w:rPr>
          <w:rFonts w:ascii="GHEA Grapalat" w:hAnsi="GHEA Grapalat"/>
          <w:i/>
          <w:szCs w:val="24"/>
          <w:lang w:val="hy-AM"/>
        </w:rPr>
        <w:t>:</w:t>
      </w:r>
    </w:p>
    <w:p w:rsidR="00A122FC" w:rsidRDefault="00A122FC" w:rsidP="00A122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քաղաքի առաջին ատյանի ընդհանուր իրավասության դատարանի կողմից</w:t>
      </w:r>
      <w:r>
        <w:rPr>
          <w:rFonts w:ascii="GHEA Grapalat" w:hAnsi="GHEA Grapalat"/>
          <w:i/>
          <w:szCs w:val="24"/>
          <w:lang w:val="hy-AM"/>
        </w:rPr>
        <w:t xml:space="preserve">  01.08</w:t>
      </w:r>
      <w:r>
        <w:rPr>
          <w:rFonts w:ascii="GHEA Grapalat" w:hAnsi="GHEA Grapalat"/>
          <w:i/>
          <w:szCs w:val="24"/>
          <w:lang w:val="hy-AM"/>
        </w:rPr>
        <w:t>.2020թ. տրված թիվ ԵԴ</w:t>
      </w:r>
      <w:r>
        <w:rPr>
          <w:rFonts w:ascii="GHEA Grapalat" w:hAnsi="GHEA Grapalat"/>
          <w:i/>
          <w:szCs w:val="24"/>
          <w:lang w:val="hy-AM"/>
        </w:rPr>
        <w:t>/2678/17/20</w:t>
      </w:r>
      <w:r>
        <w:rPr>
          <w:rFonts w:ascii="GHEA Grapalat" w:hAnsi="GHEA Grapalat"/>
          <w:i/>
          <w:szCs w:val="24"/>
          <w:lang w:val="hy-AM"/>
        </w:rPr>
        <w:t xml:space="preserve">  կատարողական թերթի համաձայն պետք է Արտեմ </w:t>
      </w:r>
      <w:proofErr w:type="spellStart"/>
      <w:r>
        <w:rPr>
          <w:rFonts w:ascii="GHEA Grapalat" w:hAnsi="GHEA Grapalat"/>
          <w:i/>
          <w:szCs w:val="24"/>
          <w:lang w:val="hy-AM"/>
        </w:rPr>
        <w:t>Լևոնի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Աչինյանից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հօգուտ &lt;&lt;ՎՏԲ-Հայաստան բանկ&gt;&gt;  ՓԲԸ-ի  բռնագանձել</w:t>
      </w:r>
      <w:r>
        <w:rPr>
          <w:rFonts w:ascii="GHEA Grapalat" w:hAnsi="GHEA Grapalat"/>
          <w:i/>
          <w:szCs w:val="24"/>
          <w:lang w:val="hy-AM"/>
        </w:rPr>
        <w:t xml:space="preserve">  2055878</w:t>
      </w:r>
      <w:r>
        <w:rPr>
          <w:rFonts w:ascii="GHEA Grapalat" w:hAnsi="GHEA Grapalat"/>
          <w:i/>
          <w:szCs w:val="24"/>
          <w:lang w:val="hy-AM"/>
        </w:rPr>
        <w:t xml:space="preserve"> ՀՀ դրամ և </w:t>
      </w:r>
      <w:proofErr w:type="spellStart"/>
      <w:r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տոկոսներ</w:t>
      </w:r>
      <w:r>
        <w:rPr>
          <w:rFonts w:ascii="GHEA Grapalat" w:hAnsi="GHEA Grapalat"/>
          <w:i/>
          <w:szCs w:val="24"/>
          <w:lang w:val="hy-AM"/>
        </w:rPr>
        <w:t>, 30838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A122FC" w:rsidRDefault="00A122FC" w:rsidP="00A122FC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քաղաքի առաջին ատյանի ընդհանուր իրավասության դատարանի կողմից</w:t>
      </w:r>
      <w:r>
        <w:rPr>
          <w:rFonts w:ascii="GHEA Grapalat" w:hAnsi="GHEA Grapalat"/>
          <w:i/>
          <w:szCs w:val="24"/>
          <w:lang w:val="hy-AM"/>
        </w:rPr>
        <w:t xml:space="preserve">  01.08</w:t>
      </w:r>
      <w:r>
        <w:rPr>
          <w:rFonts w:ascii="GHEA Grapalat" w:hAnsi="GHEA Grapalat"/>
          <w:i/>
          <w:szCs w:val="24"/>
          <w:lang w:val="hy-AM"/>
        </w:rPr>
        <w:t>.2020թ. տրված թիվ ԵԴ</w:t>
      </w:r>
      <w:r>
        <w:rPr>
          <w:rFonts w:ascii="GHEA Grapalat" w:hAnsi="GHEA Grapalat"/>
          <w:i/>
          <w:szCs w:val="24"/>
          <w:lang w:val="hy-AM"/>
        </w:rPr>
        <w:t>/3490/17/20</w:t>
      </w:r>
      <w:r>
        <w:rPr>
          <w:rFonts w:ascii="GHEA Grapalat" w:hAnsi="GHEA Grapalat"/>
          <w:i/>
          <w:szCs w:val="24"/>
          <w:lang w:val="hy-AM"/>
        </w:rPr>
        <w:t xml:space="preserve">  կատարողական թերթի համաձայն պետք է Արտեմ </w:t>
      </w:r>
      <w:proofErr w:type="spellStart"/>
      <w:r>
        <w:rPr>
          <w:rFonts w:ascii="GHEA Grapalat" w:hAnsi="GHEA Grapalat"/>
          <w:i/>
          <w:szCs w:val="24"/>
          <w:lang w:val="hy-AM"/>
        </w:rPr>
        <w:t>Լևոնի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Աչինյանից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հօգուտ &lt;&lt;ՎՏԲ-Հայաստան բանկ&gt;&gt;  ՓԲԸ-ի  բռնագանձել</w:t>
      </w:r>
      <w:r>
        <w:rPr>
          <w:rFonts w:ascii="GHEA Grapalat" w:hAnsi="GHEA Grapalat"/>
          <w:i/>
          <w:szCs w:val="24"/>
          <w:lang w:val="hy-AM"/>
        </w:rPr>
        <w:t xml:space="preserve">  3035074</w:t>
      </w:r>
      <w:r>
        <w:rPr>
          <w:rFonts w:ascii="GHEA Grapalat" w:hAnsi="GHEA Grapalat"/>
          <w:i/>
          <w:szCs w:val="24"/>
          <w:lang w:val="hy-AM"/>
        </w:rPr>
        <w:t xml:space="preserve"> ՀՀ դրամ և </w:t>
      </w:r>
      <w:proofErr w:type="spellStart"/>
      <w:r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C26243">
        <w:rPr>
          <w:rFonts w:ascii="GHEA Grapalat" w:hAnsi="GHEA Grapalat"/>
          <w:i/>
          <w:szCs w:val="24"/>
          <w:lang w:val="hy-AM"/>
        </w:rPr>
        <w:t>, 45526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C26243" w:rsidRPr="00A122FC" w:rsidRDefault="00C26243" w:rsidP="00C26243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/>
          <w:i/>
          <w:szCs w:val="24"/>
          <w:lang w:val="hy-AM"/>
        </w:rPr>
      </w:pPr>
      <w:proofErr w:type="spellStart"/>
      <w:r>
        <w:rPr>
          <w:rFonts w:ascii="GHEA Grapalat" w:hAnsi="GHEA Grapalat"/>
          <w:i/>
          <w:szCs w:val="24"/>
          <w:lang w:val="hy-AM"/>
        </w:rPr>
        <w:t>Երևան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քաղաքի առաջին ատյանի ընդհանուր իրավասության դատարանի կողմից</w:t>
      </w:r>
      <w:r>
        <w:rPr>
          <w:rFonts w:ascii="GHEA Grapalat" w:hAnsi="GHEA Grapalat"/>
          <w:i/>
          <w:szCs w:val="24"/>
          <w:lang w:val="hy-AM"/>
        </w:rPr>
        <w:t xml:space="preserve">  01.08</w:t>
      </w:r>
      <w:r>
        <w:rPr>
          <w:rFonts w:ascii="GHEA Grapalat" w:hAnsi="GHEA Grapalat"/>
          <w:i/>
          <w:szCs w:val="24"/>
          <w:lang w:val="hy-AM"/>
        </w:rPr>
        <w:t>.2020թ. տրված թիվ ԵԴ</w:t>
      </w:r>
      <w:r>
        <w:rPr>
          <w:rFonts w:ascii="GHEA Grapalat" w:hAnsi="GHEA Grapalat"/>
          <w:i/>
          <w:szCs w:val="24"/>
          <w:lang w:val="hy-AM"/>
        </w:rPr>
        <w:t>/2660/17/20</w:t>
      </w:r>
      <w:r>
        <w:rPr>
          <w:rFonts w:ascii="GHEA Grapalat" w:hAnsi="GHEA Grapalat"/>
          <w:i/>
          <w:szCs w:val="24"/>
          <w:lang w:val="hy-AM"/>
        </w:rPr>
        <w:t xml:space="preserve">  կատարողական թերթի համաձայն պետք է Արտեմ </w:t>
      </w:r>
      <w:proofErr w:type="spellStart"/>
      <w:r>
        <w:rPr>
          <w:rFonts w:ascii="GHEA Grapalat" w:hAnsi="GHEA Grapalat"/>
          <w:i/>
          <w:szCs w:val="24"/>
          <w:lang w:val="hy-AM"/>
        </w:rPr>
        <w:t>Լևոնի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Cs w:val="24"/>
          <w:lang w:val="hy-AM"/>
        </w:rPr>
        <w:t>Աչինյանից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հօգուտ &lt;&lt;ՎՏԲ-Հայաստան բանկ&gt;&gt;  ՓԲԸ-ի  բռնագանձել</w:t>
      </w:r>
      <w:r>
        <w:rPr>
          <w:rFonts w:ascii="GHEA Grapalat" w:hAnsi="GHEA Grapalat"/>
          <w:i/>
          <w:szCs w:val="24"/>
          <w:lang w:val="hy-AM"/>
        </w:rPr>
        <w:t xml:space="preserve">  1775080</w:t>
      </w:r>
      <w:r>
        <w:rPr>
          <w:rFonts w:ascii="GHEA Grapalat" w:hAnsi="GHEA Grapalat"/>
          <w:i/>
          <w:szCs w:val="24"/>
          <w:lang w:val="hy-AM"/>
        </w:rPr>
        <w:t xml:space="preserve"> ՀՀ դրամ և </w:t>
      </w:r>
      <w:proofErr w:type="spellStart"/>
      <w:r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տոկոսներ</w:t>
      </w:r>
      <w:r>
        <w:rPr>
          <w:rFonts w:ascii="GHEA Grapalat" w:hAnsi="GHEA Grapalat"/>
          <w:i/>
          <w:szCs w:val="24"/>
          <w:lang w:val="hy-AM"/>
        </w:rPr>
        <w:t>, 26626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4E7169" w:rsidRDefault="004E7169" w:rsidP="004E7169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հարցումներ են կատարվել տարբեր գերատեսչություններ՝ պարտապան </w:t>
      </w:r>
      <w:r w:rsidR="00C26243">
        <w:rPr>
          <w:rFonts w:ascii="GHEA Grapalat" w:hAnsi="GHEA Grapalat"/>
          <w:i/>
          <w:szCs w:val="24"/>
          <w:lang w:val="hy-AM"/>
        </w:rPr>
        <w:t xml:space="preserve">Արտեմ </w:t>
      </w:r>
      <w:proofErr w:type="spellStart"/>
      <w:r w:rsidR="00C26243">
        <w:rPr>
          <w:rFonts w:ascii="GHEA Grapalat" w:hAnsi="GHEA Grapalat"/>
          <w:i/>
          <w:szCs w:val="24"/>
          <w:lang w:val="hy-AM"/>
        </w:rPr>
        <w:t>Աչինյանի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անվամբ հաշվառված  գույք կամ դրամական միջոցներ հայտնաբերելու նպատակով։</w:t>
      </w:r>
    </w:p>
    <w:p w:rsidR="004E7169" w:rsidRDefault="004E7169" w:rsidP="004E7169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պարտապան </w:t>
      </w:r>
      <w:r w:rsidR="00C26243">
        <w:rPr>
          <w:rFonts w:ascii="GHEA Grapalat" w:hAnsi="GHEA Grapalat"/>
          <w:i/>
          <w:szCs w:val="24"/>
          <w:lang w:val="hy-AM"/>
        </w:rPr>
        <w:t xml:space="preserve">Արտեմ </w:t>
      </w:r>
      <w:proofErr w:type="spellStart"/>
      <w:r w:rsidR="00C26243">
        <w:rPr>
          <w:rFonts w:ascii="GHEA Grapalat" w:hAnsi="GHEA Grapalat"/>
          <w:i/>
          <w:szCs w:val="24"/>
          <w:lang w:val="hy-AM"/>
        </w:rPr>
        <w:t>Աչինյանի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</w:t>
      </w:r>
      <w:r>
        <w:rPr>
          <w:rFonts w:ascii="GHEA Grapalat" w:hAnsi="GHEA Grapalat"/>
          <w:i/>
          <w:szCs w:val="24"/>
          <w:lang w:val="hy-AM"/>
        </w:rPr>
        <w:lastRenderedPageBreak/>
        <w:t xml:space="preserve">տարածել, չեն հայտնաբերվել և կատարողական </w:t>
      </w:r>
      <w:proofErr w:type="spellStart"/>
      <w:r>
        <w:rPr>
          <w:rFonts w:ascii="GHEA Grapalat" w:hAnsi="GHEA Grapalat"/>
          <w:i/>
          <w:szCs w:val="24"/>
          <w:lang w:val="hy-AM"/>
        </w:rPr>
        <w:t>վարույթով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առաջացել է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հատկանիշ:</w:t>
      </w:r>
    </w:p>
    <w:p w:rsidR="004E7169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28-րդ, 28,1-րդ, հոդվածներով և 37-րդ հոդվածի 8-րդ կետով</w:t>
      </w:r>
    </w:p>
    <w:p w:rsidR="00F81483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E7169" w:rsidRDefault="004E7169" w:rsidP="004E7169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C26243" w:rsidRDefault="00C26243" w:rsidP="004E7169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Կասեցնել   թիվ </w:t>
      </w:r>
      <w:r w:rsidR="00C26243">
        <w:rPr>
          <w:rFonts w:ascii="GHEA Grapalat" w:hAnsi="GHEA Grapalat"/>
          <w:i/>
          <w:szCs w:val="24"/>
          <w:lang w:val="hy-AM"/>
        </w:rPr>
        <w:t xml:space="preserve"> 06454856, 06520955, 06520841 և 06520950</w:t>
      </w:r>
      <w:bookmarkStart w:id="0" w:name="_GoBack"/>
      <w:bookmarkEnd w:id="0"/>
      <w:r>
        <w:rPr>
          <w:rFonts w:ascii="GHEA Grapalat" w:hAnsi="GHEA Grapalat"/>
          <w:i/>
          <w:szCs w:val="24"/>
          <w:lang w:val="hy-AM"/>
        </w:rPr>
        <w:t xml:space="preserve">  կատարողական վարույթը 60-օրյա ժամկետով: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Cs w:val="24"/>
          <w:lang w:val="hy-AM"/>
        </w:rPr>
        <w:t>որևէ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4E7169" w:rsidRDefault="004E7169" w:rsidP="004E7169">
      <w:pPr>
        <w:spacing w:after="0"/>
        <w:jc w:val="both"/>
        <w:rPr>
          <w:rFonts w:ascii="Sylfaen" w:eastAsia="Times New Roman" w:hAnsi="Sylfaen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Որոշման պատճենը ուղարկել կողմերին։</w:t>
      </w:r>
    </w:p>
    <w:p w:rsidR="004E7169" w:rsidRDefault="004E7169" w:rsidP="004E7169">
      <w:pPr>
        <w:spacing w:after="0"/>
        <w:contextualSpacing/>
        <w:jc w:val="both"/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</w:pPr>
      <w:r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  <w:t xml:space="preserve"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  </w:t>
      </w:r>
    </w:p>
    <w:p w:rsidR="004E7169" w:rsidRDefault="004E7169" w:rsidP="004E7169">
      <w:pPr>
        <w:spacing w:after="0"/>
        <w:jc w:val="both"/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&lt;&lt;Դատական ակտերի հարկադիր կատարման մասին&gt;&gt;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 չի կասեցնում կատարողական գործողությունները, բացառությամբ օրենքով սահմանված դեպքերի։ 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4E7169" w:rsidRPr="00F81483" w:rsidRDefault="004E7169" w:rsidP="004E7169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 xml:space="preserve">Ավագ հարկադիր կատարող </w:t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  <w:t xml:space="preserve">            </w:t>
      </w:r>
    </w:p>
    <w:p w:rsidR="004E7169" w:rsidRPr="00F81483" w:rsidRDefault="004E7169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>Արդարադատության մայոր</w:t>
      </w:r>
      <w:r w:rsidR="00F81483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F81483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</w:t>
      </w:r>
      <w:r w:rsidRPr="00F81483">
        <w:rPr>
          <w:rFonts w:ascii="GHEA Grapalat" w:hAnsi="GHEA Grapalat"/>
          <w:b/>
          <w:i/>
          <w:szCs w:val="24"/>
          <w:lang w:val="hy-AM"/>
        </w:rPr>
        <w:t xml:space="preserve">       Մ. </w:t>
      </w:r>
      <w:proofErr w:type="spellStart"/>
      <w:r w:rsidRPr="00F81483">
        <w:rPr>
          <w:rFonts w:ascii="GHEA Grapalat" w:hAnsi="GHEA Grapalat"/>
          <w:b/>
          <w:i/>
          <w:szCs w:val="24"/>
          <w:lang w:val="hy-AM"/>
        </w:rPr>
        <w:t>Բազինյան</w:t>
      </w:r>
      <w:proofErr w:type="spellEnd"/>
    </w:p>
    <w:sectPr w:rsidR="004E7169" w:rsidRPr="00F8148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12F"/>
    <w:multiLevelType w:val="hybridMultilevel"/>
    <w:tmpl w:val="9282FF10"/>
    <w:lvl w:ilvl="0" w:tplc="D694AB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306A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0640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19AB"/>
    <w:rsid w:val="004B3432"/>
    <w:rsid w:val="004C1BDD"/>
    <w:rsid w:val="004E7169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2FC"/>
    <w:rsid w:val="00A12784"/>
    <w:rsid w:val="00A13434"/>
    <w:rsid w:val="00A16E38"/>
    <w:rsid w:val="00A17A99"/>
    <w:rsid w:val="00A34F3F"/>
    <w:rsid w:val="00A359A9"/>
    <w:rsid w:val="00A3705E"/>
    <w:rsid w:val="00A4220A"/>
    <w:rsid w:val="00A4414F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26243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763EF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1483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4F7B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1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B4D1-FF67-4001-8105-2A8672F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3497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171</cp:revision>
  <cp:lastPrinted>2020-03-18T13:33:00Z</cp:lastPrinted>
  <dcterms:created xsi:type="dcterms:W3CDTF">2011-09-23T11:09:00Z</dcterms:created>
  <dcterms:modified xsi:type="dcterms:W3CDTF">2020-10-07T14:13:00Z</dcterms:modified>
</cp:coreProperties>
</file>