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DE" w:rsidRPr="00780343" w:rsidRDefault="003153DE" w:rsidP="003153DE">
      <w:pPr>
        <w:spacing w:after="0" w:line="240" w:lineRule="auto"/>
        <w:jc w:val="center"/>
        <w:rPr>
          <w:rFonts w:ascii="GHEA Grapalat" w:hAnsi="GHEA Grapalat"/>
          <w:b/>
          <w:i w:val="0"/>
          <w:spacing w:val="16"/>
          <w:sz w:val="24"/>
          <w:szCs w:val="24"/>
          <w:lang w:val="hy-AM"/>
        </w:rPr>
      </w:pPr>
      <w:bookmarkStart w:id="0" w:name="_GoBack"/>
      <w:bookmarkEnd w:id="0"/>
    </w:p>
    <w:p w:rsidR="00393376" w:rsidRPr="00780343" w:rsidRDefault="00393376" w:rsidP="00393376">
      <w:pPr>
        <w:spacing w:after="0" w:line="240" w:lineRule="auto"/>
        <w:jc w:val="right"/>
        <w:rPr>
          <w:rFonts w:ascii="GHEA Grapalat" w:hAnsi="GHEA Grapalat" w:cs="Sylfaen"/>
          <w:bCs w:val="0"/>
          <w:i w:val="0"/>
          <w:sz w:val="20"/>
          <w:szCs w:val="20"/>
          <w:lang w:val="hy-AM"/>
        </w:rPr>
      </w:pP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 xml:space="preserve">ՄՐՑՈՒԹԱՅԻՆ ՀԱՆՁՆԱԺՈՂՈՎԻ ՆԱԽԱԳԱՀ՝ </w:t>
      </w:r>
    </w:p>
    <w:p w:rsidR="00393376" w:rsidRPr="00780343" w:rsidRDefault="00393376" w:rsidP="00393376">
      <w:pPr>
        <w:spacing w:after="0" w:line="240" w:lineRule="auto"/>
        <w:jc w:val="right"/>
        <w:rPr>
          <w:rFonts w:ascii="GHEA Grapalat" w:hAnsi="GHEA Grapalat" w:cs="Sylfaen"/>
          <w:bCs w:val="0"/>
          <w:i w:val="0"/>
          <w:sz w:val="20"/>
          <w:szCs w:val="20"/>
          <w:lang w:val="hy-AM"/>
        </w:rPr>
      </w:pP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ՊԵՏԱԿԱՆ</w:t>
      </w:r>
      <w:r w:rsidRPr="00780343">
        <w:rPr>
          <w:rFonts w:ascii="GHEA Grapalat" w:hAnsi="GHEA Grapalat" w:cs="Times New Roman"/>
          <w:bCs w:val="0"/>
          <w:i w:val="0"/>
          <w:sz w:val="20"/>
          <w:szCs w:val="20"/>
          <w:lang w:val="hy-AM"/>
        </w:rPr>
        <w:t xml:space="preserve"> 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ԳՈՒՅՔԻ</w:t>
      </w:r>
      <w:r w:rsidRPr="00780343">
        <w:rPr>
          <w:rFonts w:ascii="GHEA Grapalat" w:hAnsi="GHEA Grapalat" w:cs="Times New Roman"/>
          <w:bCs w:val="0"/>
          <w:i w:val="0"/>
          <w:sz w:val="20"/>
          <w:szCs w:val="20"/>
          <w:lang w:val="hy-AM"/>
        </w:rPr>
        <w:t xml:space="preserve"> 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ԿԱՌԱՎԱՐՄԱՆ</w:t>
      </w:r>
      <w:r w:rsidRPr="00780343">
        <w:rPr>
          <w:rFonts w:ascii="GHEA Grapalat" w:hAnsi="GHEA Grapalat" w:cs="Times New Roman"/>
          <w:bCs w:val="0"/>
          <w:i w:val="0"/>
          <w:sz w:val="20"/>
          <w:szCs w:val="20"/>
          <w:lang w:val="hy-AM"/>
        </w:rPr>
        <w:t xml:space="preserve"> 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ԿՈՄԻՏԵԻ</w:t>
      </w:r>
    </w:p>
    <w:p w:rsidR="00393376" w:rsidRPr="00780343" w:rsidRDefault="00393376" w:rsidP="00393376">
      <w:pPr>
        <w:spacing w:after="0" w:line="240" w:lineRule="auto"/>
        <w:jc w:val="right"/>
        <w:rPr>
          <w:rFonts w:ascii="GHEA Grapalat" w:hAnsi="GHEA Grapalat" w:cs="Times New Roman"/>
          <w:bCs w:val="0"/>
          <w:i w:val="0"/>
          <w:sz w:val="20"/>
          <w:szCs w:val="20"/>
          <w:lang w:val="hy-AM"/>
        </w:rPr>
      </w:pP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ՆԱԽԱԳԱՀԻ ՏԵՂԱԿԱԼ</w:t>
      </w:r>
    </w:p>
    <w:p w:rsidR="00393376" w:rsidRPr="00780343" w:rsidRDefault="00393376" w:rsidP="00393376">
      <w:pPr>
        <w:spacing w:after="0" w:line="240" w:lineRule="auto"/>
        <w:jc w:val="right"/>
        <w:rPr>
          <w:rFonts w:ascii="GHEA Grapalat" w:hAnsi="GHEA Grapalat" w:cs="Times New Roman"/>
          <w:bCs w:val="0"/>
          <w:i w:val="0"/>
          <w:sz w:val="20"/>
          <w:szCs w:val="20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sz w:val="20"/>
          <w:szCs w:val="20"/>
          <w:lang w:val="hy-AM"/>
        </w:rPr>
        <w:t xml:space="preserve">---------------------- 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Ս.ԱԹԱՆԵՍՅԱՆ</w:t>
      </w: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  <w:tab/>
      </w: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center"/>
        <w:rPr>
          <w:rFonts w:ascii="GHEA Grapalat" w:hAnsi="GHEA Grapalat" w:cs="Sylfaen"/>
          <w:b/>
          <w:bCs w:val="0"/>
          <w:i w:val="0"/>
          <w:sz w:val="32"/>
          <w:szCs w:val="32"/>
          <w:lang w:val="hy-AM"/>
        </w:rPr>
      </w:pPr>
      <w:r w:rsidRPr="00780343">
        <w:rPr>
          <w:rFonts w:ascii="GHEA Grapalat" w:hAnsi="GHEA Grapalat" w:cs="Sylfaen"/>
          <w:b/>
          <w:bCs w:val="0"/>
          <w:i w:val="0"/>
          <w:sz w:val="32"/>
          <w:szCs w:val="32"/>
          <w:lang w:val="hy-AM"/>
        </w:rPr>
        <w:t>ՀՐԱՊԱՐԱԿԱՅԻՆ</w:t>
      </w:r>
      <w:r w:rsidRPr="00780343">
        <w:rPr>
          <w:rFonts w:ascii="GHEA Grapalat" w:hAnsi="GHEA Grapalat" w:cs="Times New Roman"/>
          <w:b/>
          <w:bCs w:val="0"/>
          <w:i w:val="0"/>
          <w:sz w:val="32"/>
          <w:szCs w:val="32"/>
          <w:lang w:val="hy-AM"/>
        </w:rPr>
        <w:t xml:space="preserve"> </w:t>
      </w:r>
      <w:r w:rsidRPr="00780343">
        <w:rPr>
          <w:rFonts w:ascii="GHEA Grapalat" w:hAnsi="GHEA Grapalat" w:cs="Sylfaen"/>
          <w:b/>
          <w:bCs w:val="0"/>
          <w:i w:val="0"/>
          <w:sz w:val="32"/>
          <w:szCs w:val="32"/>
          <w:lang w:val="hy-AM"/>
        </w:rPr>
        <w:t>ԾԱՆՈՒՑՈՒՄ 1</w:t>
      </w:r>
    </w:p>
    <w:p w:rsidR="00393376" w:rsidRPr="00780343" w:rsidRDefault="00393376" w:rsidP="00393376">
      <w:pPr>
        <w:spacing w:after="0" w:line="240" w:lineRule="auto"/>
        <w:jc w:val="center"/>
        <w:rPr>
          <w:rFonts w:ascii="GHEA Grapalat" w:hAnsi="GHEA Grapalat" w:cs="Times New Roman"/>
          <w:b/>
          <w:bCs w:val="0"/>
          <w:i w:val="0"/>
          <w:sz w:val="32"/>
          <w:szCs w:val="32"/>
          <w:lang w:val="hy-AM"/>
        </w:rPr>
      </w:pPr>
    </w:p>
    <w:p w:rsidR="00393376" w:rsidRPr="00780343" w:rsidRDefault="00393376" w:rsidP="00393376">
      <w:pPr>
        <w:spacing w:after="0" w:line="240" w:lineRule="auto"/>
        <w:jc w:val="center"/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</w:pPr>
      <w:r w:rsidRPr="00780343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մրցույթի</w:t>
      </w:r>
      <w:r w:rsidRPr="00780343">
        <w:rPr>
          <w:rFonts w:ascii="GHEA Grapalat" w:hAnsi="GHEA Grapalat" w:cs="Times New Roman"/>
          <w:b/>
          <w:bCs w:val="0"/>
          <w:i w:val="0"/>
          <w:sz w:val="28"/>
          <w:szCs w:val="28"/>
          <w:lang w:val="hy-AM"/>
        </w:rPr>
        <w:t xml:space="preserve"> </w:t>
      </w:r>
      <w:r w:rsidRPr="00780343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անցկացման</w:t>
      </w:r>
      <w:r w:rsidRPr="00780343">
        <w:rPr>
          <w:rFonts w:ascii="GHEA Grapalat" w:hAnsi="GHEA Grapalat" w:cs="Times New Roman"/>
          <w:b/>
          <w:bCs w:val="0"/>
          <w:i w:val="0"/>
          <w:sz w:val="28"/>
          <w:szCs w:val="28"/>
          <w:lang w:val="hy-AM"/>
        </w:rPr>
        <w:t xml:space="preserve"> </w:t>
      </w:r>
      <w:r w:rsidRPr="00780343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մասին</w:t>
      </w:r>
    </w:p>
    <w:p w:rsidR="00393376" w:rsidRPr="00780343" w:rsidRDefault="00393376" w:rsidP="00393376">
      <w:pPr>
        <w:spacing w:after="0" w:line="240" w:lineRule="auto"/>
        <w:jc w:val="center"/>
        <w:rPr>
          <w:rFonts w:ascii="GHEA Grapalat" w:hAnsi="GHEA Grapalat" w:cs="Times New Roman"/>
          <w:b/>
          <w:bCs w:val="0"/>
          <w:i w:val="0"/>
          <w:sz w:val="28"/>
          <w:szCs w:val="28"/>
          <w:lang w:val="hy-AM"/>
        </w:rPr>
      </w:pPr>
    </w:p>
    <w:p w:rsidR="00393376" w:rsidRPr="00780343" w:rsidRDefault="00393376" w:rsidP="00393376">
      <w:pPr>
        <w:spacing w:line="360" w:lineRule="auto"/>
        <w:jc w:val="center"/>
        <w:rPr>
          <w:rFonts w:ascii="GHEA Grapalat" w:hAnsi="GHEA Grapalat" w:cs="Times New Roman"/>
          <w:b/>
          <w:bCs w:val="0"/>
          <w:i w:val="0"/>
          <w:sz w:val="28"/>
          <w:szCs w:val="28"/>
          <w:lang w:val="hy-AM"/>
        </w:rPr>
      </w:pPr>
      <w:r w:rsidRPr="00780343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 xml:space="preserve">(ծածկագիր` </w:t>
      </w:r>
      <w:r w:rsidR="007B54DA">
        <w:rPr>
          <w:rFonts w:ascii="GHEA Grapalat" w:hAnsi="GHEA Grapalat" w:cs="Sylfaen"/>
          <w:b/>
          <w:bCs w:val="0"/>
          <w:i w:val="0"/>
          <w:sz w:val="28"/>
          <w:szCs w:val="28"/>
          <w:lang w:val="hy-AM"/>
        </w:rPr>
        <w:t>ՎՄ-1</w:t>
      </w:r>
      <w:r w:rsidRPr="00780343">
        <w:rPr>
          <w:rFonts w:ascii="GHEA Grapalat" w:hAnsi="GHEA Grapalat" w:cs="Times New Roman"/>
          <w:b/>
          <w:bCs w:val="0"/>
          <w:i w:val="0"/>
          <w:sz w:val="28"/>
          <w:szCs w:val="28"/>
          <w:lang w:val="hy-AM"/>
        </w:rPr>
        <w:t>)</w:t>
      </w: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8"/>
          <w:szCs w:val="28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both"/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</w:pPr>
    </w:p>
    <w:p w:rsidR="00393376" w:rsidRPr="00780343" w:rsidRDefault="00393376" w:rsidP="00393376">
      <w:pPr>
        <w:spacing w:after="0" w:line="240" w:lineRule="auto"/>
        <w:jc w:val="center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  <w:r w:rsidRPr="00780343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Ե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Ր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Ե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Վ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Ա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Sylfaen"/>
          <w:b/>
          <w:bCs w:val="0"/>
          <w:i w:val="0"/>
          <w:sz w:val="24"/>
          <w:szCs w:val="24"/>
          <w:lang w:val="hy-AM"/>
        </w:rPr>
        <w:t>Ն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- 2020</w:t>
      </w:r>
    </w:p>
    <w:p w:rsidR="00393376" w:rsidRPr="00780343" w:rsidRDefault="00393376" w:rsidP="00393376">
      <w:pPr>
        <w:spacing w:line="360" w:lineRule="auto"/>
        <w:ind w:left="-810" w:firstLine="180"/>
        <w:jc w:val="both"/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sz w:val="22"/>
          <w:szCs w:val="22"/>
          <w:lang w:val="hy-AM"/>
        </w:rPr>
        <w:br w:type="page"/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lastRenderedPageBreak/>
        <w:t xml:space="preserve">    Առաջնորդվելով </w:t>
      </w:r>
      <w:r w:rsidR="002C083A"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Հայաստանի Հանրապետության կառավարության 2020 թվականի  հունիսի 04-ի N914-Ն որոշմամբ հաստատված կարգի N 3 հավելվածով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, ինչպես նաև  Պետական գույքի կառավարման կոմիտեի նախագահի 2020 թվականի </w:t>
      </w:r>
      <w:r w:rsidR="00D92037" w:rsidRPr="0032174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հոկտեմբերի 9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-ի N </w:t>
      </w:r>
      <w:r w:rsidR="00D92037" w:rsidRPr="0032174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149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-Ա հրամանով`</w:t>
      </w:r>
      <w:r w:rsidR="00D92037" w:rsidRPr="00321746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Պետական գույքի կառավարման կոմիտեն հրավիրում է բոլոր սուբյեկտներին` մասնակցելու </w:t>
      </w:r>
      <w:r w:rsidR="005B3C27" w:rsidRPr="005B3C2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Հ</w:t>
      </w:r>
      <w:r w:rsidR="007B1760" w:rsidRPr="007B1760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այաստանի </w:t>
      </w:r>
      <w:r w:rsidR="005B3C27" w:rsidRPr="005B3C2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Հ</w:t>
      </w:r>
      <w:r w:rsidR="007B1760" w:rsidRPr="007B1760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անրապետության</w:t>
      </w:r>
      <w:r w:rsidR="005B3C27" w:rsidRPr="005B3C2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ոստիկանության տնօրինության Երևան քաղաքի Խանջյան 51 հասցեում գտնվող շենքի 1-ին հարկից 106.16 քառ. մետր մակերեսով</w:t>
      </w:r>
      <w:r w:rsidR="005B3C27" w:rsidRPr="007B1760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ոչ բնակելի տարածքի</w:t>
      </w:r>
      <w:r w:rsidRPr="005B3C27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(այսուհետ` </w:t>
      </w:r>
      <w:r w:rsidR="007B1760" w:rsidRPr="007B1760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տարածք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) </w:t>
      </w:r>
      <w:r w:rsidR="005B3C27" w:rsidRPr="007B1760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վարձակալության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մրցույթին (ծածկագիր`</w:t>
      </w:r>
      <w:r w:rsidR="007B54DA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ՎՄ-1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):</w:t>
      </w:r>
    </w:p>
    <w:p w:rsidR="00393376" w:rsidRPr="00780343" w:rsidRDefault="00393376" w:rsidP="00CC4364">
      <w:pPr>
        <w:spacing w:after="0" w:line="360" w:lineRule="auto"/>
        <w:ind w:right="-1" w:firstLine="426"/>
        <w:jc w:val="both"/>
        <w:rPr>
          <w:rFonts w:ascii="GHEA Grapalat" w:hAnsi="GHEA Grapalat" w:cs="Times New Roman"/>
          <w:b/>
          <w:bCs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 xml:space="preserve">1. Ընդհանուր տեղեկություններ </w:t>
      </w:r>
      <w:r w:rsidR="002C083A" w:rsidRPr="007B1760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 xml:space="preserve">վարձակալության տրամադրվող </w:t>
      </w:r>
      <w:r w:rsidR="007B1760" w:rsidRPr="007B1760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տարածքի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 xml:space="preserve"> մասին</w:t>
      </w:r>
    </w:p>
    <w:p w:rsidR="00393376" w:rsidRPr="00780343" w:rsidRDefault="00393376" w:rsidP="00393376">
      <w:pPr>
        <w:spacing w:after="0" w:line="240" w:lineRule="auto"/>
        <w:ind w:firstLine="360"/>
        <w:jc w:val="right"/>
        <w:rPr>
          <w:rFonts w:ascii="GHEA Grapalat" w:eastAsia="Times New Roman" w:hAnsi="GHEA Grapalat" w:cs="Sylfaen"/>
          <w:b/>
          <w:i w:val="0"/>
          <w:spacing w:val="-8"/>
          <w:sz w:val="22"/>
          <w:szCs w:val="20"/>
          <w:lang w:val="hy-AM" w:eastAsia="ru-RU"/>
        </w:rPr>
      </w:pPr>
    </w:p>
    <w:p w:rsidR="00393376" w:rsidRPr="00780343" w:rsidRDefault="00393376" w:rsidP="00393376">
      <w:pPr>
        <w:spacing w:after="0" w:line="240" w:lineRule="auto"/>
        <w:ind w:firstLine="360"/>
        <w:jc w:val="right"/>
        <w:rPr>
          <w:rFonts w:ascii="GHEA Grapalat" w:eastAsia="Times New Roman" w:hAnsi="GHEA Grapalat" w:cs="Sylfaen"/>
          <w:b/>
          <w:i w:val="0"/>
          <w:spacing w:val="-8"/>
          <w:sz w:val="22"/>
          <w:szCs w:val="20"/>
          <w:lang w:val="hy-AM" w:eastAsia="ru-RU"/>
        </w:rPr>
      </w:pPr>
      <w:r w:rsidRPr="00780343">
        <w:rPr>
          <w:rFonts w:ascii="GHEA Grapalat" w:eastAsia="Times New Roman" w:hAnsi="GHEA Grapalat" w:cs="Sylfaen"/>
          <w:b/>
          <w:i w:val="0"/>
          <w:spacing w:val="-8"/>
          <w:sz w:val="22"/>
          <w:szCs w:val="20"/>
          <w:lang w:val="hy-AM" w:eastAsia="ru-RU"/>
        </w:rPr>
        <w:t>Հավելված 1</w:t>
      </w:r>
    </w:p>
    <w:tbl>
      <w:tblPr>
        <w:tblW w:w="104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0"/>
        <w:gridCol w:w="1134"/>
        <w:gridCol w:w="470"/>
        <w:gridCol w:w="590"/>
        <w:gridCol w:w="720"/>
        <w:gridCol w:w="882"/>
        <w:gridCol w:w="1117"/>
        <w:gridCol w:w="897"/>
        <w:gridCol w:w="1417"/>
        <w:gridCol w:w="1128"/>
      </w:tblGrid>
      <w:tr w:rsidR="00A50179" w:rsidRPr="00E400CE" w:rsidTr="00A50179">
        <w:trPr>
          <w:cantSplit/>
          <w:trHeight w:val="2616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179" w:rsidRPr="00780343" w:rsidRDefault="00A50179" w:rsidP="001C364B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20"/>
                <w:szCs w:val="20"/>
                <w:lang w:val="en-US"/>
              </w:rPr>
            </w:pPr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20"/>
                <w:szCs w:val="20"/>
                <w:lang w:val="en-US"/>
              </w:rPr>
              <w:t>NN</w:t>
            </w:r>
          </w:p>
          <w:p w:rsidR="00A50179" w:rsidRPr="00780343" w:rsidRDefault="00A50179" w:rsidP="001C364B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/>
                <w:bCs w:val="0"/>
                <w:color w:val="000000"/>
                <w:sz w:val="20"/>
                <w:szCs w:val="20"/>
                <w:lang w:val="hy-AM"/>
              </w:rPr>
            </w:pPr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179" w:rsidRPr="00780343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Տարածքի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անվանումը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179" w:rsidRPr="00780343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Տարածքի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հասցեն</w:t>
            </w:r>
            <w:proofErr w:type="spellEnd"/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A50179" w:rsidRPr="00780343" w:rsidRDefault="00A50179" w:rsidP="00026058">
            <w:pPr>
              <w:tabs>
                <w:tab w:val="left" w:pos="293"/>
                <w:tab w:val="left" w:pos="398"/>
              </w:tabs>
              <w:spacing w:after="0" w:line="240" w:lineRule="auto"/>
              <w:ind w:left="12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Հարկը</w:t>
            </w:r>
            <w:proofErr w:type="spellEnd"/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179" w:rsidRPr="00780343" w:rsidRDefault="00A50179" w:rsidP="00026058">
            <w:pPr>
              <w:tabs>
                <w:tab w:val="left" w:pos="293"/>
                <w:tab w:val="left" w:pos="398"/>
              </w:tabs>
              <w:spacing w:after="0" w:line="240" w:lineRule="auto"/>
              <w:ind w:left="12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Ոչ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բնակելի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տարածքի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մակերեսը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քառ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մետր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A50179" w:rsidRPr="00780343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Օգտագործման</w:t>
            </w:r>
            <w:proofErr w:type="spellEnd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նպատակը</w:t>
            </w:r>
            <w:proofErr w:type="spellEnd"/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179" w:rsidRPr="00780343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Ոչ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բնակելի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տարածքի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ամսական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վարձավճարի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գնահատված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արժեքը</w:t>
            </w:r>
            <w:proofErr w:type="spellEnd"/>
          </w:p>
          <w:p w:rsidR="00A50179" w:rsidRPr="00780343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(ՀՀ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դրամ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179" w:rsidRPr="00780343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Ամսական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վարձավճարի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նվազագույն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չափ</w:t>
            </w:r>
            <w:proofErr w:type="spellEnd"/>
          </w:p>
          <w:p w:rsidR="00A50179" w:rsidRPr="00780343" w:rsidRDefault="00A50179" w:rsidP="00026058">
            <w:pPr>
              <w:spacing w:after="0" w:line="240" w:lineRule="auto"/>
              <w:ind w:left="113" w:right="-9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 xml:space="preserve">(ՀՀ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դրամ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A50179" w:rsidRPr="00A50179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hy-AM"/>
              </w:rPr>
            </w:pP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hy-AM"/>
              </w:rPr>
              <w:t>Վարձակալության տրամադրման նվազագույն ժամկետը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50179" w:rsidRPr="00780343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Cs w:val="0"/>
                <w:color w:val="000000"/>
                <w:sz w:val="19"/>
                <w:szCs w:val="19"/>
                <w:lang w:val="hy-AM"/>
              </w:rPr>
            </w:pPr>
            <w:proofErr w:type="spellStart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en-US"/>
              </w:rPr>
              <w:t>Տարածքի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9"/>
                <w:szCs w:val="19"/>
                <w:lang w:val="hy-AM"/>
              </w:rPr>
              <w:t xml:space="preserve"> գնահատման ամսաթիվը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A50179" w:rsidRPr="00780343" w:rsidRDefault="00A50179" w:rsidP="00026058">
            <w:pPr>
              <w:spacing w:after="0" w:line="240" w:lineRule="auto"/>
              <w:ind w:left="113" w:right="113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9"/>
                <w:szCs w:val="19"/>
                <w:lang w:val="hy-AM"/>
              </w:rPr>
            </w:pPr>
            <w:r w:rsidRPr="00780343">
              <w:rPr>
                <w:rFonts w:ascii="GHEA Grapalat" w:hAnsi="GHEA Grapalat" w:cs="Times New Roman"/>
                <w:b/>
                <w:i w:val="0"/>
                <w:sz w:val="19"/>
                <w:szCs w:val="19"/>
                <w:lang w:val="hy-AM"/>
              </w:rPr>
              <w:t>Մրցույթի նախավճարի չափը</w:t>
            </w:r>
            <w:r w:rsidRPr="00780343">
              <w:rPr>
                <w:rFonts w:ascii="GHEA Grapalat" w:hAnsi="GHEA Grapalat" w:cs="Times New Roman"/>
                <w:b/>
                <w:bCs w:val="0"/>
                <w:sz w:val="19"/>
                <w:szCs w:val="19"/>
                <w:lang w:val="hy-AM"/>
              </w:rPr>
              <w:t xml:space="preserve">  (</w:t>
            </w:r>
            <w:r w:rsidRPr="00780343">
              <w:rPr>
                <w:rFonts w:ascii="GHEA Grapalat" w:hAnsi="GHEA Grapalat" w:cs="Times New Roman"/>
                <w:b/>
                <w:i w:val="0"/>
                <w:sz w:val="19"/>
                <w:szCs w:val="19"/>
                <w:lang w:val="hy-AM"/>
              </w:rPr>
              <w:t>ՀՀ դրամ)</w:t>
            </w:r>
          </w:p>
        </w:tc>
      </w:tr>
      <w:tr w:rsidR="00A50179" w:rsidRPr="00780343" w:rsidTr="00A50179">
        <w:trPr>
          <w:cantSplit/>
          <w:trHeight w:val="273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50179" w:rsidRPr="00780343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color w:val="000000"/>
                <w:sz w:val="20"/>
                <w:szCs w:val="20"/>
                <w:lang w:val="hy-AM"/>
              </w:rPr>
            </w:pPr>
            <w:r w:rsidRPr="00780343">
              <w:rPr>
                <w:rFonts w:ascii="GHEA Grapalat" w:hAnsi="GHEA Grapalat" w:cs="Times New Roman"/>
                <w:b/>
                <w:bCs w:val="0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50179" w:rsidRPr="00780343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</w:pPr>
            <w:r w:rsidRPr="00780343"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50179" w:rsidRPr="00780343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</w:pPr>
            <w:r w:rsidRPr="00780343"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:rsidR="00A50179" w:rsidRPr="005D5A9C" w:rsidRDefault="00A50179" w:rsidP="000E2FE2">
            <w:pPr>
              <w:tabs>
                <w:tab w:val="left" w:pos="293"/>
                <w:tab w:val="left" w:pos="398"/>
              </w:tabs>
              <w:spacing w:after="0" w:line="240" w:lineRule="auto"/>
              <w:ind w:left="12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50179" w:rsidRPr="005D5A9C" w:rsidRDefault="00A50179" w:rsidP="000E2FE2">
            <w:pPr>
              <w:tabs>
                <w:tab w:val="left" w:pos="293"/>
                <w:tab w:val="left" w:pos="398"/>
              </w:tabs>
              <w:spacing w:after="0" w:line="240" w:lineRule="auto"/>
              <w:ind w:left="12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:rsidR="00A50179" w:rsidRPr="005D5A9C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50179" w:rsidRPr="002D439D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50179" w:rsidRPr="00780343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:rsidR="00A50179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50179" w:rsidRPr="00780343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A50179" w:rsidRPr="00780343" w:rsidRDefault="00A50179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A50179" w:rsidRPr="00780343" w:rsidTr="00A50179">
        <w:trPr>
          <w:trHeight w:val="1947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179" w:rsidRPr="00780343" w:rsidRDefault="00A50179" w:rsidP="00A50179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20"/>
                <w:szCs w:val="20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179" w:rsidRPr="00780343" w:rsidRDefault="00A50179" w:rsidP="00A50179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ՀՀ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ոստիկանության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Երևան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քաղաքի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վարչության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</w:t>
            </w: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hy-AM"/>
              </w:rPr>
              <w:t>շենք</w:t>
            </w: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ի </w:t>
            </w:r>
            <w:proofErr w:type="spellStart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ճաշարանի</w:t>
            </w:r>
            <w:proofErr w:type="spellEnd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տարածք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179" w:rsidRPr="00780343" w:rsidRDefault="00A50179" w:rsidP="00A50179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Ք.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Երևան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Խանջյան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 xml:space="preserve"> 51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179" w:rsidRPr="00780343" w:rsidRDefault="00A50179" w:rsidP="00A50179">
            <w:pPr>
              <w:tabs>
                <w:tab w:val="left" w:pos="293"/>
                <w:tab w:val="left" w:pos="398"/>
              </w:tabs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</w:p>
          <w:p w:rsidR="00A50179" w:rsidRPr="00780343" w:rsidRDefault="00A50179" w:rsidP="00A50179">
            <w:pPr>
              <w:tabs>
                <w:tab w:val="left" w:pos="293"/>
                <w:tab w:val="left" w:pos="398"/>
              </w:tabs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</w:p>
          <w:p w:rsidR="00A50179" w:rsidRPr="00780343" w:rsidRDefault="00A50179" w:rsidP="00A50179">
            <w:pPr>
              <w:tabs>
                <w:tab w:val="left" w:pos="293"/>
                <w:tab w:val="left" w:pos="398"/>
              </w:tabs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</w:p>
          <w:p w:rsidR="00A50179" w:rsidRPr="00780343" w:rsidRDefault="00A50179" w:rsidP="00A50179">
            <w:pPr>
              <w:tabs>
                <w:tab w:val="left" w:pos="293"/>
                <w:tab w:val="left" w:pos="398"/>
              </w:tabs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1-ին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179" w:rsidRPr="00780343" w:rsidRDefault="00A50179" w:rsidP="00A50179">
            <w:pPr>
              <w:tabs>
                <w:tab w:val="left" w:pos="293"/>
                <w:tab w:val="left" w:pos="398"/>
              </w:tabs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106.16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179" w:rsidRDefault="00A50179" w:rsidP="00A50179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</w:p>
          <w:p w:rsidR="00A50179" w:rsidRDefault="00A50179" w:rsidP="00A50179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</w:p>
          <w:p w:rsidR="00A50179" w:rsidRDefault="00A50179" w:rsidP="00A50179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</w:p>
          <w:p w:rsidR="00A50179" w:rsidRPr="00780343" w:rsidRDefault="00A50179" w:rsidP="00A50179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ճաշարան</w:t>
            </w:r>
            <w:proofErr w:type="spellEnd"/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179" w:rsidRPr="00780343" w:rsidRDefault="00A50179" w:rsidP="00A50179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FF0000"/>
                <w:sz w:val="18"/>
                <w:szCs w:val="20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125000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179" w:rsidRPr="00780343" w:rsidRDefault="00A50179" w:rsidP="00A50179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FF0000"/>
                <w:sz w:val="18"/>
                <w:szCs w:val="20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20"/>
                <w:lang w:val="en-US"/>
              </w:rPr>
              <w:t>125000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179" w:rsidRDefault="00A50179" w:rsidP="00A50179">
            <w:pPr>
              <w:spacing w:after="0" w:line="240" w:lineRule="auto"/>
              <w:ind w:left="-11"/>
              <w:jc w:val="center"/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</w:pPr>
          </w:p>
          <w:p w:rsidR="00A50179" w:rsidRDefault="00A50179" w:rsidP="00A50179">
            <w:pPr>
              <w:spacing w:after="0" w:line="240" w:lineRule="auto"/>
              <w:ind w:left="-11"/>
              <w:jc w:val="center"/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</w:pPr>
          </w:p>
          <w:p w:rsidR="00A50179" w:rsidRDefault="00A50179" w:rsidP="00A50179">
            <w:pPr>
              <w:spacing w:after="0" w:line="240" w:lineRule="auto"/>
              <w:ind w:left="-11"/>
              <w:jc w:val="center"/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</w:pPr>
          </w:p>
          <w:p w:rsidR="00A50179" w:rsidRPr="00A50179" w:rsidRDefault="00A50179" w:rsidP="00A50179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  <w:t>5 տարի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0179" w:rsidRPr="00780343" w:rsidRDefault="00A50179" w:rsidP="00A50179">
            <w:pPr>
              <w:spacing w:after="0" w:line="240" w:lineRule="auto"/>
              <w:ind w:left="-11"/>
              <w:jc w:val="center"/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en-US"/>
              </w:rPr>
              <w:t>03</w:t>
            </w:r>
            <w:r w:rsidRPr="00780343"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  <w:t>.0</w:t>
            </w:r>
            <w:r w:rsidRPr="00780343"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en-US"/>
              </w:rPr>
              <w:t>7</w:t>
            </w:r>
            <w:r w:rsidRPr="00780343"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  <w:t>.2020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179" w:rsidRPr="00780343" w:rsidRDefault="00A50179" w:rsidP="00A50179">
            <w:pPr>
              <w:spacing w:after="0" w:line="240" w:lineRule="auto"/>
              <w:ind w:left="-11"/>
              <w:jc w:val="center"/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en-US"/>
              </w:rPr>
              <w:t>125000</w:t>
            </w:r>
          </w:p>
        </w:tc>
      </w:tr>
    </w:tbl>
    <w:p w:rsidR="00393376" w:rsidRPr="00780343" w:rsidRDefault="00393376" w:rsidP="00393376">
      <w:pPr>
        <w:spacing w:after="0" w:line="240" w:lineRule="auto"/>
        <w:ind w:firstLine="360"/>
        <w:jc w:val="right"/>
        <w:rPr>
          <w:rFonts w:ascii="GHEA Grapalat" w:eastAsia="Times New Roman" w:hAnsi="GHEA Grapalat" w:cs="Sylfaen"/>
          <w:b/>
          <w:i w:val="0"/>
          <w:spacing w:val="-8"/>
          <w:sz w:val="22"/>
          <w:szCs w:val="20"/>
          <w:lang w:val="hy-AM" w:eastAsia="ru-RU"/>
        </w:rPr>
      </w:pPr>
    </w:p>
    <w:p w:rsidR="00393376" w:rsidRPr="00780343" w:rsidRDefault="00393376" w:rsidP="00393376">
      <w:pPr>
        <w:spacing w:after="0" w:line="360" w:lineRule="auto"/>
        <w:ind w:right="-1"/>
        <w:jc w:val="both"/>
        <w:rPr>
          <w:rFonts w:ascii="GHEA Grapalat" w:hAnsi="GHEA Grapalat" w:cs="Times New Roman"/>
          <w:b/>
          <w:bCs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 xml:space="preserve">2. Տեղեկություններ </w:t>
      </w:r>
      <w:r w:rsidR="0010031D" w:rsidRPr="00981834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վարձակալության տրամադրվող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 xml:space="preserve"> </w:t>
      </w:r>
      <w:r w:rsidR="00981834" w:rsidRPr="00981834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տարածք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ի մասին</w:t>
      </w:r>
    </w:p>
    <w:tbl>
      <w:tblPr>
        <w:tblW w:w="10530" w:type="dxa"/>
        <w:tblInd w:w="-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393376" w:rsidRPr="00E400CE" w:rsidTr="00D6703D">
        <w:trPr>
          <w:trHeight w:val="363"/>
        </w:trPr>
        <w:tc>
          <w:tcPr>
            <w:tcW w:w="10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376" w:rsidRPr="00B55DCD" w:rsidRDefault="00393376" w:rsidP="00981834">
            <w:pPr>
              <w:spacing w:after="0" w:line="360" w:lineRule="auto"/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</w:pP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 2.1. </w:t>
            </w:r>
            <w:r w:rsidR="0010031D"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Վարձակալության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ներկայացված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</w:t>
            </w:r>
            <w:r w:rsidR="00981834"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>տարածք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ը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հանդիսանում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է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հասարակական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տիպի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/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ոչ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բնակելի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 xml:space="preserve"> 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hy-AM"/>
              </w:rPr>
              <w:t>տարածք</w:t>
            </w:r>
            <w:r w:rsidRPr="00B55DCD">
              <w:rPr>
                <w:rFonts w:ascii="GHEA Grapalat" w:hAnsi="GHEA Grapalat" w:cs="Times New Roman"/>
                <w:b/>
                <w:bCs w:val="0"/>
                <w:i w:val="0"/>
                <w:sz w:val="22"/>
                <w:szCs w:val="22"/>
                <w:lang w:val="af-ZA"/>
              </w:rPr>
              <w:t>/</w:t>
            </w:r>
          </w:p>
        </w:tc>
      </w:tr>
    </w:tbl>
    <w:p w:rsidR="00393376" w:rsidRPr="00780343" w:rsidRDefault="00393376" w:rsidP="00393376">
      <w:pPr>
        <w:spacing w:after="0" w:line="360" w:lineRule="auto"/>
        <w:ind w:left="-990" w:right="-1" w:firstLine="426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3. 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Մրցույթին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մասնակցելու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պայմաններ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3.1.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մասնակցելու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իրավունք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ունեն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10031D" w:rsidRPr="007B1760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վարձակալության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այն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սուբյեկտները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նրանց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լիազոր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ներկայացուցիչները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),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որոնք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սահմանված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կարգով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վճարել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են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նախավճարը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տես՝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Հավելված 1-ը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2174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6.</w:t>
      </w:r>
      <w:r w:rsidR="00905C4D" w:rsidRPr="0032174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2</w:t>
      </w:r>
      <w:r w:rsidRPr="00905C4D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կետը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6.3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կետում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նշված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ժամկետում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ներկայացրել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են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մասնակցության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հայտ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օրինակելի ձևը կցվում է), որը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ներառում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հետևյալ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փաստաթղթերը՝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lastRenderedPageBreak/>
        <w:t xml:space="preserve">-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գրավոր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պայմանների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վերաբերյալ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օրինակելի ձևը կցվում 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),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-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նախավճարի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մուծումը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հաստատող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փաստաթղթերի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բնօրինակը/ները/ կամ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պատճեն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ը/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/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,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-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իրավաբանական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անձանց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գրանցման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հիմնադիր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փաստաթղթերի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(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պետական ռեգիստրի վկայական, կանոնադրություն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պատճենները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քաղաքացիների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անձնագրի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սոցիալական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քարտի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պատճենը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 կամ նույնականացման քարտի պատճենը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,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-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հայտատուի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կողմից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տրված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լիազորագիր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եթե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ներկայանում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լիազորված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անձը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),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-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գործարար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ծրագիր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(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Գործարար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ծրագիրը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պետք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առնվազն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ներառի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հետևյալ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տեղեկությունները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. </w:t>
      </w:r>
      <w:r w:rsidR="00981834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>տարածք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ի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օգտագործման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նպատակ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ը և ակնկալվող արդյունքները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,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նվազագույն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ներդրումների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չափ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ը</w:t>
      </w:r>
      <w:r w:rsidR="00C37B78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՝ առանձնացնելով վերանորոգման համար նախատեսված չափը</w:t>
      </w:r>
      <w:r w:rsidR="003417B5"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,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գործարար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ծրագրի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առավելագույն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ժամկետ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ը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,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որը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չի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կարող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ավել</w:t>
      </w:r>
      <w:proofErr w:type="spellEnd"/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proofErr w:type="spellStart"/>
      <w:r w:rsidRPr="00321746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լինել</w:t>
      </w:r>
      <w:proofErr w:type="spellEnd"/>
      <w:r w:rsidRPr="00321746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="00C37B78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մեկ</w:t>
      </w:r>
      <w:r w:rsidRPr="00981834">
        <w:rPr>
          <w:rFonts w:ascii="GHEA Grapalat" w:hAnsi="GHEA Grapalat" w:cs="Times New Roman"/>
          <w:b/>
          <w:bCs w:val="0"/>
          <w:color w:val="FF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տարուց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)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,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- 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</w:t>
      </w:r>
      <w:r w:rsidRPr="00780343">
        <w:rPr>
          <w:rFonts w:ascii="Calibri" w:hAnsi="Calibri" w:cs="Calibri"/>
          <w:bCs w:val="0"/>
          <w:i w:val="0"/>
          <w:sz w:val="24"/>
          <w:szCs w:val="24"/>
          <w:lang w:val="hy-AM"/>
        </w:rPr>
        <w:t> </w:t>
      </w:r>
      <w:r w:rsidR="005B2BCD" w:rsidRPr="007B1760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վարձակալելո</w:t>
      </w:r>
      <w:r w:rsidR="00E8566B" w:rsidRPr="007B1760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ւ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համաձայնագրերը):</w:t>
      </w:r>
    </w:p>
    <w:p w:rsidR="00393376" w:rsidRPr="00780343" w:rsidRDefault="00393376" w:rsidP="00393376">
      <w:pPr>
        <w:spacing w:after="0" w:line="360" w:lineRule="auto"/>
        <w:ind w:left="-990" w:right="-1" w:firstLine="270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  <w:r w:rsidRPr="00E8566B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4. 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Մրցույթի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մասնակցության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հայտերի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ներկայացման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E8566B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կարգը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4.1.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մասնակցության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հայտերը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ներկայացվում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են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Պետական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գույքի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կառավարման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կոմիտե՝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մինչև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6.3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կետում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նշված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ժամկետի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լրանալը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3.1. </w:t>
      </w:r>
      <w:proofErr w:type="spellStart"/>
      <w:proofErr w:type="gram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կետում</w:t>
      </w:r>
      <w:proofErr w:type="spellEnd"/>
      <w:proofErr w:type="gram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նշված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անհրաժեշտ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փաստաթղթերով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սոսնձված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ստորագրված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անձամբ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փոստով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Ծրարը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հասցեագրվում է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մրցութային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հանձնաժողովին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՝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նշելով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ծածկագիրը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(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ծածկագիր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` N</w:t>
      </w:r>
      <w:r w:rsidR="00872C49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r w:rsidR="00371819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ՎՄ-1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)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և մրցույթի մասնակցի տվյալները 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(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անվանում /անուն, ազգանուն/, հասցե, հեռախոսահամար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):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Փոստով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ուղարկված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ծրարների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ետական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կառավարման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կոմիտե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մուտքի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օրը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4.2. Ս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>ահմանված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ժամկետից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ուշ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ներկայացված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հայտերը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hy-AM"/>
        </w:rPr>
        <w:t xml:space="preserve">չեն ընդունվում և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առանց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ծրարը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բացելու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վերադարձվում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հայտ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ներկայացնողին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: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lastRenderedPageBreak/>
        <w:t xml:space="preserve">4.3.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հայտատուները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մինչև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ընդունման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վերջնական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ավարտը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(6.3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կետում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նշված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լրանալը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կարող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փոփոխել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վերցնել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փոփոխությունը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կատարվում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կարգով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վրա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ավելացնելով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«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փոփոխում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»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բառը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ընդունման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վերջնական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ավարտից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հետո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(6.3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կետում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նշված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լրանալուց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հետո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փոփոխության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վերադարձման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դիմումները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ենթակա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քննարկման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4.4.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մասնակիցների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մրցութային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պայմաններին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համապատասխան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ներկայացրած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առաջարկությունները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պետք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արտահայտված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լինեն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թվային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ցուցանիշներով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։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E8566B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Վարձակալության</w:t>
      </w:r>
      <w:proofErr w:type="spellEnd"/>
      <w:r w:rsidR="00E8566B" w:rsidRPr="007B1760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E8566B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տրամադրվող</w:t>
      </w:r>
      <w:proofErr w:type="spellEnd"/>
      <w:r w:rsidR="00E8566B" w:rsidRPr="007B1760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E8566B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գույքի</w:t>
      </w:r>
      <w:proofErr w:type="spellEnd"/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համար</w:t>
      </w:r>
      <w:proofErr w:type="spellEnd"/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առաջարկվող</w:t>
      </w:r>
      <w:proofErr w:type="spellEnd"/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E8566B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բարելավման</w:t>
      </w:r>
      <w:proofErr w:type="spellEnd"/>
      <w:r w:rsidR="00E8566B" w:rsidRPr="007B1760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E8566B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ներդրումները</w:t>
      </w:r>
      <w:proofErr w:type="spellEnd"/>
      <w:r w:rsidR="00E8566B" w:rsidRPr="007B1760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չպետք է </w:t>
      </w:r>
      <w:proofErr w:type="spellStart"/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փոքր</w:t>
      </w:r>
      <w:proofErr w:type="spellEnd"/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լին</w:t>
      </w:r>
      <w:r w:rsidR="00E8566B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="00E8566B" w:rsidRPr="007B1760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3</w:t>
      </w:r>
      <w:r w:rsidR="0004358F">
        <w:rPr>
          <w:rFonts w:ascii="Calibri" w:hAnsi="Calibri" w:cs="Calibri"/>
          <w:b/>
          <w:bCs w:val="0"/>
          <w:i w:val="0"/>
          <w:sz w:val="24"/>
          <w:szCs w:val="24"/>
          <w:lang w:val="hy-AM"/>
        </w:rPr>
        <w:t> </w:t>
      </w:r>
      <w:r w:rsidR="00E8566B" w:rsidRPr="007B1760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000</w:t>
      </w:r>
      <w:r w:rsidR="0004358F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="00E8566B" w:rsidRPr="007B1760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000</w:t>
      </w:r>
      <w:r w:rsidR="00371819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="00371819" w:rsidRPr="00371819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(</w:t>
      </w:r>
      <w:r w:rsidR="00371819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երեք միլիոն</w:t>
      </w:r>
      <w:r w:rsidR="00371819" w:rsidRPr="00371819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)</w:t>
      </w:r>
      <w:r w:rsidR="00E8566B" w:rsidRPr="007B1760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="00E8566B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ՀՀ</w:t>
      </w:r>
      <w:r w:rsidR="00E8566B" w:rsidRPr="007B1760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E8566B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դրամ</w:t>
      </w:r>
      <w:proofErr w:type="spellEnd"/>
      <w:r w:rsidR="00371819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ից</w:t>
      </w:r>
      <w:r w:rsidR="0004358F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, որից նվազագույնը 1</w:t>
      </w:r>
      <w:r w:rsidR="0004358F">
        <w:rPr>
          <w:rFonts w:ascii="Calibri" w:hAnsi="Calibri" w:cs="Calibri"/>
          <w:b/>
          <w:bCs w:val="0"/>
          <w:i w:val="0"/>
          <w:sz w:val="24"/>
          <w:szCs w:val="24"/>
          <w:lang w:val="hy-AM"/>
        </w:rPr>
        <w:t> </w:t>
      </w:r>
      <w:r w:rsidR="0004358F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000</w:t>
      </w:r>
      <w:r w:rsidR="0004358F">
        <w:rPr>
          <w:rFonts w:ascii="Calibri" w:hAnsi="Calibri" w:cs="Calibri"/>
          <w:b/>
          <w:bCs w:val="0"/>
          <w:i w:val="0"/>
          <w:sz w:val="24"/>
          <w:szCs w:val="24"/>
          <w:lang w:val="hy-AM"/>
        </w:rPr>
        <w:t> </w:t>
      </w:r>
      <w:r w:rsidR="0004358F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000 </w:t>
      </w:r>
      <w:r w:rsidR="0004358F" w:rsidRPr="00371819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(</w:t>
      </w:r>
      <w:r w:rsidR="0004358F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մեկ միլիոն</w:t>
      </w:r>
      <w:r w:rsidR="0004358F" w:rsidRPr="00371819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)</w:t>
      </w:r>
      <w:r w:rsidR="0004358F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ՀՀ դրամը</w:t>
      </w:r>
      <w:r w:rsidR="00F96155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պետք է նախատեսված լինի</w:t>
      </w:r>
      <w:r w:rsidR="0004358F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 </w:t>
      </w:r>
      <w:r w:rsidR="00F96155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տարածքի </w:t>
      </w:r>
      <w:r w:rsidR="0004358F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վերանորոգման համար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: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4.5.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ներկայացվող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փաստաթղթերը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տպագիր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պարզ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ընթեռնելի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ձեռագրով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</w:pP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Մրցութային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առաջարկները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ներկայացվում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հայերեն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լեզվով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,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իսկ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օտար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լեզուներով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գրված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փաստաթղթերը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կարող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ուղեկցվել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թարգմանություններով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: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Թարգմանությունների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բացակայության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դեպքում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փաստաթղթերը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կթարգմանվեն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հանձնաժողովի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en-US"/>
        </w:rPr>
        <w:t>կողմից</w:t>
      </w:r>
      <w:proofErr w:type="spellEnd"/>
      <w:r w:rsidRPr="00780343">
        <w:rPr>
          <w:rFonts w:ascii="GHEA Grapalat" w:hAnsi="GHEA Grapalat" w:cs="Times New Roman"/>
          <w:bCs w:val="0"/>
          <w:i w:val="0"/>
          <w:color w:val="000000"/>
          <w:sz w:val="24"/>
          <w:szCs w:val="24"/>
          <w:lang w:val="af-ZA"/>
        </w:rPr>
        <w:t>: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4.6.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Մրցութային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կարող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ընդունվել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նաև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ֆաքսիմիլային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կապով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Ստացված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փաստաթղթերը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ետական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կառավարման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կոմիտեում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դրվում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մեջ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փակվում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ծրարները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ետական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կառավարման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կոմիտեի կողմից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մուտքագրվում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4.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7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գրանցվում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հատուկ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գրանցամատյանում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՝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հայտատուին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տալով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ստացական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ընդունելու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վերաբերյալ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425718" w:rsidRDefault="00393376" w:rsidP="00425718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4.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8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հայտատուները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6.2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կետում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նշված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հատուկ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հաշվին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մուծում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նախավճար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Հավելված 1-ում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նշված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գումարի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չափով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425718" w:rsidRPr="003B47A3" w:rsidRDefault="00393376" w:rsidP="003B47A3">
      <w:pPr>
        <w:spacing w:after="0" w:line="360" w:lineRule="auto"/>
        <w:ind w:left="-993" w:firstLine="273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Մրցույթում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ճանաչված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մասնակցի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կողմից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առաջարկված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երեք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ամսվա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վարձավճարի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նախավճարի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տարբերություն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կազմող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գումարներն</w:t>
      </w:r>
      <w:proofErr w:type="spellEnd"/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կանխավճար</w:t>
      </w:r>
      <w:proofErr w:type="spellEnd"/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)</w:t>
      </w:r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ուղղվում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են «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Պետական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ձեռնարկությունների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գույքի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վարձակալության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օգտագործման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վարձավճարներ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»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գանձապետական</w:t>
      </w:r>
      <w:proofErr w:type="spellEnd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թիվ</w:t>
      </w:r>
      <w:proofErr w:type="spellEnd"/>
      <w:r w:rsid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900005220117 </w:t>
      </w:r>
      <w:proofErr w:type="spellStart"/>
      <w:r w:rsidR="00416896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հաշվեհամարին</w:t>
      </w:r>
      <w:proofErr w:type="spellEnd"/>
      <w:r w:rsidR="00425718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3B47A3" w:rsidRDefault="00393376" w:rsidP="003B47A3">
      <w:pPr>
        <w:spacing w:after="0" w:line="360" w:lineRule="auto"/>
        <w:ind w:left="-993" w:firstLine="273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lastRenderedPageBreak/>
        <w:t>Մրցույթում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ճանաչված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մասնակցի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նրա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լիազոր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ներկայացուցչի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կողմից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արդյունքների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արձանագրությունը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չստորագրելու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հետագա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վճարումները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չկատարելու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պայմանագիր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չկնքելու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դեպքերում</w:t>
      </w:r>
      <w:proofErr w:type="spellEnd"/>
      <w:r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մրցույթը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համարվում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չկայացած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իսկ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վճարված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նախավճարը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կոմիտեի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կողմից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փոխանցվում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Հայաստանի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Հանրապետության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պետական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բյուջեի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3B47A3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գանձապետական</w:t>
      </w:r>
      <w:proofErr w:type="spellEnd"/>
      <w:r w:rsidR="003B47A3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3B47A3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թիվ</w:t>
      </w:r>
      <w:proofErr w:type="spellEnd"/>
      <w:r w:rsidR="003B47A3" w:rsidRPr="003B47A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900005220117 </w:t>
      </w:r>
      <w:proofErr w:type="spellStart"/>
      <w:r w:rsidR="003B47A3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հաշվեհամարին</w:t>
      </w:r>
      <w:proofErr w:type="spellEnd"/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։</w:t>
      </w:r>
      <w:r w:rsidR="00DF196E" w:rsidRPr="003B47A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 xml:space="preserve"> 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հաղթող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չճանաչված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մասնակիցները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ինչպես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նաև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մասնակցի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կարգավիճակ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չստացած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հայտատուները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մասնակցության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նախավճարի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վերադարձման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նպատակով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պետք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դիմեն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ետական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գույքի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521C3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կառավարման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կոմիտե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0D2909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Հայցային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վաղեմության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ընդհանուր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ժամկետում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չճանաչված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հայտատուի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նրա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լիազոր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ներկայացուցչի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)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կողմից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համապատասխան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դիմում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չներկայացնելու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դեպքում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նախավճարը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հաշվանցվում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Հայաստանի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Հանրապետության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պետական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բյուջեի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0D2909" w:rsidRPr="000D2909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գանձապետական</w:t>
      </w:r>
      <w:proofErr w:type="spellEnd"/>
      <w:r w:rsidR="000D2909" w:rsidRPr="000D2909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0D2909" w:rsidRPr="000D2909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թիվ</w:t>
      </w:r>
      <w:proofErr w:type="spellEnd"/>
      <w:r w:rsidR="000D2909" w:rsidRPr="000D2909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900005220117 </w:t>
      </w:r>
      <w:proofErr w:type="spellStart"/>
      <w:r w:rsidR="000D2909" w:rsidRPr="000D2909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հաշվեհամարին</w:t>
      </w:r>
      <w:proofErr w:type="spellEnd"/>
      <w:r w:rsidRPr="000D2909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4.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9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պայմաններին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մրցութային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անհամապատասխանության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դեպքում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մրցութային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ներկայացրած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սուբյեկտին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մասնակցի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կարգավիճակ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տրվում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և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մրցութային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հանվում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հետագա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քննարկումից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4.1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0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որոշման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համար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առաջադրվում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են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հետևյալ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պայմանները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.</w:t>
      </w:r>
    </w:p>
    <w:p w:rsidR="00521C36" w:rsidRPr="00393376" w:rsidRDefault="00521C36" w:rsidP="00521C36">
      <w:pPr>
        <w:spacing w:after="0" w:line="360" w:lineRule="auto"/>
        <w:ind w:left="-993" w:firstLine="284"/>
        <w:jc w:val="both"/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-</w:t>
      </w:r>
      <w:r w:rsidRPr="00393376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մրցույթում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հաղթողին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որոշելու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համար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հիմք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են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ընդունվում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վարձակալությամբ տրամադրվող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համար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առաջարկվող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ամսական վարձավճարի չափը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և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գործարար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ծրագրին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համապատասխան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իրականացվելիք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ներդրումների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չափը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(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գումարային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արտահայտությամբ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>).</w:t>
      </w:r>
    </w:p>
    <w:p w:rsidR="00521C36" w:rsidRPr="00393376" w:rsidRDefault="00521C36" w:rsidP="00521C36">
      <w:pPr>
        <w:spacing w:after="0" w:line="360" w:lineRule="auto"/>
        <w:ind w:left="-993" w:firstLine="284"/>
        <w:jc w:val="both"/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-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մասնակիցների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առաջարկների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գնահատումն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իրականացվում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է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հետևյալ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կշռային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գործակիցներով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՝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վարձակալությամբ տրամադրվող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գույքի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համար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առաջարկվող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ամսական վարձավճար՝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="00FD6C0B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9</w:t>
      </w:r>
      <w:r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0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%,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ներդրումների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չափը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="00FD6C0B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1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0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%. </w:t>
      </w:r>
    </w:p>
    <w:p w:rsidR="00521C36" w:rsidRPr="00321746" w:rsidRDefault="00521C36" w:rsidP="00521C36">
      <w:pPr>
        <w:spacing w:after="0" w:line="360" w:lineRule="auto"/>
        <w:ind w:left="-993" w:firstLine="284"/>
        <w:jc w:val="both"/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</w:pP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-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առաջարկվող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ներդրումների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="00815406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ժամկետը</w:t>
      </w:r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չի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կարող</w:t>
      </w:r>
      <w:proofErr w:type="spellEnd"/>
      <w:r w:rsidRPr="0039337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32174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գերազանցել</w:t>
      </w:r>
      <w:proofErr w:type="spellEnd"/>
      <w:r w:rsidRPr="00321746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="00D5467A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 xml:space="preserve">մեկ </w:t>
      </w:r>
      <w:proofErr w:type="spellStart"/>
      <w:r w:rsidRPr="0032174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տարին</w:t>
      </w:r>
      <w:proofErr w:type="spellEnd"/>
      <w:r w:rsidRPr="00321746">
        <w:rPr>
          <w:rFonts w:ascii="GHEA Grapalat" w:hAnsi="GHEA Grapalat" w:cs="Times New Roman"/>
          <w:b/>
          <w:bCs w:val="0"/>
          <w:i w:val="0"/>
          <w:sz w:val="24"/>
          <w:szCs w:val="24"/>
          <w:lang w:val="en-US"/>
        </w:rPr>
        <w:t>։</w:t>
      </w:r>
    </w:p>
    <w:p w:rsidR="00393376" w:rsidRPr="00780343" w:rsidRDefault="00393376" w:rsidP="00393376">
      <w:pPr>
        <w:spacing w:after="0" w:line="360" w:lineRule="auto"/>
        <w:ind w:left="-993" w:firstLine="284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4.1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1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.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ճանաչվում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այն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մասնակիցը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,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որի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առաջարկն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առավելագույն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չափով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բավարարում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պայմաններին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780343" w:rsidRDefault="00393376" w:rsidP="00393376">
      <w:pPr>
        <w:spacing w:after="0" w:line="360" w:lineRule="auto"/>
        <w:ind w:left="-993" w:firstLine="284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4.12. Մրցույթի մասնակիցները կարող են ներկա գտնվել հայտերի բացման նիստին՝ անվճար հիմունքներով։</w:t>
      </w:r>
    </w:p>
    <w:p w:rsidR="00393376" w:rsidRPr="00780343" w:rsidRDefault="00393376" w:rsidP="00393376">
      <w:pPr>
        <w:spacing w:after="0" w:line="360" w:lineRule="auto"/>
        <w:ind w:left="-990" w:right="-1" w:firstLine="270"/>
        <w:jc w:val="both"/>
        <w:rPr>
          <w:rFonts w:ascii="GHEA Grapalat" w:hAnsi="GHEA Grapalat" w:cs="Times New Roman"/>
          <w:b/>
          <w:bCs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5. 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Վճարումներ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և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պայմանագրի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hy-AM"/>
        </w:rPr>
        <w:t>կնքում</w:t>
      </w:r>
      <w:r w:rsidRPr="00780343">
        <w:rPr>
          <w:rFonts w:ascii="GHEA Grapalat" w:hAnsi="GHEA Grapalat" w:cs="Times New Roman"/>
          <w:b/>
          <w:bCs w:val="0"/>
          <w:sz w:val="24"/>
          <w:szCs w:val="24"/>
          <w:lang w:val="af-ZA"/>
        </w:rPr>
        <w:t xml:space="preserve"> 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lastRenderedPageBreak/>
        <w:t xml:space="preserve">5.1.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հաղթողը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հնգօրյա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ժամկետում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ստանում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արդյունքների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արձանագրության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հաստատված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օրինակը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: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Մրցույթի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մյուս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մասնակիցները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կարող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են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ստանալ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արձանագրության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պատճենները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5.2.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</w:rPr>
        <w:t>Մ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հաղթողը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966972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կանխավճարը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պետք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է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վճարի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մրցույթի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արձանագրությունն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ստանալու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օրվանից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r w:rsidR="00D21805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5 աշխատանքային օրվա ընթացքում,</w:t>
      </w: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Հայաստանի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Հանրա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softHyphen/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softHyphen/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տության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արժույթով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` </w:t>
      </w:r>
      <w:proofErr w:type="spellStart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ուղղելով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Հայաս</w:t>
      </w:r>
      <w:proofErr w:type="spellEnd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softHyphen/>
      </w:r>
      <w:proofErr w:type="spellStart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տանի</w:t>
      </w:r>
      <w:proofErr w:type="spellEnd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Հանրապետության</w:t>
      </w:r>
      <w:proofErr w:type="spellEnd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պետական</w:t>
      </w:r>
      <w:proofErr w:type="spellEnd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բյուջե</w:t>
      </w:r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ի</w:t>
      </w:r>
      <w:proofErr w:type="spellEnd"/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</w:t>
      </w:r>
      <w:proofErr w:type="spellStart"/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գանձապետական</w:t>
      </w:r>
      <w:proofErr w:type="spellEnd"/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 </w:t>
      </w:r>
      <w:proofErr w:type="spellStart"/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թիվ</w:t>
      </w:r>
      <w:proofErr w:type="spellEnd"/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 xml:space="preserve">  900005220117 </w:t>
      </w:r>
      <w:proofErr w:type="spellStart"/>
      <w:r w:rsidR="00281D6C" w:rsidRPr="00281D6C">
        <w:rPr>
          <w:rFonts w:ascii="GHEA Grapalat" w:hAnsi="GHEA Grapalat" w:cs="Times New Roman"/>
          <w:bCs w:val="0"/>
          <w:i w:val="0"/>
          <w:sz w:val="24"/>
          <w:szCs w:val="24"/>
          <w:lang w:val="en-US"/>
        </w:rPr>
        <w:t>հաշվեհամարին</w:t>
      </w:r>
      <w:proofErr w:type="spellEnd"/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af-ZA"/>
        </w:rPr>
        <w:t>:</w:t>
      </w:r>
    </w:p>
    <w:p w:rsidR="00393376" w:rsidRPr="00C95F20" w:rsidRDefault="00393376" w:rsidP="00393376">
      <w:pPr>
        <w:tabs>
          <w:tab w:val="left" w:pos="142"/>
        </w:tabs>
        <w:spacing w:after="0" w:line="360" w:lineRule="auto"/>
        <w:jc w:val="both"/>
        <w:rPr>
          <w:rFonts w:ascii="GHEA Grapalat" w:hAnsi="GHEA Grapalat" w:cs="Times New Roman"/>
          <w:b/>
          <w:bCs w:val="0"/>
          <w:sz w:val="24"/>
          <w:szCs w:val="24"/>
        </w:rPr>
      </w:pPr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6. </w:t>
      </w:r>
      <w:proofErr w:type="spellStart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Մրցույթի</w:t>
      </w:r>
      <w:proofErr w:type="spellEnd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 </w:t>
      </w:r>
      <w:proofErr w:type="spellStart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անցկացման</w:t>
      </w:r>
      <w:proofErr w:type="spellEnd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 </w:t>
      </w:r>
      <w:proofErr w:type="spellStart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այլ</w:t>
      </w:r>
      <w:proofErr w:type="spellEnd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 </w:t>
      </w:r>
      <w:proofErr w:type="spellStart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պայմաններ</w:t>
      </w:r>
      <w:proofErr w:type="spellEnd"/>
    </w:p>
    <w:tbl>
      <w:tblPr>
        <w:tblW w:w="10616" w:type="dxa"/>
        <w:tblInd w:w="-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580"/>
        <w:gridCol w:w="4491"/>
      </w:tblGrid>
      <w:tr w:rsidR="00C95F20" w:rsidRPr="00C95F20" w:rsidTr="00D6703D">
        <w:trPr>
          <w:trHeight w:val="291"/>
        </w:trPr>
        <w:tc>
          <w:tcPr>
            <w:tcW w:w="545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6.1</w:t>
            </w:r>
          </w:p>
        </w:tc>
        <w:tc>
          <w:tcPr>
            <w:tcW w:w="5580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both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Մրցույթի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նախավճարի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չափը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 (ՀՀ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դրամ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)</w:t>
            </w:r>
          </w:p>
        </w:tc>
        <w:tc>
          <w:tcPr>
            <w:tcW w:w="4491" w:type="dxa"/>
            <w:vAlign w:val="center"/>
          </w:tcPr>
          <w:p w:rsidR="00393376" w:rsidRPr="00C95F20" w:rsidRDefault="00853857" w:rsidP="00E76A59">
            <w:pPr>
              <w:spacing w:after="0" w:line="360" w:lineRule="auto"/>
              <w:jc w:val="both"/>
              <w:rPr>
                <w:rFonts w:ascii="GHEA Grapalat" w:hAnsi="GHEA Grapalat" w:cs="Times New Roman"/>
                <w:bCs w:val="0"/>
                <w:sz w:val="20"/>
                <w:szCs w:val="24"/>
                <w:lang w:val="hy-AM"/>
              </w:rPr>
            </w:pPr>
            <w:r w:rsidRPr="00C95F20"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en-US"/>
              </w:rPr>
              <w:t>125</w:t>
            </w:r>
            <w:r w:rsidR="00E76A59"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  <w:t xml:space="preserve"> </w:t>
            </w:r>
            <w:r w:rsidRPr="00C95F20"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en-US"/>
              </w:rPr>
              <w:t>000</w:t>
            </w:r>
            <w:r w:rsidRPr="00C95F20">
              <w:rPr>
                <w:rFonts w:ascii="GHEA Grapalat" w:hAnsi="GHEA Grapalat" w:cs="Times New Roman"/>
                <w:bCs w:val="0"/>
                <w:i w:val="0"/>
                <w:sz w:val="18"/>
                <w:szCs w:val="20"/>
                <w:lang w:val="hy-AM"/>
              </w:rPr>
              <w:t xml:space="preserve"> ՀՀ դրամ</w:t>
            </w:r>
          </w:p>
        </w:tc>
      </w:tr>
      <w:tr w:rsidR="00C95F20" w:rsidRPr="00E400CE" w:rsidTr="00D6703D">
        <w:tc>
          <w:tcPr>
            <w:tcW w:w="545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6.2</w:t>
            </w:r>
          </w:p>
        </w:tc>
        <w:tc>
          <w:tcPr>
            <w:tcW w:w="5580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Մրցույթի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նախավճարի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մուտքագրման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հատուկ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հաշիվը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4491" w:type="dxa"/>
            <w:vAlign w:val="center"/>
          </w:tcPr>
          <w:p w:rsidR="00393376" w:rsidRPr="00C95F20" w:rsidRDefault="00321746" w:rsidP="006E6AF3">
            <w:pPr>
              <w:spacing w:after="0" w:line="240" w:lineRule="auto"/>
              <w:jc w:val="both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</w:t>
            </w: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hy-AM"/>
              </w:rPr>
              <w:t>Մրցույթի մասնակցության վճար, նախավճարների ժամանակավոր հաշիվ</w:t>
            </w: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</w:t>
            </w: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hy-AM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գանձապետական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hy-AM"/>
              </w:rPr>
              <w:t>թ</w:t>
            </w:r>
            <w:proofErr w:type="spellStart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իվ</w:t>
            </w:r>
            <w:proofErr w:type="spellEnd"/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hy-AM"/>
              </w:rPr>
              <w:t>90013145017 հաշվեհամար</w:t>
            </w:r>
            <w:r w:rsidR="00393376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</w:p>
        </w:tc>
      </w:tr>
      <w:tr w:rsidR="00C95F20" w:rsidRPr="00C95F20" w:rsidTr="00D6703D">
        <w:tc>
          <w:tcPr>
            <w:tcW w:w="545" w:type="dxa"/>
          </w:tcPr>
          <w:p w:rsidR="00393376" w:rsidRPr="00C95F20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6.3</w:t>
            </w:r>
          </w:p>
        </w:tc>
        <w:tc>
          <w:tcPr>
            <w:tcW w:w="5580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Մրցույթային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առաջարկի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ներկայացման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վերջին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ժամկետը</w:t>
            </w:r>
            <w:proofErr w:type="spellEnd"/>
          </w:p>
        </w:tc>
        <w:tc>
          <w:tcPr>
            <w:tcW w:w="4491" w:type="dxa"/>
            <w:vAlign w:val="center"/>
          </w:tcPr>
          <w:p w:rsidR="00393376" w:rsidRPr="00C95F20" w:rsidRDefault="00393376" w:rsidP="00E76A59">
            <w:pPr>
              <w:spacing w:after="0" w:line="360" w:lineRule="auto"/>
              <w:ind w:right="-70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2020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թվականի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F20FC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նոյեմբերի</w:t>
            </w:r>
            <w:proofErr w:type="spellEnd"/>
            <w:r w:rsidR="003F20FC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r w:rsidR="00EF1A26">
              <w:rPr>
                <w:rFonts w:ascii="GHEA Grapalat" w:hAnsi="GHEA Grapalat" w:cs="Times New Roman"/>
                <w:bCs w:val="0"/>
                <w:sz w:val="20"/>
                <w:szCs w:val="24"/>
                <w:lang w:val="hy-AM"/>
              </w:rPr>
              <w:t>18</w:t>
            </w: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-ը,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ժամը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` 18:00</w:t>
            </w:r>
          </w:p>
        </w:tc>
      </w:tr>
      <w:tr w:rsidR="00C95F20" w:rsidRPr="00E400CE" w:rsidTr="00D6703D">
        <w:tc>
          <w:tcPr>
            <w:tcW w:w="545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6.4</w:t>
            </w:r>
          </w:p>
        </w:tc>
        <w:tc>
          <w:tcPr>
            <w:tcW w:w="5580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both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Մրցույթային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առաջարկի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ներկայացման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վայրը</w:t>
            </w:r>
            <w:proofErr w:type="spellEnd"/>
          </w:p>
        </w:tc>
        <w:tc>
          <w:tcPr>
            <w:tcW w:w="4491" w:type="dxa"/>
            <w:vAlign w:val="center"/>
          </w:tcPr>
          <w:p w:rsidR="00393376" w:rsidRPr="00C95F20" w:rsidRDefault="00393376" w:rsidP="006E6AF3">
            <w:pPr>
              <w:spacing w:after="0" w:line="240" w:lineRule="auto"/>
              <w:jc w:val="both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ք.Երևան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Տիգրան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Մեծի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4,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Պետական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գույքի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կառավարման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կոմիտե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, 40</w:t>
            </w:r>
            <w:r w:rsidR="00E4492A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3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սենյակ</w:t>
            </w:r>
            <w:proofErr w:type="spellEnd"/>
          </w:p>
        </w:tc>
      </w:tr>
      <w:tr w:rsidR="00C95F20" w:rsidRPr="00E400CE" w:rsidTr="00D6703D">
        <w:tc>
          <w:tcPr>
            <w:tcW w:w="545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6.5</w:t>
            </w:r>
          </w:p>
        </w:tc>
        <w:tc>
          <w:tcPr>
            <w:tcW w:w="5580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both"/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Մրցույթի</w:t>
            </w:r>
            <w:proofErr w:type="spellEnd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անցկացման</w:t>
            </w:r>
            <w:proofErr w:type="spellEnd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օրը</w:t>
            </w:r>
            <w:proofErr w:type="spellEnd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ժամը</w:t>
            </w:r>
            <w:proofErr w:type="spellEnd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և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վայրը</w:t>
            </w:r>
            <w:proofErr w:type="spellEnd"/>
          </w:p>
        </w:tc>
        <w:tc>
          <w:tcPr>
            <w:tcW w:w="4491" w:type="dxa"/>
            <w:vAlign w:val="center"/>
          </w:tcPr>
          <w:p w:rsidR="00393376" w:rsidRPr="00C95F20" w:rsidRDefault="00393376" w:rsidP="00E76A59">
            <w:pPr>
              <w:spacing w:after="0" w:line="240" w:lineRule="auto"/>
              <w:jc w:val="both"/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2020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թվականի</w:t>
            </w:r>
            <w:proofErr w:type="spellEnd"/>
            <w:r w:rsidR="00BE4756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33A3A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նոյե</w:t>
            </w:r>
            <w:r w:rsidR="00F52807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մբերի</w:t>
            </w:r>
            <w:proofErr w:type="spellEnd"/>
            <w:r w:rsidR="00F52807"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r w:rsidR="00E76A59">
              <w:rPr>
                <w:rFonts w:ascii="GHEA Grapalat" w:hAnsi="GHEA Grapalat" w:cs="Times New Roman"/>
                <w:bCs w:val="0"/>
                <w:sz w:val="20"/>
                <w:szCs w:val="24"/>
                <w:lang w:val="hy-AM"/>
              </w:rPr>
              <w:t>23</w:t>
            </w:r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-ը,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ժամը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` 15:00,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ք.Երևան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Տիգրան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Մեծի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4,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Պետական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գույքի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կառավարման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կոմիտե</w:t>
            </w:r>
            <w:proofErr w:type="spellEnd"/>
            <w:r w:rsidRPr="00C95F20">
              <w:rPr>
                <w:rFonts w:ascii="GHEA Grapalat" w:hAnsi="GHEA Grapalat" w:cs="Times New Roman"/>
                <w:bCs w:val="0"/>
                <w:sz w:val="20"/>
                <w:szCs w:val="24"/>
                <w:lang w:val="en-US"/>
              </w:rPr>
              <w:t>,</w:t>
            </w:r>
          </w:p>
        </w:tc>
      </w:tr>
      <w:tr w:rsidR="00C95F20" w:rsidRPr="00C95F20" w:rsidTr="00D6703D">
        <w:tc>
          <w:tcPr>
            <w:tcW w:w="545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6.6</w:t>
            </w:r>
          </w:p>
        </w:tc>
        <w:tc>
          <w:tcPr>
            <w:tcW w:w="5580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both"/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Ֆաքսիմիլային</w:t>
            </w:r>
            <w:proofErr w:type="spellEnd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կապ</w:t>
            </w:r>
            <w:proofErr w:type="spellEnd"/>
          </w:p>
        </w:tc>
        <w:tc>
          <w:tcPr>
            <w:tcW w:w="4491" w:type="dxa"/>
            <w:vAlign w:val="center"/>
          </w:tcPr>
          <w:p w:rsidR="00393376" w:rsidRPr="00C95F20" w:rsidRDefault="00393376" w:rsidP="00B52E86">
            <w:pPr>
              <w:spacing w:after="0" w:line="360" w:lineRule="auto"/>
              <w:jc w:val="both"/>
              <w:rPr>
                <w:rFonts w:ascii="GHEA Grapalat" w:hAnsi="GHEA Grapalat" w:cs="Times New Roman"/>
                <w:b/>
                <w:bCs w:val="0"/>
                <w:sz w:val="20"/>
                <w:szCs w:val="24"/>
              </w:rPr>
            </w:pPr>
            <w:r w:rsidRPr="00C95F20"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en-US"/>
              </w:rPr>
              <w:t>(</w:t>
            </w:r>
            <w:r w:rsidRPr="00C95F20"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hy-AM"/>
              </w:rPr>
              <w:t>+</w:t>
            </w:r>
            <w:r w:rsidRPr="00C95F20"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en-US"/>
              </w:rPr>
              <w:t xml:space="preserve">37411) </w:t>
            </w:r>
            <w:r w:rsidRPr="00C95F20">
              <w:rPr>
                <w:rFonts w:ascii="GHEA Grapalat" w:hAnsi="GHEA Grapalat" w:cs="Times New Roman"/>
                <w:b/>
                <w:bCs w:val="0"/>
                <w:sz w:val="20"/>
                <w:szCs w:val="24"/>
              </w:rPr>
              <w:t xml:space="preserve"> </w:t>
            </w:r>
            <w:r w:rsidRPr="00C95F20"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en-US"/>
              </w:rPr>
              <w:t>5</w:t>
            </w:r>
            <w:r w:rsidR="00B52E86" w:rsidRPr="00C95F20"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en-US"/>
              </w:rPr>
              <w:t>83540</w:t>
            </w:r>
          </w:p>
        </w:tc>
      </w:tr>
      <w:tr w:rsidR="00C95F20" w:rsidRPr="00C95F20" w:rsidTr="00D6703D">
        <w:tc>
          <w:tcPr>
            <w:tcW w:w="545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center"/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Times New Roman"/>
                <w:bCs w:val="0"/>
                <w:i w:val="0"/>
                <w:sz w:val="20"/>
                <w:szCs w:val="24"/>
                <w:lang w:val="en-US"/>
              </w:rPr>
              <w:t>6.7</w:t>
            </w:r>
          </w:p>
        </w:tc>
        <w:tc>
          <w:tcPr>
            <w:tcW w:w="5580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both"/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Էլեկտրոնային</w:t>
            </w:r>
            <w:proofErr w:type="spellEnd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կապ</w:t>
            </w:r>
            <w:proofErr w:type="spellEnd"/>
          </w:p>
        </w:tc>
        <w:tc>
          <w:tcPr>
            <w:tcW w:w="4491" w:type="dxa"/>
            <w:vAlign w:val="center"/>
          </w:tcPr>
          <w:p w:rsidR="00393376" w:rsidRPr="00C95F20" w:rsidRDefault="00393376" w:rsidP="00393376">
            <w:pPr>
              <w:spacing w:after="0" w:line="360" w:lineRule="auto"/>
              <w:jc w:val="both"/>
              <w:rPr>
                <w:rFonts w:ascii="GHEA Grapalat" w:hAnsi="GHEA Grapalat" w:cs="Times New Roman"/>
                <w:b/>
                <w:bCs w:val="0"/>
                <w:sz w:val="20"/>
                <w:szCs w:val="24"/>
                <w:lang w:val="en-US"/>
              </w:rPr>
            </w:pPr>
            <w:r w:rsidRPr="00C95F20">
              <w:rPr>
                <w:rFonts w:ascii="GHEA Grapalat" w:hAnsi="GHEA Grapalat" w:cs="Sylfaen"/>
                <w:bCs w:val="0"/>
                <w:sz w:val="20"/>
                <w:szCs w:val="24"/>
                <w:lang w:val="en-US"/>
              </w:rPr>
              <w:t>info@spm.am</w:t>
            </w:r>
          </w:p>
        </w:tc>
      </w:tr>
    </w:tbl>
    <w:p w:rsidR="00393376" w:rsidRPr="00C95F20" w:rsidRDefault="00393376" w:rsidP="00393376">
      <w:pPr>
        <w:spacing w:after="0" w:line="360" w:lineRule="auto"/>
        <w:ind w:left="-540" w:firstLine="360"/>
        <w:rPr>
          <w:rFonts w:ascii="GHEA Grapalat" w:hAnsi="GHEA Grapalat" w:cs="Times New Roman"/>
          <w:b/>
          <w:bCs w:val="0"/>
          <w:sz w:val="24"/>
          <w:szCs w:val="24"/>
          <w:lang w:val="en-US"/>
        </w:rPr>
      </w:pPr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7. </w:t>
      </w:r>
      <w:proofErr w:type="spellStart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Լրացուցիչ</w:t>
      </w:r>
      <w:proofErr w:type="spellEnd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 xml:space="preserve"> </w:t>
      </w:r>
      <w:proofErr w:type="spellStart"/>
      <w:r w:rsidRPr="00C95F20">
        <w:rPr>
          <w:rFonts w:ascii="GHEA Grapalat" w:hAnsi="GHEA Grapalat" w:cs="Times New Roman"/>
          <w:b/>
          <w:bCs w:val="0"/>
          <w:sz w:val="24"/>
          <w:szCs w:val="24"/>
          <w:lang w:val="en-US"/>
        </w:rPr>
        <w:t>տեղեկություններ</w:t>
      </w:r>
      <w:proofErr w:type="spellEnd"/>
    </w:p>
    <w:p w:rsidR="00393376" w:rsidRPr="00780343" w:rsidRDefault="00393376" w:rsidP="00393376">
      <w:pPr>
        <w:spacing w:after="0" w:line="360" w:lineRule="auto"/>
        <w:ind w:left="-990" w:firstLine="270"/>
        <w:jc w:val="both"/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sz w:val="24"/>
          <w:szCs w:val="24"/>
          <w:lang w:val="hy-AM"/>
        </w:rPr>
        <w:t>Հայտ ներկայացնելիս անհրաժեշտ է հաշվի առնել ներքոհիշյալ տեղեկատվությունը.</w:t>
      </w:r>
    </w:p>
    <w:p w:rsidR="00496096" w:rsidRPr="00780343" w:rsidRDefault="0031085A" w:rsidP="002A4C13">
      <w:pPr>
        <w:pStyle w:val="norm"/>
        <w:numPr>
          <w:ilvl w:val="0"/>
          <w:numId w:val="4"/>
        </w:numPr>
        <w:spacing w:line="360" w:lineRule="auto"/>
        <w:ind w:left="-720" w:firstLine="641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780343">
        <w:rPr>
          <w:rFonts w:ascii="GHEA Grapalat" w:eastAsia="Calibri" w:hAnsi="GHEA Grapalat"/>
          <w:sz w:val="24"/>
          <w:szCs w:val="24"/>
          <w:lang w:val="hy-AM" w:eastAsia="en-US"/>
        </w:rPr>
        <w:t>«</w:t>
      </w:r>
      <w:r w:rsidR="00A35C68" w:rsidRPr="007B1760">
        <w:rPr>
          <w:rFonts w:ascii="GHEA Grapalat" w:eastAsia="Calibri" w:hAnsi="GHEA Grapalat"/>
          <w:sz w:val="24"/>
          <w:szCs w:val="24"/>
          <w:lang w:val="hy-AM" w:eastAsia="en-US"/>
        </w:rPr>
        <w:t>Ոչ բնակելի տարածքի</w:t>
      </w:r>
      <w:r w:rsidRPr="00780343">
        <w:rPr>
          <w:rFonts w:ascii="GHEA Grapalat" w:eastAsia="Calibri" w:hAnsi="GHEA Grapalat"/>
          <w:sz w:val="24"/>
          <w:szCs w:val="24"/>
          <w:lang w:val="hy-AM" w:eastAsia="en-US"/>
        </w:rPr>
        <w:t xml:space="preserve"> հետ կապված որևէ </w:t>
      </w:r>
      <w:r w:rsidR="00FD6964" w:rsidRPr="00780343">
        <w:rPr>
          <w:rFonts w:ascii="GHEA Grapalat" w:eastAsia="Calibri" w:hAnsi="GHEA Grapalat"/>
          <w:sz w:val="24"/>
          <w:szCs w:val="24"/>
          <w:lang w:val="hy-AM" w:eastAsia="en-US"/>
        </w:rPr>
        <w:t xml:space="preserve">վերակառուցման </w:t>
      </w:r>
      <w:r w:rsidRPr="00780343">
        <w:rPr>
          <w:rFonts w:ascii="GHEA Grapalat" w:eastAsia="Calibri" w:hAnsi="GHEA Grapalat"/>
          <w:sz w:val="24"/>
          <w:szCs w:val="24"/>
          <w:lang w:val="hy-AM" w:eastAsia="en-US"/>
        </w:rPr>
        <w:t xml:space="preserve">գործունեություն իրականացնելիս անհրաժեշտ է </w:t>
      </w:r>
      <w:r w:rsidR="00A35C68" w:rsidRPr="00780343">
        <w:rPr>
          <w:rFonts w:ascii="GHEA Grapalat" w:eastAsia="Calibri" w:hAnsi="GHEA Grapalat"/>
          <w:sz w:val="24"/>
          <w:szCs w:val="24"/>
          <w:lang w:val="hy-AM" w:eastAsia="en-US"/>
        </w:rPr>
        <w:t>համաձայնեցնել իրավասու մարմնի հետ</w:t>
      </w:r>
      <w:r w:rsidR="004725FD" w:rsidRPr="007B1760">
        <w:rPr>
          <w:rFonts w:ascii="GHEA Grapalat" w:eastAsia="Calibri" w:hAnsi="GHEA Grapalat"/>
          <w:sz w:val="24"/>
          <w:szCs w:val="24"/>
          <w:lang w:val="hy-AM" w:eastAsia="en-US"/>
        </w:rPr>
        <w:t>,</w:t>
      </w:r>
      <w:r w:rsidR="00A35C68" w:rsidRPr="00780343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780343">
        <w:rPr>
          <w:rFonts w:ascii="GHEA Grapalat" w:eastAsia="Calibri" w:hAnsi="GHEA Grapalat"/>
          <w:sz w:val="24"/>
          <w:szCs w:val="24"/>
          <w:lang w:val="hy-AM" w:eastAsia="en-US"/>
        </w:rPr>
        <w:t xml:space="preserve">միաժամանակ </w:t>
      </w:r>
      <w:r w:rsidR="004725FD" w:rsidRPr="007B1760">
        <w:rPr>
          <w:rFonts w:ascii="GHEA Grapalat" w:eastAsia="Calibri" w:hAnsi="GHEA Grapalat"/>
          <w:sz w:val="24"/>
          <w:szCs w:val="24"/>
          <w:lang w:val="hy-AM" w:eastAsia="en-US"/>
        </w:rPr>
        <w:t>տարածքը օգտագործել ըստ նպատակի</w:t>
      </w:r>
      <w:r w:rsidRPr="00780343">
        <w:rPr>
          <w:rFonts w:ascii="GHEA Grapalat" w:eastAsia="Calibri" w:hAnsi="GHEA Grapalat"/>
          <w:sz w:val="24"/>
          <w:szCs w:val="24"/>
          <w:lang w:val="hy-AM" w:eastAsia="en-US"/>
        </w:rPr>
        <w:t xml:space="preserve">։ </w:t>
      </w:r>
    </w:p>
    <w:p w:rsidR="00393376" w:rsidRPr="00780343" w:rsidRDefault="00393376" w:rsidP="002A4C13">
      <w:pPr>
        <w:spacing w:after="0" w:line="360" w:lineRule="auto"/>
        <w:ind w:left="-540" w:firstLine="360"/>
        <w:jc w:val="center"/>
        <w:rPr>
          <w:rFonts w:ascii="GHEA Grapalat" w:hAnsi="GHEA Grapalat" w:cs="Times New Roman"/>
          <w:bCs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Cs w:val="0"/>
          <w:sz w:val="24"/>
          <w:szCs w:val="24"/>
          <w:lang w:val="hy-AM"/>
        </w:rPr>
        <w:t>Լրացուցիչ</w:t>
      </w:r>
      <w:r w:rsidRPr="00780343">
        <w:rPr>
          <w:rFonts w:ascii="GHEA Grapalat" w:hAnsi="GHEA Grapalat" w:cs="Times New Roman"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sz w:val="24"/>
          <w:szCs w:val="24"/>
          <w:lang w:val="hy-AM"/>
        </w:rPr>
        <w:t>տեղեկությունների</w:t>
      </w:r>
      <w:r w:rsidRPr="00780343">
        <w:rPr>
          <w:rFonts w:ascii="GHEA Grapalat" w:hAnsi="GHEA Grapalat" w:cs="Times New Roman"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sz w:val="24"/>
          <w:szCs w:val="24"/>
          <w:lang w:val="hy-AM"/>
        </w:rPr>
        <w:t>համար</w:t>
      </w:r>
      <w:r w:rsidRPr="00780343">
        <w:rPr>
          <w:rFonts w:ascii="GHEA Grapalat" w:hAnsi="GHEA Grapalat" w:cs="Times New Roman"/>
          <w:bCs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Cs w:val="0"/>
          <w:sz w:val="24"/>
          <w:szCs w:val="24"/>
          <w:lang w:val="hy-AM"/>
        </w:rPr>
        <w:t>զանգահարել Պետական գույքի կառավարման կոմիտե,՝ 011-58</w:t>
      </w:r>
      <w:r w:rsidR="00FF773F" w:rsidRPr="007B1760">
        <w:rPr>
          <w:rFonts w:ascii="GHEA Grapalat" w:hAnsi="GHEA Grapalat" w:cs="Times New Roman"/>
          <w:bCs w:val="0"/>
          <w:sz w:val="24"/>
          <w:szCs w:val="24"/>
          <w:lang w:val="hy-AM"/>
        </w:rPr>
        <w:t>3540</w:t>
      </w:r>
      <w:r w:rsidRPr="00780343">
        <w:rPr>
          <w:rFonts w:ascii="GHEA Grapalat" w:hAnsi="GHEA Grapalat" w:cs="Times New Roman"/>
          <w:bCs w:val="0"/>
          <w:sz w:val="24"/>
          <w:szCs w:val="24"/>
          <w:lang w:val="hy-AM"/>
        </w:rPr>
        <w:t xml:space="preserve"> հեռախոսահամարով:</w:t>
      </w:r>
    </w:p>
    <w:p w:rsidR="00393376" w:rsidRPr="00780343" w:rsidRDefault="00393376" w:rsidP="005F767D">
      <w:pPr>
        <w:spacing w:after="0"/>
        <w:ind w:left="2124" w:firstLine="708"/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</w:pP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Պետական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գույքի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կառավարման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4"/>
          <w:lang w:val="hy-AM"/>
        </w:rPr>
        <w:t>կոմիտե</w:t>
      </w:r>
    </w:p>
    <w:p w:rsidR="002B13A4" w:rsidRPr="00780343" w:rsidRDefault="002B13A4" w:rsidP="00393376">
      <w:pPr>
        <w:shd w:val="clear" w:color="auto" w:fill="FFFFFF"/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b/>
          <w:i w:val="0"/>
          <w:color w:val="000000"/>
          <w:sz w:val="21"/>
          <w:szCs w:val="21"/>
          <w:lang w:val="hy-AM"/>
        </w:rPr>
      </w:pPr>
    </w:p>
    <w:p w:rsidR="00393376" w:rsidRPr="00780343" w:rsidRDefault="00393376" w:rsidP="00393376">
      <w:pPr>
        <w:shd w:val="clear" w:color="auto" w:fill="FFFFFF"/>
        <w:spacing w:before="100" w:beforeAutospacing="1" w:after="100" w:afterAutospacing="1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/>
          <w:i w:val="0"/>
          <w:color w:val="000000"/>
          <w:sz w:val="21"/>
          <w:szCs w:val="21"/>
          <w:lang w:val="hy-AM"/>
        </w:rPr>
        <w:t>Հ Ա Յ Տ</w:t>
      </w:r>
      <w:r w:rsidRPr="00780343">
        <w:rPr>
          <w:rFonts w:ascii="GHEA Grapalat" w:eastAsia="Times New Roman" w:hAnsi="GHEA Grapalat" w:cs="Times New Roman"/>
          <w:b/>
          <w:i w:val="0"/>
          <w:color w:val="000000"/>
          <w:sz w:val="21"/>
          <w:szCs w:val="21"/>
          <w:lang w:val="hy-AM"/>
        </w:rPr>
        <w:br/>
      </w:r>
      <w:r w:rsidRPr="00780343">
        <w:rPr>
          <w:rFonts w:ascii="GHEA Grapalat" w:eastAsia="Times New Roman" w:hAnsi="GHEA Grapalat" w:cs="Times New Roman"/>
          <w:b/>
          <w:i w:val="0"/>
          <w:color w:val="000000"/>
          <w:sz w:val="21"/>
          <w:szCs w:val="21"/>
          <w:lang w:val="hy-AM"/>
        </w:rPr>
        <w:br/>
        <w:t xml:space="preserve">ՊԵՏԱԿԱՆ ԳՈՒՅՔԻ </w:t>
      </w:r>
      <w:r w:rsidR="00FF773F" w:rsidRPr="007B1760">
        <w:rPr>
          <w:rFonts w:ascii="GHEA Grapalat" w:eastAsia="Times New Roman" w:hAnsi="GHEA Grapalat" w:cs="Times New Roman"/>
          <w:b/>
          <w:i w:val="0"/>
          <w:color w:val="000000"/>
          <w:sz w:val="21"/>
          <w:szCs w:val="21"/>
          <w:lang w:val="hy-AM"/>
        </w:rPr>
        <w:t>ՎԱՐՁԱԿԱԼՈՒԹՅԱՆ</w:t>
      </w:r>
      <w:r w:rsidRPr="00780343">
        <w:rPr>
          <w:rFonts w:ascii="GHEA Grapalat" w:eastAsia="Times New Roman" w:hAnsi="GHEA Grapalat" w:cs="Times New Roman"/>
          <w:b/>
          <w:i w:val="0"/>
          <w:color w:val="000000"/>
          <w:sz w:val="21"/>
          <w:szCs w:val="21"/>
          <w:lang w:val="hy-AM"/>
        </w:rPr>
        <w:t xml:space="preserve"> ՄՐՑՈՒՅԹԻ ՄԱՍՆԱԿՑՈՒԹՅԱՆ</w:t>
      </w:r>
    </w:p>
    <w:p w:rsidR="00393376" w:rsidRPr="00780343" w:rsidRDefault="00393376" w:rsidP="00393376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__________________________________________________________</w:t>
      </w:r>
    </w:p>
    <w:p w:rsidR="00393376" w:rsidRPr="00780343" w:rsidRDefault="00393376" w:rsidP="00393376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15"/>
          <w:szCs w:val="15"/>
          <w:lang w:val="hy-AM"/>
        </w:rPr>
        <w:t>(հայտը ներկայացնողի անվանումը (անունը, ազգանունը),</w:t>
      </w:r>
    </w:p>
    <w:p w:rsidR="00393376" w:rsidRPr="00780343" w:rsidRDefault="00393376" w:rsidP="00393376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__________________________________________________________</w:t>
      </w:r>
    </w:p>
    <w:p w:rsidR="00393376" w:rsidRPr="00780343" w:rsidRDefault="00393376" w:rsidP="00393376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15"/>
          <w:szCs w:val="15"/>
          <w:lang w:val="hy-AM"/>
        </w:rPr>
        <w:t>հասցեն, հեռախոսահամարը)</w:t>
      </w:r>
    </w:p>
    <w:p w:rsidR="00393376" w:rsidRPr="00780343" w:rsidRDefault="00393376" w:rsidP="0039337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lastRenderedPageBreak/>
        <w:t> </w:t>
      </w:r>
    </w:p>
    <w:p w:rsidR="00393376" w:rsidRPr="00780343" w:rsidRDefault="00393376" w:rsidP="0039337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1. Ծանոթանալով 20</w:t>
      </w:r>
      <w:r w:rsidR="00FF773F" w:rsidRPr="007B1760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  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_թ-ի ____________________ -ին կայանալիք մրցույթում </w:t>
      </w:r>
      <w:r w:rsidR="002C5E57" w:rsidRPr="007B1760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վարձակալության տրամադրվող 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գույքի մասին հրապարակված տեղեկություններին՝ ցանկանում ենք (ցանկանում եմ) մասնակցել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__________________________________________________________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15"/>
          <w:szCs w:val="15"/>
          <w:lang w:val="hy-AM"/>
        </w:rPr>
        <w:t>(գույքի անվանումը, գտնվելու վայրը)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__________________________________________________ -ի մրցույթին: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2. Մրցույթում հաղթելու դեպքում պարտավորվում ենք (պարտավորվում եմ) մրցույթի արձանագրությունն ստանալուց հետո մինչև </w:t>
      </w:r>
      <w:r w:rsidR="002C5E57" w:rsidRPr="007B1760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--------------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 </w:t>
      </w:r>
      <w:r w:rsidR="002C5E57"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ընթացքում վճարել </w:t>
      </w:r>
      <w:r w:rsidR="002C5E57" w:rsidRPr="007B1760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 նախավճարը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: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3. Համաձայն ենք (համաձայն եմ), որ համապատասխան վճարումները չկատարելու և պայմանագիրը չկնքելու դեպքում մուծված նախավճարը չվերադարձվի: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4. Անձնագրային տվյալները (նույնականացման քարտի տվյալները)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_________________________________________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5. Ռեկվիզիտները _______________________________________________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15"/>
          <w:szCs w:val="15"/>
          <w:lang w:val="hy-AM"/>
        </w:rPr>
        <w:t>(հաշվի համարը, բանկի անվանումը)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6. Կից ներկայացվում են`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գրավոր առաջարկ մրցույթի պայմանների վերաբերյալ,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կանխավճարի մուծումը հաստատող փաստաթղթերի պատճենները,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իրավաբանական անձանց համար՝ գրանցման և հիմնադիր փաստաթղթերի (պետական ռեգիստրի վկայական, կանոնադրություն) պատճենները, քաղաքացիների համար՝ անձնագրի  և  սոցիալական քարտի պատճենը կամ նույնականացման քարտի պատճենը,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մրցույթի մասնակցի կողմից տրված լիազորագիր (եթե մրցույթին ներկայանում է լիազորված անձը),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գործարար ծրագիր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Times New Roman" w:eastAsia="Times New Roman" w:hAnsi="Times New Roman" w:cs="Times New Roman"/>
          <w:bCs w:val="0"/>
          <w:i w:val="0"/>
          <w:color w:val="000000"/>
          <w:sz w:val="21"/>
          <w:szCs w:val="21"/>
          <w:lang w:val="hy-AM"/>
        </w:rPr>
        <w:t>♦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  <w:r w:rsidR="00966972" w:rsidRPr="007B1760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վարձակալելու 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 xml:space="preserve">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համաձայնագրերը։</w:t>
      </w:r>
      <w:r w:rsidRPr="00780343">
        <w:rPr>
          <w:rFonts w:ascii="Sylfaen" w:eastAsia="Times New Roman" w:hAnsi="Sylfaen" w:cs="Times New Roman"/>
          <w:bCs w:val="0"/>
          <w:i w:val="0"/>
          <w:color w:val="000000"/>
          <w:sz w:val="21"/>
          <w:szCs w:val="21"/>
          <w:lang w:val="hy-AM"/>
        </w:rPr>
        <w:t> </w:t>
      </w: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proofErr w:type="spellStart"/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>Մրցույթի</w:t>
      </w:r>
      <w:proofErr w:type="spellEnd"/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 xml:space="preserve"> </w:t>
      </w:r>
      <w:proofErr w:type="spellStart"/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>մասնակից</w:t>
      </w:r>
      <w:proofErr w:type="spellEnd"/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 xml:space="preserve"> (</w:t>
      </w:r>
      <w:proofErr w:type="spellStart"/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>լիազորված</w:t>
      </w:r>
      <w:proofErr w:type="spellEnd"/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 xml:space="preserve"> </w:t>
      </w:r>
      <w:proofErr w:type="spellStart"/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>անձ</w:t>
      </w:r>
      <w:proofErr w:type="spellEnd"/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0"/>
        <w:gridCol w:w="3945"/>
      </w:tblGrid>
      <w:tr w:rsidR="00393376" w:rsidRPr="00780343" w:rsidTr="00D6703D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393376" w:rsidRPr="00780343" w:rsidRDefault="00393376" w:rsidP="00393376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393376" w:rsidRPr="00780343" w:rsidRDefault="00393376" w:rsidP="00393376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1"/>
                <w:szCs w:val="21"/>
                <w:lang w:val="en-US"/>
              </w:rPr>
            </w:pPr>
            <w:proofErr w:type="spellStart"/>
            <w:r w:rsidRPr="00780343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15"/>
                <w:szCs w:val="15"/>
                <w:lang w:val="en-US"/>
              </w:rPr>
              <w:t>ստորագրությունը</w:t>
            </w:r>
            <w:proofErr w:type="spellEnd"/>
            <w:r w:rsidRPr="00780343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15"/>
                <w:szCs w:val="15"/>
                <w:lang w:val="en-US"/>
              </w:rPr>
              <w:t>)</w:t>
            </w:r>
          </w:p>
        </w:tc>
      </w:tr>
    </w:tbl>
    <w:p w:rsidR="005F767D" w:rsidRPr="00780343" w:rsidRDefault="00393376" w:rsidP="005F767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>____ _________ 20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20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 xml:space="preserve"> թ</w:t>
      </w:r>
    </w:p>
    <w:p w:rsidR="005F767D" w:rsidRPr="00780343" w:rsidRDefault="005F767D" w:rsidP="005F767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</w:pPr>
    </w:p>
    <w:p w:rsidR="002B13A4" w:rsidRPr="00780343" w:rsidRDefault="002B13A4" w:rsidP="005F767D">
      <w:pPr>
        <w:shd w:val="clear" w:color="auto" w:fill="FFFFFF"/>
        <w:tabs>
          <w:tab w:val="left" w:pos="990"/>
        </w:tabs>
        <w:spacing w:after="0" w:line="240" w:lineRule="auto"/>
        <w:ind w:firstLine="375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</w:pPr>
    </w:p>
    <w:p w:rsidR="00393376" w:rsidRPr="00780343" w:rsidRDefault="00393376" w:rsidP="005F767D">
      <w:pPr>
        <w:shd w:val="clear" w:color="auto" w:fill="FFFFFF"/>
        <w:tabs>
          <w:tab w:val="left" w:pos="990"/>
        </w:tabs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</w:pP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  <w:t>ԳՐԱՎՈՐ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  <w:t>ԱՌԱՋԱՐԿ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  <w:t>ՄՐՑՈՒՅԹԻ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  <w:t>ՊԱՅՄԱՆՆԵՐԻ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  <w:t xml:space="preserve"> </w:t>
      </w: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  <w:t>ՎԵՐԱԲԵՐՅԱԼ</w:t>
      </w:r>
    </w:p>
    <w:p w:rsidR="00393376" w:rsidRPr="00780343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</w:pPr>
    </w:p>
    <w:p w:rsidR="00393376" w:rsidRPr="00780343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</w:pPr>
    </w:p>
    <w:p w:rsidR="00393376" w:rsidRPr="00780343" w:rsidRDefault="00393376" w:rsidP="00393376">
      <w:pPr>
        <w:spacing w:after="0"/>
        <w:ind w:firstLine="720"/>
        <w:jc w:val="both"/>
        <w:rPr>
          <w:rFonts w:ascii="GHEA Grapalat" w:hAnsi="GHEA Grapalat" w:cs="Sylfaen"/>
          <w:bCs w:val="0"/>
          <w:i w:val="0"/>
          <w:sz w:val="20"/>
          <w:szCs w:val="20"/>
          <w:lang w:val="hy-AM"/>
        </w:rPr>
      </w:pP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----------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vertAlign w:val="subscript"/>
          <w:lang w:val="hy-AM"/>
        </w:rPr>
        <w:t>մասնակցի անվանումը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----------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հայտնում է, որ ցանկություն ունի մասնակցել Պետական գույքի կառավարման կոմիտե կողմից </w:t>
      </w:r>
      <w:r w:rsidR="004B4099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«</w:t>
      </w:r>
      <w:r w:rsidR="00B47D6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ՎՄ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-</w:t>
      </w:r>
      <w:r w:rsidR="00AC1F1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1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»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 ծածկագրով հայտարարված 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 xml:space="preserve">մրցույթին 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և 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հրապարակային ծանուցման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պահանջներին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 xml:space="preserve"> ու պայմաններին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es-ES"/>
        </w:rPr>
        <w:t xml:space="preserve"> համապատասխան  ներկայացնում  է </w:t>
      </w:r>
      <w:r w:rsidRPr="00780343">
        <w:rPr>
          <w:rFonts w:ascii="GHEA Grapalat" w:hAnsi="GHEA Grapalat" w:cs="Sylfaen"/>
          <w:bCs w:val="0"/>
          <w:i w:val="0"/>
          <w:sz w:val="20"/>
          <w:szCs w:val="20"/>
          <w:lang w:val="hy-AM"/>
        </w:rPr>
        <w:t>հետևյալ առաջարկը.</w:t>
      </w:r>
    </w:p>
    <w:p w:rsidR="00393376" w:rsidRPr="00780343" w:rsidRDefault="00393376" w:rsidP="00393376">
      <w:pPr>
        <w:spacing w:after="0"/>
        <w:ind w:firstLine="720"/>
        <w:jc w:val="both"/>
        <w:rPr>
          <w:rFonts w:ascii="GHEA Grapalat" w:hAnsi="GHEA Grapalat" w:cs="Sylfaen"/>
          <w:bCs w:val="0"/>
          <w:i w:val="0"/>
          <w:sz w:val="20"/>
          <w:szCs w:val="20"/>
          <w:lang w:val="hy-AM"/>
        </w:rPr>
      </w:pPr>
    </w:p>
    <w:p w:rsidR="00393376" w:rsidRPr="00780343" w:rsidRDefault="00393376" w:rsidP="00393376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</w:pP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  <w:t>Գնային առաջարկ</w:t>
      </w:r>
    </w:p>
    <w:p w:rsidR="00393376" w:rsidRPr="00780343" w:rsidRDefault="00393376" w:rsidP="00393376">
      <w:pPr>
        <w:spacing w:after="0"/>
        <w:ind w:left="1080"/>
        <w:jc w:val="both"/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</w:pPr>
    </w:p>
    <w:p w:rsidR="00393376" w:rsidRPr="00780343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es-ES"/>
        </w:rPr>
      </w:pPr>
    </w:p>
    <w:tbl>
      <w:tblPr>
        <w:tblW w:w="7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427"/>
        <w:gridCol w:w="3777"/>
      </w:tblGrid>
      <w:tr w:rsidR="00D72D30" w:rsidRPr="00E400CE" w:rsidTr="00D72D3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72D30" w:rsidRPr="00780343" w:rsidRDefault="00D72D30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color w:val="000000"/>
                <w:sz w:val="18"/>
                <w:szCs w:val="18"/>
                <w:lang w:val="hy-AM"/>
              </w:rPr>
            </w:pPr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D72D30" w:rsidRPr="00780343" w:rsidRDefault="00D72D30" w:rsidP="00D72D30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>Վարձակալությամբ տրամադրվող գ</w:t>
            </w:r>
            <w:proofErr w:type="spellStart"/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ույքի</w:t>
            </w:r>
            <w:proofErr w:type="spellEnd"/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հասցեն</w:t>
            </w:r>
            <w:proofErr w:type="spellEnd"/>
          </w:p>
        </w:tc>
        <w:tc>
          <w:tcPr>
            <w:tcW w:w="3777" w:type="dxa"/>
            <w:shd w:val="clear" w:color="auto" w:fill="auto"/>
            <w:vAlign w:val="center"/>
          </w:tcPr>
          <w:p w:rsidR="00D72D30" w:rsidRPr="00780343" w:rsidRDefault="00D72D30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</w:pPr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>Առաջարկվող գին</w:t>
            </w:r>
            <w:r w:rsidR="00A53F88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="00A53F88" w:rsidRPr="00521C3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(</w:t>
            </w:r>
            <w:r w:rsidR="00A53F88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>ամսական վարձավճար</w:t>
            </w:r>
            <w:r w:rsidR="00A53F88" w:rsidRPr="00521C36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)</w:t>
            </w:r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 xml:space="preserve">(ՀՀ </w:t>
            </w:r>
            <w:proofErr w:type="spellStart"/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դրամ</w:t>
            </w:r>
            <w:proofErr w:type="spellEnd"/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D72D30" w:rsidRPr="00780343" w:rsidTr="00D72D30">
        <w:trPr>
          <w:trHeight w:val="79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72D30" w:rsidRPr="00780343" w:rsidRDefault="00D72D30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18"/>
                <w:szCs w:val="18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D72D30" w:rsidRPr="00780343" w:rsidRDefault="00D72D30" w:rsidP="00780343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 xml:space="preserve">Ք. Երևան </w:t>
            </w:r>
            <w:proofErr w:type="spellStart"/>
            <w:r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en-US"/>
              </w:rPr>
              <w:t>Խանջյան</w:t>
            </w:r>
            <w:proofErr w:type="spellEnd"/>
            <w:r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en-US"/>
              </w:rPr>
              <w:t xml:space="preserve"> 51</w:t>
            </w:r>
          </w:p>
        </w:tc>
        <w:tc>
          <w:tcPr>
            <w:tcW w:w="3777" w:type="dxa"/>
            <w:shd w:val="clear" w:color="auto" w:fill="auto"/>
          </w:tcPr>
          <w:p w:rsidR="00D72D30" w:rsidRPr="00780343" w:rsidRDefault="00D72D30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93376" w:rsidRPr="00780343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</w:pPr>
    </w:p>
    <w:p w:rsidR="00393376" w:rsidRPr="00780343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en-US"/>
        </w:rPr>
      </w:pPr>
    </w:p>
    <w:p w:rsidR="00393376" w:rsidRPr="00780343" w:rsidRDefault="00393376" w:rsidP="00393376">
      <w:pPr>
        <w:spacing w:after="0"/>
        <w:jc w:val="center"/>
        <w:rPr>
          <w:rFonts w:ascii="GHEA Grapalat" w:hAnsi="GHEA Grapalat" w:cs="Times New Roman"/>
          <w:b/>
          <w:bCs w:val="0"/>
          <w:i w:val="0"/>
          <w:sz w:val="24"/>
          <w:szCs w:val="20"/>
          <w:lang w:val="af-ZA"/>
        </w:rPr>
      </w:pPr>
    </w:p>
    <w:p w:rsidR="00393376" w:rsidRPr="00780343" w:rsidRDefault="00393376" w:rsidP="00393376">
      <w:pPr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</w:pPr>
      <w:r w:rsidRPr="00780343"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  <w:t>Գործարար ծրագրի շրջանակներում առաջարկվող ներդրումների չափ</w:t>
      </w:r>
    </w:p>
    <w:p w:rsidR="00393376" w:rsidRPr="00780343" w:rsidRDefault="00393376" w:rsidP="00393376">
      <w:pPr>
        <w:spacing w:after="0"/>
        <w:jc w:val="both"/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493"/>
        <w:gridCol w:w="4115"/>
      </w:tblGrid>
      <w:tr w:rsidR="00D72D30" w:rsidRPr="00F96155" w:rsidTr="00D6703D">
        <w:trPr>
          <w:trHeight w:val="584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D72D30" w:rsidRPr="00780343" w:rsidRDefault="00D72D30" w:rsidP="00D72D30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color w:val="000000"/>
                <w:sz w:val="18"/>
                <w:szCs w:val="18"/>
                <w:lang w:val="hy-AM"/>
              </w:rPr>
            </w:pPr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D72D30" w:rsidRPr="00780343" w:rsidRDefault="00D72D30" w:rsidP="00D72D30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>Վարձակալությամբ տրամադրվող գ</w:t>
            </w:r>
            <w:proofErr w:type="spellStart"/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ույքի</w:t>
            </w:r>
            <w:proofErr w:type="spellEnd"/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  <w:t>հասցեն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D72D30" w:rsidRPr="00780343" w:rsidRDefault="00D72D30" w:rsidP="004038CB">
            <w:pPr>
              <w:spacing w:after="0" w:line="240" w:lineRule="auto"/>
              <w:ind w:right="-21"/>
              <w:jc w:val="center"/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en-US"/>
              </w:rPr>
            </w:pPr>
            <w:r w:rsidRPr="00780343">
              <w:rPr>
                <w:rFonts w:ascii="GHEA Grapalat" w:hAnsi="GHEA Grapalat" w:cs="Times New Roman"/>
                <w:b/>
                <w:bCs w:val="0"/>
                <w:i w:val="0"/>
                <w:color w:val="000000"/>
                <w:sz w:val="18"/>
                <w:szCs w:val="18"/>
                <w:lang w:val="hy-AM"/>
              </w:rPr>
              <w:t xml:space="preserve">Առաջարկվող ներդրումների չափ </w:t>
            </w:r>
          </w:p>
        </w:tc>
      </w:tr>
      <w:tr w:rsidR="00393376" w:rsidRPr="00E400CE" w:rsidTr="00D6703D">
        <w:trPr>
          <w:trHeight w:val="70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3376" w:rsidRPr="00780343" w:rsidRDefault="00393376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color w:val="000000"/>
                <w:sz w:val="18"/>
                <w:szCs w:val="18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393376" w:rsidRPr="00780343" w:rsidRDefault="00CB2876" w:rsidP="00780343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22"/>
                <w:szCs w:val="18"/>
                <w:lang w:val="en-US"/>
              </w:rPr>
            </w:pPr>
            <w:r w:rsidRPr="00780343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>Ք</w:t>
            </w:r>
            <w:proofErr w:type="spellStart"/>
            <w:r w:rsidR="00780343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en-US"/>
              </w:rPr>
              <w:t>աղաք</w:t>
            </w:r>
            <w:proofErr w:type="spellEnd"/>
            <w:r w:rsidRPr="00780343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hy-AM"/>
              </w:rPr>
              <w:t xml:space="preserve"> Երևան</w:t>
            </w:r>
            <w:r w:rsidR="00780343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80343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en-US"/>
              </w:rPr>
              <w:t>Խանջյան</w:t>
            </w:r>
            <w:proofErr w:type="spellEnd"/>
            <w:r w:rsidR="00780343">
              <w:rPr>
                <w:rFonts w:ascii="GHEA Grapalat" w:hAnsi="GHEA Grapalat" w:cs="Times New Roman"/>
                <w:bCs w:val="0"/>
                <w:i w:val="0"/>
                <w:sz w:val="22"/>
                <w:szCs w:val="22"/>
                <w:lang w:val="en-US"/>
              </w:rPr>
              <w:t xml:space="preserve"> 51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93376" w:rsidRPr="004038CB" w:rsidRDefault="004038CB" w:rsidP="00393376">
            <w:pPr>
              <w:spacing w:after="0" w:line="240" w:lineRule="auto"/>
              <w:jc w:val="center"/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Times New Roman"/>
                <w:bCs w:val="0"/>
                <w:i w:val="0"/>
                <w:color w:val="000000"/>
                <w:sz w:val="18"/>
                <w:szCs w:val="18"/>
                <w:lang w:val="hy-AM"/>
              </w:rPr>
              <w:t>-----------  ՀՀ դրամ, որից -------- ՀՀ դրամը՝ տարածքի վերանորոգման համար։</w:t>
            </w:r>
          </w:p>
        </w:tc>
      </w:tr>
    </w:tbl>
    <w:p w:rsidR="00393376" w:rsidRPr="00780343" w:rsidRDefault="00393376" w:rsidP="00393376">
      <w:pPr>
        <w:spacing w:after="0"/>
        <w:jc w:val="both"/>
        <w:rPr>
          <w:rFonts w:ascii="GHEA Grapalat" w:hAnsi="GHEA Grapalat" w:cs="Times New Roman"/>
          <w:b/>
          <w:bCs w:val="0"/>
          <w:i w:val="0"/>
          <w:sz w:val="24"/>
          <w:szCs w:val="20"/>
          <w:lang w:val="hy-AM"/>
        </w:rPr>
      </w:pPr>
    </w:p>
    <w:p w:rsidR="00393376" w:rsidRPr="00780343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780343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  <w:r w:rsidRPr="00780343">
        <w:rPr>
          <w:rFonts w:ascii="GHEA Grapalat" w:hAnsi="GHEA Grapalat" w:cs="Times New Roman"/>
          <w:bCs w:val="0"/>
          <w:sz w:val="20"/>
          <w:szCs w:val="20"/>
          <w:lang w:val="hy-AM"/>
        </w:rPr>
        <w:t>Գործարար ծրագիրը կցվում է։</w:t>
      </w:r>
    </w:p>
    <w:p w:rsidR="00393376" w:rsidRPr="00780343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780343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780343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780343" w:rsidRDefault="00393376" w:rsidP="00393376">
      <w:pPr>
        <w:spacing w:after="0"/>
        <w:jc w:val="both"/>
        <w:rPr>
          <w:rFonts w:ascii="GHEA Grapalat" w:hAnsi="GHEA Grapalat" w:cs="Times New Roman"/>
          <w:bCs w:val="0"/>
          <w:sz w:val="20"/>
          <w:szCs w:val="20"/>
          <w:lang w:val="hy-AM"/>
        </w:rPr>
      </w:pPr>
    </w:p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</w:pPr>
      <w:r w:rsidRPr="00780343">
        <w:rPr>
          <w:rFonts w:ascii="GHEA Grapalat" w:hAnsi="GHEA Grapalat" w:cs="Times New Roman"/>
          <w:bCs w:val="0"/>
          <w:i w:val="0"/>
          <w:color w:val="000000"/>
          <w:sz w:val="18"/>
          <w:szCs w:val="18"/>
          <w:lang w:val="hy-AM"/>
        </w:rPr>
        <w:t>Մրցույթի մասնակից (լիազորված անձ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3962"/>
      </w:tblGrid>
      <w:tr w:rsidR="00393376" w:rsidRPr="00780343" w:rsidTr="00D6703D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393376" w:rsidRPr="00780343" w:rsidRDefault="00393376" w:rsidP="00393376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393376" w:rsidRPr="00780343" w:rsidRDefault="00393376" w:rsidP="00393376">
            <w:pPr>
              <w:spacing w:after="0" w:line="240" w:lineRule="auto"/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21"/>
                <w:szCs w:val="21"/>
                <w:lang w:val="en-US"/>
              </w:rPr>
            </w:pPr>
            <w:r w:rsidRPr="00780343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15"/>
                <w:szCs w:val="15"/>
                <w:lang w:val="en-US"/>
              </w:rPr>
              <w:t>(</w:t>
            </w:r>
            <w:proofErr w:type="spellStart"/>
            <w:r w:rsidRPr="00780343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15"/>
                <w:szCs w:val="15"/>
                <w:lang w:val="en-US"/>
              </w:rPr>
              <w:t>ստորագրությունը</w:t>
            </w:r>
            <w:proofErr w:type="spellEnd"/>
            <w:r w:rsidRPr="00780343">
              <w:rPr>
                <w:rFonts w:ascii="GHEA Grapalat" w:eastAsia="Times New Roman" w:hAnsi="GHEA Grapalat" w:cs="Times New Roman"/>
                <w:bCs w:val="0"/>
                <w:i w:val="0"/>
                <w:color w:val="000000"/>
                <w:sz w:val="15"/>
                <w:szCs w:val="15"/>
                <w:lang w:val="en-US"/>
              </w:rPr>
              <w:t>)</w:t>
            </w:r>
          </w:p>
        </w:tc>
      </w:tr>
    </w:tbl>
    <w:p w:rsidR="00393376" w:rsidRPr="00780343" w:rsidRDefault="00393376" w:rsidP="0039337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</w:pP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>____ _________ 20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hy-AM"/>
        </w:rPr>
        <w:t>20</w:t>
      </w:r>
      <w:r w:rsidRPr="00780343">
        <w:rPr>
          <w:rFonts w:ascii="GHEA Grapalat" w:eastAsia="Times New Roman" w:hAnsi="GHEA Grapalat" w:cs="Times New Roman"/>
          <w:bCs w:val="0"/>
          <w:i w:val="0"/>
          <w:color w:val="000000"/>
          <w:sz w:val="21"/>
          <w:szCs w:val="21"/>
          <w:lang w:val="en-US"/>
        </w:rPr>
        <w:t xml:space="preserve"> թ.</w:t>
      </w:r>
    </w:p>
    <w:sectPr w:rsidR="00393376" w:rsidRPr="00780343" w:rsidSect="00305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850" w:bottom="426" w:left="1701" w:header="180" w:footer="603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5F" w:rsidRDefault="0020225F" w:rsidP="00EC0B09">
      <w:pPr>
        <w:spacing w:after="0" w:line="240" w:lineRule="auto"/>
      </w:pPr>
      <w:r>
        <w:separator/>
      </w:r>
    </w:p>
  </w:endnote>
  <w:endnote w:type="continuationSeparator" w:id="0">
    <w:p w:rsidR="0020225F" w:rsidRDefault="0020225F" w:rsidP="00EC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arumianHeghnar">
    <w:altName w:val="MV Boli"/>
    <w:panose1 w:val="0202050305040509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91" w:rsidRDefault="00AF4C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91" w:rsidRDefault="00AF4C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5D5" w:rsidRPr="00A84A36" w:rsidRDefault="007E75D5" w:rsidP="007E75D5">
    <w:pPr>
      <w:spacing w:after="0" w:line="240" w:lineRule="auto"/>
      <w:ind w:left="-720"/>
      <w:jc w:val="both"/>
      <w:rPr>
        <w:rFonts w:ascii="GHEA Grapalat" w:hAnsi="GHEA Grapalat" w:cs="Sylfaen"/>
        <w:sz w:val="16"/>
        <w:szCs w:val="16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5F" w:rsidRDefault="0020225F" w:rsidP="00EC0B09">
      <w:pPr>
        <w:spacing w:after="0" w:line="240" w:lineRule="auto"/>
      </w:pPr>
      <w:r>
        <w:separator/>
      </w:r>
    </w:p>
  </w:footnote>
  <w:footnote w:type="continuationSeparator" w:id="0">
    <w:p w:rsidR="0020225F" w:rsidRDefault="0020225F" w:rsidP="00EC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91" w:rsidRDefault="00AF4C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91" w:rsidRDefault="00AF4C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91" w:rsidRDefault="00AF4C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2B8"/>
    <w:multiLevelType w:val="hybridMultilevel"/>
    <w:tmpl w:val="819EE92A"/>
    <w:lvl w:ilvl="0" w:tplc="AE64DC1A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02A0C"/>
    <w:multiLevelType w:val="hybridMultilevel"/>
    <w:tmpl w:val="9AF4FF02"/>
    <w:lvl w:ilvl="0" w:tplc="E0769654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>
    <w:nsid w:val="3AF501E9"/>
    <w:multiLevelType w:val="hybridMultilevel"/>
    <w:tmpl w:val="7C0C7D62"/>
    <w:lvl w:ilvl="0" w:tplc="635411B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09"/>
    <w:rsid w:val="00006CA6"/>
    <w:rsid w:val="00016B06"/>
    <w:rsid w:val="00016C83"/>
    <w:rsid w:val="000226B2"/>
    <w:rsid w:val="000238B0"/>
    <w:rsid w:val="00026058"/>
    <w:rsid w:val="00031159"/>
    <w:rsid w:val="0004358F"/>
    <w:rsid w:val="0005211D"/>
    <w:rsid w:val="000544BA"/>
    <w:rsid w:val="00063494"/>
    <w:rsid w:val="0007423B"/>
    <w:rsid w:val="00080F2A"/>
    <w:rsid w:val="000840B8"/>
    <w:rsid w:val="00087A3C"/>
    <w:rsid w:val="00090BAE"/>
    <w:rsid w:val="00097663"/>
    <w:rsid w:val="00097F2B"/>
    <w:rsid w:val="000C3CC9"/>
    <w:rsid w:val="000C482B"/>
    <w:rsid w:val="000D1493"/>
    <w:rsid w:val="000D2909"/>
    <w:rsid w:val="000E2FE2"/>
    <w:rsid w:val="000F183B"/>
    <w:rsid w:val="000F2ACE"/>
    <w:rsid w:val="000F71B1"/>
    <w:rsid w:val="0010031D"/>
    <w:rsid w:val="00107092"/>
    <w:rsid w:val="00120609"/>
    <w:rsid w:val="00126C56"/>
    <w:rsid w:val="00131D5B"/>
    <w:rsid w:val="00142383"/>
    <w:rsid w:val="00151FC1"/>
    <w:rsid w:val="00162395"/>
    <w:rsid w:val="00167BBF"/>
    <w:rsid w:val="00172166"/>
    <w:rsid w:val="0017582F"/>
    <w:rsid w:val="001771E4"/>
    <w:rsid w:val="00187F9E"/>
    <w:rsid w:val="001902B6"/>
    <w:rsid w:val="001A04D1"/>
    <w:rsid w:val="001A1C46"/>
    <w:rsid w:val="001A371A"/>
    <w:rsid w:val="001B22E2"/>
    <w:rsid w:val="001C364B"/>
    <w:rsid w:val="0020225F"/>
    <w:rsid w:val="00205532"/>
    <w:rsid w:val="0021578E"/>
    <w:rsid w:val="00225AD0"/>
    <w:rsid w:val="00226000"/>
    <w:rsid w:val="0023097F"/>
    <w:rsid w:val="00245D7D"/>
    <w:rsid w:val="002478D5"/>
    <w:rsid w:val="00281D6C"/>
    <w:rsid w:val="00292ADC"/>
    <w:rsid w:val="002A327B"/>
    <w:rsid w:val="002A4C13"/>
    <w:rsid w:val="002A569B"/>
    <w:rsid w:val="002A731A"/>
    <w:rsid w:val="002B13A4"/>
    <w:rsid w:val="002B27AB"/>
    <w:rsid w:val="002C083A"/>
    <w:rsid w:val="002C2FE2"/>
    <w:rsid w:val="002C3950"/>
    <w:rsid w:val="002C5E57"/>
    <w:rsid w:val="002C755D"/>
    <w:rsid w:val="002D439D"/>
    <w:rsid w:val="002E03B3"/>
    <w:rsid w:val="002E2612"/>
    <w:rsid w:val="002E691B"/>
    <w:rsid w:val="002E69D6"/>
    <w:rsid w:val="00302011"/>
    <w:rsid w:val="00302670"/>
    <w:rsid w:val="00305B80"/>
    <w:rsid w:val="0031085A"/>
    <w:rsid w:val="00314BE7"/>
    <w:rsid w:val="003153DE"/>
    <w:rsid w:val="00317E19"/>
    <w:rsid w:val="00321746"/>
    <w:rsid w:val="00331BA0"/>
    <w:rsid w:val="00335744"/>
    <w:rsid w:val="003417B5"/>
    <w:rsid w:val="0035555A"/>
    <w:rsid w:val="00355742"/>
    <w:rsid w:val="003636B4"/>
    <w:rsid w:val="00371819"/>
    <w:rsid w:val="00382A71"/>
    <w:rsid w:val="003867A9"/>
    <w:rsid w:val="00386DE3"/>
    <w:rsid w:val="00393376"/>
    <w:rsid w:val="00393869"/>
    <w:rsid w:val="00394E09"/>
    <w:rsid w:val="003B03E1"/>
    <w:rsid w:val="003B3CCE"/>
    <w:rsid w:val="003B47A3"/>
    <w:rsid w:val="003B682B"/>
    <w:rsid w:val="003E3D62"/>
    <w:rsid w:val="003F10AF"/>
    <w:rsid w:val="003F20FC"/>
    <w:rsid w:val="003F58BA"/>
    <w:rsid w:val="00401DA9"/>
    <w:rsid w:val="004038CB"/>
    <w:rsid w:val="00411152"/>
    <w:rsid w:val="004132B8"/>
    <w:rsid w:val="00416787"/>
    <w:rsid w:val="00416896"/>
    <w:rsid w:val="00420873"/>
    <w:rsid w:val="00424F18"/>
    <w:rsid w:val="00425718"/>
    <w:rsid w:val="00433A3A"/>
    <w:rsid w:val="004364F1"/>
    <w:rsid w:val="00452A40"/>
    <w:rsid w:val="00456800"/>
    <w:rsid w:val="00462466"/>
    <w:rsid w:val="0046592F"/>
    <w:rsid w:val="004725FD"/>
    <w:rsid w:val="00492F3B"/>
    <w:rsid w:val="00496096"/>
    <w:rsid w:val="00496FA5"/>
    <w:rsid w:val="004A32B7"/>
    <w:rsid w:val="004B4099"/>
    <w:rsid w:val="004B4D34"/>
    <w:rsid w:val="004C7A3A"/>
    <w:rsid w:val="004F1A3E"/>
    <w:rsid w:val="00516475"/>
    <w:rsid w:val="00521908"/>
    <w:rsid w:val="00521C36"/>
    <w:rsid w:val="00522158"/>
    <w:rsid w:val="005327C2"/>
    <w:rsid w:val="005416CD"/>
    <w:rsid w:val="0054470A"/>
    <w:rsid w:val="00545F41"/>
    <w:rsid w:val="0055094C"/>
    <w:rsid w:val="005510F3"/>
    <w:rsid w:val="0056339B"/>
    <w:rsid w:val="005726AF"/>
    <w:rsid w:val="00574AED"/>
    <w:rsid w:val="00574B9A"/>
    <w:rsid w:val="005750CB"/>
    <w:rsid w:val="005754D2"/>
    <w:rsid w:val="00582BEC"/>
    <w:rsid w:val="005940F4"/>
    <w:rsid w:val="00597B5A"/>
    <w:rsid w:val="005A17B3"/>
    <w:rsid w:val="005A316B"/>
    <w:rsid w:val="005A46A5"/>
    <w:rsid w:val="005B2BCD"/>
    <w:rsid w:val="005B3C27"/>
    <w:rsid w:val="005B4969"/>
    <w:rsid w:val="005C3948"/>
    <w:rsid w:val="005C7D4E"/>
    <w:rsid w:val="005D5A9C"/>
    <w:rsid w:val="005F4E31"/>
    <w:rsid w:val="005F767D"/>
    <w:rsid w:val="00610D39"/>
    <w:rsid w:val="00611C36"/>
    <w:rsid w:val="00617404"/>
    <w:rsid w:val="00627BA5"/>
    <w:rsid w:val="00634BBD"/>
    <w:rsid w:val="00635DB4"/>
    <w:rsid w:val="00640A53"/>
    <w:rsid w:val="00643457"/>
    <w:rsid w:val="0064462F"/>
    <w:rsid w:val="00644AB0"/>
    <w:rsid w:val="006516D2"/>
    <w:rsid w:val="00684820"/>
    <w:rsid w:val="0068605C"/>
    <w:rsid w:val="00697BA9"/>
    <w:rsid w:val="006C0929"/>
    <w:rsid w:val="006C6125"/>
    <w:rsid w:val="006D4276"/>
    <w:rsid w:val="006E13D8"/>
    <w:rsid w:val="006E6AF3"/>
    <w:rsid w:val="006F32D0"/>
    <w:rsid w:val="006F4521"/>
    <w:rsid w:val="006F48FD"/>
    <w:rsid w:val="00702591"/>
    <w:rsid w:val="00723E73"/>
    <w:rsid w:val="007242CB"/>
    <w:rsid w:val="00725B29"/>
    <w:rsid w:val="007322F5"/>
    <w:rsid w:val="00741FA7"/>
    <w:rsid w:val="00744C4F"/>
    <w:rsid w:val="007679BD"/>
    <w:rsid w:val="007736B8"/>
    <w:rsid w:val="007752F4"/>
    <w:rsid w:val="00780343"/>
    <w:rsid w:val="00791D59"/>
    <w:rsid w:val="007A53E9"/>
    <w:rsid w:val="007A5ADB"/>
    <w:rsid w:val="007B1760"/>
    <w:rsid w:val="007B54DA"/>
    <w:rsid w:val="007B5597"/>
    <w:rsid w:val="007D595B"/>
    <w:rsid w:val="007E4055"/>
    <w:rsid w:val="007E75D5"/>
    <w:rsid w:val="007F6B2D"/>
    <w:rsid w:val="00815406"/>
    <w:rsid w:val="008237B9"/>
    <w:rsid w:val="00853857"/>
    <w:rsid w:val="00872C49"/>
    <w:rsid w:val="0087391B"/>
    <w:rsid w:val="008756A0"/>
    <w:rsid w:val="00891CA5"/>
    <w:rsid w:val="008A6617"/>
    <w:rsid w:val="008B07CD"/>
    <w:rsid w:val="008B1BA7"/>
    <w:rsid w:val="008C3341"/>
    <w:rsid w:val="008E107D"/>
    <w:rsid w:val="008E766F"/>
    <w:rsid w:val="008F4912"/>
    <w:rsid w:val="00905C4D"/>
    <w:rsid w:val="00915792"/>
    <w:rsid w:val="009266C1"/>
    <w:rsid w:val="00933DA1"/>
    <w:rsid w:val="0093464C"/>
    <w:rsid w:val="009449C9"/>
    <w:rsid w:val="00947AF0"/>
    <w:rsid w:val="009667BD"/>
    <w:rsid w:val="00966972"/>
    <w:rsid w:val="009679F5"/>
    <w:rsid w:val="00973959"/>
    <w:rsid w:val="00980D50"/>
    <w:rsid w:val="00981834"/>
    <w:rsid w:val="009837E3"/>
    <w:rsid w:val="009A74EE"/>
    <w:rsid w:val="009B090C"/>
    <w:rsid w:val="009B5B07"/>
    <w:rsid w:val="009C0D72"/>
    <w:rsid w:val="009C3E48"/>
    <w:rsid w:val="009C5253"/>
    <w:rsid w:val="009D2A56"/>
    <w:rsid w:val="009D3011"/>
    <w:rsid w:val="009E0532"/>
    <w:rsid w:val="009E2DB7"/>
    <w:rsid w:val="009E49B2"/>
    <w:rsid w:val="009E7474"/>
    <w:rsid w:val="009F4066"/>
    <w:rsid w:val="009F60E2"/>
    <w:rsid w:val="009F660E"/>
    <w:rsid w:val="00A0336C"/>
    <w:rsid w:val="00A2018E"/>
    <w:rsid w:val="00A2553D"/>
    <w:rsid w:val="00A26C18"/>
    <w:rsid w:val="00A2792F"/>
    <w:rsid w:val="00A35C68"/>
    <w:rsid w:val="00A40E8C"/>
    <w:rsid w:val="00A415AD"/>
    <w:rsid w:val="00A50179"/>
    <w:rsid w:val="00A50A61"/>
    <w:rsid w:val="00A53F88"/>
    <w:rsid w:val="00A6044C"/>
    <w:rsid w:val="00A623BB"/>
    <w:rsid w:val="00A62DA8"/>
    <w:rsid w:val="00A650B7"/>
    <w:rsid w:val="00A65EBA"/>
    <w:rsid w:val="00A77533"/>
    <w:rsid w:val="00A77718"/>
    <w:rsid w:val="00A819DF"/>
    <w:rsid w:val="00A84A36"/>
    <w:rsid w:val="00A9392D"/>
    <w:rsid w:val="00A94E9E"/>
    <w:rsid w:val="00A977C7"/>
    <w:rsid w:val="00AA5FDD"/>
    <w:rsid w:val="00AB6620"/>
    <w:rsid w:val="00AC1F13"/>
    <w:rsid w:val="00AD21E0"/>
    <w:rsid w:val="00AD3F55"/>
    <w:rsid w:val="00AE1BC0"/>
    <w:rsid w:val="00AF4333"/>
    <w:rsid w:val="00AF4C91"/>
    <w:rsid w:val="00B02E90"/>
    <w:rsid w:val="00B078BF"/>
    <w:rsid w:val="00B12DE5"/>
    <w:rsid w:val="00B17130"/>
    <w:rsid w:val="00B2416D"/>
    <w:rsid w:val="00B32916"/>
    <w:rsid w:val="00B46FF7"/>
    <w:rsid w:val="00B47D63"/>
    <w:rsid w:val="00B50C40"/>
    <w:rsid w:val="00B51025"/>
    <w:rsid w:val="00B52E86"/>
    <w:rsid w:val="00B55DCD"/>
    <w:rsid w:val="00B62F83"/>
    <w:rsid w:val="00B65869"/>
    <w:rsid w:val="00B76A5A"/>
    <w:rsid w:val="00B9193C"/>
    <w:rsid w:val="00BB1467"/>
    <w:rsid w:val="00BB4599"/>
    <w:rsid w:val="00BC1B79"/>
    <w:rsid w:val="00BC2BD4"/>
    <w:rsid w:val="00BD134F"/>
    <w:rsid w:val="00BD594F"/>
    <w:rsid w:val="00BE0251"/>
    <w:rsid w:val="00BE4756"/>
    <w:rsid w:val="00BE562A"/>
    <w:rsid w:val="00BF2E30"/>
    <w:rsid w:val="00BF352F"/>
    <w:rsid w:val="00BF4351"/>
    <w:rsid w:val="00C00025"/>
    <w:rsid w:val="00C0137B"/>
    <w:rsid w:val="00C0418D"/>
    <w:rsid w:val="00C0471B"/>
    <w:rsid w:val="00C0510B"/>
    <w:rsid w:val="00C27770"/>
    <w:rsid w:val="00C34AD2"/>
    <w:rsid w:val="00C37B78"/>
    <w:rsid w:val="00C41700"/>
    <w:rsid w:val="00C52581"/>
    <w:rsid w:val="00C53E52"/>
    <w:rsid w:val="00C57465"/>
    <w:rsid w:val="00C62198"/>
    <w:rsid w:val="00C64CEC"/>
    <w:rsid w:val="00C667A7"/>
    <w:rsid w:val="00C76FBC"/>
    <w:rsid w:val="00C835AA"/>
    <w:rsid w:val="00C95F20"/>
    <w:rsid w:val="00CB06AA"/>
    <w:rsid w:val="00CB15FC"/>
    <w:rsid w:val="00CB2876"/>
    <w:rsid w:val="00CB2F8C"/>
    <w:rsid w:val="00CB41D5"/>
    <w:rsid w:val="00CC2052"/>
    <w:rsid w:val="00CC4364"/>
    <w:rsid w:val="00CD22A6"/>
    <w:rsid w:val="00CD65D8"/>
    <w:rsid w:val="00CE31EC"/>
    <w:rsid w:val="00CF084D"/>
    <w:rsid w:val="00CF285B"/>
    <w:rsid w:val="00D03CC3"/>
    <w:rsid w:val="00D20015"/>
    <w:rsid w:val="00D21805"/>
    <w:rsid w:val="00D25532"/>
    <w:rsid w:val="00D263B0"/>
    <w:rsid w:val="00D263E1"/>
    <w:rsid w:val="00D27D94"/>
    <w:rsid w:val="00D31290"/>
    <w:rsid w:val="00D44073"/>
    <w:rsid w:val="00D53723"/>
    <w:rsid w:val="00D5467A"/>
    <w:rsid w:val="00D72D30"/>
    <w:rsid w:val="00D751A5"/>
    <w:rsid w:val="00D8145F"/>
    <w:rsid w:val="00D8389D"/>
    <w:rsid w:val="00D849E6"/>
    <w:rsid w:val="00D86C6F"/>
    <w:rsid w:val="00D92037"/>
    <w:rsid w:val="00DA175B"/>
    <w:rsid w:val="00DB1710"/>
    <w:rsid w:val="00DB7934"/>
    <w:rsid w:val="00DC2E98"/>
    <w:rsid w:val="00DE3545"/>
    <w:rsid w:val="00DE63B3"/>
    <w:rsid w:val="00DF196E"/>
    <w:rsid w:val="00E15FBC"/>
    <w:rsid w:val="00E2410E"/>
    <w:rsid w:val="00E3076A"/>
    <w:rsid w:val="00E31ADA"/>
    <w:rsid w:val="00E400CE"/>
    <w:rsid w:val="00E445CF"/>
    <w:rsid w:val="00E4492A"/>
    <w:rsid w:val="00E45891"/>
    <w:rsid w:val="00E549F9"/>
    <w:rsid w:val="00E60477"/>
    <w:rsid w:val="00E714BC"/>
    <w:rsid w:val="00E76A59"/>
    <w:rsid w:val="00E837C3"/>
    <w:rsid w:val="00E8566B"/>
    <w:rsid w:val="00E96A30"/>
    <w:rsid w:val="00EA414D"/>
    <w:rsid w:val="00EA689B"/>
    <w:rsid w:val="00EB042B"/>
    <w:rsid w:val="00EC0B09"/>
    <w:rsid w:val="00EC59F4"/>
    <w:rsid w:val="00ED2EAF"/>
    <w:rsid w:val="00ED518A"/>
    <w:rsid w:val="00EE5727"/>
    <w:rsid w:val="00EF1A26"/>
    <w:rsid w:val="00EF6148"/>
    <w:rsid w:val="00F00B72"/>
    <w:rsid w:val="00F029F0"/>
    <w:rsid w:val="00F04CBC"/>
    <w:rsid w:val="00F06023"/>
    <w:rsid w:val="00F07834"/>
    <w:rsid w:val="00F130FE"/>
    <w:rsid w:val="00F13B35"/>
    <w:rsid w:val="00F21C4E"/>
    <w:rsid w:val="00F22A7A"/>
    <w:rsid w:val="00F26085"/>
    <w:rsid w:val="00F40BBB"/>
    <w:rsid w:val="00F52807"/>
    <w:rsid w:val="00F53A6A"/>
    <w:rsid w:val="00F627EB"/>
    <w:rsid w:val="00F65B81"/>
    <w:rsid w:val="00F804CE"/>
    <w:rsid w:val="00F80C03"/>
    <w:rsid w:val="00F86F2E"/>
    <w:rsid w:val="00F93C72"/>
    <w:rsid w:val="00F94754"/>
    <w:rsid w:val="00F96155"/>
    <w:rsid w:val="00F97F38"/>
    <w:rsid w:val="00FA2CA9"/>
    <w:rsid w:val="00FB1FDF"/>
    <w:rsid w:val="00FB370B"/>
    <w:rsid w:val="00FB555F"/>
    <w:rsid w:val="00FB5A4C"/>
    <w:rsid w:val="00FD32B9"/>
    <w:rsid w:val="00FD4414"/>
    <w:rsid w:val="00FD4870"/>
    <w:rsid w:val="00FD6964"/>
    <w:rsid w:val="00FD6C0B"/>
    <w:rsid w:val="00FD7399"/>
    <w:rsid w:val="00FE2318"/>
    <w:rsid w:val="00FF3407"/>
    <w:rsid w:val="00FF5D14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88839B-6461-40C7-8364-DBDE0B09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TarumianHeghnar" w:eastAsia="Calibri" w:hAnsi="ArTarumianHeghnar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A6"/>
    <w:pPr>
      <w:spacing w:after="200" w:line="276" w:lineRule="auto"/>
    </w:pPr>
    <w:rPr>
      <w:bCs/>
      <w:i/>
      <w:sz w:val="36"/>
      <w:szCs w:val="36"/>
      <w:lang w:eastAsia="en-US"/>
    </w:rPr>
  </w:style>
  <w:style w:type="paragraph" w:styleId="1">
    <w:name w:val="heading 1"/>
    <w:basedOn w:val="a"/>
    <w:next w:val="a"/>
    <w:link w:val="10"/>
    <w:qFormat/>
    <w:rsid w:val="00EC0B09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 Char Char Char,Header Char Char Char,Header Char Char,h"/>
    <w:basedOn w:val="a"/>
    <w:link w:val="a4"/>
    <w:unhideWhenUsed/>
    <w:rsid w:val="00E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er Char Char Char Char Знак,Header Char Char Char Знак,Header Char Char Знак,h Знак"/>
    <w:basedOn w:val="a0"/>
    <w:link w:val="a3"/>
    <w:rsid w:val="00EC0B09"/>
  </w:style>
  <w:style w:type="paragraph" w:styleId="a5">
    <w:name w:val="footer"/>
    <w:basedOn w:val="a"/>
    <w:link w:val="a6"/>
    <w:uiPriority w:val="99"/>
    <w:unhideWhenUsed/>
    <w:rsid w:val="00EC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0B09"/>
  </w:style>
  <w:style w:type="character" w:customStyle="1" w:styleId="10">
    <w:name w:val="Заголовок 1 Знак"/>
    <w:link w:val="1"/>
    <w:rsid w:val="00EC0B09"/>
    <w:rPr>
      <w:rFonts w:ascii="Times Armenian" w:eastAsia="Times New Roman" w:hAnsi="Times Armenian" w:cs="Times New Roman"/>
      <w:bCs w:val="0"/>
      <w:i w:val="0"/>
      <w:sz w:val="24"/>
      <w:szCs w:val="20"/>
      <w:lang w:val="en-US"/>
    </w:rPr>
  </w:style>
  <w:style w:type="character" w:styleId="a7">
    <w:name w:val="Hyperlink"/>
    <w:uiPriority w:val="99"/>
    <w:rsid w:val="00A2018E"/>
    <w:rPr>
      <w:color w:val="0000FF"/>
      <w:u w:val="single"/>
    </w:rPr>
  </w:style>
  <w:style w:type="paragraph" w:styleId="a8">
    <w:name w:val="Normal (Web)"/>
    <w:basedOn w:val="a"/>
    <w:uiPriority w:val="99"/>
    <w:rsid w:val="00597B5A"/>
    <w:pPr>
      <w:spacing w:before="100" w:beforeAutospacing="1" w:after="100" w:afterAutospacing="1"/>
      <w:ind w:firstLine="706"/>
      <w:jc w:val="both"/>
    </w:pPr>
    <w:rPr>
      <w:rFonts w:ascii="Times New Roman" w:eastAsia="Times New Roman" w:hAnsi="Times New Roman" w:cs="Times New Roman"/>
      <w:bCs w:val="0"/>
      <w:i w:val="0"/>
      <w:sz w:val="24"/>
      <w:szCs w:val="24"/>
      <w:lang w:val="en-US"/>
    </w:rPr>
  </w:style>
  <w:style w:type="numbering" w:customStyle="1" w:styleId="NoList1">
    <w:name w:val="No List1"/>
    <w:next w:val="a2"/>
    <w:uiPriority w:val="99"/>
    <w:semiHidden/>
    <w:unhideWhenUsed/>
    <w:rsid w:val="00393376"/>
  </w:style>
  <w:style w:type="paragraph" w:customStyle="1" w:styleId="norm">
    <w:name w:val="norm"/>
    <w:basedOn w:val="a"/>
    <w:link w:val="normChar"/>
    <w:qFormat/>
    <w:rsid w:val="0039337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bCs w:val="0"/>
      <w:i w:val="0"/>
      <w:sz w:val="22"/>
      <w:szCs w:val="20"/>
      <w:lang w:val="en-US" w:eastAsia="ru-RU"/>
    </w:rPr>
  </w:style>
  <w:style w:type="character" w:customStyle="1" w:styleId="normChar">
    <w:name w:val="norm Char"/>
    <w:link w:val="norm"/>
    <w:locked/>
    <w:rsid w:val="00393376"/>
    <w:rPr>
      <w:rFonts w:ascii="Arial Armenian" w:eastAsia="Times New Roman" w:hAnsi="Arial Armenian" w:cs="Times New Roman"/>
      <w:sz w:val="22"/>
      <w:lang w:val="en-US"/>
    </w:rPr>
  </w:style>
  <w:style w:type="paragraph" w:customStyle="1" w:styleId="mechtex">
    <w:name w:val="mechtex"/>
    <w:basedOn w:val="a"/>
    <w:link w:val="mechtexChar"/>
    <w:rsid w:val="00393376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 w:eastAsia="ru-RU"/>
    </w:rPr>
  </w:style>
  <w:style w:type="character" w:customStyle="1" w:styleId="mechtexChar">
    <w:name w:val="mechtex Char"/>
    <w:link w:val="mechtex"/>
    <w:locked/>
    <w:rsid w:val="00393376"/>
    <w:rPr>
      <w:rFonts w:ascii="Arial Armenian" w:eastAsia="Times New Roman" w:hAnsi="Arial Armenian" w:cs="Times New Roman"/>
      <w:sz w:val="2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93376"/>
    <w:pPr>
      <w:spacing w:after="0" w:line="240" w:lineRule="auto"/>
      <w:jc w:val="both"/>
    </w:pPr>
    <w:rPr>
      <w:rFonts w:ascii="Tahoma" w:hAnsi="Tahoma" w:cs="Tahoma"/>
      <w:bCs w:val="0"/>
      <w:i w:val="0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93376"/>
    <w:rPr>
      <w:rFonts w:ascii="Tahoma" w:hAnsi="Tahoma" w:cs="Tahoma"/>
      <w:sz w:val="16"/>
      <w:szCs w:val="16"/>
      <w:lang w:val="en-US" w:eastAsia="en-US"/>
    </w:rPr>
  </w:style>
  <w:style w:type="character" w:styleId="ab">
    <w:name w:val="Strong"/>
    <w:uiPriority w:val="22"/>
    <w:qFormat/>
    <w:rsid w:val="00393376"/>
    <w:rPr>
      <w:b/>
      <w:bCs/>
    </w:rPr>
  </w:style>
  <w:style w:type="character" w:styleId="ac">
    <w:name w:val="Emphasis"/>
    <w:uiPriority w:val="20"/>
    <w:qFormat/>
    <w:rsid w:val="00393376"/>
    <w:rPr>
      <w:i/>
      <w:iCs/>
    </w:rPr>
  </w:style>
  <w:style w:type="table" w:styleId="ad">
    <w:name w:val="Table Grid"/>
    <w:basedOn w:val="a1"/>
    <w:uiPriority w:val="59"/>
    <w:rsid w:val="00393376"/>
    <w:rPr>
      <w:rFonts w:ascii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393376"/>
    <w:pPr>
      <w:spacing w:line="360" w:lineRule="auto"/>
      <w:jc w:val="both"/>
    </w:pPr>
    <w:rPr>
      <w:rFonts w:ascii="Calibri" w:hAnsi="Calibri" w:cs="Times New Roman"/>
      <w:bCs w:val="0"/>
      <w:i w:val="0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393376"/>
    <w:rPr>
      <w:rFonts w:ascii="Calibri" w:hAnsi="Calibri" w:cs="Times New Roman"/>
      <w:lang w:val="en-US" w:eastAsia="en-US"/>
    </w:rPr>
  </w:style>
  <w:style w:type="character" w:styleId="af0">
    <w:name w:val="footnote reference"/>
    <w:uiPriority w:val="99"/>
    <w:semiHidden/>
    <w:unhideWhenUsed/>
    <w:rsid w:val="00393376"/>
    <w:rPr>
      <w:vertAlign w:val="superscript"/>
    </w:rPr>
  </w:style>
  <w:style w:type="character" w:customStyle="1" w:styleId="FollowedHyperlink1">
    <w:name w:val="FollowedHyperlink1"/>
    <w:basedOn w:val="a0"/>
    <w:uiPriority w:val="99"/>
    <w:semiHidden/>
    <w:unhideWhenUsed/>
    <w:rsid w:val="00393376"/>
    <w:rPr>
      <w:color w:val="954F72"/>
      <w:u w:val="single"/>
    </w:rPr>
  </w:style>
  <w:style w:type="character" w:styleId="af1">
    <w:name w:val="FollowedHyperlink"/>
    <w:basedOn w:val="a0"/>
    <w:uiPriority w:val="99"/>
    <w:semiHidden/>
    <w:unhideWhenUsed/>
    <w:rsid w:val="00393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29FF-12B6-478F-9FFA-E15F4A37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1780</Words>
  <Characters>10147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https:/mul2-spm.gov.am/tasks/11512/oneclick/mrcuitkhanjyan.docx?token=ac79bc25d7ce171aa8e8fb529cc8d732</cp:keywords>
  <cp:lastModifiedBy>Tigran</cp:lastModifiedBy>
  <cp:revision>2</cp:revision>
  <cp:lastPrinted>2020-08-26T06:46:00Z</cp:lastPrinted>
  <dcterms:created xsi:type="dcterms:W3CDTF">2020-10-23T13:03:00Z</dcterms:created>
  <dcterms:modified xsi:type="dcterms:W3CDTF">2020-10-23T13:03:00Z</dcterms:modified>
</cp:coreProperties>
</file>