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65" w:rsidRDefault="00BB2565" w:rsidP="00BB2565">
      <w:pPr>
        <w:rPr>
          <w:rFonts w:ascii="GHEA Grapalat" w:hAnsi="GHEA Grapalat"/>
          <w:i/>
          <w:noProof/>
          <w:szCs w:val="24"/>
          <w:lang w:val="hy-AM" w:eastAsia="en-US"/>
        </w:rPr>
      </w:pPr>
      <w:r w:rsidRPr="001B5018">
        <w:rPr>
          <w:rFonts w:ascii="GHEA Grapalat" w:hAnsi="GHEA Grapalat"/>
          <w:i/>
          <w:noProof/>
          <w:szCs w:val="24"/>
          <w:lang w:val="hy-AM" w:eastAsia="en-US"/>
        </w:rPr>
        <w:t xml:space="preserve">                                                             </w:t>
      </w:r>
    </w:p>
    <w:p w:rsidR="00BB2565" w:rsidRPr="008B6FA5" w:rsidRDefault="00BB2565" w:rsidP="00BB2565">
      <w:pPr>
        <w:rPr>
          <w:rFonts w:ascii="GHEA Grapalat" w:hAnsi="GHEA Grapalat"/>
          <w:i/>
          <w:noProof/>
          <w:sz w:val="28"/>
          <w:szCs w:val="28"/>
          <w:lang w:val="hy-AM" w:eastAsia="en-US"/>
        </w:rPr>
      </w:pPr>
      <w:r w:rsidRPr="008B6FA5"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</w:t>
      </w:r>
      <w:r>
        <w:rPr>
          <w:rFonts w:ascii="GHEA Grapalat" w:hAnsi="GHEA Grapalat"/>
          <w:i/>
          <w:noProof/>
          <w:sz w:val="28"/>
          <w:szCs w:val="28"/>
          <w:lang w:val="en-US" w:eastAsia="en-US"/>
        </w:rPr>
        <w:t xml:space="preserve">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BB2565" w:rsidRPr="008B6FA5" w:rsidRDefault="00BB2565" w:rsidP="00BB2565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ԿԱՏԱՐՈՂԱԿԱՆ  </w:t>
      </w:r>
      <w:proofErr w:type="spellStart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ՎԱՐՈւՅԹԸ</w:t>
      </w:r>
      <w:proofErr w:type="spellEnd"/>
      <w:r w:rsidRPr="008B6FA5">
        <w:rPr>
          <w:rFonts w:ascii="GHEA Grapalat" w:hAnsi="GHEA Grapalat"/>
          <w:b/>
          <w:i/>
          <w:sz w:val="28"/>
          <w:szCs w:val="28"/>
          <w:lang w:val="hy-AM"/>
        </w:rPr>
        <w:t xml:space="preserve">  ԿԱՍԵՑՆԵԼՈՒ  ՄԱՍԻՆ</w:t>
      </w:r>
    </w:p>
    <w:p w:rsidR="00BB2565" w:rsidRPr="008B6FA5" w:rsidRDefault="00BB2565" w:rsidP="00BB2565">
      <w:pPr>
        <w:ind w:right="-23"/>
        <w:jc w:val="center"/>
        <w:rPr>
          <w:rFonts w:ascii="GHEA Grapalat" w:hAnsi="GHEA Grapalat"/>
          <w:i/>
          <w:sz w:val="12"/>
          <w:szCs w:val="12"/>
          <w:lang w:val="hy-AM"/>
        </w:rPr>
      </w:pPr>
    </w:p>
    <w:p w:rsidR="00BB2565" w:rsidRPr="001B5018" w:rsidRDefault="00BB2565" w:rsidP="00BB2565">
      <w:pPr>
        <w:ind w:right="-23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i/>
          <w:szCs w:val="24"/>
          <w:lang w:val="hy-AM"/>
        </w:rPr>
        <w:t>27</w:t>
      </w:r>
      <w:r w:rsidRPr="001B5018">
        <w:rPr>
          <w:rFonts w:ascii="GHEA Grapalat" w:hAnsi="GHEA Grapalat"/>
          <w:i/>
          <w:szCs w:val="24"/>
          <w:lang w:val="hy-AM"/>
        </w:rPr>
        <w:t>.</w:t>
      </w:r>
      <w:r>
        <w:rPr>
          <w:rFonts w:ascii="GHEA Grapalat" w:hAnsi="GHEA Grapalat"/>
          <w:i/>
          <w:szCs w:val="24"/>
          <w:lang w:val="hy-AM"/>
        </w:rPr>
        <w:t>11</w:t>
      </w:r>
      <w:r>
        <w:rPr>
          <w:rFonts w:ascii="GHEA Grapalat" w:hAnsi="GHEA Grapalat"/>
          <w:i/>
          <w:szCs w:val="24"/>
          <w:lang w:val="hy-AM"/>
        </w:rPr>
        <w:t>.2020</w:t>
      </w:r>
      <w:r w:rsidRPr="001B5018">
        <w:rPr>
          <w:rFonts w:ascii="GHEA Grapalat" w:hAnsi="GHEA Grapalat"/>
          <w:i/>
          <w:szCs w:val="24"/>
          <w:lang w:val="hy-AM"/>
        </w:rPr>
        <w:t>թ.</w:t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1B5018"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1B5018">
        <w:rPr>
          <w:rFonts w:ascii="GHEA Grapalat" w:hAnsi="GHEA Grapalat"/>
          <w:i/>
          <w:szCs w:val="24"/>
          <w:lang w:val="hy-AM"/>
        </w:rPr>
        <w:tab/>
      </w:r>
      <w:r w:rsidRPr="00D1338C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            </w:t>
      </w:r>
      <w:r w:rsidRPr="00F66420">
        <w:rPr>
          <w:rFonts w:ascii="GHEA Grapalat" w:hAnsi="GHEA Grapalat"/>
          <w:i/>
          <w:szCs w:val="24"/>
          <w:lang w:val="hy-AM"/>
        </w:rPr>
        <w:t xml:space="preserve">          </w:t>
      </w:r>
      <w:r w:rsidRPr="001B5018">
        <w:rPr>
          <w:rFonts w:ascii="GHEA Grapalat" w:hAnsi="GHEA Grapalat"/>
          <w:i/>
          <w:szCs w:val="24"/>
          <w:lang w:val="hy-AM"/>
        </w:rPr>
        <w:t xml:space="preserve">  </w:t>
      </w:r>
      <w:proofErr w:type="spellStart"/>
      <w:r w:rsidRPr="001B5018">
        <w:rPr>
          <w:rFonts w:ascii="GHEA Grapalat" w:hAnsi="GHEA Grapalat"/>
          <w:i/>
          <w:szCs w:val="24"/>
          <w:lang w:val="hy-AM"/>
        </w:rPr>
        <w:t>ք.Երևան</w:t>
      </w:r>
      <w:proofErr w:type="spellEnd"/>
    </w:p>
    <w:p w:rsidR="00BB2565" w:rsidRPr="008B6FA5" w:rsidRDefault="00BB2565" w:rsidP="00BB2565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BB2565" w:rsidRPr="00F90025" w:rsidRDefault="00BB2565" w:rsidP="00BB2565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Հարկադիր կատարումն ապահովող ծառայության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քաղաքի Աջափնյակ և Դավթաշեն  բաժնի հարկադիր կատարող, արդարադատության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ավագ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լեյտենանտ Դավիթ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Խաչատրյանս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ուսումնասիրելով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թիվ 00221434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նյութերը.</w:t>
      </w:r>
    </w:p>
    <w:p w:rsidR="00BB2565" w:rsidRPr="008B6FA5" w:rsidRDefault="00BB2565" w:rsidP="00BB2565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BB2565" w:rsidRPr="008B6FA5" w:rsidRDefault="00BB2565" w:rsidP="00BB2565">
      <w:pPr>
        <w:ind w:right="-23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Պ  Ա  Ր  Զ  Ե  Ց  Ի</w:t>
      </w:r>
    </w:p>
    <w:p w:rsidR="00BB2565" w:rsidRPr="008B6FA5" w:rsidRDefault="00BB2565" w:rsidP="00BB2565">
      <w:pPr>
        <w:tabs>
          <w:tab w:val="left" w:pos="142"/>
        </w:tabs>
        <w:ind w:right="-23"/>
        <w:jc w:val="both"/>
        <w:rPr>
          <w:rFonts w:ascii="GHEA Grapalat" w:hAnsi="GHEA Grapalat"/>
          <w:i/>
          <w:sz w:val="12"/>
          <w:szCs w:val="12"/>
          <w:lang w:val="af-ZA"/>
        </w:rPr>
      </w:pPr>
      <w:r w:rsidRPr="001B5018">
        <w:rPr>
          <w:rFonts w:ascii="GHEA Grapalat" w:hAnsi="GHEA Grapalat"/>
          <w:i/>
          <w:szCs w:val="24"/>
          <w:lang w:val="hy-AM"/>
        </w:rPr>
        <w:tab/>
      </w:r>
    </w:p>
    <w:p w:rsidR="00BB2565" w:rsidRPr="00F90025" w:rsidRDefault="00BB2565" w:rsidP="00BB2565">
      <w:pPr>
        <w:ind w:right="-23"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1B5018">
        <w:rPr>
          <w:rFonts w:ascii="GHEA Grapalat" w:hAnsi="GHEA Grapalat"/>
          <w:szCs w:val="24"/>
          <w:lang w:val="af-ZA"/>
        </w:rPr>
        <w:tab/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քաղաքի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Աջափնյակ և Դավթաշեն վարչական շրջանների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ընդհանուր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իրավասության դատարանի կողմից 30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  <w:r w:rsidRPr="00F90025">
        <w:rPr>
          <w:rFonts w:ascii="GHEA Grapalat" w:hAnsi="GHEA Grapalat"/>
          <w:i/>
          <w:sz w:val="22"/>
          <w:szCs w:val="22"/>
          <w:lang w:val="af-ZA"/>
        </w:rPr>
        <w:t>09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.2014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թ. տրված թիվ ԵԱԴԴ/</w:t>
      </w:r>
      <w:r w:rsidRPr="00F90025">
        <w:rPr>
          <w:rFonts w:ascii="GHEA Grapalat" w:hAnsi="GHEA Grapalat"/>
          <w:i/>
          <w:sz w:val="22"/>
          <w:szCs w:val="22"/>
          <w:lang w:val="af-ZA"/>
        </w:rPr>
        <w:t>0670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/02/14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կատարողական թերթի համաձայն պետք է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en-US"/>
        </w:rPr>
        <w:t>Էդուարդ</w:t>
      </w:r>
      <w:proofErr w:type="spellEnd"/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en-US"/>
        </w:rPr>
        <w:t>Հարությունյան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ից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հօգուտ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&lt;&lt;</w:t>
      </w:r>
      <w:proofErr w:type="spellStart"/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Հայբիզնես</w:t>
      </w:r>
      <w:proofErr w:type="spellEnd"/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proofErr w:type="spellStart"/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en-US"/>
        </w:rPr>
        <w:t>բանկ</w:t>
      </w:r>
      <w:proofErr w:type="spellEnd"/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&gt;&gt;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ՓԲԸ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-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 xml:space="preserve">ի բռնագանձել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>2.119.379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color w:val="000000" w:themeColor="text1"/>
          <w:sz w:val="22"/>
          <w:szCs w:val="22"/>
          <w:lang w:val="hy-AM"/>
        </w:rPr>
        <w:t>ՀՀ դրամ և կատարողական թերթով հաշվարկվող տոկոսներ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: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en-US"/>
        </w:rPr>
        <w:t>Բռնագանձումը</w:t>
      </w:r>
      <w:proofErr w:type="spellEnd"/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en-US"/>
        </w:rPr>
        <w:t>տարածել</w:t>
      </w:r>
      <w:proofErr w:type="spellEnd"/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en-US"/>
        </w:rPr>
        <w:t>գրավի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en-US"/>
        </w:rPr>
        <w:t>առարկա</w:t>
      </w:r>
      <w:proofErr w:type="spellEnd"/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en-US"/>
        </w:rPr>
        <w:t>հանդիսացող</w:t>
      </w:r>
      <w:proofErr w:type="spellEnd"/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OPEL ASTRA 1.61 մակնիշի 34 UT 617 հաշվառման համարանիշի 2002թ արտադրության տրանսպորտային միջոցի վրա:</w:t>
      </w:r>
    </w:p>
    <w:p w:rsidR="00BB2565" w:rsidRPr="00F90025" w:rsidRDefault="00BB2565" w:rsidP="00BB2565">
      <w:pPr>
        <w:pStyle w:val="BodyText"/>
        <w:ind w:right="-23"/>
        <w:rPr>
          <w:rFonts w:ascii="GHEA Grapalat" w:hAnsi="GHEA Grapalat"/>
          <w:sz w:val="22"/>
          <w:szCs w:val="22"/>
          <w:lang w:val="hy-AM"/>
        </w:rPr>
      </w:pPr>
      <w:r w:rsidRPr="00F90025">
        <w:rPr>
          <w:rFonts w:ascii="GHEA Grapalat" w:hAnsi="GHEA Grapalat"/>
          <w:sz w:val="22"/>
          <w:szCs w:val="22"/>
          <w:lang w:val="af-ZA"/>
        </w:rPr>
        <w:t xml:space="preserve">        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Պարտապանից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բռնագանձել նաև </w:t>
      </w:r>
      <w:proofErr w:type="spellStart"/>
      <w:r w:rsidRPr="00F90025">
        <w:rPr>
          <w:rFonts w:ascii="GHEA Grapalat" w:hAnsi="GHEA Grapalat"/>
          <w:sz w:val="22"/>
          <w:szCs w:val="22"/>
          <w:lang w:val="hy-AM"/>
        </w:rPr>
        <w:t>բառնագանձման</w:t>
      </w:r>
      <w:proofErr w:type="spellEnd"/>
      <w:r w:rsidRPr="00F90025">
        <w:rPr>
          <w:rFonts w:ascii="GHEA Grapalat" w:hAnsi="GHEA Grapalat"/>
          <w:sz w:val="22"/>
          <w:szCs w:val="22"/>
          <w:lang w:val="hy-AM"/>
        </w:rPr>
        <w:t xml:space="preserve"> ենթակա գումարի հինգ տոկոսը, որպես օրենքով սահմանված կատարողական գործողությունների կատարման ծախս:</w:t>
      </w:r>
    </w:p>
    <w:p w:rsidR="00254575" w:rsidRPr="00F90025" w:rsidRDefault="00254575" w:rsidP="00BB2565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Հարկադիր կատարումն ապահովող ծառայություն &lt;&lt;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Հայբիզնեսբանկ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>&gt;&gt;ՓԲԸ-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ից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մուտք է եղել գրություն, համաձայն որի թիվ ԵԱԴԴ/0607/02/14 քաղաքացիական գործով պարտապան Էդուարդ Հովհաննիսյանի պարտավորությունը կազմում է  4.375.683 ՀՀ դրամ</w:t>
      </w:r>
    </w:p>
    <w:p w:rsidR="00BB2565" w:rsidRPr="00F90025" w:rsidRDefault="00254575" w:rsidP="00BB2565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13.11.2020թ Հարկադիր կատարումն ապահովող ծառայություն &lt;&lt;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Ամինտաս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Գրուպ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>&gt;&gt; ՍՊԸ-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ից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մուտք է եղել փորձաքննության եզրակացությունը , համաձայն որի OPEL ASTRA 1.61 մակնիշի 34 UT 617 հաշվառման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համարանիշի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2002թ արտադրության տրանսպորտային միջոցի շուկայական արժեքը կազմում է 700.000 ՀՀ դրամ:</w:t>
      </w:r>
    </w:p>
    <w:p w:rsidR="00BB2565" w:rsidRPr="00F90025" w:rsidRDefault="00BB2565" w:rsidP="00BB2565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վարույթներով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հանդեպ պարտավորությունների ամբողջական կատարումն ապահովելու համար:</w:t>
      </w:r>
    </w:p>
    <w:p w:rsidR="00BB2565" w:rsidRPr="00F90025" w:rsidRDefault="00BB2565" w:rsidP="00BB2565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 անվամբ Հարկադիր կատարումն ապահովող ծառայությունում առկա են հարուցված այլ կատարողական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վարույթներ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: </w:t>
      </w:r>
    </w:p>
    <w:p w:rsidR="00BB2565" w:rsidRPr="00F90025" w:rsidRDefault="00BB2565" w:rsidP="00BB2565">
      <w:pPr>
        <w:pStyle w:val="BodyTextIndent3"/>
        <w:spacing w:after="0"/>
        <w:ind w:left="0" w:right="-23" w:firstLine="862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Պարտապանին պատկանող այլ գույք և դրամական միջոցներ չեն հայտնաբերվել, որոնց վրա կարելի է բռնագանձում տարածել:  </w:t>
      </w:r>
    </w:p>
    <w:p w:rsidR="00BB2565" w:rsidRPr="00F90025" w:rsidRDefault="00BB2565" w:rsidP="00BB2565">
      <w:pPr>
        <w:ind w:right="-23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       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Վերոգրյալի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 28-րդ,28.1-րդ հոդվածներով և 37-րդ հոդվածի 8-րդ կետով</w:t>
      </w:r>
    </w:p>
    <w:p w:rsidR="00BB2565" w:rsidRPr="008B6FA5" w:rsidRDefault="00BB2565" w:rsidP="00BB2565">
      <w:pPr>
        <w:ind w:right="-23"/>
        <w:rPr>
          <w:rFonts w:ascii="GHEA Grapalat" w:hAnsi="GHEA Grapalat"/>
          <w:b/>
          <w:i/>
          <w:sz w:val="28"/>
          <w:szCs w:val="28"/>
          <w:lang w:val="hy-AM"/>
        </w:rPr>
      </w:pPr>
      <w:r>
        <w:rPr>
          <w:rFonts w:ascii="GHEA Grapalat" w:hAnsi="GHEA Grapalat"/>
          <w:i/>
          <w:szCs w:val="24"/>
          <w:lang w:val="hy-AM"/>
        </w:rPr>
        <w:t xml:space="preserve">                                                        </w:t>
      </w:r>
      <w:r w:rsidRPr="008B6FA5">
        <w:rPr>
          <w:rFonts w:ascii="GHEA Grapalat" w:hAnsi="GHEA Grapalat"/>
          <w:b/>
          <w:i/>
          <w:sz w:val="28"/>
          <w:szCs w:val="28"/>
          <w:lang w:val="hy-AM"/>
        </w:rPr>
        <w:t>Ո  Ր  Ո  Շ  Ե  Ց  Ի</w:t>
      </w:r>
    </w:p>
    <w:p w:rsidR="00BB2565" w:rsidRPr="008B6FA5" w:rsidRDefault="00BB2565" w:rsidP="00BB2565">
      <w:pPr>
        <w:ind w:right="-23" w:firstLine="709"/>
        <w:jc w:val="both"/>
        <w:rPr>
          <w:rFonts w:ascii="GHEA Grapalat" w:hAnsi="GHEA Grapalat"/>
          <w:i/>
          <w:sz w:val="12"/>
          <w:szCs w:val="12"/>
          <w:lang w:val="hy-AM"/>
        </w:rPr>
      </w:pPr>
    </w:p>
    <w:p w:rsidR="00BB2565" w:rsidRPr="00F90025" w:rsidRDefault="00BB2565" w:rsidP="00BB2565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Կասեցնել </w:t>
      </w:r>
      <w:r w:rsidR="00F90025" w:rsidRPr="00F90025">
        <w:rPr>
          <w:rFonts w:ascii="GHEA Grapalat" w:hAnsi="GHEA Grapalat"/>
          <w:i/>
          <w:sz w:val="22"/>
          <w:szCs w:val="22"/>
          <w:lang w:val="hy-AM"/>
        </w:rPr>
        <w:t>05.12.2019</w:t>
      </w: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F90025" w:rsidRPr="00F90025">
        <w:rPr>
          <w:rFonts w:ascii="GHEA Grapalat" w:hAnsi="GHEA Grapalat"/>
          <w:i/>
          <w:sz w:val="22"/>
          <w:szCs w:val="22"/>
          <w:lang w:val="hy-AM"/>
        </w:rPr>
        <w:t>վերսկսված թիվ 00221434 կատարողական վարույթը 9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0-օրյա ժամկետով:</w:t>
      </w:r>
    </w:p>
    <w:p w:rsidR="00BB2565" w:rsidRPr="00F90025" w:rsidRDefault="00BB2565" w:rsidP="00BB2565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Առաջարկել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վաթսուն օրյա ժամկետում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դատարան:</w:t>
      </w:r>
    </w:p>
    <w:p w:rsidR="00BB2565" w:rsidRPr="00F90025" w:rsidRDefault="00BB2565" w:rsidP="00BB2565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90025">
          <w:rPr>
            <w:rStyle w:val="Hyperlink"/>
            <w:rFonts w:ascii="GHEA Grapalat" w:eastAsiaTheme="majorEastAsia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90025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F90025">
        <w:rPr>
          <w:rFonts w:ascii="GHEA Grapalat" w:hAnsi="GHEA Grapalat"/>
          <w:i/>
          <w:sz w:val="22"/>
          <w:szCs w:val="22"/>
          <w:lang w:val="hy-AM"/>
        </w:rPr>
        <w:t>.</w:t>
      </w:r>
    </w:p>
    <w:p w:rsidR="00BB2565" w:rsidRPr="00F90025" w:rsidRDefault="00BB2565" w:rsidP="00BB2565">
      <w:pPr>
        <w:ind w:right="-23" w:firstLine="709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կողմերին.</w:t>
      </w:r>
    </w:p>
    <w:p w:rsidR="00BB2565" w:rsidRPr="00F90025" w:rsidRDefault="00BB2565" w:rsidP="00BB2565">
      <w:pPr>
        <w:ind w:right="-165" w:firstLine="426"/>
        <w:jc w:val="both"/>
        <w:rPr>
          <w:rFonts w:ascii="GHEA Grapalat" w:hAnsi="GHEA Grapalat"/>
          <w:i/>
          <w:sz w:val="22"/>
          <w:szCs w:val="22"/>
          <w:lang w:val="af-ZA"/>
        </w:rPr>
      </w:pPr>
      <w:r w:rsidRPr="00F90025">
        <w:rPr>
          <w:rFonts w:ascii="GHEA Grapalat" w:hAnsi="GHEA Grapalat"/>
          <w:i/>
          <w:sz w:val="22"/>
          <w:szCs w:val="22"/>
          <w:lang w:val="hy-AM"/>
        </w:rPr>
        <w:t xml:space="preserve">   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կարող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է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բողոքարկվել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վերադասության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կարգով՝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որոշումը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ուժի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մեջ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մտնելու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օրվանից՝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երկամսյա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կամ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ՀՀ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վարչական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դատարան՝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օրենքով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սահմանված</w:t>
      </w:r>
      <w:r w:rsidRPr="00F90025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F90025">
        <w:rPr>
          <w:rFonts w:ascii="GHEA Grapalat" w:hAnsi="GHEA Grapalat"/>
          <w:i/>
          <w:sz w:val="22"/>
          <w:szCs w:val="22"/>
          <w:lang w:val="hy-AM"/>
        </w:rPr>
        <w:t>ժամկետում</w:t>
      </w:r>
    </w:p>
    <w:p w:rsidR="00BB2565" w:rsidRPr="00F90025" w:rsidRDefault="00BB2565" w:rsidP="00BB2565">
      <w:pPr>
        <w:ind w:right="-23"/>
        <w:jc w:val="both"/>
        <w:rPr>
          <w:rFonts w:ascii="GHEA Grapalat" w:hAnsi="GHEA Grapalat"/>
          <w:i/>
          <w:sz w:val="22"/>
          <w:szCs w:val="22"/>
          <w:lang w:val="af-ZA"/>
        </w:rPr>
      </w:pPr>
    </w:p>
    <w:p w:rsidR="00BB2565" w:rsidRPr="000D1582" w:rsidRDefault="00BB2565" w:rsidP="00BB2565">
      <w:pPr>
        <w:ind w:right="-23"/>
        <w:jc w:val="both"/>
        <w:rPr>
          <w:rFonts w:ascii="GHEA Grapalat" w:hAnsi="GHEA Grapalat"/>
          <w:b/>
          <w:i/>
          <w:szCs w:val="24"/>
          <w:lang w:val="hy-AM"/>
        </w:rPr>
      </w:pPr>
      <w:r w:rsidRPr="000D1582">
        <w:rPr>
          <w:rFonts w:ascii="GHEA Grapalat" w:hAnsi="GHEA Grapalat"/>
          <w:b/>
          <w:i/>
          <w:szCs w:val="24"/>
          <w:lang w:val="hy-AM"/>
        </w:rPr>
        <w:t>ՀԱՐԿԱԴԻՐ ԿԱՏԱՐՈՂ</w:t>
      </w:r>
      <w:r w:rsidRPr="00AB7D83">
        <w:rPr>
          <w:rFonts w:ascii="GHEA Grapalat" w:hAnsi="GHEA Grapalat"/>
          <w:b/>
          <w:i/>
          <w:szCs w:val="24"/>
          <w:lang w:val="hy-AM"/>
        </w:rPr>
        <w:t>,</w:t>
      </w:r>
      <w:r w:rsidRPr="000D1582">
        <w:rPr>
          <w:rFonts w:ascii="GHEA Grapalat" w:hAnsi="GHEA Grapalat"/>
          <w:b/>
          <w:i/>
          <w:szCs w:val="24"/>
          <w:lang w:val="hy-AM"/>
        </w:rPr>
        <w:t xml:space="preserve"> </w:t>
      </w: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>ԱՐԴԱՐԱԴԱՏՈՒԹՅԱՆ</w:t>
      </w:r>
      <w:r w:rsidR="00F90025" w:rsidRPr="00F90025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F90025">
        <w:rPr>
          <w:rFonts w:ascii="GHEA Grapalat" w:hAnsi="GHEA Grapalat" w:cs="Sylfaen"/>
          <w:b/>
          <w:i/>
          <w:sz w:val="24"/>
          <w:szCs w:val="24"/>
          <w:lang w:val="en-US"/>
        </w:rPr>
        <w:t>ԱՎԱԳ</w:t>
      </w:r>
      <w:r w:rsidRPr="000D1582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 xml:space="preserve"> ԼԵՅՏԵՆԱՆՏ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>Դ</w:t>
      </w:r>
      <w:r w:rsidRPr="000D1582">
        <w:rPr>
          <w:rFonts w:ascii="GHEA Grapalat" w:hAnsi="GHEA Grapalat"/>
          <w:b/>
          <w:i/>
          <w:sz w:val="24"/>
          <w:szCs w:val="24"/>
          <w:lang w:val="hy-AM"/>
        </w:rPr>
        <w:t>.</w:t>
      </w:r>
      <w:r>
        <w:rPr>
          <w:rFonts w:ascii="GHEA Grapalat" w:hAnsi="GHEA Grapalat"/>
          <w:b/>
          <w:i/>
          <w:sz w:val="24"/>
          <w:szCs w:val="24"/>
          <w:lang w:val="en-US"/>
        </w:rPr>
        <w:t>ԽԱՉԱՏՐՅԱՆ</w:t>
      </w:r>
      <w:r>
        <w:rPr>
          <w:rFonts w:ascii="Sylfaen" w:hAnsi="Sylfaen"/>
          <w:noProof/>
          <w:lang w:val="hy-AM"/>
        </w:rPr>
        <w:t xml:space="preserve">            </w:t>
      </w: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r w:rsidRPr="009C0E9C">
        <w:rPr>
          <w:rFonts w:ascii="GHEA Grapalat" w:hAnsi="GHEA Grapalat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0" wp14:anchorId="248E7261" wp14:editId="07C6BAB9">
            <wp:simplePos x="0" y="0"/>
            <wp:positionH relativeFrom="page">
              <wp:align>center</wp:align>
            </wp:positionH>
            <wp:positionV relativeFrom="paragraph">
              <wp:posOffset>2247</wp:posOffset>
            </wp:positionV>
            <wp:extent cx="1106805" cy="920750"/>
            <wp:effectExtent l="0" t="0" r="0" b="0"/>
            <wp:wrapSquare wrapText="right"/>
            <wp:docPr id="3" name="Рисунок 2" descr="GERB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  <w:bookmarkStart w:id="0" w:name="_GoBack"/>
    </w:p>
    <w:bookmarkEnd w:id="0"/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BB2565" w:rsidRDefault="00BB2565" w:rsidP="00BB2565">
      <w:pPr>
        <w:pStyle w:val="NoSpacing"/>
        <w:ind w:right="-23"/>
        <w:jc w:val="both"/>
        <w:rPr>
          <w:rFonts w:ascii="Sylfaen" w:hAnsi="Sylfaen"/>
          <w:noProof/>
          <w:lang w:val="hy-AM"/>
        </w:rPr>
      </w:pPr>
    </w:p>
    <w:p w:rsidR="00BB2565" w:rsidRPr="00215046" w:rsidRDefault="00BB2565" w:rsidP="00BB2565">
      <w:pPr>
        <w:pStyle w:val="BodyText"/>
        <w:rPr>
          <w:rFonts w:ascii="Sylfaen" w:hAnsi="Sylfaen"/>
          <w:sz w:val="20"/>
          <w:lang w:val="hy-AM"/>
        </w:rPr>
      </w:pPr>
      <w:r>
        <w:rPr>
          <w:rFonts w:ascii="Sylfaen" w:eastAsiaTheme="minorHAnsi" w:hAnsi="Sylfaen" w:cstheme="minorBidi"/>
          <w:i w:val="0"/>
          <w:noProof/>
          <w:sz w:val="22"/>
          <w:szCs w:val="22"/>
          <w:lang w:val="hy-AM" w:eastAsia="en-US"/>
        </w:rPr>
        <w:t xml:space="preserve">                                </w:t>
      </w:r>
      <w:r w:rsidRPr="007D5F30">
        <w:rPr>
          <w:rFonts w:ascii="Sylfaen" w:eastAsiaTheme="minorHAnsi" w:hAnsi="Sylfaen" w:cstheme="minorBidi"/>
          <w:i w:val="0"/>
          <w:noProof/>
          <w:sz w:val="22"/>
          <w:szCs w:val="22"/>
          <w:lang w:val="hy-AM" w:eastAsia="en-US"/>
        </w:rPr>
        <w:t xml:space="preserve">   </w:t>
      </w:r>
      <w:r>
        <w:rPr>
          <w:rFonts w:ascii="Sylfaen" w:eastAsiaTheme="minorHAnsi" w:hAnsi="Sylfaen" w:cstheme="minorBidi"/>
          <w:i w:val="0"/>
          <w:noProof/>
          <w:sz w:val="22"/>
          <w:szCs w:val="22"/>
          <w:lang w:val="hy-AM" w:eastAsia="en-US"/>
        </w:rPr>
        <w:t xml:space="preserve"> </w:t>
      </w:r>
      <w:r w:rsidRPr="009C0E9C">
        <w:rPr>
          <w:rFonts w:ascii="GHEA Grapalat" w:hAnsi="GHEA Grapalat"/>
          <w:b/>
          <w:szCs w:val="24"/>
          <w:lang w:val="hy-AM"/>
        </w:rPr>
        <w:t xml:space="preserve">ՀԱՐԿԱԴԻՐ </w:t>
      </w:r>
      <w:proofErr w:type="spellStart"/>
      <w:r w:rsidRPr="009C0E9C">
        <w:rPr>
          <w:rFonts w:ascii="GHEA Grapalat" w:hAnsi="GHEA Grapalat"/>
          <w:b/>
          <w:szCs w:val="24"/>
          <w:lang w:val="hy-AM"/>
        </w:rPr>
        <w:t>ԿԱՏԱՐՈւՄՆ</w:t>
      </w:r>
      <w:proofErr w:type="spellEnd"/>
      <w:r w:rsidRPr="009C0E9C">
        <w:rPr>
          <w:rFonts w:ascii="GHEA Grapalat" w:hAnsi="GHEA Grapalat"/>
          <w:b/>
          <w:szCs w:val="24"/>
          <w:lang w:val="hy-AM"/>
        </w:rPr>
        <w:t xml:space="preserve"> ԱՊԱՀՈՎՈՂ </w:t>
      </w:r>
      <w:proofErr w:type="spellStart"/>
      <w:r w:rsidRPr="009C0E9C">
        <w:rPr>
          <w:rFonts w:ascii="GHEA Grapalat" w:hAnsi="GHEA Grapalat"/>
          <w:b/>
          <w:szCs w:val="24"/>
          <w:lang w:val="hy-AM"/>
        </w:rPr>
        <w:t>ԾԱՌԱՅՈւԹՅՈւՆ</w:t>
      </w:r>
      <w:proofErr w:type="spellEnd"/>
    </w:p>
    <w:p w:rsidR="00BB2565" w:rsidRPr="009C0E9C" w:rsidRDefault="00BB2565" w:rsidP="00BB2565">
      <w:pPr>
        <w:contextualSpacing/>
        <w:jc w:val="center"/>
        <w:rPr>
          <w:rFonts w:ascii="GHEA Grapalat" w:hAnsi="GHEA Grapalat"/>
          <w:b/>
          <w:i/>
          <w:szCs w:val="24"/>
          <w:lang w:val="hy-AM"/>
        </w:rPr>
      </w:pPr>
      <w:r w:rsidRPr="009C0E9C">
        <w:rPr>
          <w:rFonts w:ascii="GHEA Grapalat" w:hAnsi="GHEA Grapalat"/>
          <w:b/>
          <w:i/>
          <w:szCs w:val="24"/>
          <w:lang w:val="hy-AM"/>
        </w:rPr>
        <w:t xml:space="preserve">ԵՐԵՎԱՆ ՔԱՂԱՔԻ </w:t>
      </w:r>
      <w:r w:rsidRPr="005B7904">
        <w:rPr>
          <w:rFonts w:ascii="GHEA Grapalat" w:hAnsi="GHEA Grapalat"/>
          <w:b/>
          <w:i/>
          <w:szCs w:val="24"/>
          <w:lang w:val="hy-AM"/>
        </w:rPr>
        <w:t>ԱՋԱՓՆՅԱԿ ԵՎ ԴԱՎԹԱՇԵՆ</w:t>
      </w:r>
      <w:r w:rsidRPr="009C0E9C">
        <w:rPr>
          <w:rFonts w:ascii="GHEA Grapalat" w:hAnsi="GHEA Grapalat"/>
          <w:b/>
          <w:i/>
          <w:szCs w:val="24"/>
          <w:lang w:val="hy-AM"/>
        </w:rPr>
        <w:t xml:space="preserve"> ԲԱԺԻՆ</w:t>
      </w:r>
    </w:p>
    <w:p w:rsidR="00BB2565" w:rsidRPr="009C0E9C" w:rsidRDefault="00BB2565" w:rsidP="00BB2565">
      <w:pPr>
        <w:contextualSpacing/>
        <w:jc w:val="center"/>
        <w:rPr>
          <w:rFonts w:ascii="GHEA Grapalat" w:hAnsi="GHEA Grapalat"/>
          <w:b/>
          <w:i/>
          <w:szCs w:val="24"/>
          <w:lang w:val="hy-AM"/>
        </w:rPr>
      </w:pPr>
      <w:r w:rsidRPr="009C0E9C">
        <w:rPr>
          <w:rFonts w:ascii="Times LatArm" w:hAnsi="Times LatArm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6099F" wp14:editId="12DBFE5E">
                <wp:simplePos x="0" y="0"/>
                <wp:positionH relativeFrom="margin">
                  <wp:align>right</wp:align>
                </wp:positionH>
                <wp:positionV relativeFrom="paragraph">
                  <wp:posOffset>158457</wp:posOffset>
                </wp:positionV>
                <wp:extent cx="6682154" cy="17242"/>
                <wp:effectExtent l="19050" t="38100" r="42545" b="4000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2154" cy="17242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4893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4.95pt,12.5pt" to="1001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H3IwIAAEIEAAAOAAAAZHJzL2Uyb0RvYy54bWysU02P2yAQvVfqf0DcE8eu18lacVaVnfSS&#10;tpF22zsBHKNiQEDiRFX/ewfy0U17qar6gAeYebyZeTN/OvYSHbh1QqsKp+MJRlxRzYTaVfjLy2o0&#10;w8h5ohiRWvEKn7jDT4u3b+aDKXmmOy0ZtwhAlCsHU+HOe1MmiaMd74kba8MVXLba9sTD1u4SZskA&#10;6L1MssmkSAZtmbGacufgtDlf4kXEb1tO/ee2ddwjWWHg5uNq47oNa7KYk3JniekEvdAg/8CiJ0LB&#10;ozeohniC9lb8AdULarXTrR9T3Se6bQXlMQfIJp38ls1zRwyPuUBxnLmVyf0/WPrpsLFIsApnGCnS&#10;Q4vWQnGUh8oMxpXgUKuNDbnRo3o2a02/OaR03RG145Hhy8lAWBoikruQsHEG8LfDR83Ah+y9jmU6&#10;trZHrRTmawgM4FAKdIx9Od36wo8eUTgsilmWPuQYUbhLp1mexbdIGWBCsLHOf+C6R8GosIQMIig5&#10;rJ0PtH65BHelV0LK2Hqp0FDhaQFaAvjeQCG8FTHYaSlYcAwhzu62tbToQIKQ4nfhcOdm9V6xCNxx&#10;wpYX2xMhzzYQkSrgQWpA7WKdlfL9cfK4nC1n+SjPiuUonzTN6P2qzkfFKp0+NO+aum7SH4Famped&#10;YIyrwO6q2jT/O1Vc5uest5tubyVJ7tFj7YDs9R9Jxy6Hxp4lstXstLHX7oNQo/NlqMIkvN6D/Xr0&#10;Fz8BAAD//wMAUEsDBBQABgAIAAAAIQDT0N0D3AAAAAcBAAAPAAAAZHJzL2Rvd25yZXYueG1sTI9B&#10;S8NAEIXvgv9hGcGb3RhpKzGbohWhBS+mBa/b7JgEs7MhO2niv3d60tPw5g3vfZNvZt+pMw6xDWTg&#10;fpGAQqqCa6k2cDy83T2CimzJ2S4QGvjBCJvi+iq3mQsTfeC55FpJCMXMGmiY+0zrWDXobVyEHkm8&#10;rzB4yyKHWrvBThLuO50myUp725I0NLbHbYPVdzl6A8y71658T48v+7ib9itXHj7HrTG3N/PzEyjG&#10;mf+O4YIv6FAI0ymM5KLqDMgjbCBdyry4yTJ9AHWSzXoNusj1f/7iFwAA//8DAFBLAQItABQABgAI&#10;AAAAIQC2gziS/gAAAOEBAAATAAAAAAAAAAAAAAAAAAAAAABbQ29udGVudF9UeXBlc10ueG1sUEsB&#10;Ai0AFAAGAAgAAAAhADj9If/WAAAAlAEAAAsAAAAAAAAAAAAAAAAALwEAAF9yZWxzLy5yZWxzUEsB&#10;Ai0AFAAGAAgAAAAhAC7SUfcjAgAAQgQAAA4AAAAAAAAAAAAAAAAALgIAAGRycy9lMm9Eb2MueG1s&#10;UEsBAi0AFAAGAAgAAAAhANPQ3QPcAAAABwEAAA8AAAAAAAAAAAAAAAAAfQQAAGRycy9kb3ducmV2&#10;LnhtbFBLBQYAAAAABAAEAPMAAACGBQAAAAA=&#10;" strokeweight="6pt">
                <v:stroke linestyle="thickBetweenThin"/>
                <w10:wrap anchorx="margin"/>
              </v:line>
            </w:pict>
          </mc:Fallback>
        </mc:AlternateContent>
      </w:r>
    </w:p>
    <w:p w:rsidR="00BB2565" w:rsidRPr="009C0E9C" w:rsidRDefault="00BB2565" w:rsidP="00BB2565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BB2565" w:rsidRPr="009C0E9C" w:rsidRDefault="00BB2565" w:rsidP="00BB2565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hy-AM"/>
        </w:rPr>
        <w:t>Թիվ  Ե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Գ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_________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/ 06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 xml:space="preserve">    0078,  </w:t>
      </w:r>
      <w:proofErr w:type="spellStart"/>
      <w:r w:rsidRPr="009C0E9C">
        <w:rPr>
          <w:rFonts w:ascii="GHEA Grapalat" w:hAnsi="GHEA Grapalat"/>
          <w:i/>
          <w:sz w:val="18"/>
          <w:szCs w:val="18"/>
          <w:lang w:val="hy-AM"/>
        </w:rPr>
        <w:t>Երևան</w:t>
      </w:r>
      <w:proofErr w:type="spellEnd"/>
      <w:r w:rsidRPr="009C0E9C">
        <w:rPr>
          <w:rFonts w:ascii="GHEA Grapalat" w:hAnsi="GHEA Grapalat"/>
          <w:i/>
          <w:sz w:val="18"/>
          <w:szCs w:val="18"/>
          <w:lang w:val="hy-AM"/>
        </w:rPr>
        <w:t>, Հալաբյան 41ա</w:t>
      </w:r>
    </w:p>
    <w:p w:rsidR="00BB2565" w:rsidRPr="009C0E9C" w:rsidRDefault="00BB2565" w:rsidP="00BB2565">
      <w:pPr>
        <w:ind w:right="-90"/>
        <w:jc w:val="both"/>
        <w:rPr>
          <w:rFonts w:ascii="GHEA Grapalat" w:hAnsi="GHEA Grapalat"/>
          <w:i/>
          <w:sz w:val="18"/>
          <w:szCs w:val="18"/>
          <w:lang w:val="hy-AM"/>
        </w:rPr>
      </w:pP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 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/_____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  <w:r w:rsidRPr="009C0E9C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>
        <w:rPr>
          <w:rFonts w:ascii="GHEA Grapalat" w:hAnsi="GHEA Grapalat"/>
          <w:i/>
          <w:sz w:val="18"/>
          <w:szCs w:val="18"/>
          <w:lang w:val="hy-AM"/>
        </w:rPr>
        <w:t>2020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թ.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   </w:t>
      </w:r>
      <w:r w:rsidRPr="009C0E9C">
        <w:rPr>
          <w:rFonts w:ascii="GHEA Grapalat" w:hAnsi="GHEA Grapalat"/>
          <w:i/>
          <w:sz w:val="18"/>
          <w:szCs w:val="18"/>
          <w:lang w:val="hy-AM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  <w:lang w:val="hy-AM"/>
        </w:rPr>
        <w:t xml:space="preserve">   </w:t>
      </w:r>
      <w:r>
        <w:rPr>
          <w:rFonts w:ascii="GHEA Grapalat" w:hAnsi="GHEA Grapalat"/>
          <w:i/>
          <w:sz w:val="18"/>
          <w:szCs w:val="18"/>
          <w:lang w:val="hy-AM"/>
        </w:rPr>
        <w:tab/>
        <w:t xml:space="preserve">            Հեռ./060/570-45</w:t>
      </w:r>
      <w:r w:rsidRPr="005B7904">
        <w:rPr>
          <w:rFonts w:ascii="GHEA Grapalat" w:hAnsi="GHEA Grapalat"/>
          <w:i/>
          <w:sz w:val="18"/>
          <w:szCs w:val="18"/>
          <w:lang w:val="hy-AM"/>
        </w:rPr>
        <w:t>2</w:t>
      </w:r>
      <w:r w:rsidRPr="009C0E9C">
        <w:rPr>
          <w:rFonts w:ascii="GHEA Grapalat" w:hAnsi="GHEA Grapalat"/>
          <w:i/>
          <w:sz w:val="18"/>
          <w:szCs w:val="18"/>
          <w:lang w:val="hy-AM"/>
        </w:rPr>
        <w:t>/</w:t>
      </w:r>
    </w:p>
    <w:p w:rsidR="00BB2565" w:rsidRPr="00757773" w:rsidRDefault="00BB2565" w:rsidP="00BB2565">
      <w:pPr>
        <w:tabs>
          <w:tab w:val="left" w:pos="2355"/>
        </w:tabs>
        <w:ind w:right="-92"/>
        <w:rPr>
          <w:rFonts w:ascii="GHEA Grapalat" w:hAnsi="GHEA Grapalat"/>
          <w:b/>
          <w:i/>
          <w:color w:val="000000"/>
          <w:szCs w:val="24"/>
          <w:lang w:val="af-ZA"/>
        </w:rPr>
      </w:pPr>
    </w:p>
    <w:p w:rsidR="00BB2565" w:rsidRPr="00757773" w:rsidRDefault="00BB2565" w:rsidP="00BB2565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&lt;&lt;</w:t>
      </w:r>
      <w:proofErr w:type="spellStart"/>
      <w:r w:rsidR="004A127C">
        <w:rPr>
          <w:rFonts w:ascii="GHEA Grapalat" w:hAnsi="GHEA Grapalat"/>
          <w:b/>
          <w:i/>
          <w:color w:val="000000" w:themeColor="text1"/>
          <w:szCs w:val="24"/>
          <w:lang w:val="en-US"/>
        </w:rPr>
        <w:t>Հայբիզնեսբանկ</w:t>
      </w:r>
      <w:proofErr w:type="spellEnd"/>
      <w:r w:rsidRPr="005A7205">
        <w:rPr>
          <w:rFonts w:ascii="GHEA Grapalat" w:hAnsi="GHEA Grapalat"/>
          <w:b/>
          <w:i/>
          <w:color w:val="000000" w:themeColor="text1"/>
          <w:szCs w:val="24"/>
          <w:lang w:val="af-ZA"/>
        </w:rPr>
        <w:t>&gt;&gt;</w:t>
      </w:r>
      <w:r w:rsidR="004A127C">
        <w:rPr>
          <w:rFonts w:ascii="GHEA Grapalat" w:hAnsi="GHEA Grapalat"/>
          <w:b/>
          <w:i/>
          <w:color w:val="000000" w:themeColor="text1"/>
          <w:szCs w:val="24"/>
          <w:lang w:val="hy-AM"/>
        </w:rPr>
        <w:t>Փ</w:t>
      </w:r>
      <w:r w:rsidRPr="00DA4A7E">
        <w:rPr>
          <w:rFonts w:ascii="GHEA Grapalat" w:hAnsi="GHEA Grapalat"/>
          <w:b/>
          <w:i/>
          <w:color w:val="000000" w:themeColor="text1"/>
          <w:szCs w:val="24"/>
          <w:lang w:val="hy-AM"/>
        </w:rPr>
        <w:t>ԲԸ</w:t>
      </w:r>
      <w:r w:rsidRPr="00757773">
        <w:rPr>
          <w:rFonts w:ascii="GHEA Grapalat" w:hAnsi="GHEA Grapalat"/>
          <w:b/>
          <w:i/>
          <w:szCs w:val="24"/>
          <w:lang w:val="hy-AM"/>
        </w:rPr>
        <w:t>-ին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 </w:t>
      </w:r>
    </w:p>
    <w:p w:rsidR="00BB2565" w:rsidRPr="00E83A53" w:rsidRDefault="00BB2565" w:rsidP="00BB2565">
      <w:pPr>
        <w:tabs>
          <w:tab w:val="left" w:pos="2355"/>
        </w:tabs>
        <w:ind w:left="-426" w:right="-1"/>
        <w:jc w:val="right"/>
        <w:rPr>
          <w:rFonts w:ascii="GHEA Grapalat" w:hAnsi="GHEA Grapalat"/>
          <w:b/>
          <w:i/>
          <w:color w:val="000000"/>
          <w:szCs w:val="24"/>
          <w:lang w:val="af-ZA"/>
        </w:rPr>
      </w:pP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 xml:space="preserve">/ք.Երևան, </w:t>
      </w:r>
      <w:proofErr w:type="spellStart"/>
      <w:r w:rsidR="004A127C">
        <w:rPr>
          <w:rFonts w:ascii="GHEA Grapalat" w:hAnsi="GHEA Grapalat"/>
          <w:b/>
          <w:i/>
          <w:color w:val="000000"/>
          <w:szCs w:val="24"/>
          <w:lang w:val="en-US"/>
        </w:rPr>
        <w:t>Նալբանդյան</w:t>
      </w:r>
      <w:proofErr w:type="spellEnd"/>
      <w:r w:rsidR="004A127C" w:rsidRPr="004A127C">
        <w:rPr>
          <w:rFonts w:ascii="GHEA Grapalat" w:hAnsi="GHEA Grapalat"/>
          <w:b/>
          <w:i/>
          <w:color w:val="000000"/>
          <w:szCs w:val="24"/>
          <w:lang w:val="af-ZA"/>
        </w:rPr>
        <w:t xml:space="preserve"> 48</w:t>
      </w:r>
      <w:r w:rsidRPr="00757773">
        <w:rPr>
          <w:rFonts w:ascii="GHEA Grapalat" w:hAnsi="GHEA Grapalat"/>
          <w:b/>
          <w:i/>
          <w:color w:val="000000"/>
          <w:szCs w:val="24"/>
          <w:lang w:val="af-ZA"/>
        </w:rPr>
        <w:t>/</w:t>
      </w:r>
    </w:p>
    <w:p w:rsidR="00BB2565" w:rsidRPr="001B12EE" w:rsidRDefault="00BB2565" w:rsidP="00BB2565">
      <w:pPr>
        <w:tabs>
          <w:tab w:val="left" w:pos="2355"/>
        </w:tabs>
        <w:ind w:left="-426" w:right="-92"/>
        <w:jc w:val="right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BB2565" w:rsidRPr="00215046" w:rsidRDefault="004A127C" w:rsidP="00BB2565">
      <w:pPr>
        <w:ind w:left="-426" w:right="-92"/>
        <w:jc w:val="right"/>
        <w:rPr>
          <w:rFonts w:ascii="GHEA Grapalat" w:hAnsi="GHEA Grapalat"/>
          <w:b/>
          <w:i/>
          <w:color w:val="000000" w:themeColor="text1"/>
          <w:szCs w:val="24"/>
          <w:lang w:val="hy-AM"/>
        </w:rPr>
      </w:pPr>
      <w:r w:rsidRPr="004A127C">
        <w:rPr>
          <w:rFonts w:ascii="GHEA Grapalat" w:hAnsi="GHEA Grapalat" w:cs="Arial"/>
          <w:b/>
          <w:i/>
          <w:szCs w:val="24"/>
          <w:lang w:val="hy-AM"/>
        </w:rPr>
        <w:t>Էդուարդ Հարությունյան</w:t>
      </w:r>
      <w:r w:rsidR="00BB2565" w:rsidRPr="00215046">
        <w:rPr>
          <w:rFonts w:ascii="GHEA Grapalat" w:hAnsi="GHEA Grapalat" w:cs="Arial"/>
          <w:b/>
          <w:i/>
          <w:szCs w:val="24"/>
          <w:lang w:val="hy-AM"/>
        </w:rPr>
        <w:t>ին</w:t>
      </w:r>
    </w:p>
    <w:p w:rsidR="00BB2565" w:rsidRPr="00B838A3" w:rsidRDefault="00BB2565" w:rsidP="00BB2565">
      <w:pPr>
        <w:ind w:left="-426" w:right="-92"/>
        <w:jc w:val="right"/>
        <w:rPr>
          <w:rFonts w:ascii="Sylfaen" w:hAnsi="Sylfaen"/>
          <w:b/>
          <w:i/>
          <w:szCs w:val="24"/>
          <w:lang w:val="hy-AM"/>
        </w:rPr>
      </w:pPr>
      <w:r w:rsidRPr="00DB71F8">
        <w:rPr>
          <w:rFonts w:ascii="GHEA Grapalat" w:hAnsi="GHEA Grapalat"/>
          <w:b/>
          <w:i/>
          <w:color w:val="000000" w:themeColor="text1"/>
          <w:szCs w:val="24"/>
          <w:lang w:val="hy-AM"/>
        </w:rPr>
        <w:t xml:space="preserve"> /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ք.Երևան,</w:t>
      </w:r>
      <w:r>
        <w:rPr>
          <w:rFonts w:ascii="GHEA Grapalat" w:hAnsi="GHEA Grapalat"/>
          <w:b/>
          <w:i/>
          <w:color w:val="000000" w:themeColor="text1"/>
          <w:szCs w:val="24"/>
          <w:lang w:val="af-ZA"/>
        </w:rPr>
        <w:t xml:space="preserve"> Դավթաշեն </w:t>
      </w:r>
      <w:r w:rsidR="004A127C">
        <w:rPr>
          <w:rFonts w:ascii="GHEA Grapalat" w:hAnsi="GHEA Grapalat"/>
          <w:b/>
          <w:i/>
          <w:color w:val="000000" w:themeColor="text1"/>
          <w:szCs w:val="24"/>
          <w:lang w:val="af-ZA"/>
        </w:rPr>
        <w:t>1թղմ. 9շ բն 34</w:t>
      </w:r>
      <w:r w:rsidRPr="00DB71F8">
        <w:rPr>
          <w:rFonts w:ascii="GHEA Grapalat" w:hAnsi="GHEA Grapalat"/>
          <w:b/>
          <w:i/>
          <w:color w:val="000000" w:themeColor="text1"/>
          <w:szCs w:val="24"/>
          <w:lang w:val="af-ZA"/>
        </w:rPr>
        <w:t>/</w:t>
      </w:r>
    </w:p>
    <w:p w:rsidR="00BB2565" w:rsidRPr="00DB71F8" w:rsidRDefault="00BB2565" w:rsidP="00BB2565">
      <w:pPr>
        <w:ind w:right="-23"/>
        <w:rPr>
          <w:i/>
          <w:szCs w:val="24"/>
          <w:lang w:val="hy-AM"/>
        </w:rPr>
      </w:pPr>
    </w:p>
    <w:p w:rsidR="00BB2565" w:rsidRPr="00DB71F8" w:rsidRDefault="00BB2565" w:rsidP="00BB2565">
      <w:pPr>
        <w:pStyle w:val="NoSpacing"/>
        <w:ind w:right="-23" w:firstLine="567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:rsidR="00BB2565" w:rsidRPr="00DB71F8" w:rsidRDefault="00BB2565" w:rsidP="00BB2565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DB71F8">
        <w:rPr>
          <w:rFonts w:ascii="GHEA Grapalat" w:hAnsi="GHEA Grapalat"/>
          <w:i/>
          <w:lang w:val="hy-AM"/>
        </w:rPr>
        <w:t xml:space="preserve">Կից Ձեզ է ուղարկվում թիվ </w:t>
      </w:r>
      <w:r w:rsidR="004A127C">
        <w:rPr>
          <w:rFonts w:ascii="GHEA Grapalat" w:hAnsi="GHEA Grapalat"/>
          <w:i/>
          <w:lang w:val="hy-AM"/>
        </w:rPr>
        <w:t>00221434</w:t>
      </w:r>
      <w:r w:rsidRPr="00DB71F8">
        <w:rPr>
          <w:rFonts w:ascii="GHEA Grapalat" w:hAnsi="GHEA Grapalat"/>
          <w:i/>
          <w:lang w:val="hy-AM"/>
        </w:rPr>
        <w:t xml:space="preserve"> կատարողական վարույթը կասեցնելու մասին</w:t>
      </w:r>
      <w:r w:rsidR="004A127C">
        <w:rPr>
          <w:rFonts w:ascii="GHEA Grapalat" w:hAnsi="GHEA Grapalat"/>
          <w:i/>
          <w:lang w:val="hy-AM"/>
        </w:rPr>
        <w:t xml:space="preserve"> 27</w:t>
      </w:r>
      <w:r w:rsidRPr="00DB71F8">
        <w:rPr>
          <w:rFonts w:ascii="GHEA Grapalat" w:hAnsi="GHEA Grapalat"/>
          <w:i/>
          <w:lang w:val="hy-AM"/>
        </w:rPr>
        <w:t>.</w:t>
      </w:r>
      <w:r w:rsidR="004A127C" w:rsidRPr="004A127C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.2020</w:t>
      </w:r>
      <w:r w:rsidRPr="00DB71F8">
        <w:rPr>
          <w:rFonts w:ascii="GHEA Grapalat" w:hAnsi="GHEA Grapalat"/>
          <w:i/>
          <w:lang w:val="hy-AM"/>
        </w:rPr>
        <w:t>թ. որոշումը:</w:t>
      </w:r>
    </w:p>
    <w:p w:rsidR="00BB2565" w:rsidRPr="00832349" w:rsidRDefault="00BB2565" w:rsidP="00BB2565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Միաժամանակ հայտնում ենք, որ համաձայն «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մասին» ՀՀ օրենքի 6-րդ հոդվածի 2-րդ մասի՝ Դուք կարող եք պարտապանին սնանկ ճանաչելու վերաբերյալ դիմում ներկայացնել դատարան: Ձեր կողմից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դիմումը դատարան ներկայացված լինելու վերաբերյալ ապացույց:</w:t>
      </w:r>
    </w:p>
    <w:p w:rsidR="00BB2565" w:rsidRPr="00832349" w:rsidRDefault="00BB2565" w:rsidP="00BB2565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Կատարողական վարույթը կասեցնելու մասին որոշման կայացման օրվանից սկսած</w:t>
      </w:r>
      <w:r w:rsidR="004A127C">
        <w:rPr>
          <w:rFonts w:ascii="GHEA Grapalat" w:hAnsi="GHEA Grapalat"/>
          <w:i/>
          <w:lang w:val="hy-AM"/>
        </w:rPr>
        <w:t xml:space="preserve"> 90</w:t>
      </w:r>
      <w:r w:rsidRPr="00832349">
        <w:rPr>
          <w:rFonts w:ascii="GHEA Grapalat" w:hAnsi="GHEA Grapalat"/>
          <w:i/>
          <w:lang w:val="hy-AM"/>
        </w:rPr>
        <w:t xml:space="preserve">-օրյա ժամկետում Ձեր կամ այլ անձանց կողմից դատարանին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</w:t>
      </w:r>
      <w:proofErr w:type="spellStart"/>
      <w:r w:rsidRPr="00832349">
        <w:rPr>
          <w:rFonts w:ascii="GHEA Grapalat" w:hAnsi="GHEA Grapalat"/>
          <w:i/>
          <w:lang w:val="hy-AM"/>
        </w:rPr>
        <w:t>միևնույն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պարտապանի գույքի բռնագանձման վերաբերյալ նոր կատարողական թերթ, և հարուցվի նոր կատարողական վարույթ: Այդ դեպքում նոր կատարողական վարույթը </w:t>
      </w:r>
      <w:proofErr w:type="spellStart"/>
      <w:r w:rsidRPr="00832349">
        <w:rPr>
          <w:rFonts w:ascii="GHEA Grapalat" w:hAnsi="GHEA Grapalat"/>
          <w:i/>
          <w:lang w:val="hy-AM"/>
        </w:rPr>
        <w:t>ևս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կկասեցվի</w:t>
      </w:r>
      <w:r w:rsidR="004A127C"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>0-օրյա ժամկետով, և Ձեր մասնակցությամբ կատարողական վարույթը չի վերսկսվի, քանի դեռ նշված նոր կատարողական վարույթը կասեցված կլինի:</w:t>
      </w:r>
    </w:p>
    <w:p w:rsidR="00BB2565" w:rsidRPr="00832349" w:rsidRDefault="00BB2565" w:rsidP="00BB2565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Անկախ </w:t>
      </w:r>
      <w:proofErr w:type="spellStart"/>
      <w:r w:rsidRPr="00832349">
        <w:rPr>
          <w:rFonts w:ascii="GHEA Grapalat" w:hAnsi="GHEA Grapalat"/>
          <w:i/>
          <w:lang w:val="hy-AM"/>
        </w:rPr>
        <w:t>վերոգրյալից</w:t>
      </w:r>
      <w:proofErr w:type="spellEnd"/>
      <w:r w:rsidRPr="00832349">
        <w:rPr>
          <w:rFonts w:ascii="GHEA Grapalat" w:hAnsi="GHEA Grapalat"/>
          <w:i/>
          <w:lang w:val="hy-AM"/>
        </w:rPr>
        <w:t xml:space="preserve">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հիմքերը: Կատարողական վարույթը կվերսկսվի նաև այն դեպքում, եթե վերանան կասեցման հիմք հանդիսացած՝ պարտապանի </w:t>
      </w:r>
      <w:proofErr w:type="spellStart"/>
      <w:r w:rsidRPr="00832349">
        <w:rPr>
          <w:rFonts w:ascii="GHEA Grapalat" w:hAnsi="GHEA Grapalat"/>
          <w:i/>
          <w:lang w:val="hy-AM"/>
        </w:rPr>
        <w:t>սնանկության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հատկանիշները:</w:t>
      </w:r>
    </w:p>
    <w:p w:rsidR="00BB2565" w:rsidRPr="00832349" w:rsidRDefault="00BB2565" w:rsidP="00BB2565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</w:t>
      </w:r>
      <w:r w:rsidR="004A127C">
        <w:rPr>
          <w:rFonts w:ascii="GHEA Grapalat" w:hAnsi="GHEA Grapalat"/>
          <w:i/>
          <w:lang w:val="hy-AM"/>
        </w:rPr>
        <w:t xml:space="preserve"> 9</w:t>
      </w:r>
      <w:r w:rsidRPr="00832349">
        <w:rPr>
          <w:rFonts w:ascii="GHEA Grapalat" w:hAnsi="GHEA Grapalat"/>
          <w:i/>
          <w:lang w:val="hy-AM"/>
        </w:rPr>
        <w:t xml:space="preserve">0-օրյա ժամկետով կասեցնելու մասին բոլոր որոշումները հրապարակվում են www.azdarar.am </w:t>
      </w:r>
      <w:proofErr w:type="spellStart"/>
      <w:r w:rsidRPr="00832349">
        <w:rPr>
          <w:rFonts w:ascii="GHEA Grapalat" w:hAnsi="GHEA Grapalat"/>
          <w:i/>
          <w:lang w:val="hy-AM"/>
        </w:rPr>
        <w:t>ինտերնետային</w:t>
      </w:r>
      <w:proofErr w:type="spellEnd"/>
      <w:r w:rsidRPr="00832349">
        <w:rPr>
          <w:rFonts w:ascii="GHEA Grapalat" w:hAnsi="GHEA Grapalat"/>
          <w:i/>
          <w:lang w:val="hy-AM"/>
        </w:rPr>
        <w:t xml:space="preserve"> </w:t>
      </w:r>
      <w:proofErr w:type="spellStart"/>
      <w:r w:rsidRPr="00832349">
        <w:rPr>
          <w:rFonts w:ascii="GHEA Grapalat" w:hAnsi="GHEA Grapalat"/>
          <w:i/>
          <w:lang w:val="hy-AM"/>
        </w:rPr>
        <w:t>կայքում</w:t>
      </w:r>
      <w:proofErr w:type="spellEnd"/>
      <w:r w:rsidRPr="00832349">
        <w:rPr>
          <w:rFonts w:ascii="GHEA Grapalat" w:hAnsi="GHEA Grapalat"/>
          <w:i/>
          <w:lang w:val="hy-AM"/>
        </w:rPr>
        <w:t>:</w:t>
      </w:r>
    </w:p>
    <w:p w:rsidR="00BB2565" w:rsidRPr="00832349" w:rsidRDefault="00BB2565" w:rsidP="00BB2565">
      <w:pPr>
        <w:pStyle w:val="NoSpacing"/>
        <w:spacing w:line="216" w:lineRule="auto"/>
        <w:ind w:right="-23" w:firstLine="567"/>
        <w:jc w:val="both"/>
        <w:rPr>
          <w:rFonts w:ascii="GHEA Grapalat" w:hAnsi="GHEA Grapalat"/>
          <w:i/>
          <w:lang w:val="hy-AM"/>
        </w:rPr>
      </w:pPr>
    </w:p>
    <w:p w:rsidR="00BB2565" w:rsidRPr="00832349" w:rsidRDefault="00BB2565" w:rsidP="00BB2565">
      <w:pPr>
        <w:pStyle w:val="NoSpacing"/>
        <w:spacing w:line="216" w:lineRule="auto"/>
        <w:ind w:right="-23"/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Առդիր`  </w:t>
      </w:r>
      <w:r w:rsidRPr="00832349">
        <w:rPr>
          <w:rFonts w:ascii="GHEA Grapalat" w:hAnsi="GHEA Grapalat"/>
          <w:bCs/>
          <w:i/>
          <w:lang w:val="hy-AM"/>
        </w:rPr>
        <w:t>«</w:t>
      </w:r>
      <w:r w:rsidRPr="00832349">
        <w:rPr>
          <w:rFonts w:ascii="GHEA Grapalat" w:hAnsi="GHEA Grapalat"/>
          <w:i/>
          <w:szCs w:val="24"/>
          <w:lang w:val="hy-AM"/>
        </w:rPr>
        <w:t xml:space="preserve"> 1</w:t>
      </w:r>
      <w:r w:rsidRPr="00832349">
        <w:rPr>
          <w:rFonts w:ascii="GHEA Grapalat" w:hAnsi="GHEA Grapalat" w:cs="Sylfaen"/>
          <w:i/>
          <w:szCs w:val="24"/>
          <w:lang w:val="hy-AM"/>
        </w:rPr>
        <w:t xml:space="preserve"> </w:t>
      </w:r>
      <w:r w:rsidRPr="00832349">
        <w:rPr>
          <w:rFonts w:ascii="GHEA Grapalat" w:hAnsi="GHEA Grapalat" w:cs="Times LatArm"/>
          <w:bCs/>
          <w:i/>
          <w:lang w:val="hy-AM"/>
        </w:rPr>
        <w:t>»</w:t>
      </w:r>
      <w:r w:rsidRPr="00832349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832349">
        <w:rPr>
          <w:rFonts w:ascii="GHEA Grapalat" w:hAnsi="GHEA Grapalat"/>
          <w:i/>
          <w:szCs w:val="24"/>
          <w:lang w:val="hy-AM"/>
        </w:rPr>
        <w:t xml:space="preserve"> թերթ:</w:t>
      </w:r>
    </w:p>
    <w:p w:rsidR="00BB2565" w:rsidRPr="00832349" w:rsidRDefault="00BB2565" w:rsidP="00BB2565">
      <w:pPr>
        <w:pStyle w:val="BodyTextIndent3"/>
        <w:spacing w:after="0" w:line="192" w:lineRule="auto"/>
        <w:ind w:left="0" w:right="-23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BB2565" w:rsidRPr="00832349" w:rsidRDefault="00BB2565" w:rsidP="00BB2565">
      <w:pPr>
        <w:tabs>
          <w:tab w:val="left" w:pos="6018"/>
        </w:tabs>
        <w:jc w:val="both"/>
        <w:rPr>
          <w:rFonts w:ascii="GHEA Grapalat" w:hAnsi="GHEA Grapalat"/>
          <w:b/>
          <w:i/>
          <w:lang w:val="hy-AM"/>
        </w:rPr>
      </w:pPr>
      <w:r w:rsidRPr="00832349">
        <w:rPr>
          <w:rFonts w:ascii="GHEA Grapalat" w:hAnsi="GHEA Grapalat"/>
          <w:b/>
          <w:i/>
          <w:lang w:val="hy-AM"/>
        </w:rPr>
        <w:t xml:space="preserve">          ԲԱԺՆԻ ՊԵՏ,</w:t>
      </w:r>
    </w:p>
    <w:p w:rsidR="00BB2565" w:rsidRDefault="00BB2565" w:rsidP="00BB2565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proofErr w:type="spellStart"/>
      <w:r w:rsidRPr="00832349">
        <w:rPr>
          <w:rFonts w:ascii="GHEA Grapalat" w:hAnsi="GHEA Grapalat"/>
          <w:b/>
          <w:i/>
          <w:lang w:val="hy-AM"/>
        </w:rPr>
        <w:t>ԱՐԴԱՐԱԴԱՏՈւԹՅԱՆ</w:t>
      </w:r>
      <w:proofErr w:type="spellEnd"/>
      <w:r w:rsidRPr="00832349">
        <w:rPr>
          <w:rFonts w:ascii="GHEA Grapalat" w:hAnsi="GHEA Grapalat"/>
          <w:b/>
          <w:i/>
          <w:lang w:val="hy-AM"/>
        </w:rPr>
        <w:t xml:space="preserve"> ՓՈԽԳՆԴԱՊԵՏ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Գ</w:t>
      </w:r>
      <w:r w:rsidRPr="00832349">
        <w:rPr>
          <w:rFonts w:ascii="GHEA Grapalat" w:hAnsi="GHEA Grapalat"/>
          <w:b/>
          <w:i/>
          <w:lang w:val="hy-AM"/>
        </w:rPr>
        <w:t>.</w:t>
      </w:r>
      <w:r w:rsidRPr="00BB2565">
        <w:rPr>
          <w:rFonts w:ascii="GHEA Grapalat" w:hAnsi="GHEA Grapalat"/>
          <w:b/>
          <w:i/>
          <w:lang w:val="hy-AM"/>
        </w:rPr>
        <w:t>ԽԱՉԻԿ</w:t>
      </w:r>
      <w:r w:rsidRPr="00832349">
        <w:rPr>
          <w:rFonts w:ascii="GHEA Grapalat" w:hAnsi="GHEA Grapalat"/>
          <w:b/>
          <w:i/>
          <w:lang w:val="hy-AM"/>
        </w:rPr>
        <w:t>ՅԱՆ</w:t>
      </w:r>
    </w:p>
    <w:p w:rsidR="00BB2565" w:rsidRPr="00832349" w:rsidRDefault="00BB2565" w:rsidP="00BB2565">
      <w:pPr>
        <w:tabs>
          <w:tab w:val="left" w:pos="6018"/>
        </w:tabs>
        <w:jc w:val="both"/>
        <w:rPr>
          <w:rFonts w:ascii="GHEA Grapalat" w:hAnsi="GHEA Grapalat"/>
          <w:i/>
          <w:lang w:val="hy-AM"/>
        </w:rPr>
      </w:pPr>
      <w:r w:rsidRPr="00832349">
        <w:rPr>
          <w:rFonts w:ascii="GHEA Grapalat" w:hAnsi="GHEA Grapalat"/>
          <w:i/>
          <w:lang w:val="hy-AM"/>
        </w:rPr>
        <w:t xml:space="preserve"> </w:t>
      </w:r>
    </w:p>
    <w:p w:rsidR="00BB2565" w:rsidRPr="00832349" w:rsidRDefault="00BB2565" w:rsidP="00BB2565">
      <w:pPr>
        <w:rPr>
          <w:rFonts w:ascii="GHEA Grapalat" w:hAnsi="GHEA Grapalat"/>
          <w:i/>
          <w:sz w:val="18"/>
          <w:szCs w:val="18"/>
          <w:lang w:val="hy-AM"/>
        </w:rPr>
      </w:pPr>
      <w:r>
        <w:rPr>
          <w:rFonts w:ascii="GHEA Grapalat" w:hAnsi="GHEA Grapalat"/>
          <w:i/>
          <w:sz w:val="18"/>
          <w:szCs w:val="18"/>
          <w:lang w:val="hy-AM"/>
        </w:rPr>
        <w:t xml:space="preserve">Հ/Կատարող` </w:t>
      </w:r>
      <w:proofErr w:type="spellStart"/>
      <w:r>
        <w:rPr>
          <w:rFonts w:ascii="GHEA Grapalat" w:hAnsi="GHEA Grapalat"/>
          <w:i/>
          <w:sz w:val="18"/>
          <w:szCs w:val="18"/>
          <w:lang w:val="hy-AM"/>
        </w:rPr>
        <w:t>Դ.Խաչատրյան</w:t>
      </w:r>
      <w:proofErr w:type="spellEnd"/>
    </w:p>
    <w:p w:rsidR="00BB2565" w:rsidRDefault="00BB2565" w:rsidP="00BB2565"/>
    <w:p w:rsidR="00BB2565" w:rsidRDefault="00BB2565" w:rsidP="00BB2565"/>
    <w:p w:rsidR="00BB2565" w:rsidRDefault="00BB2565" w:rsidP="00BB2565"/>
    <w:p w:rsidR="00BB2565" w:rsidRDefault="00BB2565" w:rsidP="00BB2565"/>
    <w:p w:rsidR="00BB2565" w:rsidRDefault="00BB2565" w:rsidP="00BB2565"/>
    <w:p w:rsidR="00BB2565" w:rsidRDefault="00BB2565" w:rsidP="00BB2565"/>
    <w:p w:rsidR="00BB2565" w:rsidRDefault="00BB2565" w:rsidP="00BB2565"/>
    <w:p w:rsidR="00BB2565" w:rsidRDefault="00BB2565" w:rsidP="00BB2565"/>
    <w:p w:rsidR="00D14624" w:rsidRDefault="00D14624"/>
    <w:sectPr w:rsidR="00D14624" w:rsidSect="009A7F2D">
      <w:pgSz w:w="12240" w:h="15840"/>
      <w:pgMar w:top="0" w:right="90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B6"/>
    <w:rsid w:val="001A386C"/>
    <w:rsid w:val="00254575"/>
    <w:rsid w:val="004A127C"/>
    <w:rsid w:val="00B92AB6"/>
    <w:rsid w:val="00BB2565"/>
    <w:rsid w:val="00C25980"/>
    <w:rsid w:val="00D14624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ADE3"/>
  <w15:chartTrackingRefBased/>
  <w15:docId w15:val="{E6386EB1-0B1C-4FBF-BE81-3D4D6BE1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6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2565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BB256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25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256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BB2565"/>
    <w:pPr>
      <w:spacing w:after="0" w:line="240" w:lineRule="auto"/>
    </w:pPr>
    <w:rPr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BB2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25"/>
    <w:rPr>
      <w:rFonts w:ascii="Segoe UI" w:eastAsia="Times New Roman" w:hAnsi="Segoe UI" w:cs="Segoe UI"/>
      <w:sz w:val="18"/>
      <w:szCs w:val="18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712</Words>
  <Characters>4608</Characters>
  <Application>Microsoft Office Word</Application>
  <DocSecurity>0</DocSecurity>
  <Lines>307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Achapnyak-3</dc:creator>
  <cp:keywords/>
  <dc:description/>
  <cp:lastModifiedBy>Achapnyak-3</cp:lastModifiedBy>
  <cp:revision>3</cp:revision>
  <cp:lastPrinted>2020-11-27T10:40:00Z</cp:lastPrinted>
  <dcterms:created xsi:type="dcterms:W3CDTF">2020-11-27T10:03:00Z</dcterms:created>
  <dcterms:modified xsi:type="dcterms:W3CDTF">2020-11-27T10:54:00Z</dcterms:modified>
</cp:coreProperties>
</file>