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C6240A" w:rsidRDefault="00C6240A" w:rsidP="00904155">
      <w:pPr>
        <w:jc w:val="center"/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261783" w:rsidP="00904155">
      <w:pPr>
        <w:rPr>
          <w:rFonts w:ascii="GHEA Grapalat" w:hAnsi="GHEA Grapalat" w:cs="Sylfaen"/>
          <w:bCs/>
          <w:sz w:val="20"/>
        </w:rPr>
      </w:pPr>
      <w:r w:rsidRPr="00261783">
        <w:rPr>
          <w:rFonts w:ascii="GHEA Grapalat" w:hAnsi="GHEA Grapalat"/>
          <w:sz w:val="22"/>
          <w:szCs w:val="22"/>
        </w:rPr>
        <w:t xml:space="preserve"> </w:t>
      </w:r>
      <w:r w:rsidR="00D476D6" w:rsidRPr="00D97FA1">
        <w:rPr>
          <w:rFonts w:ascii="GHEA Grapalat" w:hAnsi="GHEA Grapalat"/>
          <w:sz w:val="22"/>
          <w:szCs w:val="22"/>
        </w:rPr>
        <w:t xml:space="preserve">  </w:t>
      </w:r>
      <w:r w:rsidR="00C87821" w:rsidRPr="00C87821">
        <w:rPr>
          <w:rFonts w:ascii="GHEA Grapalat" w:hAnsi="GHEA Grapalat"/>
          <w:sz w:val="22"/>
          <w:szCs w:val="22"/>
        </w:rPr>
        <w:t>14</w:t>
      </w:r>
      <w:r w:rsidR="00DF5981" w:rsidRPr="00DF5981">
        <w:rPr>
          <w:rFonts w:ascii="GHEA Grapalat" w:hAnsi="GHEA Grapalat"/>
          <w:sz w:val="22"/>
          <w:szCs w:val="22"/>
        </w:rPr>
        <w:t>.</w:t>
      </w:r>
      <w:r w:rsidR="00C87821">
        <w:rPr>
          <w:rFonts w:ascii="GHEA Grapalat" w:hAnsi="GHEA Grapalat"/>
          <w:sz w:val="22"/>
          <w:szCs w:val="22"/>
        </w:rPr>
        <w:t>12</w:t>
      </w:r>
      <w:r w:rsidR="00AB33DF">
        <w:rPr>
          <w:rFonts w:ascii="GHEA Grapalat" w:hAnsi="GHEA Grapalat"/>
          <w:sz w:val="22"/>
          <w:szCs w:val="22"/>
        </w:rPr>
        <w:t>.2020</w:t>
      </w:r>
      <w:r w:rsidR="00904155" w:rsidRPr="00DF5981">
        <w:rPr>
          <w:rFonts w:ascii="GHEA Grapalat" w:hAnsi="GHEA Grapalat"/>
          <w:sz w:val="22"/>
          <w:szCs w:val="22"/>
        </w:rPr>
        <w:t>թ</w:t>
      </w:r>
      <w:r w:rsidR="00DF5981">
        <w:rPr>
          <w:rFonts w:ascii="GHEA Grapalat" w:hAnsi="GHEA Grapalat" w:cs="Sylfaen"/>
          <w:bCs/>
          <w:sz w:val="22"/>
          <w:szCs w:val="22"/>
        </w:rPr>
        <w:t xml:space="preserve">.     </w:t>
      </w:r>
      <w:r w:rsidR="00904155" w:rsidRPr="00DF5981">
        <w:rPr>
          <w:rFonts w:ascii="GHEA Grapalat" w:hAnsi="GHEA Grapalat" w:cs="Sylfaen"/>
          <w:bCs/>
          <w:sz w:val="22"/>
          <w:szCs w:val="22"/>
        </w:rPr>
        <w:t xml:space="preserve">                                                                 </w:t>
      </w:r>
      <w:r w:rsidR="003B25CA" w:rsidRPr="00DF5981">
        <w:rPr>
          <w:rFonts w:ascii="GHEA Grapalat" w:hAnsi="GHEA Grapalat" w:cs="Sylfaen"/>
          <w:bCs/>
          <w:sz w:val="22"/>
          <w:szCs w:val="22"/>
        </w:rPr>
        <w:t xml:space="preserve">                    </w:t>
      </w: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904155" w:rsidRPr="00DF5981">
        <w:rPr>
          <w:rFonts w:ascii="GHEA Grapalat" w:hAnsi="GHEA Grapalat" w:cs="Sylfaen"/>
          <w:bCs/>
          <w:sz w:val="22"/>
          <w:szCs w:val="22"/>
        </w:rPr>
        <w:t xml:space="preserve">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1D1795" w:rsidRPr="00823370" w:rsidRDefault="00904155" w:rsidP="005D6298">
      <w:pPr>
        <w:ind w:right="-23"/>
        <w:jc w:val="both"/>
        <w:rPr>
          <w:rFonts w:ascii="GHEA Grapalat" w:hAnsi="GHEA Grapalat" w:cs="Sylfaen"/>
          <w:b/>
          <w:bCs/>
        </w:rPr>
      </w:pPr>
      <w:r w:rsidRPr="00823370">
        <w:rPr>
          <w:rFonts w:ascii="Calibri" w:hAnsi="Calibri" w:cs="Sylfaen"/>
        </w:rPr>
        <w:t>  </w:t>
      </w:r>
      <w:r w:rsidR="00B859CC" w:rsidRPr="00823370">
        <w:rPr>
          <w:rFonts w:ascii="Calibri" w:hAnsi="Calibri" w:cs="Sylfaen"/>
        </w:rPr>
        <w:t xml:space="preserve">     </w:t>
      </w:r>
      <w:r w:rsidRPr="00823370">
        <w:rPr>
          <w:rFonts w:ascii="Calibri" w:hAnsi="Calibri" w:cs="Sylfaen"/>
        </w:rPr>
        <w:t> </w:t>
      </w:r>
      <w:r w:rsidRPr="00823370">
        <w:rPr>
          <w:rFonts w:ascii="GHEA Grapalat" w:hAnsi="GHEA Grapalat" w:cs="Sylfaen"/>
        </w:rPr>
        <w:t>Հարկադիր կատարումն ապահովող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ծառայության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Երևան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քաղաքի</w:t>
      </w:r>
      <w:r w:rsidRPr="00823370">
        <w:rPr>
          <w:rFonts w:ascii="GHEA Grapalat" w:hAnsi="GHEA Grapalat" w:cs="Times Armenian"/>
        </w:rPr>
        <w:t xml:space="preserve"> </w:t>
      </w:r>
      <w:r w:rsidR="001A6373" w:rsidRPr="00823370">
        <w:rPr>
          <w:rFonts w:ascii="GHEA Grapalat" w:hAnsi="GHEA Grapalat" w:cs="Sylfaen"/>
        </w:rPr>
        <w:t>Էրեբունի-Նուբարաշեն</w:t>
      </w:r>
      <w:r w:rsidRPr="00823370">
        <w:rPr>
          <w:rFonts w:ascii="GHEA Grapalat" w:hAnsi="GHEA Grapalat" w:cs="Times Armenian"/>
        </w:rPr>
        <w:t xml:space="preserve"> </w:t>
      </w:r>
      <w:r w:rsidRPr="00823370">
        <w:rPr>
          <w:rFonts w:ascii="GHEA Grapalat" w:hAnsi="GHEA Grapalat" w:cs="Sylfaen"/>
        </w:rPr>
        <w:t>բաժնի</w:t>
      </w:r>
      <w:r w:rsidR="00261783" w:rsidRPr="00823370">
        <w:rPr>
          <w:rFonts w:ascii="GHEA Grapalat" w:hAnsi="GHEA Grapalat" w:cs="Sylfaen"/>
        </w:rPr>
        <w:t xml:space="preserve"> ավագ</w:t>
      </w:r>
      <w:r w:rsidRPr="00823370">
        <w:rPr>
          <w:rFonts w:ascii="GHEA Grapalat" w:hAnsi="GHEA Grapalat" w:cs="Sylfaen"/>
        </w:rPr>
        <w:t xml:space="preserve"> </w:t>
      </w:r>
      <w:r w:rsidRPr="00823370">
        <w:rPr>
          <w:rFonts w:ascii="GHEA Grapalat" w:hAnsi="GHEA Grapalat"/>
        </w:rPr>
        <w:t xml:space="preserve">հարկադիր կատարող </w:t>
      </w:r>
      <w:r w:rsidR="001A6373" w:rsidRPr="00823370">
        <w:rPr>
          <w:rFonts w:ascii="GHEA Grapalat" w:hAnsi="GHEA Grapalat"/>
        </w:rPr>
        <w:t>Վ.Ղուկասյանս</w:t>
      </w:r>
      <w:r w:rsidR="00AB33DF" w:rsidRPr="00823370">
        <w:rPr>
          <w:rFonts w:ascii="GHEA Grapalat" w:hAnsi="GHEA Grapalat" w:cs="Sylfaen"/>
          <w:bCs/>
        </w:rPr>
        <w:t xml:space="preserve">, ուսումնասիրելով </w:t>
      </w:r>
      <w:r w:rsidRPr="00823370">
        <w:rPr>
          <w:rFonts w:ascii="GHEA Grapalat" w:hAnsi="GHEA Grapalat"/>
        </w:rPr>
        <w:t xml:space="preserve">թիվ </w:t>
      </w:r>
      <w:r w:rsidR="00C87821" w:rsidRPr="00C87821">
        <w:rPr>
          <w:rFonts w:ascii="GHEA Grapalat" w:hAnsi="GHEA Grapalat"/>
          <w:bCs/>
        </w:rPr>
        <w:t>01199515</w:t>
      </w:r>
      <w:r w:rsidR="008D11FF" w:rsidRPr="00823370">
        <w:rPr>
          <w:rFonts w:ascii="GHEA Grapalat" w:hAnsi="GHEA Grapalat"/>
          <w:bCs/>
        </w:rPr>
        <w:t xml:space="preserve"> </w:t>
      </w:r>
      <w:r w:rsidRPr="00823370">
        <w:rPr>
          <w:rFonts w:ascii="GHEA Grapalat" w:hAnsi="GHEA Grapalat"/>
          <w:bCs/>
        </w:rPr>
        <w:t>կատարողական վարույթի նյութերը.</w:t>
      </w:r>
    </w:p>
    <w:p w:rsidR="00F411D4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</w:t>
      </w:r>
      <w:r w:rsidR="00DF5981">
        <w:rPr>
          <w:rFonts w:ascii="GHEA Grapalat" w:hAnsi="GHEA Grapalat" w:cs="Sylfaen"/>
          <w:b/>
          <w:bCs/>
        </w:rPr>
        <w:t xml:space="preserve">                           </w:t>
      </w:r>
    </w:p>
    <w:p w:rsidR="00904155" w:rsidRDefault="00F411D4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Պ Ա Ր Զ Ե Ց Ի</w:t>
      </w:r>
    </w:p>
    <w:p w:rsidR="00C87821" w:rsidRDefault="00C87821" w:rsidP="00D60F9F">
      <w:pPr>
        <w:ind w:firstLine="720"/>
        <w:jc w:val="both"/>
        <w:rPr>
          <w:rFonts w:ascii="GHEA Grapalat" w:hAnsi="GHEA Grapalat" w:cs="Arial Armenian"/>
          <w:bCs/>
          <w:color w:val="000000" w:themeColor="text1"/>
        </w:rPr>
      </w:pPr>
      <w:r w:rsidRPr="00C87821">
        <w:rPr>
          <w:rFonts w:ascii="GHEA Grapalat" w:hAnsi="GHEA Grapalat" w:cs="Arial Armenian"/>
          <w:bCs/>
          <w:color w:val="000000" w:themeColor="text1"/>
        </w:rPr>
        <w:t xml:space="preserve">Երևան քաղաքի առաջին ատյանի ընդհանուր իրավասության դատարանի կողմից 22.04.2020թ.  տրված թիվ ԵԷԴ/1401/02/16   կատարողական թերթի համաձայն պետք է Երևան քաղաքի Կենտրոն և Նորք Մարաշ վարչական շրջանների առաջին ատյանի ընդհանուր իրավասության դատարանի թիվ ԵԿԴ/3262/02/11 գործով 30.04.2014թ. վճռի կատարումն ապահովելու համար ընդհանուր սեփականություն հանդիսացող ք.Երևան, Սասուցի Դավթի փողոց 74 հասցեում գտնվող անշարժ գույքը հրապարակային սակարկություններով վաճառել, ստացված գումարները հավասարապես բաշխել բաժնային սեփականատերեր Լուսինե Գագիկի Թովմասյանի և Էլեն Արսենի Տեր-Թովմասյանի բաժիններին համաչափ, բռնագանձումը տարածելով Լուսինե Գագիկի Թովմասյանի բաժնի վրա:   </w:t>
      </w:r>
    </w:p>
    <w:p w:rsidR="00823370" w:rsidRPr="00823370" w:rsidRDefault="00823370" w:rsidP="00D60F9F">
      <w:pPr>
        <w:ind w:firstLine="720"/>
        <w:jc w:val="both"/>
        <w:rPr>
          <w:rFonts w:ascii="GHEA Grapalat" w:hAnsi="GHEA Grapalat" w:cs="Arial Armenian"/>
          <w:bCs/>
          <w:color w:val="000000" w:themeColor="text1"/>
        </w:rPr>
      </w:pPr>
      <w:r w:rsidRPr="00823370">
        <w:rPr>
          <w:rFonts w:ascii="GHEA Grapalat" w:hAnsi="GHEA Grapalat" w:cs="Arial Armenian"/>
          <w:bCs/>
          <w:color w:val="000000" w:themeColor="text1"/>
        </w:rPr>
        <w:t>Հարկադիր կատարումն ապահովող ծառայությունում պարտապանի վերաբերյալ առկա են նաև հարուցված այլ կատարողական վարույթներ:</w:t>
      </w:r>
    </w:p>
    <w:p w:rsidR="00F33204" w:rsidRPr="00823370" w:rsidRDefault="00823370" w:rsidP="00D60F9F">
      <w:pPr>
        <w:ind w:firstLine="720"/>
        <w:jc w:val="both"/>
        <w:rPr>
          <w:rFonts w:ascii="GHEA Grapalat" w:hAnsi="GHEA Grapalat"/>
          <w:bCs/>
          <w:color w:val="000000" w:themeColor="text1"/>
          <w:lang w:val="af-ZA"/>
        </w:rPr>
      </w:pPr>
      <w:r w:rsidRPr="00823370">
        <w:rPr>
          <w:rFonts w:ascii="GHEA Grapalat" w:hAnsi="GHEA Grapalat" w:cs="Arial Armenian"/>
          <w:bCs/>
          <w:color w:val="000000" w:themeColor="text1"/>
          <w:sz w:val="20"/>
          <w:szCs w:val="20"/>
        </w:rPr>
        <w:t xml:space="preserve"> </w:t>
      </w:r>
      <w:r w:rsidR="00F33204" w:rsidRPr="00823370">
        <w:rPr>
          <w:rFonts w:ascii="GHEA Grapalat" w:hAnsi="GHEA Grapalat" w:cs="Arial Armenian"/>
          <w:bCs/>
          <w:color w:val="000000" w:themeColor="text1"/>
        </w:rPr>
        <w:t>Կ</w:t>
      </w:r>
      <w:r w:rsidR="00F33204" w:rsidRPr="00823370">
        <w:rPr>
          <w:rFonts w:ascii="GHEA Grapalat" w:hAnsi="GHEA Grapalat"/>
          <w:bCs/>
          <w:color w:val="000000" w:themeColor="text1"/>
        </w:rPr>
        <w:t>ատարողական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վարույթով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բռնագանձման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վերաբերյալ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վճռի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հարկադիր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կատարման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>ընթացքում</w:t>
      </w:r>
      <w:r w:rsidR="00F33204" w:rsidRPr="00823370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bCs/>
          <w:color w:val="000000" w:themeColor="text1"/>
        </w:rPr>
        <w:t xml:space="preserve">պարտապան </w:t>
      </w:r>
      <w:r w:rsidR="00C87821" w:rsidRPr="00C87821">
        <w:rPr>
          <w:rFonts w:ascii="GHEA Grapalat" w:hAnsi="GHEA Grapalat" w:cs="Arial"/>
          <w:color w:val="000000" w:themeColor="text1"/>
        </w:rPr>
        <w:t>Լուսինե Թովմասյանի</w:t>
      </w:r>
      <w:r w:rsidR="00B22F77" w:rsidRPr="00823370">
        <w:rPr>
          <w:rFonts w:ascii="GHEA Grapalat" w:hAnsi="GHEA Grapalat"/>
          <w:color w:val="000000" w:themeColor="text1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գույքի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վրա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բռնագանձում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տարածելու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պարագայում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պարզվել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է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, </w:t>
      </w:r>
      <w:r w:rsidR="00F33204" w:rsidRPr="00823370">
        <w:rPr>
          <w:rFonts w:ascii="GHEA Grapalat" w:hAnsi="GHEA Grapalat"/>
          <w:color w:val="000000" w:themeColor="text1"/>
        </w:rPr>
        <w:t>որ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այդ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գույքը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օրենքով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սահմանված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նվազագույն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աշխատավարձի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C87821">
        <w:rPr>
          <w:rFonts w:ascii="GHEA Grapalat" w:hAnsi="GHEA Grapalat"/>
          <w:color w:val="000000" w:themeColor="text1"/>
          <w:lang w:val="af-ZA"/>
        </w:rPr>
        <w:t>երկու</w:t>
      </w:r>
      <w:r w:rsidR="00F33204" w:rsidRPr="00823370">
        <w:rPr>
          <w:rFonts w:ascii="GHEA Grapalat" w:hAnsi="GHEA Grapalat"/>
          <w:color w:val="000000" w:themeColor="text1"/>
        </w:rPr>
        <w:t>հազարապատիկի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և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ավելի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չափով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բավարար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չէ</w:t>
      </w:r>
      <w:r w:rsidR="00034963" w:rsidRPr="00823370">
        <w:rPr>
          <w:rFonts w:ascii="GHEA Grapalat" w:hAnsi="GHEA Grapalat"/>
          <w:color w:val="000000" w:themeColor="text1"/>
        </w:rPr>
        <w:t xml:space="preserve"> Հարկադիր կատարումն ապահովող ծառայությունում հարուցված կատարողական վարույթներով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034963" w:rsidRPr="00823370">
        <w:rPr>
          <w:rFonts w:ascii="GHEA Grapalat" w:hAnsi="GHEA Grapalat"/>
          <w:color w:val="000000" w:themeColor="text1"/>
        </w:rPr>
        <w:t>պահանջատերերի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հանդեպ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պարտավորությունների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ամբողջական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կատարումն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ապահովելու</w:t>
      </w:r>
      <w:r w:rsidR="00F33204" w:rsidRPr="00823370">
        <w:rPr>
          <w:rFonts w:ascii="GHEA Grapalat" w:hAnsi="GHEA Grapalat"/>
          <w:color w:val="000000" w:themeColor="text1"/>
          <w:lang w:val="af-ZA"/>
        </w:rPr>
        <w:t xml:space="preserve"> </w:t>
      </w:r>
      <w:r w:rsidR="00F33204" w:rsidRPr="00823370">
        <w:rPr>
          <w:rFonts w:ascii="GHEA Grapalat" w:hAnsi="GHEA Grapalat"/>
          <w:color w:val="000000" w:themeColor="text1"/>
        </w:rPr>
        <w:t>համար</w:t>
      </w:r>
      <w:r w:rsidR="00F33204" w:rsidRPr="00823370">
        <w:rPr>
          <w:rFonts w:ascii="GHEA Grapalat" w:hAnsi="GHEA Grapalat"/>
          <w:color w:val="000000" w:themeColor="text1"/>
          <w:lang w:val="af-ZA"/>
        </w:rPr>
        <w:t>:</w:t>
      </w:r>
    </w:p>
    <w:p w:rsidR="00904155" w:rsidRPr="00823370" w:rsidRDefault="00904155" w:rsidP="00904155">
      <w:pPr>
        <w:ind w:right="-23"/>
        <w:jc w:val="both"/>
        <w:rPr>
          <w:rFonts w:ascii="GHEA Grapalat" w:hAnsi="GHEA Grapalat"/>
          <w:b/>
          <w:bCs/>
          <w:u w:val="single"/>
          <w:lang w:val="af-ZA"/>
        </w:rPr>
      </w:pPr>
      <w:r w:rsidRPr="00823370">
        <w:rPr>
          <w:rFonts w:ascii="GHEA Grapalat" w:hAnsi="GHEA Grapalat" w:cs="Sylfaen"/>
          <w:b/>
          <w:bCs/>
          <w:u w:val="single"/>
        </w:rPr>
        <w:t>Վերոգրյալի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հիման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վրա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և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ղեկավարվելով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«</w:t>
      </w:r>
      <w:r w:rsidRPr="00823370">
        <w:rPr>
          <w:rFonts w:ascii="GHEA Grapalat" w:hAnsi="GHEA Grapalat" w:cs="Sylfaen"/>
          <w:b/>
          <w:bCs/>
          <w:u w:val="single"/>
        </w:rPr>
        <w:t>Սնանկության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մասին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» </w:t>
      </w:r>
      <w:r w:rsidRPr="00823370">
        <w:rPr>
          <w:rFonts w:ascii="GHEA Grapalat" w:hAnsi="GHEA Grapalat" w:cs="Sylfaen"/>
          <w:b/>
          <w:bCs/>
          <w:u w:val="single"/>
        </w:rPr>
        <w:t>ՀՀ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օրենքի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6-</w:t>
      </w:r>
      <w:r w:rsidRPr="00823370">
        <w:rPr>
          <w:rFonts w:ascii="GHEA Grapalat" w:hAnsi="GHEA Grapalat" w:cs="Sylfaen"/>
          <w:b/>
          <w:bCs/>
          <w:u w:val="single"/>
        </w:rPr>
        <w:t>րդ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հոդվածի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2-</w:t>
      </w:r>
      <w:r w:rsidRPr="00823370">
        <w:rPr>
          <w:rFonts w:ascii="GHEA Grapalat" w:hAnsi="GHEA Grapalat" w:cs="Sylfaen"/>
          <w:b/>
          <w:bCs/>
          <w:u w:val="single"/>
        </w:rPr>
        <w:t>րդ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մասով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>, «</w:t>
      </w:r>
      <w:r w:rsidRPr="00823370">
        <w:rPr>
          <w:rFonts w:ascii="GHEA Grapalat" w:hAnsi="GHEA Grapalat" w:cs="Sylfaen"/>
          <w:b/>
          <w:bCs/>
          <w:u w:val="single"/>
        </w:rPr>
        <w:t>Դատական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ակտերի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հարկադիր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կատարման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մասին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» </w:t>
      </w:r>
      <w:r w:rsidRPr="00823370">
        <w:rPr>
          <w:rFonts w:ascii="GHEA Grapalat" w:hAnsi="GHEA Grapalat" w:cs="Sylfaen"/>
          <w:b/>
          <w:bCs/>
          <w:u w:val="single"/>
        </w:rPr>
        <w:t>ՀՀ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  <w:u w:val="single"/>
        </w:rPr>
        <w:t>օրենքի</w:t>
      </w:r>
      <w:r w:rsidRPr="00823370">
        <w:rPr>
          <w:rFonts w:ascii="GHEA Grapalat" w:hAnsi="GHEA Grapalat" w:cs="Sylfaen"/>
          <w:b/>
          <w:bCs/>
          <w:u w:val="single"/>
          <w:lang w:val="af-ZA"/>
        </w:rPr>
        <w:t xml:space="preserve"> </w:t>
      </w:r>
      <w:r w:rsidR="008C17AD" w:rsidRPr="00823370">
        <w:rPr>
          <w:rFonts w:ascii="GHEA Grapalat" w:hAnsi="GHEA Grapalat"/>
          <w:b/>
          <w:bCs/>
          <w:u w:val="single"/>
          <w:lang w:val="af-ZA"/>
        </w:rPr>
        <w:t>28, 28.1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/>
          <w:b/>
          <w:bCs/>
          <w:u w:val="single"/>
        </w:rPr>
        <w:t>և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37-</w:t>
      </w:r>
      <w:r w:rsidRPr="00823370">
        <w:rPr>
          <w:rFonts w:ascii="GHEA Grapalat" w:hAnsi="GHEA Grapalat"/>
          <w:b/>
          <w:bCs/>
          <w:u w:val="single"/>
        </w:rPr>
        <w:t>րդ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/>
          <w:b/>
          <w:bCs/>
          <w:u w:val="single"/>
        </w:rPr>
        <w:t>հոդվածի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8-</w:t>
      </w:r>
      <w:r w:rsidRPr="00823370">
        <w:rPr>
          <w:rFonts w:ascii="GHEA Grapalat" w:hAnsi="GHEA Grapalat"/>
          <w:b/>
          <w:bCs/>
          <w:u w:val="single"/>
        </w:rPr>
        <w:t>րդ</w:t>
      </w:r>
      <w:r w:rsidRPr="00823370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823370">
        <w:rPr>
          <w:rFonts w:ascii="GHEA Grapalat" w:hAnsi="GHEA Grapalat"/>
          <w:b/>
          <w:bCs/>
          <w:u w:val="single"/>
        </w:rPr>
        <w:t>կետով</w:t>
      </w:r>
      <w:r w:rsidRPr="00823370">
        <w:rPr>
          <w:rFonts w:ascii="GHEA Grapalat" w:hAnsi="GHEA Grapalat"/>
          <w:b/>
          <w:bCs/>
          <w:u w:val="single"/>
          <w:lang w:val="af-ZA"/>
        </w:rPr>
        <w:t>.</w:t>
      </w:r>
    </w:p>
    <w:p w:rsidR="00C6240A" w:rsidRPr="00E33C97" w:rsidRDefault="00C6240A" w:rsidP="00904155">
      <w:pPr>
        <w:ind w:right="-23"/>
        <w:jc w:val="both"/>
        <w:rPr>
          <w:rFonts w:ascii="GHEA Grapalat" w:hAnsi="GHEA Grapalat"/>
          <w:b/>
          <w:bCs/>
          <w:sz w:val="20"/>
          <w:szCs w:val="20"/>
          <w:u w:val="single"/>
          <w:lang w:val="af-ZA"/>
        </w:rPr>
      </w:pP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805A1B" w:rsidRDefault="00805A1B" w:rsidP="004B451C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Pr="00823370" w:rsidRDefault="00805A1B" w:rsidP="00904155">
      <w:pPr>
        <w:ind w:right="-23"/>
        <w:jc w:val="both"/>
        <w:rPr>
          <w:rFonts w:ascii="GHEA Grapalat" w:hAnsi="GHEA Grapalat"/>
          <w:bCs/>
        </w:rPr>
      </w:pPr>
      <w:r w:rsidRPr="00034963">
        <w:rPr>
          <w:rFonts w:ascii="GHEA Grapalat" w:hAnsi="GHEA Grapalat" w:cs="Sylfaen"/>
          <w:bCs/>
          <w:sz w:val="22"/>
          <w:szCs w:val="22"/>
        </w:rPr>
        <w:t xml:space="preserve">  </w:t>
      </w:r>
      <w:r w:rsidR="00C50AEB" w:rsidRPr="00C50AEB">
        <w:rPr>
          <w:rFonts w:ascii="GHEA Grapalat" w:hAnsi="GHEA Grapalat" w:cs="Sylfaen"/>
          <w:bCs/>
          <w:sz w:val="22"/>
          <w:szCs w:val="22"/>
        </w:rPr>
        <w:t xml:space="preserve">   </w:t>
      </w:r>
      <w:r w:rsidR="00261783" w:rsidRPr="00823370">
        <w:rPr>
          <w:rFonts w:ascii="GHEA Grapalat" w:hAnsi="GHEA Grapalat" w:cs="Sylfaen"/>
          <w:bCs/>
        </w:rPr>
        <w:t>Կասեցնել</w:t>
      </w:r>
      <w:r w:rsidRPr="00823370">
        <w:rPr>
          <w:rFonts w:ascii="GHEA Grapalat" w:hAnsi="GHEA Grapalat" w:cs="Sylfaen"/>
          <w:bCs/>
        </w:rPr>
        <w:t xml:space="preserve"> </w:t>
      </w:r>
      <w:r w:rsidR="00C50AEB" w:rsidRPr="00823370">
        <w:rPr>
          <w:rFonts w:ascii="GHEA Grapalat" w:hAnsi="GHEA Grapalat" w:cs="Sylfaen"/>
          <w:bCs/>
        </w:rPr>
        <w:t xml:space="preserve"> </w:t>
      </w:r>
      <w:r w:rsidR="003E62F0" w:rsidRPr="00823370">
        <w:rPr>
          <w:rFonts w:ascii="GHEA Grapalat" w:hAnsi="GHEA Grapalat"/>
        </w:rPr>
        <w:t xml:space="preserve">թիվ </w:t>
      </w:r>
      <w:r w:rsidR="00C87821" w:rsidRPr="00C87821">
        <w:rPr>
          <w:rFonts w:ascii="GHEA Grapalat" w:hAnsi="GHEA Grapalat"/>
          <w:bCs/>
        </w:rPr>
        <w:t>01199515</w:t>
      </w:r>
      <w:r w:rsidR="003E62F0" w:rsidRPr="00823370">
        <w:rPr>
          <w:rFonts w:ascii="GHEA Grapalat" w:hAnsi="GHEA Grapalat"/>
          <w:bCs/>
        </w:rPr>
        <w:t xml:space="preserve"> </w:t>
      </w:r>
      <w:r w:rsidR="00904155" w:rsidRPr="00823370">
        <w:rPr>
          <w:rFonts w:ascii="GHEA Grapalat" w:hAnsi="GHEA Grapalat"/>
          <w:bCs/>
        </w:rPr>
        <w:t>կատարո</w:t>
      </w:r>
      <w:r w:rsidR="00C50AEB" w:rsidRPr="00823370">
        <w:rPr>
          <w:rFonts w:ascii="GHEA Grapalat" w:hAnsi="GHEA Grapalat"/>
          <w:bCs/>
        </w:rPr>
        <w:t>ղական վարույթը 60-օրյա ժամկետով:</w:t>
      </w:r>
      <w:r w:rsidR="001D1795" w:rsidRPr="00823370">
        <w:rPr>
          <w:rFonts w:ascii="GHEA Grapalat" w:hAnsi="GHEA Grapalat"/>
          <w:bCs/>
        </w:rPr>
        <w:t xml:space="preserve"> </w:t>
      </w:r>
      <w:r w:rsidR="00904155" w:rsidRPr="00823370">
        <w:rPr>
          <w:rFonts w:ascii="GHEA Grapalat" w:hAnsi="GHEA Grapalat"/>
          <w:bCs/>
        </w:rPr>
        <w:t>Առաջարկել պահանջատիրոջը և պարտապանին նրա</w:t>
      </w:r>
      <w:r w:rsidR="00407E44">
        <w:rPr>
          <w:rFonts w:ascii="GHEA Grapalat" w:hAnsi="GHEA Grapalat"/>
          <w:bCs/>
        </w:rPr>
        <w:t xml:space="preserve">նցից որևէ մեկի նախաձեռնությամբ </w:t>
      </w:r>
      <w:r w:rsidR="00407E44" w:rsidRPr="00407E44">
        <w:rPr>
          <w:rFonts w:ascii="GHEA Grapalat" w:hAnsi="GHEA Grapalat"/>
          <w:bCs/>
          <w:lang w:val="af-ZA"/>
        </w:rPr>
        <w:t>9</w:t>
      </w:r>
      <w:r w:rsidR="00904155" w:rsidRPr="00823370">
        <w:rPr>
          <w:rFonts w:ascii="GHEA Grapalat" w:hAnsi="GHEA Grapalat"/>
          <w:bCs/>
        </w:rPr>
        <w:t>0-օրյա ժամկետում սնանկության հայց ներկայացնել դատարան.</w:t>
      </w:r>
    </w:p>
    <w:p w:rsidR="00904155" w:rsidRPr="00823370" w:rsidRDefault="00C50AEB" w:rsidP="00904155">
      <w:pPr>
        <w:jc w:val="both"/>
        <w:rPr>
          <w:rFonts w:ascii="GHEA Grapalat" w:hAnsi="GHEA Grapalat"/>
          <w:bCs/>
        </w:rPr>
      </w:pPr>
      <w:r w:rsidRPr="00823370">
        <w:rPr>
          <w:rFonts w:ascii="GHEA Grapalat" w:hAnsi="GHEA Grapalat"/>
          <w:bCs/>
        </w:rPr>
        <w:t xml:space="preserve">        </w:t>
      </w:r>
      <w:r w:rsidR="00904155" w:rsidRPr="00823370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904155" w:rsidRPr="00823370" w:rsidRDefault="00B22F77" w:rsidP="00B22F77">
      <w:pPr>
        <w:jc w:val="both"/>
        <w:rPr>
          <w:rFonts w:ascii="GHEA Grapalat" w:hAnsi="GHEA Grapalat" w:cs="Sylfaen"/>
          <w:b/>
          <w:bCs/>
        </w:rPr>
      </w:pPr>
      <w:r w:rsidRPr="00823370">
        <w:rPr>
          <w:rFonts w:ascii="GHEA Grapalat" w:hAnsi="GHEA Grapalat" w:cs="Sylfaen"/>
          <w:b/>
          <w:bCs/>
        </w:rPr>
        <w:t xml:space="preserve">   </w:t>
      </w:r>
      <w:r w:rsidR="00C50AEB" w:rsidRPr="00823370">
        <w:rPr>
          <w:rFonts w:ascii="GHEA Grapalat" w:hAnsi="GHEA Grapalat" w:cs="Sylfaen"/>
          <w:b/>
          <w:bCs/>
        </w:rPr>
        <w:t xml:space="preserve">  </w:t>
      </w:r>
      <w:r w:rsidRPr="00823370">
        <w:rPr>
          <w:rFonts w:ascii="GHEA Grapalat" w:hAnsi="GHEA Grapalat" w:cs="Sylfaen"/>
          <w:b/>
          <w:bCs/>
        </w:rPr>
        <w:t xml:space="preserve"> </w:t>
      </w:r>
      <w:r w:rsidR="00904155" w:rsidRPr="00823370">
        <w:rPr>
          <w:rFonts w:ascii="GHEA Grapalat" w:hAnsi="GHEA Grapalat" w:cs="Sylfaen"/>
          <w:b/>
          <w:bCs/>
        </w:rPr>
        <w:t>Որոշման պատճեն ուղարկել կողմերին։</w:t>
      </w:r>
    </w:p>
    <w:p w:rsidR="00F411D4" w:rsidRPr="00823370" w:rsidRDefault="00B22F77" w:rsidP="00034963">
      <w:pPr>
        <w:jc w:val="both"/>
        <w:rPr>
          <w:rFonts w:ascii="GHEA Grapalat" w:hAnsi="GHEA Grapalat" w:cs="Sylfaen"/>
          <w:b/>
          <w:bCs/>
        </w:rPr>
      </w:pPr>
      <w:r w:rsidRPr="00823370">
        <w:rPr>
          <w:rFonts w:ascii="GHEA Grapalat" w:hAnsi="GHEA Grapalat" w:cs="Sylfaen"/>
          <w:b/>
          <w:bCs/>
        </w:rPr>
        <w:t xml:space="preserve">    </w:t>
      </w:r>
      <w:r w:rsidR="00C50AEB" w:rsidRPr="00823370">
        <w:rPr>
          <w:rFonts w:ascii="GHEA Grapalat" w:hAnsi="GHEA Grapalat" w:cs="Sylfaen"/>
          <w:b/>
          <w:bCs/>
        </w:rPr>
        <w:t xml:space="preserve"> </w:t>
      </w:r>
      <w:r w:rsidRPr="00823370">
        <w:rPr>
          <w:rFonts w:ascii="GHEA Grapalat" w:hAnsi="GHEA Grapalat" w:cs="Sylfaen"/>
          <w:b/>
          <w:bCs/>
        </w:rPr>
        <w:t xml:space="preserve"> Որոշումը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կարող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է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բողոքարկվել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ՀՀ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վարչական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դատարան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կամ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վերադասության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կարգով՝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որոշումը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ստանալու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օրվանից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Pr="00823370">
        <w:rPr>
          <w:rFonts w:ascii="GHEA Grapalat" w:hAnsi="GHEA Grapalat" w:cs="Sylfaen"/>
          <w:b/>
          <w:bCs/>
        </w:rPr>
        <w:t>երկամսյա ժամկետում։</w:t>
      </w:r>
    </w:p>
    <w:p w:rsidR="000E6046" w:rsidRDefault="000E6046" w:rsidP="00034963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A6373" w:rsidRPr="00034963" w:rsidRDefault="001A6373" w:rsidP="00034963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823370" w:rsidRDefault="00261783" w:rsidP="00904155">
      <w:pPr>
        <w:rPr>
          <w:rFonts w:ascii="GHEA Grapalat" w:hAnsi="GHEA Grapalat" w:cs="Sylfaen"/>
          <w:b/>
          <w:bCs/>
          <w:lang w:val="af-ZA"/>
        </w:rPr>
      </w:pPr>
      <w:r w:rsidRPr="00823370">
        <w:rPr>
          <w:rFonts w:ascii="GHEA Grapalat" w:hAnsi="GHEA Grapalat" w:cs="Sylfaen"/>
          <w:b/>
          <w:bCs/>
        </w:rPr>
        <w:t>Ավագ հ</w:t>
      </w:r>
      <w:r w:rsidR="00904155" w:rsidRPr="00823370">
        <w:rPr>
          <w:rFonts w:ascii="GHEA Grapalat" w:hAnsi="GHEA Grapalat" w:cs="Sylfaen"/>
          <w:b/>
          <w:bCs/>
        </w:rPr>
        <w:t>արկադիր</w:t>
      </w:r>
      <w:r w:rsidR="00904155"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="00904155" w:rsidRPr="00823370">
        <w:rPr>
          <w:rFonts w:ascii="GHEA Grapalat" w:hAnsi="GHEA Grapalat" w:cs="Sylfaen"/>
          <w:b/>
          <w:bCs/>
        </w:rPr>
        <w:t>կատարող</w:t>
      </w:r>
      <w:r w:rsidR="001A6373" w:rsidRPr="00823370">
        <w:rPr>
          <w:rFonts w:ascii="GHEA Grapalat" w:hAnsi="GHEA Grapalat" w:cs="Sylfaen"/>
          <w:b/>
          <w:bCs/>
        </w:rPr>
        <w:t>,</w:t>
      </w:r>
      <w:r w:rsidR="00904155" w:rsidRPr="00823370">
        <w:rPr>
          <w:rFonts w:ascii="GHEA Grapalat" w:hAnsi="GHEA Grapalat" w:cs="Sylfaen"/>
          <w:b/>
          <w:bCs/>
          <w:lang w:val="af-ZA"/>
        </w:rPr>
        <w:t xml:space="preserve"> </w:t>
      </w:r>
    </w:p>
    <w:p w:rsidR="00904155" w:rsidRPr="00823370" w:rsidRDefault="00904155" w:rsidP="00904155">
      <w:pPr>
        <w:rPr>
          <w:rFonts w:ascii="GHEA Grapalat" w:hAnsi="GHEA Grapalat" w:cs="Sylfaen"/>
          <w:b/>
          <w:bCs/>
        </w:rPr>
      </w:pPr>
      <w:r w:rsidRPr="00823370">
        <w:rPr>
          <w:rFonts w:ascii="GHEA Grapalat" w:hAnsi="GHEA Grapalat" w:cs="Sylfaen"/>
          <w:b/>
          <w:bCs/>
        </w:rPr>
        <w:t>Արդարադատության</w:t>
      </w:r>
      <w:r w:rsidRPr="00823370">
        <w:rPr>
          <w:rFonts w:ascii="GHEA Grapalat" w:hAnsi="GHEA Grapalat" w:cs="Sylfaen"/>
          <w:b/>
          <w:bCs/>
          <w:lang w:val="af-ZA"/>
        </w:rPr>
        <w:t xml:space="preserve"> </w:t>
      </w:r>
      <w:r w:rsidR="00F411D4" w:rsidRPr="00823370">
        <w:rPr>
          <w:rFonts w:ascii="GHEA Grapalat" w:hAnsi="GHEA Grapalat" w:cs="Sylfaen"/>
          <w:b/>
          <w:bCs/>
        </w:rPr>
        <w:t>կապիտան</w:t>
      </w:r>
      <w:r w:rsidR="00823370">
        <w:rPr>
          <w:rFonts w:ascii="GHEA Grapalat" w:hAnsi="GHEA Grapalat" w:cs="Sylfaen"/>
          <w:b/>
          <w:bCs/>
          <w:lang w:val="af-ZA"/>
        </w:rPr>
        <w:t xml:space="preserve">          </w:t>
      </w:r>
      <w:r w:rsidRPr="00823370">
        <w:rPr>
          <w:rFonts w:ascii="GHEA Grapalat" w:hAnsi="GHEA Grapalat" w:cs="Sylfaen"/>
          <w:b/>
          <w:bCs/>
          <w:lang w:val="af-ZA"/>
        </w:rPr>
        <w:t xml:space="preserve">                  </w:t>
      </w:r>
      <w:r w:rsidR="001A6373" w:rsidRPr="00823370">
        <w:rPr>
          <w:rFonts w:ascii="GHEA Grapalat" w:hAnsi="GHEA Grapalat" w:cs="Sylfaen"/>
          <w:b/>
          <w:bCs/>
          <w:lang w:val="af-ZA"/>
        </w:rPr>
        <w:t xml:space="preserve">                </w:t>
      </w:r>
      <w:r w:rsidRPr="00823370">
        <w:rPr>
          <w:rFonts w:ascii="GHEA Grapalat" w:hAnsi="GHEA Grapalat" w:cs="Sylfaen"/>
          <w:b/>
          <w:bCs/>
          <w:lang w:val="af-ZA"/>
        </w:rPr>
        <w:t xml:space="preserve">           </w:t>
      </w:r>
      <w:r w:rsidR="001A6373" w:rsidRPr="00823370">
        <w:rPr>
          <w:rFonts w:ascii="GHEA Grapalat" w:hAnsi="GHEA Grapalat" w:cs="Sylfaen"/>
          <w:b/>
          <w:bCs/>
        </w:rPr>
        <w:t>Վ.Ղուկասյան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DF5981" w:rsidRDefault="00DF5981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C6240A" w:rsidRDefault="00C6240A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255CA3" w:rsidRPr="0030155A" w:rsidRDefault="00255CA3" w:rsidP="00255CA3">
      <w:pPr>
        <w:pStyle w:val="aa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0155A">
        <w:rPr>
          <w:rFonts w:ascii="GHEA Grapalat" w:hAnsi="GHEA Grapalat"/>
          <w:i/>
          <w:noProof/>
          <w:lang w:val="ru-RU" w:eastAsia="ru-RU"/>
        </w:rPr>
        <w:drawing>
          <wp:inline distT="0" distB="0" distL="0" distR="0" wp14:anchorId="3CD2EAE1" wp14:editId="02899F92">
            <wp:extent cx="883434" cy="800100"/>
            <wp:effectExtent l="0" t="0" r="0" b="0"/>
            <wp:docPr id="10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6" cy="80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A3" w:rsidRPr="00710338" w:rsidRDefault="00255CA3" w:rsidP="00255CA3">
      <w:pPr>
        <w:ind w:right="-1"/>
        <w:contextualSpacing/>
        <w:jc w:val="center"/>
        <w:rPr>
          <w:rFonts w:ascii="GHEA Grapalat" w:hAnsi="GHEA Grapalat"/>
          <w:b/>
          <w:i/>
        </w:rPr>
      </w:pPr>
      <w:r w:rsidRPr="00710338">
        <w:rPr>
          <w:rFonts w:ascii="GHEA Grapalat" w:hAnsi="GHEA Grapalat"/>
          <w:b/>
          <w:i/>
        </w:rPr>
        <w:t>ՀԱՐԿԱԴԻՐ ԿԱՏԱՐՈՒՄՆ ԱՊԱՀՈՎՈՂ ԾԱՌԱՅՈՒԹՅՈՒՆ</w:t>
      </w:r>
    </w:p>
    <w:p w:rsidR="00255CA3" w:rsidRPr="00710338" w:rsidRDefault="00255CA3" w:rsidP="00255CA3">
      <w:pPr>
        <w:ind w:right="-1"/>
        <w:contextualSpacing/>
        <w:jc w:val="center"/>
        <w:rPr>
          <w:rFonts w:ascii="GHEA Grapalat" w:hAnsi="GHEA Grapalat"/>
          <w:b/>
          <w:i/>
        </w:rPr>
      </w:pPr>
      <w:r w:rsidRPr="0030155A">
        <w:rPr>
          <w:rFonts w:ascii="GHEA Grapalat" w:hAnsi="GHEA Grapalat"/>
          <w:i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51BE" wp14:editId="513BDE96">
                <wp:simplePos x="0" y="0"/>
                <wp:positionH relativeFrom="column">
                  <wp:posOffset>-260985</wp:posOffset>
                </wp:positionH>
                <wp:positionV relativeFrom="paragraph">
                  <wp:posOffset>262255</wp:posOffset>
                </wp:positionV>
                <wp:extent cx="6223000" cy="19050"/>
                <wp:effectExtent l="30480" t="32385" r="33020" b="342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6181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20.65pt" to="46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" strokeweight="4.5pt">
                <v:stroke linestyle="thickThin"/>
              </v:line>
            </w:pict>
          </mc:Fallback>
        </mc:AlternateContent>
      </w:r>
      <w:r w:rsidRPr="00710338">
        <w:rPr>
          <w:rFonts w:ascii="GHEA Grapalat" w:hAnsi="GHEA Grapalat"/>
          <w:b/>
          <w:i/>
        </w:rPr>
        <w:t xml:space="preserve">ԵՐԵՎԱՆ ՔԱՂԱՔԻ </w:t>
      </w:r>
      <w:r w:rsidRPr="00953A5D">
        <w:rPr>
          <w:rFonts w:ascii="GHEA Grapalat" w:hAnsi="GHEA Grapalat"/>
          <w:b/>
          <w:i/>
        </w:rPr>
        <w:t>ԷՐԵԲՈւՆԻ-ՆՈւԲԱՐԱՇԵՆ</w:t>
      </w:r>
      <w:r w:rsidRPr="00710338">
        <w:rPr>
          <w:rFonts w:ascii="GHEA Grapalat" w:hAnsi="GHEA Grapalat"/>
          <w:b/>
          <w:i/>
        </w:rPr>
        <w:t xml:space="preserve"> ԲԱԺԻՆ</w:t>
      </w:r>
    </w:p>
    <w:p w:rsidR="00255CA3" w:rsidRPr="0030155A" w:rsidRDefault="00255CA3" w:rsidP="00255CA3">
      <w:pPr>
        <w:ind w:right="-1"/>
        <w:contextualSpacing/>
        <w:jc w:val="both"/>
        <w:rPr>
          <w:rFonts w:ascii="GHEA Grapalat" w:hAnsi="GHEA Grapalat"/>
          <w:i/>
          <w:sz w:val="18"/>
          <w:szCs w:val="18"/>
        </w:rPr>
      </w:pPr>
    </w:p>
    <w:p w:rsidR="00255CA3" w:rsidRPr="00A2241C" w:rsidRDefault="00255CA3" w:rsidP="00255CA3">
      <w:pPr>
        <w:ind w:left="-284" w:right="-705"/>
        <w:rPr>
          <w:rFonts w:ascii="GHEA Grapalat" w:hAnsi="GHEA Grapalat"/>
          <w:i/>
          <w:sz w:val="18"/>
          <w:szCs w:val="18"/>
        </w:rPr>
      </w:pPr>
      <w:r w:rsidRPr="0030155A">
        <w:rPr>
          <w:rFonts w:ascii="GHEA Grapalat" w:hAnsi="GHEA Grapalat"/>
          <w:i/>
          <w:sz w:val="18"/>
          <w:szCs w:val="18"/>
        </w:rPr>
        <w:t>N__________</w:t>
      </w:r>
      <w:r>
        <w:rPr>
          <w:rFonts w:ascii="GHEA Grapalat" w:hAnsi="GHEA Grapalat"/>
          <w:i/>
          <w:sz w:val="18"/>
          <w:szCs w:val="18"/>
        </w:rPr>
        <w:t>_____</w:t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  <w:t xml:space="preserve">  </w:t>
      </w:r>
      <w:r>
        <w:rPr>
          <w:rFonts w:ascii="GHEA Grapalat" w:hAnsi="GHEA Grapalat"/>
          <w:i/>
          <w:sz w:val="18"/>
          <w:szCs w:val="18"/>
        </w:rPr>
        <w:tab/>
        <w:t xml:space="preserve">   </w:t>
      </w:r>
      <w:r>
        <w:rPr>
          <w:rFonts w:ascii="GHEA Grapalat" w:hAnsi="GHEA Grapalat"/>
          <w:i/>
          <w:sz w:val="18"/>
          <w:szCs w:val="18"/>
        </w:rPr>
        <w:tab/>
        <w:t xml:space="preserve"> </w:t>
      </w:r>
      <w:r w:rsidRPr="00255CA3">
        <w:rPr>
          <w:rFonts w:ascii="GHEA Grapalat" w:hAnsi="GHEA Grapalat"/>
          <w:i/>
          <w:sz w:val="18"/>
          <w:szCs w:val="18"/>
        </w:rPr>
        <w:t xml:space="preserve">               </w:t>
      </w:r>
      <w:r>
        <w:rPr>
          <w:rFonts w:ascii="GHEA Grapalat" w:hAnsi="GHEA Grapalat"/>
          <w:i/>
          <w:sz w:val="18"/>
          <w:szCs w:val="18"/>
        </w:rPr>
        <w:t xml:space="preserve">     </w:t>
      </w:r>
      <w:r w:rsidRPr="00014BCA">
        <w:rPr>
          <w:rFonts w:ascii="GHEA Grapalat" w:hAnsi="GHEA Grapalat"/>
          <w:i/>
          <w:sz w:val="18"/>
          <w:szCs w:val="18"/>
        </w:rPr>
        <w:t xml:space="preserve">  </w:t>
      </w:r>
      <w:r>
        <w:rPr>
          <w:rFonts w:ascii="GHEA Grapalat" w:hAnsi="GHEA Grapalat"/>
          <w:i/>
          <w:sz w:val="18"/>
          <w:szCs w:val="18"/>
        </w:rPr>
        <w:t xml:space="preserve">  </w:t>
      </w:r>
      <w:r w:rsidRPr="009E6DB0">
        <w:rPr>
          <w:rFonts w:ascii="GHEA Grapalat" w:hAnsi="GHEA Grapalat"/>
          <w:i/>
          <w:sz w:val="18"/>
          <w:szCs w:val="18"/>
        </w:rPr>
        <w:t>ք.</w:t>
      </w:r>
      <w:r w:rsidRPr="0030155A">
        <w:rPr>
          <w:rFonts w:ascii="GHEA Grapalat" w:hAnsi="GHEA Grapalat"/>
          <w:i/>
          <w:sz w:val="18"/>
          <w:szCs w:val="18"/>
        </w:rPr>
        <w:t>Երևան, Հալաբյան 41</w:t>
      </w:r>
      <w:r>
        <w:rPr>
          <w:rFonts w:ascii="Calibri" w:hAnsi="Calibri" w:cs="Calibri"/>
          <w:i/>
          <w:sz w:val="18"/>
          <w:szCs w:val="18"/>
        </w:rPr>
        <w:t> </w:t>
      </w:r>
      <w:r w:rsidRPr="009E6DB0">
        <w:rPr>
          <w:rFonts w:ascii="GHEA Grapalat" w:hAnsi="GHEA Grapalat"/>
          <w:i/>
          <w:sz w:val="18"/>
          <w:szCs w:val="18"/>
        </w:rPr>
        <w:t xml:space="preserve">060-713-461 </w:t>
      </w:r>
      <w:r>
        <w:rPr>
          <w:rFonts w:ascii="GHEA Grapalat" w:hAnsi="GHEA Grapalat"/>
          <w:i/>
          <w:sz w:val="18"/>
          <w:szCs w:val="18"/>
        </w:rPr>
        <w:t>_____/_____/2020</w:t>
      </w:r>
      <w:r w:rsidRPr="0030155A">
        <w:rPr>
          <w:rFonts w:ascii="GHEA Grapalat" w:hAnsi="GHEA Grapalat"/>
          <w:i/>
          <w:sz w:val="18"/>
          <w:szCs w:val="18"/>
        </w:rPr>
        <w:t>թ.</w:t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</w:rPr>
        <w:t xml:space="preserve">   </w:t>
      </w:r>
      <w:r>
        <w:rPr>
          <w:rFonts w:ascii="GHEA Grapalat" w:hAnsi="GHEA Grapalat"/>
          <w:i/>
          <w:sz w:val="18"/>
          <w:szCs w:val="18"/>
        </w:rPr>
        <w:tab/>
        <w:t xml:space="preserve">   </w:t>
      </w:r>
      <w:r w:rsidRPr="00255CA3">
        <w:rPr>
          <w:rFonts w:ascii="GHEA Grapalat" w:hAnsi="GHEA Grapalat"/>
          <w:i/>
          <w:sz w:val="18"/>
          <w:szCs w:val="18"/>
        </w:rPr>
        <w:t xml:space="preserve">              </w:t>
      </w:r>
      <w:r>
        <w:rPr>
          <w:rFonts w:ascii="GHEA Grapalat" w:hAnsi="GHEA Grapalat"/>
          <w:i/>
          <w:sz w:val="18"/>
          <w:szCs w:val="18"/>
        </w:rPr>
        <w:t xml:space="preserve">         </w:t>
      </w:r>
      <w:r w:rsidRPr="006D0DF6">
        <w:rPr>
          <w:rFonts w:ascii="GHEA Grapalat" w:hAnsi="GHEA Grapalat"/>
          <w:i/>
          <w:sz w:val="18"/>
          <w:szCs w:val="18"/>
        </w:rPr>
        <w:t xml:space="preserve">  </w:t>
      </w:r>
      <w:r>
        <w:rPr>
          <w:rFonts w:ascii="GHEA Grapalat" w:hAnsi="GHEA Grapalat"/>
          <w:i/>
          <w:sz w:val="18"/>
          <w:szCs w:val="18"/>
        </w:rPr>
        <w:t xml:space="preserve">էլ.փոստ </w:t>
      </w:r>
      <w:r w:rsidRPr="00A2241C">
        <w:rPr>
          <w:rFonts w:ascii="GHEA Grapalat" w:hAnsi="GHEA Grapalat"/>
          <w:i/>
          <w:sz w:val="18"/>
          <w:szCs w:val="18"/>
        </w:rPr>
        <w:t>erebuni- pet@harkadir.am</w:t>
      </w:r>
    </w:p>
    <w:p w:rsidR="00255CA3" w:rsidRDefault="00255CA3" w:rsidP="00255CA3">
      <w:pPr>
        <w:ind w:left="-284" w:right="-705"/>
        <w:rPr>
          <w:rFonts w:ascii="Sylfaen" w:hAnsi="Sylfaen"/>
        </w:rPr>
      </w:pPr>
      <w:r w:rsidRPr="0030155A">
        <w:rPr>
          <w:rFonts w:ascii="GHEA Grapalat" w:hAnsi="GHEA Grapalat"/>
          <w:i/>
          <w:sz w:val="18"/>
          <w:szCs w:val="18"/>
        </w:rPr>
        <w:tab/>
      </w:r>
    </w:p>
    <w:p w:rsidR="00034963" w:rsidRDefault="00034963" w:rsidP="00255CA3">
      <w:pPr>
        <w:spacing w:after="120"/>
        <w:ind w:left="-284" w:right="-705" w:hanging="142"/>
        <w:jc w:val="right"/>
        <w:rPr>
          <w:rFonts w:ascii="GHEA Grapalat" w:hAnsi="GHEA Grapalat" w:cs="Sylfaen"/>
          <w:bCs/>
          <w:szCs w:val="20"/>
        </w:rPr>
      </w:pPr>
    </w:p>
    <w:p w:rsidR="00034963" w:rsidRPr="00255CA3" w:rsidRDefault="00C50AEB" w:rsidP="00255CA3">
      <w:pPr>
        <w:pStyle w:val="2"/>
        <w:spacing w:line="240" w:lineRule="auto"/>
        <w:ind w:left="-284" w:right="-705"/>
        <w:rPr>
          <w:rFonts w:ascii="GHEA Grapalat" w:hAnsi="GHEA Grapalat" w:cs="Sylfaen"/>
          <w:b w:val="0"/>
          <w:bCs w:val="0"/>
          <w:i/>
          <w:iCs/>
          <w:szCs w:val="24"/>
          <w:lang w:val="hy-AM"/>
        </w:rPr>
      </w:pPr>
      <w:r w:rsidRPr="00255CA3">
        <w:rPr>
          <w:rFonts w:ascii="GHEA Grapalat" w:hAnsi="GHEA Grapalat" w:cs="Sylfaen"/>
          <w:i/>
          <w:lang w:val="af-ZA"/>
        </w:rPr>
        <w:t xml:space="preserve">                                                                  </w:t>
      </w:r>
      <w:r w:rsidR="00823370">
        <w:rPr>
          <w:rFonts w:ascii="GHEA Grapalat" w:hAnsi="GHEA Grapalat" w:cs="Sylfaen"/>
          <w:i/>
          <w:lang w:val="af-ZA"/>
        </w:rPr>
        <w:t xml:space="preserve">            </w:t>
      </w:r>
      <w:r w:rsidR="003E62F0" w:rsidRPr="00255CA3">
        <w:rPr>
          <w:rFonts w:ascii="GHEA Grapalat" w:hAnsi="GHEA Grapalat" w:cs="Sylfaen"/>
          <w:i/>
          <w:lang w:val="af-ZA"/>
        </w:rPr>
        <w:t xml:space="preserve"> </w:t>
      </w:r>
      <w:r w:rsidR="00261783">
        <w:rPr>
          <w:rFonts w:ascii="GHEA Grapalat" w:hAnsi="GHEA Grapalat" w:cs="Sylfaen"/>
          <w:i/>
          <w:lang w:val="af-ZA"/>
        </w:rPr>
        <w:t xml:space="preserve"> </w:t>
      </w:r>
      <w:r w:rsidR="00C87821">
        <w:rPr>
          <w:rFonts w:ascii="GHEA Grapalat" w:hAnsi="GHEA Grapalat" w:cs="Sylfaen"/>
          <w:i/>
          <w:lang w:val="af-ZA"/>
        </w:rPr>
        <w:t xml:space="preserve">                 Լուսինե Թովմասյանին</w:t>
      </w:r>
    </w:p>
    <w:p w:rsidR="00034963" w:rsidRPr="00255CA3" w:rsidRDefault="00C50AEB" w:rsidP="00255CA3">
      <w:pPr>
        <w:pStyle w:val="2"/>
        <w:spacing w:line="240" w:lineRule="auto"/>
        <w:ind w:left="-284" w:right="-705"/>
        <w:jc w:val="center"/>
        <w:rPr>
          <w:rFonts w:ascii="GHEA Grapalat" w:hAnsi="GHEA Grapalat" w:cs="Sylfaen"/>
          <w:b w:val="0"/>
          <w:i/>
          <w:iCs/>
          <w:szCs w:val="24"/>
          <w:lang w:val="hy-AM"/>
        </w:rPr>
      </w:pPr>
      <w:r w:rsidRPr="00255CA3">
        <w:rPr>
          <w:rFonts w:ascii="GHEA Grapalat" w:hAnsi="GHEA Grapalat" w:cs="Sylfaen"/>
          <w:i/>
          <w:iCs/>
          <w:szCs w:val="24"/>
          <w:lang w:val="hy-AM"/>
        </w:rPr>
        <w:t xml:space="preserve">                                                      </w:t>
      </w:r>
      <w:r w:rsidR="00823370">
        <w:rPr>
          <w:rFonts w:ascii="GHEA Grapalat" w:hAnsi="GHEA Grapalat" w:cs="Sylfaen"/>
          <w:i/>
          <w:iCs/>
          <w:szCs w:val="24"/>
          <w:lang w:val="hy-AM"/>
        </w:rPr>
        <w:t xml:space="preserve">                  </w:t>
      </w:r>
      <w:r w:rsidR="00C87821" w:rsidRPr="00C87821">
        <w:rPr>
          <w:rFonts w:ascii="GHEA Grapalat" w:hAnsi="GHEA Grapalat" w:cs="Sylfaen"/>
          <w:i/>
          <w:iCs/>
          <w:szCs w:val="24"/>
          <w:lang w:val="hy-AM"/>
        </w:rPr>
        <w:t xml:space="preserve">           </w:t>
      </w:r>
      <w:r w:rsidR="00823370" w:rsidRPr="00C87821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="00341CDD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Pr="00255CA3">
        <w:rPr>
          <w:rFonts w:ascii="GHEA Grapalat" w:hAnsi="GHEA Grapalat" w:cs="Sylfaen"/>
          <w:i/>
          <w:iCs/>
          <w:szCs w:val="24"/>
          <w:lang w:val="hy-AM"/>
        </w:rPr>
        <w:t xml:space="preserve"> </w:t>
      </w:r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>/</w:t>
      </w:r>
      <w:proofErr w:type="spellStart"/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>ք.Երևան</w:t>
      </w:r>
      <w:proofErr w:type="spellEnd"/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 xml:space="preserve">, </w:t>
      </w:r>
      <w:proofErr w:type="spellStart"/>
      <w:r w:rsidR="00C87821" w:rsidRPr="00C87821">
        <w:rPr>
          <w:rFonts w:ascii="GHEA Grapalat" w:hAnsi="GHEA Grapalat" w:cs="GHEA Grapalat"/>
          <w:i/>
          <w:iCs/>
          <w:szCs w:val="24"/>
          <w:lang w:val="hy-AM"/>
        </w:rPr>
        <w:t>Ս.Դավթի</w:t>
      </w:r>
      <w:proofErr w:type="spellEnd"/>
      <w:r w:rsidR="00C87821" w:rsidRPr="00C87821">
        <w:rPr>
          <w:rFonts w:ascii="GHEA Grapalat" w:hAnsi="GHEA Grapalat" w:cs="GHEA Grapalat"/>
          <w:i/>
          <w:iCs/>
          <w:szCs w:val="24"/>
          <w:lang w:val="hy-AM"/>
        </w:rPr>
        <w:t xml:space="preserve"> 74</w:t>
      </w:r>
      <w:r w:rsidR="00D476D6" w:rsidRPr="00255CA3">
        <w:rPr>
          <w:rFonts w:ascii="GHEA Grapalat" w:hAnsi="GHEA Grapalat" w:cs="GHEA Grapalat"/>
          <w:i/>
          <w:iCs/>
          <w:szCs w:val="24"/>
          <w:lang w:val="hy-AM"/>
        </w:rPr>
        <w:t>/</w:t>
      </w:r>
    </w:p>
    <w:p w:rsidR="00034963" w:rsidRPr="00255CA3" w:rsidRDefault="00034963" w:rsidP="00255CA3">
      <w:pPr>
        <w:pStyle w:val="2"/>
        <w:spacing w:line="240" w:lineRule="auto"/>
        <w:ind w:left="-284" w:right="-705"/>
        <w:jc w:val="right"/>
        <w:rPr>
          <w:rFonts w:ascii="GHEA Grapalat" w:hAnsi="GHEA Grapalat" w:cs="Sylfaen"/>
          <w:b w:val="0"/>
          <w:bCs w:val="0"/>
          <w:i/>
          <w:iCs/>
          <w:szCs w:val="24"/>
          <w:lang w:val="hy-AM"/>
        </w:rPr>
      </w:pPr>
    </w:p>
    <w:p w:rsidR="00034963" w:rsidRPr="00C87821" w:rsidRDefault="00C50AEB" w:rsidP="00255CA3">
      <w:pPr>
        <w:pStyle w:val="2"/>
        <w:spacing w:line="240" w:lineRule="auto"/>
        <w:ind w:left="-284" w:right="-705"/>
        <w:jc w:val="center"/>
        <w:rPr>
          <w:rFonts w:ascii="GHEA Grapalat" w:hAnsi="GHEA Grapalat" w:cs="Sylfaen"/>
          <w:b w:val="0"/>
          <w:bCs w:val="0"/>
          <w:i/>
          <w:iCs/>
          <w:lang w:val="hy-AM"/>
        </w:rPr>
      </w:pPr>
      <w:r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3E62F0" w:rsidRPr="00255CA3">
        <w:rPr>
          <w:rFonts w:ascii="GHEA Grapalat" w:hAnsi="GHEA Grapalat" w:cs="Sylfaen"/>
          <w:i/>
          <w:iCs/>
          <w:lang w:val="hy-AM"/>
        </w:rPr>
        <w:t xml:space="preserve">                        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                      </w:t>
      </w:r>
      <w:r w:rsidR="00D60F9F">
        <w:rPr>
          <w:rFonts w:ascii="GHEA Grapalat" w:hAnsi="GHEA Grapalat" w:cs="Sylfaen"/>
          <w:i/>
          <w:iCs/>
          <w:lang w:val="hy-AM"/>
        </w:rPr>
        <w:t xml:space="preserve">                    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</w:t>
      </w:r>
      <w:r w:rsidR="00823370">
        <w:rPr>
          <w:rFonts w:ascii="GHEA Grapalat" w:hAnsi="GHEA Grapalat" w:cs="Sylfaen"/>
          <w:i/>
          <w:iCs/>
          <w:lang w:val="hy-AM"/>
        </w:rPr>
        <w:t xml:space="preserve"> </w:t>
      </w:r>
      <w:r w:rsidR="00C87821" w:rsidRPr="00C87821">
        <w:rPr>
          <w:rFonts w:ascii="GHEA Grapalat" w:hAnsi="GHEA Grapalat" w:cs="Sylfaen"/>
          <w:i/>
          <w:iCs/>
          <w:lang w:val="hy-AM"/>
        </w:rPr>
        <w:t xml:space="preserve">                 </w:t>
      </w:r>
      <w:r w:rsidR="00823370">
        <w:rPr>
          <w:rFonts w:ascii="GHEA Grapalat" w:hAnsi="GHEA Grapalat" w:cs="Sylfaen"/>
          <w:i/>
          <w:iCs/>
          <w:lang w:val="hy-AM"/>
        </w:rPr>
        <w:t xml:space="preserve">  </w:t>
      </w:r>
      <w:r w:rsidR="00C87821">
        <w:rPr>
          <w:rFonts w:ascii="GHEA Grapalat" w:hAnsi="GHEA Grapalat" w:cs="Sylfaen"/>
          <w:i/>
          <w:iCs/>
          <w:lang w:val="hy-AM"/>
        </w:rPr>
        <w:t>«</w:t>
      </w:r>
      <w:proofErr w:type="spellStart"/>
      <w:r w:rsidR="00C87821" w:rsidRPr="00C87821">
        <w:rPr>
          <w:rFonts w:ascii="GHEA Grapalat" w:hAnsi="GHEA Grapalat" w:cs="Sylfaen"/>
          <w:i/>
          <w:iCs/>
          <w:lang w:val="hy-AM"/>
        </w:rPr>
        <w:t>Արդշինբանկ</w:t>
      </w:r>
      <w:proofErr w:type="spellEnd"/>
      <w:r w:rsidR="00C87821">
        <w:rPr>
          <w:rFonts w:ascii="GHEA Grapalat" w:hAnsi="GHEA Grapalat" w:cs="Sylfaen"/>
          <w:i/>
          <w:iCs/>
          <w:lang w:val="hy-AM"/>
        </w:rPr>
        <w:t>»</w:t>
      </w:r>
      <w:r w:rsidR="00C87821" w:rsidRPr="00C87821">
        <w:rPr>
          <w:rFonts w:ascii="GHEA Grapalat" w:hAnsi="GHEA Grapalat" w:cs="Sylfaen"/>
          <w:i/>
          <w:iCs/>
          <w:lang w:val="hy-AM"/>
        </w:rPr>
        <w:t xml:space="preserve"> ՓԲԸ</w:t>
      </w:r>
    </w:p>
    <w:p w:rsidR="00034963" w:rsidRPr="00255CA3" w:rsidRDefault="003E62F0" w:rsidP="00255CA3">
      <w:pPr>
        <w:pStyle w:val="2"/>
        <w:spacing w:line="240" w:lineRule="auto"/>
        <w:ind w:left="-284" w:right="-705"/>
        <w:rPr>
          <w:rFonts w:ascii="GHEA Grapalat" w:hAnsi="GHEA Grapalat" w:cs="Sylfaen"/>
          <w:b w:val="0"/>
          <w:bCs w:val="0"/>
          <w:i/>
          <w:iCs/>
          <w:lang w:val="hy-AM"/>
        </w:rPr>
      </w:pPr>
      <w:r w:rsidRPr="00255CA3">
        <w:rPr>
          <w:rFonts w:ascii="GHEA Grapalat" w:hAnsi="GHEA Grapalat" w:cs="Sylfaen"/>
          <w:i/>
          <w:iCs/>
          <w:lang w:val="hy-AM"/>
        </w:rPr>
        <w:t xml:space="preserve">      </w:t>
      </w:r>
      <w:r w:rsidR="00C50AEB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1A6373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                              </w:t>
      </w:r>
      <w:r w:rsidR="00B859CC" w:rsidRPr="00B859CC">
        <w:rPr>
          <w:rFonts w:ascii="GHEA Grapalat" w:hAnsi="GHEA Grapalat" w:cs="Sylfaen"/>
          <w:i/>
          <w:iCs/>
          <w:lang w:val="hy-AM"/>
        </w:rPr>
        <w:t xml:space="preserve">   </w:t>
      </w:r>
      <w:r w:rsidR="00341CDD">
        <w:rPr>
          <w:rFonts w:ascii="GHEA Grapalat" w:hAnsi="GHEA Grapalat" w:cs="Sylfaen"/>
          <w:i/>
          <w:iCs/>
          <w:lang w:val="hy-AM"/>
        </w:rPr>
        <w:t xml:space="preserve">                            </w:t>
      </w:r>
      <w:r w:rsidR="00341CDD" w:rsidRPr="00341CDD">
        <w:rPr>
          <w:rFonts w:ascii="GHEA Grapalat" w:hAnsi="GHEA Grapalat" w:cs="Sylfaen"/>
          <w:i/>
          <w:iCs/>
          <w:lang w:val="hy-AM"/>
        </w:rPr>
        <w:t xml:space="preserve">  </w:t>
      </w:r>
      <w:r w:rsidR="00823370" w:rsidRPr="00823370">
        <w:rPr>
          <w:rFonts w:ascii="GHEA Grapalat" w:hAnsi="GHEA Grapalat" w:cs="Sylfaen"/>
          <w:i/>
          <w:iCs/>
          <w:lang w:val="hy-AM"/>
        </w:rPr>
        <w:t xml:space="preserve">            </w:t>
      </w:r>
      <w:r w:rsidR="00341CDD" w:rsidRPr="00341CDD">
        <w:rPr>
          <w:rFonts w:ascii="GHEA Grapalat" w:hAnsi="GHEA Grapalat" w:cs="Sylfaen"/>
          <w:i/>
          <w:iCs/>
          <w:lang w:val="hy-AM"/>
        </w:rPr>
        <w:t xml:space="preserve"> </w:t>
      </w:r>
      <w:r w:rsidR="00341CDD">
        <w:rPr>
          <w:rFonts w:ascii="GHEA Grapalat" w:hAnsi="GHEA Grapalat" w:cs="Sylfaen"/>
          <w:i/>
          <w:iCs/>
          <w:lang w:val="hy-AM"/>
        </w:rPr>
        <w:t xml:space="preserve"> </w:t>
      </w:r>
      <w:r w:rsidR="00B859CC" w:rsidRPr="00B859CC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0E6046" w:rsidRPr="00255CA3">
        <w:rPr>
          <w:rFonts w:ascii="GHEA Grapalat" w:hAnsi="GHEA Grapalat" w:cs="Sylfaen"/>
          <w:i/>
          <w:iCs/>
          <w:lang w:val="hy-AM"/>
        </w:rPr>
        <w:t>/</w:t>
      </w:r>
      <w:proofErr w:type="spellStart"/>
      <w:r w:rsidR="000E6046" w:rsidRPr="00255CA3">
        <w:rPr>
          <w:rFonts w:ascii="GHEA Grapalat" w:hAnsi="GHEA Grapalat" w:cs="Sylfaen"/>
          <w:i/>
          <w:iCs/>
          <w:lang w:val="hy-AM"/>
        </w:rPr>
        <w:t>ք.Երևան</w:t>
      </w:r>
      <w:proofErr w:type="spellEnd"/>
      <w:r w:rsidR="000E6046" w:rsidRPr="00255CA3">
        <w:rPr>
          <w:rFonts w:ascii="GHEA Grapalat" w:hAnsi="GHEA Grapalat" w:cs="Sylfaen"/>
          <w:i/>
          <w:iCs/>
          <w:lang w:val="hy-AM"/>
        </w:rPr>
        <w:t xml:space="preserve">, </w:t>
      </w:r>
      <w:proofErr w:type="spellStart"/>
      <w:r w:rsidR="00C87821" w:rsidRPr="00C87821">
        <w:rPr>
          <w:rFonts w:ascii="GHEA Grapalat" w:hAnsi="GHEA Grapalat" w:cs="Sylfaen"/>
          <w:i/>
          <w:iCs/>
          <w:lang w:val="hy-AM"/>
        </w:rPr>
        <w:t>Գ.Լուսավորչի</w:t>
      </w:r>
      <w:proofErr w:type="spellEnd"/>
      <w:r w:rsidR="00C87821" w:rsidRPr="00C87821">
        <w:rPr>
          <w:rFonts w:ascii="GHEA Grapalat" w:hAnsi="GHEA Grapalat" w:cs="Sylfaen"/>
          <w:i/>
          <w:iCs/>
          <w:lang w:val="hy-AM"/>
        </w:rPr>
        <w:t xml:space="preserve"> 13</w:t>
      </w:r>
      <w:r w:rsidR="00034963" w:rsidRPr="00255CA3">
        <w:rPr>
          <w:rFonts w:ascii="GHEA Grapalat" w:hAnsi="GHEA Grapalat" w:cs="Sylfaen"/>
          <w:i/>
          <w:iCs/>
          <w:lang w:val="hy-AM"/>
        </w:rPr>
        <w:t>/</w:t>
      </w:r>
    </w:p>
    <w:p w:rsidR="00904155" w:rsidRPr="00255CA3" w:rsidRDefault="00904155" w:rsidP="00255CA3">
      <w:pPr>
        <w:pStyle w:val="2"/>
        <w:spacing w:line="240" w:lineRule="auto"/>
        <w:ind w:left="-284" w:right="-705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</w:rPr>
      </w:pPr>
    </w:p>
    <w:p w:rsidR="00904155" w:rsidRPr="00255CA3" w:rsidRDefault="00773FC9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</w:rPr>
        <w:t xml:space="preserve">    </w:t>
      </w:r>
      <w:r w:rsidR="00255CA3" w:rsidRPr="00255CA3">
        <w:rPr>
          <w:rFonts w:ascii="GHEA Grapalat" w:hAnsi="GHEA Grapalat"/>
          <w:i/>
          <w:sz w:val="20"/>
          <w:szCs w:val="20"/>
        </w:rPr>
        <w:t xml:space="preserve">      </w:t>
      </w:r>
      <w:r w:rsidR="00904155" w:rsidRPr="00255CA3">
        <w:rPr>
          <w:rFonts w:ascii="GHEA Grapalat" w:hAnsi="GHEA Grapalat"/>
          <w:i/>
          <w:sz w:val="20"/>
          <w:szCs w:val="20"/>
        </w:rPr>
        <w:t>Կից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Ձեզ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ուղարկվում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թիվ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87821" w:rsidRPr="00C87821">
        <w:rPr>
          <w:rFonts w:ascii="GHEA Grapalat" w:hAnsi="GHEA Grapalat"/>
          <w:bCs/>
          <w:i/>
          <w:sz w:val="22"/>
          <w:szCs w:val="22"/>
        </w:rPr>
        <w:t>01199515</w:t>
      </w:r>
      <w:r w:rsidR="00DF5981" w:rsidRPr="00255CA3">
        <w:rPr>
          <w:rFonts w:ascii="GHEA Grapalat" w:hAnsi="GHEA Grapalat"/>
          <w:i/>
          <w:sz w:val="20"/>
          <w:szCs w:val="20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C87821">
        <w:rPr>
          <w:rFonts w:ascii="GHEA Grapalat" w:hAnsi="GHEA Grapalat"/>
          <w:i/>
          <w:sz w:val="20"/>
          <w:szCs w:val="20"/>
        </w:rPr>
        <w:t>14</w:t>
      </w:r>
      <w:r w:rsidR="00C6240A">
        <w:rPr>
          <w:rFonts w:ascii="GHEA Grapalat" w:hAnsi="GHEA Grapalat"/>
          <w:i/>
          <w:sz w:val="20"/>
          <w:szCs w:val="20"/>
        </w:rPr>
        <w:t>.</w:t>
      </w:r>
      <w:r w:rsidR="00C87821">
        <w:rPr>
          <w:rFonts w:ascii="GHEA Grapalat" w:hAnsi="GHEA Grapalat"/>
          <w:i/>
          <w:sz w:val="20"/>
          <w:szCs w:val="20"/>
        </w:rPr>
        <w:t>12</w:t>
      </w:r>
      <w:r w:rsidR="00C6240A" w:rsidRPr="00C6240A">
        <w:rPr>
          <w:rFonts w:ascii="GHEA Grapalat" w:hAnsi="GHEA Grapalat"/>
          <w:i/>
          <w:sz w:val="20"/>
          <w:szCs w:val="20"/>
        </w:rPr>
        <w:t>.</w:t>
      </w:r>
      <w:r w:rsidR="00034963" w:rsidRPr="00255CA3">
        <w:rPr>
          <w:rFonts w:ascii="GHEA Grapalat" w:hAnsi="GHEA Grapalat"/>
          <w:i/>
          <w:sz w:val="20"/>
          <w:szCs w:val="20"/>
        </w:rPr>
        <w:t>2020</w:t>
      </w:r>
      <w:r w:rsidR="00904155" w:rsidRPr="00255CA3">
        <w:rPr>
          <w:rFonts w:ascii="GHEA Grapalat" w:hAnsi="GHEA Grapalat"/>
          <w:i/>
          <w:sz w:val="20"/>
          <w:szCs w:val="20"/>
        </w:rPr>
        <w:t>թ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:</w:t>
      </w:r>
      <w:r w:rsidR="00255CA3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Միաժամանակ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հայտնում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ենք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համաձայն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   2-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Դուք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ճանաչելու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ներկայացնել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կողմից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ներկայացվելու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անհրաժեշտ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չվերսկսելու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տեղեկացնել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 կատարումն ապահովող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ծառայությանը՝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կցելով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լինելու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ապացույց։</w:t>
      </w:r>
      <w:bookmarkStart w:id="0" w:name="_GoBack"/>
      <w:bookmarkEnd w:id="0"/>
    </w:p>
    <w:p w:rsidR="00904155" w:rsidRPr="00255CA3" w:rsidRDefault="00255CA3" w:rsidP="00255CA3">
      <w:pPr>
        <w:ind w:left="-284" w:right="-705" w:firstLine="284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կայացման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օրվանից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սկսած</w:t>
      </w:r>
      <w:r w:rsidR="00407E44">
        <w:rPr>
          <w:rFonts w:ascii="GHEA Grapalat" w:hAnsi="GHEA Grapalat"/>
          <w:i/>
          <w:sz w:val="20"/>
          <w:szCs w:val="20"/>
          <w:lang w:val="af-ZA"/>
        </w:rPr>
        <w:t xml:space="preserve"> 9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անձանց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կողմից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չներկայացվելու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կվերսկսվի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գործողությունները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կշարունակվեն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բացառությամբ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եթե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նշված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կատարումն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ապահովող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ծառայությունը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ստանա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միևնույն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գույքի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բռնագանձման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թերթ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հարուցվի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ևս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կկասեցվի</w:t>
      </w:r>
      <w:r w:rsidR="00407E44">
        <w:rPr>
          <w:rFonts w:ascii="GHEA Grapalat" w:hAnsi="GHEA Grapalat"/>
          <w:i/>
          <w:sz w:val="20"/>
          <w:szCs w:val="20"/>
          <w:lang w:val="af-ZA"/>
        </w:rPr>
        <w:t xml:space="preserve"> 9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մասնակցությամբ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վերսկսվի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քանի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դեռ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նշված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կլինի։</w:t>
      </w:r>
    </w:p>
    <w:p w:rsidR="00255CA3" w:rsidRPr="00255CA3" w:rsidRDefault="00255CA3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904155" w:rsidRPr="00255CA3">
        <w:rPr>
          <w:rFonts w:ascii="GHEA Grapalat" w:hAnsi="GHEA Grapalat"/>
          <w:i/>
          <w:sz w:val="20"/>
          <w:szCs w:val="20"/>
        </w:rPr>
        <w:t>Անկախ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վերոգրյալից՝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ցանկացած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պահի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վերսկսվել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կարճվել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եթե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առկա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լինեն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Դատական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ակտերի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42-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նախատեսված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հիմքերը։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</w:t>
      </w: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</w:rPr>
        <w:t>Կատարողական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վարույթը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կվերսկսվի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նաև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այն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դեպքում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255CA3">
        <w:rPr>
          <w:rFonts w:ascii="GHEA Grapalat" w:hAnsi="GHEA Grapalat"/>
          <w:i/>
          <w:sz w:val="20"/>
          <w:szCs w:val="20"/>
        </w:rPr>
        <w:t>եթե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վերանան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կասեցման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հիմք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հանդիսացած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255CA3">
        <w:rPr>
          <w:rFonts w:ascii="GHEA Grapalat" w:hAnsi="GHEA Grapalat"/>
          <w:i/>
          <w:sz w:val="20"/>
          <w:szCs w:val="20"/>
        </w:rPr>
        <w:t>պարտապանի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սնանկության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հատկանիշները</w:t>
      </w:r>
      <w:r w:rsidRPr="00255CA3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04155" w:rsidRPr="00255CA3" w:rsidRDefault="00255CA3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մասնակցությամբ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ինչպես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նաև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Դատական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ակտերի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կետի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հիմքով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407E44">
        <w:rPr>
          <w:rFonts w:ascii="GHEA Grapalat" w:hAnsi="GHEA Grapalat"/>
          <w:i/>
          <w:sz w:val="20"/>
          <w:szCs w:val="20"/>
          <w:lang w:val="af-ZA"/>
        </w:rPr>
        <w:t xml:space="preserve"> 9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բոլոր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որոշումները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հրապարակվում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5" w:history="1">
        <w:r w:rsidR="00904155" w:rsidRPr="00255CA3">
          <w:rPr>
            <w:rStyle w:val="a7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ինտերնետային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կայքում։</w:t>
      </w: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b/>
          <w:i/>
          <w:color w:val="333333"/>
          <w:sz w:val="20"/>
          <w:lang w:val="af-ZA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b/>
          <w:i/>
          <w:color w:val="333333"/>
          <w:sz w:val="20"/>
          <w:lang w:val="af-ZA"/>
        </w:rPr>
      </w:pP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    </w:t>
      </w:r>
      <w:r w:rsidRPr="00255CA3">
        <w:rPr>
          <w:rFonts w:ascii="GHEA Grapalat" w:hAnsi="GHEA Grapalat"/>
          <w:b/>
          <w:i/>
          <w:color w:val="333333"/>
          <w:sz w:val="20"/>
        </w:rPr>
        <w:t>Առդիր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 </w:t>
      </w:r>
      <w:r w:rsidRPr="00255CA3">
        <w:rPr>
          <w:rFonts w:ascii="GHEA Grapalat" w:hAnsi="GHEA Grapalat"/>
          <w:b/>
          <w:i/>
          <w:color w:val="333333"/>
          <w:sz w:val="20"/>
        </w:rPr>
        <w:t>որոշումը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` «1» </w:t>
      </w:r>
      <w:r w:rsidRPr="00255CA3">
        <w:rPr>
          <w:rFonts w:ascii="GHEA Grapalat" w:hAnsi="GHEA Grapalat"/>
          <w:b/>
          <w:i/>
          <w:color w:val="333333"/>
          <w:sz w:val="20"/>
        </w:rPr>
        <w:t>թերթից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>:</w:t>
      </w:r>
    </w:p>
    <w:p w:rsidR="00904155" w:rsidRPr="00255CA3" w:rsidRDefault="00904155" w:rsidP="00255CA3">
      <w:pPr>
        <w:ind w:left="-284" w:right="-705"/>
        <w:rPr>
          <w:rFonts w:ascii="GHEA Grapalat" w:hAnsi="GHEA Grapalat"/>
          <w:i/>
          <w:color w:val="333333"/>
          <w:lang w:val="af-ZA"/>
        </w:rPr>
      </w:pPr>
    </w:p>
    <w:p w:rsidR="00255CA3" w:rsidRPr="00255CA3" w:rsidRDefault="00255CA3" w:rsidP="00255CA3">
      <w:pPr>
        <w:spacing w:line="240" w:lineRule="atLeast"/>
        <w:ind w:left="-284" w:right="-705"/>
        <w:jc w:val="both"/>
        <w:rPr>
          <w:rFonts w:ascii="GHEA Grapalat" w:hAnsi="GHEA Grapalat"/>
          <w:b/>
          <w:i/>
        </w:rPr>
      </w:pPr>
      <w:r w:rsidRPr="00255CA3">
        <w:rPr>
          <w:rFonts w:ascii="GHEA Grapalat" w:hAnsi="GHEA Grapalat"/>
          <w:b/>
          <w:i/>
        </w:rPr>
        <w:t xml:space="preserve">ԲԱԺՆԻ ՊԵՏ 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b/>
          <w:i/>
        </w:rPr>
      </w:pPr>
      <w:r w:rsidRPr="00255CA3">
        <w:rPr>
          <w:rFonts w:ascii="GHEA Grapalat" w:hAnsi="GHEA Grapalat"/>
          <w:b/>
          <w:i/>
        </w:rPr>
        <w:t xml:space="preserve">ԱՐԴԱՐԱԴԱՏՈՒԹՅԱՆ ՄԱՅՈՐ՝                                      </w:t>
      </w:r>
      <w:r w:rsidRPr="00261783">
        <w:rPr>
          <w:rFonts w:ascii="GHEA Grapalat" w:hAnsi="GHEA Grapalat"/>
          <w:b/>
          <w:i/>
          <w:lang w:val="af-ZA"/>
        </w:rPr>
        <w:t xml:space="preserve">            </w:t>
      </w:r>
      <w:r w:rsidRPr="00255CA3">
        <w:rPr>
          <w:rFonts w:ascii="GHEA Grapalat" w:hAnsi="GHEA Grapalat"/>
          <w:b/>
          <w:i/>
        </w:rPr>
        <w:t xml:space="preserve">   ԱՐՄԵՆ </w:t>
      </w:r>
      <w:r w:rsidRPr="00255CA3">
        <w:rPr>
          <w:rFonts w:ascii="GHEA Grapalat" w:eastAsia="MS Mincho" w:hAnsi="GHEA Grapalat" w:cs="MS Mincho"/>
          <w:b/>
          <w:i/>
        </w:rPr>
        <w:t>ՀՈՎՍԵՓՅԱՆ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b/>
          <w:i/>
        </w:rPr>
      </w:pP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4"/>
        </w:rPr>
      </w:pP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Կատարող՝ Վարազդատ Ղուկասյան</w:t>
      </w: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Էրեբունի և Նուբարաշեն բաժնի</w:t>
      </w: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ավագ հարկադիր կատարող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i/>
          <w:sz w:val="20"/>
          <w:szCs w:val="20"/>
        </w:rPr>
      </w:pPr>
      <w:r w:rsidRPr="00255CA3">
        <w:rPr>
          <w:rFonts w:ascii="GHEA Grapalat" w:eastAsia="MS Mincho" w:hAnsi="GHEA Grapalat" w:cs="MS Mincho"/>
          <w:i/>
          <w:sz w:val="20"/>
          <w:szCs w:val="20"/>
        </w:rPr>
        <w:t>Հեռ. /060/ 713-463 /00236/</w:t>
      </w:r>
    </w:p>
    <w:p w:rsidR="00C87B25" w:rsidRDefault="00C87B25" w:rsidP="00255CA3">
      <w:pPr>
        <w:ind w:left="-284" w:right="-705"/>
      </w:pPr>
    </w:p>
    <w:sectPr w:rsidR="00C87B25" w:rsidSect="005D629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034963"/>
    <w:rsid w:val="0007630D"/>
    <w:rsid w:val="000904D8"/>
    <w:rsid w:val="000E6046"/>
    <w:rsid w:val="001275C3"/>
    <w:rsid w:val="001A6373"/>
    <w:rsid w:val="001D1795"/>
    <w:rsid w:val="00255BA3"/>
    <w:rsid w:val="00255CA3"/>
    <w:rsid w:val="00261783"/>
    <w:rsid w:val="00264FA1"/>
    <w:rsid w:val="00285B92"/>
    <w:rsid w:val="00341CDD"/>
    <w:rsid w:val="003B25CA"/>
    <w:rsid w:val="003E62F0"/>
    <w:rsid w:val="00407E44"/>
    <w:rsid w:val="00433927"/>
    <w:rsid w:val="00470FAB"/>
    <w:rsid w:val="004B451C"/>
    <w:rsid w:val="004D05F2"/>
    <w:rsid w:val="005D6298"/>
    <w:rsid w:val="006025FC"/>
    <w:rsid w:val="00640944"/>
    <w:rsid w:val="0074720E"/>
    <w:rsid w:val="00773FC9"/>
    <w:rsid w:val="00797673"/>
    <w:rsid w:val="007F5927"/>
    <w:rsid w:val="00805A1B"/>
    <w:rsid w:val="00823370"/>
    <w:rsid w:val="00884BD8"/>
    <w:rsid w:val="008C17AD"/>
    <w:rsid w:val="008D11FF"/>
    <w:rsid w:val="008F1A47"/>
    <w:rsid w:val="00904155"/>
    <w:rsid w:val="00A64788"/>
    <w:rsid w:val="00AA03BE"/>
    <w:rsid w:val="00AB2178"/>
    <w:rsid w:val="00AB33DF"/>
    <w:rsid w:val="00B22F77"/>
    <w:rsid w:val="00B342AD"/>
    <w:rsid w:val="00B3745B"/>
    <w:rsid w:val="00B51664"/>
    <w:rsid w:val="00B859CC"/>
    <w:rsid w:val="00BA3739"/>
    <w:rsid w:val="00BF6F46"/>
    <w:rsid w:val="00C50AEB"/>
    <w:rsid w:val="00C6240A"/>
    <w:rsid w:val="00C66BB5"/>
    <w:rsid w:val="00C87821"/>
    <w:rsid w:val="00C87B25"/>
    <w:rsid w:val="00CE7B7B"/>
    <w:rsid w:val="00D3260E"/>
    <w:rsid w:val="00D476D6"/>
    <w:rsid w:val="00D60F9F"/>
    <w:rsid w:val="00D97FA1"/>
    <w:rsid w:val="00DC61B6"/>
    <w:rsid w:val="00DF5981"/>
    <w:rsid w:val="00E33C97"/>
    <w:rsid w:val="00E93488"/>
    <w:rsid w:val="00EE6F3E"/>
    <w:rsid w:val="00F33204"/>
    <w:rsid w:val="00F411D4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211C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C50AEB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6">
    <w:name w:val="Основной текст с отступом Знак"/>
    <w:basedOn w:val="a0"/>
    <w:link w:val="a5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7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character" w:customStyle="1" w:styleId="10">
    <w:name w:val="Заголовок 1 Знак"/>
    <w:basedOn w:val="a0"/>
    <w:link w:val="1"/>
    <w:rsid w:val="00C50AEB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55CA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Erebuni-9</cp:lastModifiedBy>
  <cp:revision>68</cp:revision>
  <cp:lastPrinted>2020-12-15T09:59:00Z</cp:lastPrinted>
  <dcterms:created xsi:type="dcterms:W3CDTF">2018-04-17T13:58:00Z</dcterms:created>
  <dcterms:modified xsi:type="dcterms:W3CDTF">2020-12-15T10:01:00Z</dcterms:modified>
</cp:coreProperties>
</file>