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A7" w:rsidRDefault="00E66AA7" w:rsidP="00E66AA7">
      <w:pPr>
        <w:kinsoku w:val="0"/>
        <w:overflowPunct w:val="0"/>
        <w:autoSpaceDE w:val="0"/>
        <w:autoSpaceDN w:val="0"/>
        <w:adjustRightInd w:val="0"/>
        <w:spacing w:before="54" w:after="0"/>
        <w:ind w:right="2634"/>
        <w:outlineLvl w:val="0"/>
        <w:rPr>
          <w:rFonts w:ascii="GHEA Grapalat" w:eastAsiaTheme="minorHAnsi" w:hAnsi="GHEA Grapalat" w:cs="GHEA Grapalat"/>
          <w:sz w:val="22"/>
          <w:lang w:val="en-US"/>
        </w:rPr>
      </w:pPr>
      <w:r>
        <w:rPr>
          <w:rFonts w:ascii="GHEA Grapalat" w:eastAsiaTheme="minorHAnsi" w:hAnsi="GHEA Grapalat" w:cs="GHEA Grapalat"/>
          <w:b/>
          <w:bCs/>
          <w:sz w:val="22"/>
          <w:lang w:val="en-US"/>
        </w:rPr>
        <w:t xml:space="preserve">                                                         Ո Ր Ո Շ ՈՒ</w:t>
      </w:r>
      <w:r>
        <w:rPr>
          <w:rFonts w:ascii="GHEA Grapalat" w:eastAsiaTheme="minorHAnsi" w:hAnsi="GHEA Grapalat" w:cs="GHEA Grapalat"/>
          <w:b/>
          <w:bCs/>
          <w:spacing w:val="-5"/>
          <w:sz w:val="22"/>
          <w:lang w:val="en-US"/>
        </w:rPr>
        <w:t xml:space="preserve"> </w:t>
      </w:r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Մ</w:t>
      </w:r>
    </w:p>
    <w:p w:rsidR="00060D92" w:rsidRDefault="00060D92" w:rsidP="00E66AA7">
      <w:pPr>
        <w:kinsoku w:val="0"/>
        <w:overflowPunct w:val="0"/>
        <w:autoSpaceDE w:val="0"/>
        <w:autoSpaceDN w:val="0"/>
        <w:adjustRightInd w:val="0"/>
        <w:spacing w:before="4" w:after="0"/>
        <w:rPr>
          <w:rFonts w:ascii="GHEA Grapalat" w:eastAsiaTheme="minorHAnsi" w:hAnsi="GHEA Grapalat" w:cs="GHEA Grapalat"/>
          <w:b/>
          <w:bCs/>
          <w:sz w:val="18"/>
          <w:szCs w:val="18"/>
          <w:lang w:val="en-US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" w:after="0"/>
        <w:ind w:left="-567"/>
        <w:rPr>
          <w:rFonts w:ascii="GHEA Grapalat" w:eastAsiaTheme="minorHAnsi" w:hAnsi="GHEA Grapalat" w:cs="GHEA Grapalat"/>
          <w:b/>
          <w:bCs/>
          <w:sz w:val="18"/>
          <w:szCs w:val="18"/>
          <w:lang w:val="en-US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after="0"/>
        <w:ind w:left="-567" w:right="2635"/>
        <w:jc w:val="center"/>
        <w:rPr>
          <w:rFonts w:ascii="GHEA Grapalat" w:eastAsiaTheme="minorHAnsi" w:hAnsi="GHEA Grapalat" w:cs="GHEA Grapalat"/>
          <w:sz w:val="22"/>
          <w:lang w:val="en-US"/>
        </w:rPr>
      </w:pPr>
      <w:r>
        <w:rPr>
          <w:rFonts w:ascii="GHEA Grapalat" w:eastAsiaTheme="minorHAnsi" w:hAnsi="GHEA Grapalat" w:cs="GHEA Grapalat"/>
          <w:b/>
          <w:bCs/>
          <w:sz w:val="22"/>
          <w:lang w:val="en-US"/>
        </w:rPr>
        <w:t xml:space="preserve">                                          </w:t>
      </w:r>
      <w:proofErr w:type="spellStart"/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Կատարողական</w:t>
      </w:r>
      <w:proofErr w:type="spellEnd"/>
      <w:r>
        <w:rPr>
          <w:rFonts w:ascii="GHEA Grapalat" w:eastAsiaTheme="minorHAnsi" w:hAnsi="GHEA Grapalat" w:cs="GHEA Grapalat"/>
          <w:b/>
          <w:b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վարույթը</w:t>
      </w:r>
      <w:proofErr w:type="spellEnd"/>
      <w:r>
        <w:rPr>
          <w:rFonts w:ascii="GHEA Grapalat" w:eastAsiaTheme="minorHAnsi" w:hAnsi="GHEA Grapalat" w:cs="GHEA Grapalat"/>
          <w:b/>
          <w:b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կասեցնելու</w:t>
      </w:r>
      <w:proofErr w:type="spellEnd"/>
      <w:r>
        <w:rPr>
          <w:rFonts w:ascii="GHEA Grapalat" w:eastAsiaTheme="minorHAnsi" w:hAnsi="GHEA Grapalat" w:cs="GHEA Grapalat"/>
          <w:b/>
          <w:bCs/>
          <w:spacing w:val="-8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մասին</w:t>
      </w:r>
      <w:proofErr w:type="spellEnd"/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1" w:after="0"/>
        <w:ind w:left="-567"/>
        <w:rPr>
          <w:rFonts w:ascii="GHEA Grapalat" w:eastAsiaTheme="minorHAnsi" w:hAnsi="GHEA Grapalat" w:cs="GHEA Grapalat"/>
          <w:b/>
          <w:bCs/>
          <w:sz w:val="18"/>
          <w:szCs w:val="18"/>
          <w:lang w:val="en-US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after="0"/>
        <w:ind w:left="-567" w:right="114"/>
        <w:rPr>
          <w:rFonts w:ascii="GHEA Grapalat" w:eastAsiaTheme="minorHAnsi" w:hAnsi="GHEA Grapalat" w:cs="GHEA Grapalat"/>
          <w:sz w:val="22"/>
          <w:lang w:val="en-US"/>
        </w:rPr>
      </w:pPr>
      <w:r>
        <w:rPr>
          <w:rFonts w:ascii="GHEA Grapalat" w:eastAsiaTheme="minorHAnsi" w:hAnsi="GHEA Grapalat" w:cs="GHEA Grapalat"/>
          <w:sz w:val="22"/>
          <w:lang w:val="en-US"/>
        </w:rPr>
        <w:t>«22» 12 2020թ.</w:t>
      </w:r>
      <w:r>
        <w:rPr>
          <w:rFonts w:ascii="GHEA Grapalat" w:eastAsiaTheme="minorHAnsi" w:hAnsi="GHEA Grapalat" w:cs="GHEA Grapalat"/>
          <w:spacing w:val="60"/>
          <w:sz w:val="22"/>
          <w:lang w:val="en-US"/>
        </w:rPr>
        <w:t xml:space="preserve">                                                           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ք.Հրազդան</w:t>
      </w:r>
      <w:proofErr w:type="spellEnd"/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5" w:after="0" w:line="276" w:lineRule="auto"/>
        <w:ind w:left="-567" w:right="114"/>
        <w:jc w:val="both"/>
        <w:rPr>
          <w:rFonts w:ascii="GHEA Grapalat" w:eastAsiaTheme="minorHAnsi" w:hAnsi="GHEA Grapalat" w:cs="GHEA Grapalat"/>
          <w:sz w:val="22"/>
          <w:lang w:val="en-US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5" w:after="0" w:line="276" w:lineRule="auto"/>
        <w:ind w:left="-567" w:right="114"/>
        <w:jc w:val="both"/>
        <w:rPr>
          <w:rFonts w:ascii="GHEA Grapalat" w:eastAsiaTheme="minorHAnsi" w:hAnsi="GHEA Grapalat" w:cs="GHEA Grapalat"/>
          <w:sz w:val="22"/>
          <w:lang w:val="en-US"/>
        </w:rPr>
      </w:pP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Հարկադիր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կատարումն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ապահովող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ծառայության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Կոտայքի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մարզային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բաժնի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ավագ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հարկադիր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կատարող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արդարադատության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մայոր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Նաիրի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Ներսիսյանս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ուսումնասիրելով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«09» 06 2020թ. </w:t>
      </w:r>
      <w:proofErr w:type="spellStart"/>
      <w:proofErr w:type="gramStart"/>
      <w:r>
        <w:rPr>
          <w:rFonts w:ascii="GHEA Grapalat" w:eastAsiaTheme="minorHAnsi" w:hAnsi="GHEA Grapalat" w:cs="GHEA Grapalat"/>
          <w:sz w:val="22"/>
          <w:lang w:val="en-US"/>
        </w:rPr>
        <w:t>հարուցված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թիվ</w:t>
      </w:r>
      <w:proofErr w:type="spellEnd"/>
      <w:proofErr w:type="gramEnd"/>
      <w:r>
        <w:rPr>
          <w:rFonts w:ascii="GHEA Grapalat" w:eastAsiaTheme="minorHAnsi" w:hAnsi="GHEA Grapalat" w:cs="GHEA Grapalat"/>
          <w:sz w:val="22"/>
          <w:lang w:val="en-US"/>
        </w:rPr>
        <w:t xml:space="preserve"> 06274287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կատարողական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վարույթի</w:t>
      </w:r>
      <w:proofErr w:type="spellEnd"/>
      <w:r>
        <w:rPr>
          <w:rFonts w:ascii="GHEA Grapalat" w:eastAsiaTheme="minorHAnsi" w:hAnsi="GHEA Grapalat" w:cs="GHEA Grapalat"/>
          <w:spacing w:val="58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նյութերը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>`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7" w:after="0"/>
        <w:ind w:left="-567"/>
        <w:rPr>
          <w:rFonts w:ascii="GHEA Grapalat" w:eastAsiaTheme="minorHAnsi" w:hAnsi="GHEA Grapalat" w:cs="GHEA Grapalat"/>
          <w:sz w:val="25"/>
          <w:szCs w:val="25"/>
          <w:lang w:val="en-US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after="0"/>
        <w:ind w:left="-567" w:right="2635"/>
        <w:jc w:val="center"/>
        <w:outlineLvl w:val="0"/>
        <w:rPr>
          <w:rFonts w:ascii="GHEA Grapalat" w:eastAsiaTheme="minorHAnsi" w:hAnsi="GHEA Grapalat" w:cs="GHEA Grapalat"/>
          <w:sz w:val="22"/>
          <w:lang w:val="en-US"/>
        </w:rPr>
      </w:pPr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Պ Ա Ր Զ Ե Ց</w:t>
      </w:r>
      <w:r>
        <w:rPr>
          <w:rFonts w:ascii="GHEA Grapalat" w:eastAsiaTheme="minorHAnsi" w:hAnsi="GHEA Grapalat" w:cs="GHEA Grapalat"/>
          <w:b/>
          <w:bCs/>
          <w:spacing w:val="-6"/>
          <w:sz w:val="22"/>
          <w:lang w:val="en-US"/>
        </w:rPr>
        <w:t xml:space="preserve"> </w:t>
      </w:r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Ի</w:t>
      </w:r>
    </w:p>
    <w:p w:rsidR="00060D92" w:rsidRPr="00060D92" w:rsidRDefault="00060D92" w:rsidP="00060D92">
      <w:pPr>
        <w:kinsoku w:val="0"/>
        <w:overflowPunct w:val="0"/>
        <w:autoSpaceDE w:val="0"/>
        <w:autoSpaceDN w:val="0"/>
        <w:adjustRightInd w:val="0"/>
        <w:spacing w:before="41" w:after="0" w:line="276" w:lineRule="auto"/>
        <w:ind w:left="-567" w:right="118"/>
        <w:jc w:val="both"/>
        <w:rPr>
          <w:rFonts w:ascii="Arial Armenian" w:eastAsiaTheme="minorHAnsi" w:hAnsi="Arial Armenian" w:cs="Sylfaen"/>
          <w:sz w:val="22"/>
          <w:lang w:val="en-US"/>
        </w:rPr>
      </w:pPr>
      <w:r w:rsidRPr="00060D92">
        <w:rPr>
          <w:rFonts w:ascii="Arial Armenian" w:eastAsiaTheme="minorHAnsi" w:hAnsi="Arial Armenian" w:cs="Sylfaen"/>
          <w:sz w:val="22"/>
          <w:lang w:val="en-US"/>
        </w:rPr>
        <w:t xml:space="preserve">Îáï³ÛùÇ Ù³ñ½Ç ÁÝ¹Ñ³Ýáõñ Çñ³í³ëáõÃÛ³Ý ¹³ï³ñ³Ý-Ç </w:t>
      </w:r>
      <w:proofErr w:type="spellStart"/>
      <w:r>
        <w:rPr>
          <w:rFonts w:ascii="Arial Armenian" w:eastAsiaTheme="minorHAnsi" w:hAnsi="Arial Armenian" w:cs="Sylfaen"/>
          <w:sz w:val="22"/>
          <w:lang w:val="en-US"/>
        </w:rPr>
        <w:t>ÏáÕÙÇó</w:t>
      </w:r>
      <w:proofErr w:type="spellEnd"/>
      <w:r>
        <w:rPr>
          <w:rFonts w:ascii="Arial Armenian" w:eastAsiaTheme="minorHAnsi" w:hAnsi="Arial Armenian" w:cs="Sylfaen"/>
          <w:sz w:val="22"/>
          <w:lang w:val="en-US"/>
        </w:rPr>
        <w:t xml:space="preserve"> §05¦ </w:t>
      </w:r>
      <w:proofErr w:type="spellStart"/>
      <w:r>
        <w:rPr>
          <w:rFonts w:ascii="Arial Armenian" w:eastAsiaTheme="minorHAnsi" w:hAnsi="Arial Armenian" w:cs="Sylfaen"/>
          <w:sz w:val="22"/>
          <w:lang w:val="en-US"/>
        </w:rPr>
        <w:t>ÑáõÝÇë</w:t>
      </w:r>
      <w:proofErr w:type="spellEnd"/>
      <w:r>
        <w:rPr>
          <w:rFonts w:ascii="Arial Armenian" w:eastAsiaTheme="minorHAnsi" w:hAnsi="Arial Armenian" w:cs="Sylfaen"/>
          <w:sz w:val="22"/>
          <w:lang w:val="en-US"/>
        </w:rPr>
        <w:t xml:space="preserve"> 2020Ã. ïñí³</w:t>
      </w:r>
      <w:r>
        <w:rPr>
          <w:rFonts w:ascii="Sylfaen" w:eastAsiaTheme="minorHAnsi" w:hAnsi="Sylfaen" w:cs="Sylfaen"/>
          <w:sz w:val="22"/>
          <w:lang w:val="en-US"/>
        </w:rPr>
        <w:t>ծ</w:t>
      </w:r>
      <w:r>
        <w:rPr>
          <w:rFonts w:ascii="Arial Armenian" w:eastAsiaTheme="minorHAnsi" w:hAnsi="Arial Armenian" w:cs="Sylfaen"/>
          <w:sz w:val="22"/>
          <w:lang w:val="en-US"/>
        </w:rPr>
        <w:t xml:space="preserve"> </w:t>
      </w:r>
      <w:proofErr w:type="spellStart"/>
      <w:r w:rsidRPr="00060D92">
        <w:rPr>
          <w:rFonts w:ascii="Arial Armenian" w:eastAsiaTheme="minorHAnsi" w:hAnsi="Arial Armenian" w:cs="Sylfaen"/>
          <w:sz w:val="22"/>
          <w:lang w:val="en-US"/>
        </w:rPr>
        <w:t>ÃÇí</w:t>
      </w:r>
      <w:proofErr w:type="spellEnd"/>
      <w:r w:rsidRPr="00060D92">
        <w:rPr>
          <w:rFonts w:ascii="Arial Armenian" w:eastAsiaTheme="minorHAnsi" w:hAnsi="Arial Armenian" w:cs="Sylfaen"/>
          <w:sz w:val="22"/>
          <w:lang w:val="en-US"/>
        </w:rPr>
        <w:t xml:space="preserve"> Î¸2/1128/02/18 Ï³ï³ñáÕ³Ï³Ý </w:t>
      </w:r>
      <w:proofErr w:type="spellStart"/>
      <w:r w:rsidRPr="00060D92">
        <w:rPr>
          <w:rFonts w:ascii="Arial Armenian" w:eastAsiaTheme="minorHAnsi" w:hAnsi="Arial Armenian" w:cs="Sylfaen"/>
          <w:sz w:val="22"/>
          <w:lang w:val="en-US"/>
        </w:rPr>
        <w:t>Ã»ñÃÇ</w:t>
      </w:r>
      <w:proofErr w:type="spellEnd"/>
      <w:r w:rsidRPr="00060D92">
        <w:rPr>
          <w:rFonts w:ascii="Arial Armenian" w:eastAsiaTheme="minorHAnsi" w:hAnsi="Arial Armenian" w:cs="Sylfaen"/>
          <w:sz w:val="22"/>
          <w:lang w:val="en-US"/>
        </w:rPr>
        <w:t xml:space="preserve"> Ñ³Ù³Ó³ÛÝ </w:t>
      </w:r>
      <w:proofErr w:type="spellStart"/>
      <w:r w:rsidRPr="00060D92">
        <w:rPr>
          <w:rFonts w:ascii="Arial Armenian" w:eastAsiaTheme="minorHAnsi" w:hAnsi="Arial Armenian" w:cs="Sylfaen"/>
          <w:sz w:val="22"/>
          <w:lang w:val="en-US"/>
        </w:rPr>
        <w:t>å»ïù</w:t>
      </w:r>
      <w:proofErr w:type="spellEnd"/>
      <w:r w:rsidRPr="00060D92">
        <w:rPr>
          <w:rFonts w:ascii="Arial Armenian" w:eastAsiaTheme="minorHAnsi" w:hAnsi="Arial Armenian" w:cs="Sylfaen"/>
          <w:sz w:val="22"/>
          <w:lang w:val="en-US"/>
        </w:rPr>
        <w:t xml:space="preserve"> ¿ ì³Ñ» ì³ñ³½³ïÇ ²µñ³Ñ³ÙÛ³Ý-Çó §ìî´-Ð³Û³ëï³Ý µ³ÝÏ¦ </w:t>
      </w:r>
      <w:proofErr w:type="spellStart"/>
      <w:r w:rsidRPr="00060D92">
        <w:rPr>
          <w:rFonts w:ascii="Arial Armenian" w:eastAsiaTheme="minorHAnsi" w:hAnsi="Arial Armenian" w:cs="Sylfaen"/>
          <w:sz w:val="22"/>
          <w:lang w:val="en-US"/>
        </w:rPr>
        <w:t>ö´À</w:t>
      </w:r>
      <w:proofErr w:type="spellEnd"/>
      <w:r w:rsidRPr="00060D92">
        <w:rPr>
          <w:rFonts w:ascii="Arial Armenian" w:eastAsiaTheme="minorHAnsi" w:hAnsi="Arial Armenian" w:cs="Sylfaen"/>
          <w:sz w:val="22"/>
          <w:lang w:val="en-US"/>
        </w:rPr>
        <w:t xml:space="preserve">-Ç </w:t>
      </w:r>
      <w:proofErr w:type="spellStart"/>
      <w:r w:rsidRPr="00060D92">
        <w:rPr>
          <w:rFonts w:ascii="Arial Armenian" w:eastAsiaTheme="minorHAnsi" w:hAnsi="Arial Armenian" w:cs="Sylfaen"/>
          <w:sz w:val="22"/>
          <w:lang w:val="en-US"/>
        </w:rPr>
        <w:t>û·ïÇÝ</w:t>
      </w:r>
      <w:proofErr w:type="spellEnd"/>
      <w:r w:rsidRPr="00060D92">
        <w:rPr>
          <w:rFonts w:ascii="Arial Armenian" w:eastAsiaTheme="minorHAnsi" w:hAnsi="Arial Armenian" w:cs="Sylfaen"/>
          <w:sz w:val="22"/>
          <w:lang w:val="en-US"/>
        </w:rPr>
        <w:t xml:space="preserve"> µéÝ³·³ÝÓ»É 1636218 ÐÐ ¹ñ³Ù, Ñ³ßí³ñÏ»É </w:t>
      </w:r>
      <w:proofErr w:type="spellStart"/>
      <w:r w:rsidRPr="00060D92">
        <w:rPr>
          <w:rFonts w:ascii="Arial Armenian" w:eastAsiaTheme="minorHAnsi" w:hAnsi="Arial Armenian" w:cs="Sylfaen"/>
          <w:sz w:val="22"/>
          <w:lang w:val="en-US"/>
        </w:rPr>
        <w:t>ïáÏáëÝ»ñ</w:t>
      </w:r>
      <w:proofErr w:type="spellEnd"/>
      <w:r w:rsidRPr="00060D92">
        <w:rPr>
          <w:rFonts w:ascii="Arial Armenian" w:eastAsiaTheme="minorHAnsi" w:hAnsi="Arial Armenian" w:cs="Sylfaen"/>
          <w:sz w:val="22"/>
          <w:lang w:val="en-US"/>
        </w:rPr>
        <w:t>: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1" w:after="0" w:line="276" w:lineRule="auto"/>
        <w:ind w:left="-567" w:right="118"/>
        <w:jc w:val="both"/>
        <w:rPr>
          <w:rFonts w:ascii="Arial Armenian" w:eastAsiaTheme="minorHAnsi" w:hAnsi="Arial Armenian" w:cs="Sylfaen"/>
          <w:sz w:val="22"/>
          <w:lang w:val="en-US"/>
        </w:rPr>
      </w:pPr>
      <w:r>
        <w:rPr>
          <w:rFonts w:ascii="Arial Armenian" w:eastAsiaTheme="minorHAnsi" w:hAnsi="Arial Armenian" w:cs="Arial Armenian"/>
          <w:sz w:val="22"/>
          <w:lang w:val="en-US"/>
        </w:rPr>
        <w:t>,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ինչպես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նաև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բռնագանձել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5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տոկոս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`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որպես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կատարողական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գործողությունների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կատարման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ծախսերի</w:t>
      </w:r>
      <w:proofErr w:type="spellEnd"/>
      <w:r>
        <w:rPr>
          <w:rFonts w:ascii="Arial Armenian" w:eastAsiaTheme="minorHAnsi" w:hAnsi="Arial Armenian" w:cs="GHEA Grapalat"/>
          <w:sz w:val="22"/>
          <w:lang w:val="en-US"/>
        </w:rPr>
        <w:t xml:space="preserve"> </w:t>
      </w:r>
      <w:proofErr w:type="spellStart"/>
      <w:r>
        <w:rPr>
          <w:rFonts w:ascii="Sylfaen" w:eastAsiaTheme="minorHAnsi" w:hAnsi="Sylfaen" w:cs="Sylfaen"/>
          <w:sz w:val="22"/>
          <w:lang w:val="en-US"/>
        </w:rPr>
        <w:t>գումար</w:t>
      </w:r>
      <w:proofErr w:type="spellEnd"/>
      <w:r>
        <w:rPr>
          <w:rFonts w:ascii="Arial Armenian" w:eastAsiaTheme="minorHAnsi" w:hAnsi="Arial Armenian" w:cs="GHEA Grapalat"/>
          <w:spacing w:val="-2"/>
          <w:sz w:val="22"/>
          <w:lang w:val="en-US"/>
        </w:rPr>
        <w:t xml:space="preserve"> </w:t>
      </w:r>
      <w:r>
        <w:rPr>
          <w:rFonts w:ascii="Arial Armenian" w:eastAsiaTheme="minorHAnsi" w:hAnsi="Arial Armenian" w:cs="GHEA Grapalat"/>
          <w:sz w:val="22"/>
          <w:lang w:val="en-US"/>
        </w:rPr>
        <w:t>: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-567" w:right="117"/>
        <w:jc w:val="both"/>
        <w:rPr>
          <w:rFonts w:ascii="GHEA Grapalat" w:eastAsiaTheme="minorHAnsi" w:hAnsi="GHEA Grapalat" w:cs="GHEA Grapalat"/>
          <w:sz w:val="22"/>
          <w:lang w:val="en-US"/>
        </w:rPr>
      </w:pP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Կատարողական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գործողությունների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ընթացքում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պարզվել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է,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որ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պարտապանի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գրավադրված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գույքը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չի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բավարարում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պահանջատիրոջ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պահանջը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՝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այլ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գույք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և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դրամական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միջոցներ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չեն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հայտնաբերվել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>: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-567" w:right="116"/>
        <w:jc w:val="both"/>
        <w:rPr>
          <w:rFonts w:ascii="GHEA Grapalat" w:eastAsiaTheme="minorHAnsi" w:hAnsi="GHEA Grapalat" w:cs="GHEA Grapalat"/>
          <w:sz w:val="22"/>
          <w:lang w:val="en-US"/>
        </w:rPr>
      </w:pP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Վերոգրյալի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հիման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վրա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և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ղեկավարվելով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«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Սնանկության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մասին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» ՀՀ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օրենքի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6-րդ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հոդվածի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2-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րդ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մասով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, «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Դատական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ակտերի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հարկադիր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կատարման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մասին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» ՀՀ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օրենքի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28, 37-րդ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հոդվածի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 xml:space="preserve"> 8-րդ </w:t>
      </w:r>
      <w:proofErr w:type="spellStart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կետով</w:t>
      </w:r>
      <w:proofErr w:type="spellEnd"/>
      <w:r>
        <w:rPr>
          <w:rFonts w:ascii="GHEA Grapalat" w:eastAsiaTheme="minorHAnsi" w:hAnsi="GHEA Grapalat" w:cs="GHEA Grapalat"/>
          <w:i/>
          <w:iCs/>
          <w:sz w:val="22"/>
          <w:lang w:val="en-US"/>
        </w:rPr>
        <w:t>՝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2" w:after="0"/>
        <w:ind w:left="-567"/>
        <w:rPr>
          <w:rFonts w:ascii="GHEA Grapalat" w:eastAsiaTheme="minorHAnsi" w:hAnsi="GHEA Grapalat" w:cs="GHEA Grapalat"/>
          <w:i/>
          <w:iCs/>
          <w:sz w:val="25"/>
          <w:szCs w:val="25"/>
          <w:lang w:val="en-US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after="0"/>
        <w:ind w:left="-567" w:right="2630"/>
        <w:jc w:val="center"/>
        <w:outlineLvl w:val="0"/>
        <w:rPr>
          <w:rFonts w:ascii="GHEA Grapalat" w:eastAsiaTheme="minorHAnsi" w:hAnsi="GHEA Grapalat" w:cs="GHEA Grapalat"/>
          <w:sz w:val="22"/>
          <w:lang w:val="en-US"/>
        </w:rPr>
      </w:pPr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Ո Ր Ո Շ Ե Ց</w:t>
      </w:r>
      <w:r>
        <w:rPr>
          <w:rFonts w:ascii="GHEA Grapalat" w:eastAsiaTheme="minorHAnsi" w:hAnsi="GHEA Grapalat" w:cs="GHEA Grapalat"/>
          <w:b/>
          <w:bCs/>
          <w:spacing w:val="-5"/>
          <w:sz w:val="22"/>
          <w:lang w:val="en-US"/>
        </w:rPr>
        <w:t xml:space="preserve"> </w:t>
      </w:r>
      <w:r>
        <w:rPr>
          <w:rFonts w:ascii="GHEA Grapalat" w:eastAsiaTheme="minorHAnsi" w:hAnsi="GHEA Grapalat" w:cs="GHEA Grapalat"/>
          <w:b/>
          <w:bCs/>
          <w:sz w:val="22"/>
          <w:lang w:val="en-US"/>
        </w:rPr>
        <w:t>Ի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1" w:after="0" w:line="276" w:lineRule="auto"/>
        <w:ind w:left="-567" w:right="114"/>
        <w:jc w:val="both"/>
        <w:rPr>
          <w:rFonts w:ascii="GHEA Grapalat" w:eastAsiaTheme="minorHAnsi" w:hAnsi="GHEA Grapalat" w:cs="GHEA Grapalat"/>
          <w:sz w:val="22"/>
          <w:lang w:val="en-US"/>
        </w:rPr>
      </w:pPr>
      <w:r>
        <w:rPr>
          <w:rFonts w:ascii="GHEA Grapalat" w:eastAsiaTheme="minorHAnsi" w:hAnsi="GHEA Grapalat" w:cs="GHEA Grapalat"/>
          <w:sz w:val="22"/>
          <w:lang w:val="en-US"/>
        </w:rPr>
        <w:t xml:space="preserve">     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Կասեցնել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«09» 06. 2020թ.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հարուցված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թիվ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06274287 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կատարողական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վարույթը</w:t>
      </w:r>
      <w:proofErr w:type="spellEnd"/>
      <w:r w:rsidR="00E425D5">
        <w:rPr>
          <w:rFonts w:ascii="GHEA Grapalat" w:eastAsiaTheme="minorHAnsi" w:hAnsi="GHEA Grapalat" w:cs="GHEA Grapalat"/>
          <w:sz w:val="22"/>
          <w:lang w:val="en-US"/>
        </w:rPr>
        <w:t xml:space="preserve"> 90</w:t>
      </w:r>
      <w:r>
        <w:rPr>
          <w:rFonts w:ascii="GHEA Grapalat" w:eastAsiaTheme="minorHAnsi" w:hAnsi="GHEA Grapalat" w:cs="GHEA Grapalat"/>
          <w:sz w:val="22"/>
          <w:lang w:val="en-US"/>
        </w:rPr>
        <w:t xml:space="preserve">-օրյա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ժամկետով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>.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-567" w:right="114"/>
        <w:jc w:val="both"/>
        <w:rPr>
          <w:rFonts w:ascii="GHEA Grapalat" w:eastAsiaTheme="minorHAnsi" w:hAnsi="GHEA Grapalat" w:cs="GHEA Grapalat"/>
          <w:sz w:val="22"/>
          <w:lang w:val="en-US"/>
        </w:rPr>
      </w:pP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Առաջարկել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պահանջատիրոջը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և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պարտապանին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նրանցից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որևէ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մեկի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նախաձեռնությամբ</w:t>
      </w:r>
      <w:proofErr w:type="spellEnd"/>
      <w:r w:rsidR="00E425D5">
        <w:rPr>
          <w:rFonts w:ascii="GHEA Grapalat" w:eastAsiaTheme="minorHAnsi" w:hAnsi="GHEA Grapalat" w:cs="GHEA Grapalat"/>
          <w:sz w:val="22"/>
          <w:lang w:val="en-US"/>
        </w:rPr>
        <w:t xml:space="preserve"> 90</w:t>
      </w:r>
      <w:bookmarkStart w:id="0" w:name="_GoBack"/>
      <w:bookmarkEnd w:id="0"/>
      <w:r>
        <w:rPr>
          <w:rFonts w:ascii="GHEA Grapalat" w:eastAsiaTheme="minorHAnsi" w:hAnsi="GHEA Grapalat" w:cs="GHEA Grapalat"/>
          <w:sz w:val="22"/>
          <w:lang w:val="en-US"/>
        </w:rPr>
        <w:t xml:space="preserve">-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օրյա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ժամկետում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սնանկության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հայց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ներկայացնել</w:t>
      </w:r>
      <w:proofErr w:type="spellEnd"/>
      <w:r>
        <w:rPr>
          <w:rFonts w:ascii="GHEA Grapalat" w:eastAsiaTheme="minorHAnsi" w:hAnsi="GHEA Grapalat" w:cs="GHEA Grapalat"/>
          <w:spacing w:val="-9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դատարան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>.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1" w:after="0" w:line="276" w:lineRule="auto"/>
        <w:ind w:left="-567" w:right="114"/>
        <w:jc w:val="both"/>
        <w:rPr>
          <w:rFonts w:ascii="GHEA Grapalat" w:eastAsiaTheme="minorHAnsi" w:hAnsi="GHEA Grapalat" w:cs="GHEA Grapalat"/>
          <w:color w:val="000000"/>
          <w:sz w:val="22"/>
          <w:lang w:val="en-US"/>
        </w:rPr>
      </w:pP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Սույն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որոշումը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երկու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աշխատանքային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օրվա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ընթացքում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sz w:val="22"/>
          <w:lang w:val="en-US"/>
        </w:rPr>
        <w:t>հրապարակել</w:t>
      </w:r>
      <w:proofErr w:type="spellEnd"/>
      <w:r>
        <w:rPr>
          <w:rFonts w:ascii="GHEA Grapalat" w:eastAsiaTheme="minorHAnsi" w:hAnsi="GHEA Grapalat" w:cs="GHEA Grapalat"/>
          <w:sz w:val="22"/>
          <w:lang w:val="en-US"/>
        </w:rPr>
        <w:t xml:space="preserve"> </w:t>
      </w:r>
      <w:hyperlink r:id="rId5" w:history="1">
        <w:r>
          <w:rPr>
            <w:rStyle w:val="Hyperlink"/>
            <w:rFonts w:ascii="GHEA Grapalat" w:eastAsiaTheme="minorHAnsi" w:hAnsi="GHEA Grapalat" w:cs="GHEA Grapalat"/>
            <w:sz w:val="22"/>
            <w:lang w:val="en-US"/>
          </w:rPr>
          <w:t xml:space="preserve">www.azdarar.am </w:t>
        </w:r>
      </w:hyperlink>
      <w:proofErr w:type="spellStart"/>
      <w:r>
        <w:rPr>
          <w:rFonts w:ascii="GHEA Grapalat" w:eastAsiaTheme="minorHAnsi" w:hAnsi="GHEA Grapalat" w:cs="GHEA Grapalat"/>
          <w:color w:val="000000"/>
          <w:sz w:val="22"/>
          <w:lang w:val="en-US"/>
        </w:rPr>
        <w:t>ինտերնետային</w:t>
      </w:r>
      <w:proofErr w:type="spellEnd"/>
      <w:r>
        <w:rPr>
          <w:rFonts w:ascii="GHEA Grapalat" w:eastAsiaTheme="minorHAnsi" w:hAnsi="GHEA Grapalat" w:cs="GHEA Grapalat"/>
          <w:color w:val="000000"/>
          <w:spacing w:val="-2"/>
          <w:sz w:val="22"/>
          <w:lang w:val="en-US"/>
        </w:rPr>
        <w:t xml:space="preserve"> </w:t>
      </w:r>
      <w:proofErr w:type="spellStart"/>
      <w:r>
        <w:rPr>
          <w:rFonts w:ascii="GHEA Grapalat" w:eastAsiaTheme="minorHAnsi" w:hAnsi="GHEA Grapalat" w:cs="GHEA Grapalat"/>
          <w:color w:val="000000"/>
          <w:sz w:val="22"/>
          <w:lang w:val="en-US"/>
        </w:rPr>
        <w:t>կայքում</w:t>
      </w:r>
      <w:proofErr w:type="spellEnd"/>
      <w:r>
        <w:rPr>
          <w:rFonts w:ascii="GHEA Grapalat" w:eastAsiaTheme="minorHAnsi" w:hAnsi="GHEA Grapalat" w:cs="GHEA Grapalat"/>
          <w:color w:val="000000"/>
          <w:sz w:val="22"/>
          <w:lang w:val="en-US"/>
        </w:rPr>
        <w:t>.</w:t>
      </w:r>
    </w:p>
    <w:p w:rsidR="00060D92" w:rsidRDefault="00060D92" w:rsidP="00060D92">
      <w:pPr>
        <w:ind w:left="-567"/>
        <w:jc w:val="both"/>
        <w:rPr>
          <w:rFonts w:ascii="Sylfaen" w:eastAsia="Times New Roman" w:hAnsi="Sylfaen" w:cs="Arial Armenian"/>
          <w:bCs/>
          <w:sz w:val="20"/>
          <w:lang w:val="hy-AM"/>
        </w:rPr>
      </w:pPr>
      <w:r>
        <w:rPr>
          <w:rFonts w:ascii="Arial Armenian" w:hAnsi="Arial Armenian" w:cs="Arial Armenian"/>
          <w:bCs/>
          <w:sz w:val="20"/>
          <w:lang w:val="en-US"/>
        </w:rPr>
        <w:t xml:space="preserve">          </w:t>
      </w:r>
      <w:r>
        <w:rPr>
          <w:rFonts w:ascii="Arial Armenian" w:hAnsi="Arial Armenian" w:cs="Arial Armenian"/>
          <w:bCs/>
          <w:sz w:val="20"/>
          <w:lang w:val="hy-AM"/>
        </w:rPr>
        <w:t xml:space="preserve">Ð³ñÏ³¹Çñ Ï³ï³ñáÕÇ Ï³Û³óñ³Í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áñáßáõÙÁ</w:t>
      </w:r>
      <w:proofErr w:type="spellEnd"/>
      <w:r>
        <w:rPr>
          <w:rFonts w:ascii="Arial Armenian" w:hAnsi="Arial Armenian" w:cs="Arial Armenian"/>
          <w:bCs/>
          <w:sz w:val="20"/>
          <w:lang w:val="hy-AM"/>
        </w:rPr>
        <w:t xml:space="preserve"> Ï³ñáÕ ¿ µáÕáù³ñÏí»É í»ñ³¹³ëáõÃÛ³Ý Ï³ñ·áí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áñáßáõÙÝ</w:t>
      </w:r>
      <w:proofErr w:type="spellEnd"/>
      <w:r>
        <w:rPr>
          <w:rFonts w:ascii="Arial Armenian" w:hAnsi="Arial Armenian" w:cs="Arial Armenian"/>
          <w:bCs/>
          <w:sz w:val="20"/>
          <w:lang w:val="hy-AM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áõÅÇ</w:t>
      </w:r>
      <w:proofErr w:type="spellEnd"/>
      <w:r>
        <w:rPr>
          <w:rFonts w:ascii="Arial Armenian" w:hAnsi="Arial Armenian" w:cs="Arial Armenian"/>
          <w:bCs/>
          <w:sz w:val="20"/>
          <w:lang w:val="hy-AM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Ù»ç</w:t>
      </w:r>
      <w:proofErr w:type="spellEnd"/>
      <w:r>
        <w:rPr>
          <w:rFonts w:ascii="Arial Armenian" w:hAnsi="Arial Armenian" w:cs="Arial Armenian"/>
          <w:bCs/>
          <w:sz w:val="20"/>
          <w:lang w:val="hy-AM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ÙïÝ»Éáõ</w:t>
      </w:r>
      <w:proofErr w:type="spellEnd"/>
      <w:r>
        <w:rPr>
          <w:rFonts w:ascii="Arial Armenian" w:hAnsi="Arial Armenian" w:cs="Arial Armenian"/>
          <w:bCs/>
          <w:sz w:val="20"/>
          <w:lang w:val="hy-AM"/>
        </w:rPr>
        <w:t xml:space="preserve"> ûñí³ÝÇó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Ñ»ïá</w:t>
      </w:r>
      <w:proofErr w:type="spellEnd"/>
      <w:r>
        <w:rPr>
          <w:rFonts w:ascii="Tahoma" w:hAnsi="Tahoma" w:cs="Tahoma"/>
          <w:bCs/>
          <w:sz w:val="20"/>
          <w:lang w:val="hy-AM"/>
        </w:rPr>
        <w:t>`</w:t>
      </w:r>
      <w:r>
        <w:rPr>
          <w:rFonts w:ascii="Arial Armenian" w:hAnsi="Arial Armenian" w:cs="Arial Armenian"/>
          <w:bCs/>
          <w:sz w:val="20"/>
          <w:lang w:val="hy-AM"/>
        </w:rPr>
        <w:t xml:space="preserve"> »ñÏ³ÙëÛ³ Å³ÙÏ»ïáõÙ, Ï³Ù í³ñã³Ï³Ý ¹³ï³ñ³Ý</w:t>
      </w:r>
      <w:r>
        <w:rPr>
          <w:rFonts w:ascii="Tahoma" w:hAnsi="Tahoma" w:cs="Tahoma"/>
          <w:bCs/>
          <w:sz w:val="20"/>
          <w:lang w:val="hy-AM"/>
        </w:rPr>
        <w:t>`</w:t>
      </w:r>
      <w:r>
        <w:rPr>
          <w:rFonts w:ascii="Arial Armenian" w:hAnsi="Arial Armenian" w:cs="Arial Armenian"/>
          <w:bCs/>
          <w:sz w:val="20"/>
          <w:lang w:val="hy-AM"/>
        </w:rPr>
        <w:t xml:space="preserve"> </w:t>
      </w:r>
      <w:proofErr w:type="spellStart"/>
      <w:r>
        <w:rPr>
          <w:rFonts w:ascii="Arial Armenian" w:hAnsi="Arial Armenian" w:cs="Arial Armenian"/>
          <w:bCs/>
          <w:sz w:val="20"/>
          <w:lang w:val="hy-AM"/>
        </w:rPr>
        <w:t>ûñ»Ýùáí</w:t>
      </w:r>
      <w:proofErr w:type="spellEnd"/>
      <w:r>
        <w:rPr>
          <w:rFonts w:ascii="Arial Armenian" w:hAnsi="Arial Armenian" w:cs="Arial Armenian"/>
          <w:bCs/>
          <w:sz w:val="20"/>
          <w:lang w:val="hy-AM"/>
        </w:rPr>
        <w:t xml:space="preserve"> ë³ÑÙ³Ýí³Í Å³ÙÏ»ïÝ»ñáõÙ:</w:t>
      </w:r>
    </w:p>
    <w:p w:rsidR="00060D92" w:rsidRDefault="00060D92" w:rsidP="00060D92">
      <w:pPr>
        <w:ind w:left="-567"/>
        <w:jc w:val="both"/>
        <w:rPr>
          <w:rFonts w:ascii="Sylfaen" w:hAnsi="Sylfaen" w:cs="Arial Armenian"/>
          <w:bCs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« Դատական ակտերի հարկադիր կատարման մասին » ՀՀ օրենքի 28 հոդվածի 5–</w:t>
      </w:r>
      <w:proofErr w:type="spellStart"/>
      <w:r>
        <w:rPr>
          <w:rFonts w:ascii="GHEA Grapalat" w:hAnsi="GHEA Grapalat" w:cs="Sylfaen"/>
          <w:sz w:val="20"/>
          <w:lang w:val="hy-AM"/>
        </w:rPr>
        <w:t>րդ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մասի համաձայն հարկադիր կատարողի որոշման </w:t>
      </w:r>
      <w:proofErr w:type="spellStart"/>
      <w:r>
        <w:rPr>
          <w:rFonts w:ascii="GHEA Grapalat" w:hAnsi="GHEA Grapalat" w:cs="Sylfaen"/>
          <w:sz w:val="20"/>
          <w:lang w:val="hy-AM"/>
        </w:rPr>
        <w:t>բողոքարկումը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չի կասեցնում  կատարողական գործողությունները՝ բացառությամբ օրենքով նախատեսված դեպքերի :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5" w:after="0" w:line="276" w:lineRule="auto"/>
        <w:ind w:left="-567" w:right="114"/>
        <w:rPr>
          <w:rFonts w:ascii="GHEA Grapalat" w:eastAsiaTheme="minorHAnsi" w:hAnsi="GHEA Grapalat" w:cs="GHEA Grapalat"/>
          <w:sz w:val="22"/>
          <w:lang w:val="hy-AM"/>
        </w:rPr>
      </w:pP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before="45" w:after="0" w:line="276" w:lineRule="auto"/>
        <w:ind w:left="-567" w:right="114"/>
        <w:rPr>
          <w:rFonts w:ascii="GHEA Grapalat" w:eastAsiaTheme="minorHAnsi" w:hAnsi="GHEA Grapalat" w:cs="GHEA Grapalat"/>
          <w:sz w:val="22"/>
          <w:lang w:val="hy-AM"/>
        </w:rPr>
      </w:pPr>
      <w:r w:rsidRPr="00060D92">
        <w:rPr>
          <w:rFonts w:ascii="GHEA Grapalat" w:eastAsiaTheme="minorHAnsi" w:hAnsi="GHEA Grapalat" w:cs="GHEA Grapalat"/>
          <w:i/>
          <w:iCs/>
          <w:sz w:val="22"/>
          <w:lang w:val="hy-AM"/>
        </w:rPr>
        <w:t xml:space="preserve">    </w:t>
      </w:r>
      <w:r>
        <w:rPr>
          <w:rFonts w:ascii="GHEA Grapalat" w:eastAsiaTheme="minorHAnsi" w:hAnsi="GHEA Grapalat" w:cs="GHEA Grapalat"/>
          <w:i/>
          <w:iCs/>
          <w:sz w:val="22"/>
          <w:lang w:val="hy-AM"/>
        </w:rPr>
        <w:t>Ավագ հարկադիր կատարող ` Ն.</w:t>
      </w:r>
      <w:r>
        <w:rPr>
          <w:rFonts w:ascii="GHEA Grapalat" w:eastAsiaTheme="minorHAnsi" w:hAnsi="GHEA Grapalat" w:cs="GHEA Grapalat"/>
          <w:i/>
          <w:iCs/>
          <w:spacing w:val="-6"/>
          <w:sz w:val="22"/>
          <w:lang w:val="hy-AM"/>
        </w:rPr>
        <w:t xml:space="preserve"> </w:t>
      </w:r>
      <w:r>
        <w:rPr>
          <w:rFonts w:ascii="GHEA Grapalat" w:eastAsiaTheme="minorHAnsi" w:hAnsi="GHEA Grapalat" w:cs="GHEA Grapalat"/>
          <w:i/>
          <w:iCs/>
          <w:sz w:val="22"/>
          <w:lang w:val="hy-AM"/>
        </w:rPr>
        <w:t>Ներսիսյան</w:t>
      </w:r>
    </w:p>
    <w:p w:rsidR="00060D92" w:rsidRDefault="00060D92" w:rsidP="00060D92">
      <w:pPr>
        <w:kinsoku w:val="0"/>
        <w:overflowPunct w:val="0"/>
        <w:autoSpaceDE w:val="0"/>
        <w:autoSpaceDN w:val="0"/>
        <w:adjustRightInd w:val="0"/>
        <w:spacing w:after="0"/>
        <w:ind w:left="-567"/>
        <w:rPr>
          <w:rFonts w:ascii="GHEA Grapalat" w:eastAsiaTheme="minorHAnsi" w:hAnsi="GHEA Grapalat" w:cs="GHEA Grapalat"/>
          <w:i/>
          <w:iCs/>
          <w:sz w:val="22"/>
          <w:lang w:val="hy-AM"/>
        </w:rPr>
      </w:pPr>
    </w:p>
    <w:p w:rsidR="00060D92" w:rsidRDefault="00060D92" w:rsidP="00060D92">
      <w:pPr>
        <w:ind w:left="-567"/>
        <w:rPr>
          <w:lang w:val="hy-AM"/>
        </w:rPr>
      </w:pPr>
    </w:p>
    <w:p w:rsidR="006B7EED" w:rsidRPr="006D5CBB" w:rsidRDefault="006B7EED">
      <w:pPr>
        <w:rPr>
          <w:lang w:val="hy-AM"/>
        </w:rPr>
      </w:pPr>
    </w:p>
    <w:sectPr w:rsidR="006B7EED" w:rsidRPr="006D5CBB" w:rsidSect="00360077">
      <w:pgSz w:w="12240" w:h="15840"/>
      <w:pgMar w:top="851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94E"/>
    <w:rsid w:val="00060D92"/>
    <w:rsid w:val="00103EB3"/>
    <w:rsid w:val="0010732C"/>
    <w:rsid w:val="001A43F8"/>
    <w:rsid w:val="00217E4B"/>
    <w:rsid w:val="00360077"/>
    <w:rsid w:val="00375CC2"/>
    <w:rsid w:val="00437585"/>
    <w:rsid w:val="00501F36"/>
    <w:rsid w:val="00506ACC"/>
    <w:rsid w:val="0056744D"/>
    <w:rsid w:val="00580198"/>
    <w:rsid w:val="005A494E"/>
    <w:rsid w:val="006A5A47"/>
    <w:rsid w:val="006B7EED"/>
    <w:rsid w:val="006D5CBB"/>
    <w:rsid w:val="006D6152"/>
    <w:rsid w:val="00781C9C"/>
    <w:rsid w:val="007F4BEE"/>
    <w:rsid w:val="00804327"/>
    <w:rsid w:val="0099249F"/>
    <w:rsid w:val="00AC4F79"/>
    <w:rsid w:val="00B662C7"/>
    <w:rsid w:val="00BB393E"/>
    <w:rsid w:val="00BF7848"/>
    <w:rsid w:val="00CD2C85"/>
    <w:rsid w:val="00CD65A3"/>
    <w:rsid w:val="00E425D5"/>
    <w:rsid w:val="00E66AA7"/>
    <w:rsid w:val="00E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D251"/>
  <w15:docId w15:val="{6E7DF069-CBF7-44E0-91DD-F240838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7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90DA-9EB1-444B-8C91-348817AF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Kotayq-3</cp:lastModifiedBy>
  <cp:revision>35</cp:revision>
  <cp:lastPrinted>2020-12-22T08:11:00Z</cp:lastPrinted>
  <dcterms:created xsi:type="dcterms:W3CDTF">2018-12-26T05:32:00Z</dcterms:created>
  <dcterms:modified xsi:type="dcterms:W3CDTF">2020-12-22T08:12:00Z</dcterms:modified>
</cp:coreProperties>
</file>