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C61" w:rsidRDefault="00515C61" w:rsidP="00515C61">
      <w:pPr>
        <w:rPr>
          <w:rFonts w:ascii="Sylfaen" w:hAnsi="Sylfaen"/>
          <w:lang w:val="hy-AM"/>
        </w:rPr>
      </w:pPr>
    </w:p>
    <w:p w:rsidR="00515C61" w:rsidRPr="00007A9A" w:rsidRDefault="00515C61" w:rsidP="00515C61">
      <w:pPr>
        <w:jc w:val="center"/>
        <w:rPr>
          <w:rFonts w:ascii="Sylfaen" w:hAnsi="Sylfaen"/>
          <w:b/>
          <w:lang w:val="hy-AM"/>
        </w:rPr>
      </w:pPr>
      <w:bookmarkStart w:id="0" w:name="_GoBack"/>
      <w:r w:rsidRPr="00007A9A">
        <w:rPr>
          <w:rFonts w:ascii="Sylfaen" w:hAnsi="Sylfaen"/>
          <w:b/>
          <w:lang w:val="hy-AM"/>
        </w:rPr>
        <w:t>ԻՆՏԵՐՆԵՏՈՎ ՀՐԱՊԱՐԱԿԱՅԻՆ ԾԱՆՈՒՑՄԱՆ ԵՆԹԱԿԱ ՀԱՅՏԱՐԱՐՈՒԹՅՈՒՆ</w:t>
      </w:r>
    </w:p>
    <w:p w:rsidR="00515C61" w:rsidRPr="00007A9A" w:rsidRDefault="00515C61" w:rsidP="00515C61">
      <w:pPr>
        <w:jc w:val="center"/>
        <w:rPr>
          <w:rFonts w:ascii="Sylfaen" w:hAnsi="Sylfaen"/>
          <w:sz w:val="20"/>
          <w:szCs w:val="20"/>
          <w:lang w:val="hy-AM"/>
        </w:rPr>
      </w:pPr>
      <w:r w:rsidRPr="00007A9A">
        <w:rPr>
          <w:rFonts w:ascii="Sylfaen" w:hAnsi="Sylfaen"/>
          <w:sz w:val="20"/>
          <w:szCs w:val="20"/>
          <w:lang w:val="hy-AM"/>
        </w:rPr>
        <w:t>(</w:t>
      </w:r>
      <w:r w:rsidRPr="00007A9A">
        <w:rPr>
          <w:rFonts w:ascii="Sylfaen" w:hAnsi="Sylfaen"/>
          <w:sz w:val="21"/>
          <w:szCs w:val="21"/>
          <w:lang w:val="hy-AM"/>
        </w:rPr>
        <w:t>իրավաբանական անձանց, պետական կամ տեղական ինքնակառավարման մարմինների համար</w:t>
      </w:r>
      <w:r w:rsidRPr="00007A9A">
        <w:rPr>
          <w:rFonts w:ascii="Sylfaen" w:hAnsi="Sylfaen"/>
          <w:sz w:val="20"/>
          <w:szCs w:val="20"/>
          <w:lang w:val="hy-AM"/>
        </w:rPr>
        <w:t>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2992"/>
        <w:gridCol w:w="813"/>
        <w:gridCol w:w="2807"/>
        <w:gridCol w:w="436"/>
        <w:gridCol w:w="1809"/>
        <w:gridCol w:w="1376"/>
        <w:gridCol w:w="580"/>
        <w:gridCol w:w="3290"/>
      </w:tblGrid>
      <w:tr w:rsidR="00515C61" w:rsidRPr="00D114D2" w:rsidTr="00647C41">
        <w:trPr>
          <w:gridBefore w:val="2"/>
          <w:gridAfter w:val="2"/>
          <w:wBefore w:w="3510" w:type="dxa"/>
          <w:wAfter w:w="4046" w:type="dxa"/>
          <w:trHeight w:val="397"/>
        </w:trPr>
        <w:tc>
          <w:tcPr>
            <w:tcW w:w="37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61" w:rsidRPr="00007A9A" w:rsidRDefault="00515C61" w:rsidP="00647C41">
            <w:pPr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375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C61" w:rsidRPr="00007A9A" w:rsidRDefault="00515C61" w:rsidP="00647C41">
            <w:pPr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515C61" w:rsidTr="00647C41">
        <w:trPr>
          <w:gridBefore w:val="2"/>
          <w:gridAfter w:val="2"/>
          <w:wBefore w:w="3510" w:type="dxa"/>
          <w:wAfter w:w="4046" w:type="dxa"/>
          <w:trHeight w:val="170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5C61" w:rsidRDefault="00515C61" w:rsidP="00647C41">
            <w:pPr>
              <w:jc w:val="center"/>
              <w:rPr>
                <w:rFonts w:ascii="Sylfaen" w:hAnsi="Sylfaen"/>
                <w:sz w:val="12"/>
                <w:szCs w:val="12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նույնականացման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համարը</w:t>
            </w:r>
            <w:proofErr w:type="spellEnd"/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15C61" w:rsidRDefault="00515C61" w:rsidP="00647C41">
            <w:pPr>
              <w:jc w:val="center"/>
              <w:rPr>
                <w:rFonts w:ascii="Sylfaen" w:hAnsi="Sylfaen"/>
                <w:sz w:val="12"/>
                <w:szCs w:val="12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ընդունման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ամսաթիվը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</w:p>
        </w:tc>
      </w:tr>
      <w:tr w:rsidR="00515C61" w:rsidTr="00647C41">
        <w:trPr>
          <w:trHeight w:val="397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C61" w:rsidRDefault="00515C61" w:rsidP="00647C41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Հայտատուի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C61" w:rsidRDefault="00137304" w:rsidP="00647C41">
            <w:pPr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="00515C61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>Լոռու</w:t>
            </w:r>
            <w:proofErr w:type="spellEnd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>մարզային</w:t>
            </w:r>
            <w:proofErr w:type="spellEnd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515C61" w:rsidTr="00647C41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1073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15C61" w:rsidRDefault="00515C61" w:rsidP="00647C41">
            <w:pPr>
              <w:jc w:val="center"/>
              <w:rPr>
                <w:rFonts w:ascii="Sylfaen" w:hAnsi="Sylfaen"/>
                <w:sz w:val="12"/>
                <w:szCs w:val="12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լրիվ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</w:tr>
      <w:tr w:rsidR="00515C61" w:rsidTr="00647C41">
        <w:trPr>
          <w:trHeight w:val="3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61" w:rsidRDefault="00515C61" w:rsidP="00647C41">
            <w:pPr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ք.Վանաձոր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Գ.Նժդեհի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16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C61" w:rsidRDefault="00D114D2" w:rsidP="00647C41">
            <w:pPr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hyperlink r:id="rId5" w:history="1">
              <w:r w:rsidR="00515C61">
                <w:rPr>
                  <w:rStyle w:val="Hyperlink"/>
                  <w:rFonts w:ascii="Sylfaen" w:hAnsi="Sylfaen"/>
                  <w:sz w:val="20"/>
                  <w:szCs w:val="20"/>
                  <w:lang w:val="en-US"/>
                </w:rPr>
                <w:t>www.harkadir.am</w:t>
              </w:r>
            </w:hyperlink>
          </w:p>
        </w:tc>
      </w:tr>
      <w:tr w:rsidR="00515C61" w:rsidTr="00647C41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5C61" w:rsidRDefault="00515C61" w:rsidP="00647C41">
            <w:pPr>
              <w:jc w:val="center"/>
              <w:rPr>
                <w:rFonts w:ascii="Sylfaen" w:hAnsi="Sylfaen"/>
                <w:sz w:val="12"/>
                <w:szCs w:val="12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15C61" w:rsidRDefault="00515C61" w:rsidP="00647C41">
            <w:pPr>
              <w:jc w:val="center"/>
              <w:rPr>
                <w:rFonts w:ascii="Sylfaen" w:hAnsi="Sylfaen"/>
                <w:sz w:val="12"/>
                <w:szCs w:val="12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ինտերնետային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կայքի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515C61" w:rsidTr="00647C41">
        <w:trPr>
          <w:trHeight w:val="3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61" w:rsidRDefault="00515C61" w:rsidP="00647C41">
            <w:pPr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+374 322 42588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C61" w:rsidRDefault="00D114D2" w:rsidP="00647C41">
            <w:pPr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hyperlink r:id="rId6" w:history="1">
              <w:r w:rsidR="00515C61">
                <w:rPr>
                  <w:rStyle w:val="Hyperlink"/>
                  <w:rFonts w:ascii="Sylfaen" w:hAnsi="Sylfaen"/>
                  <w:sz w:val="20"/>
                  <w:szCs w:val="20"/>
                  <w:lang w:val="en-US"/>
                </w:rPr>
                <w:t>lori@harkadir.am</w:t>
              </w:r>
            </w:hyperlink>
          </w:p>
        </w:tc>
      </w:tr>
      <w:tr w:rsidR="00515C61" w:rsidTr="00647C41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5C61" w:rsidRDefault="00515C61" w:rsidP="00647C41">
            <w:pPr>
              <w:jc w:val="center"/>
              <w:rPr>
                <w:rFonts w:ascii="Sylfaen" w:hAnsi="Sylfaen"/>
                <w:sz w:val="12"/>
                <w:szCs w:val="12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հետադարձ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կապի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հեռախոսահամար</w:t>
            </w:r>
            <w:proofErr w:type="spellEnd"/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15C61" w:rsidRDefault="00515C61" w:rsidP="00647C41">
            <w:pPr>
              <w:jc w:val="center"/>
              <w:rPr>
                <w:rFonts w:ascii="Sylfaen" w:hAnsi="Sylfaen"/>
                <w:sz w:val="12"/>
                <w:szCs w:val="12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հետադարձ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կապի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Էլեկտրոնային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փոստի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515C61" w:rsidTr="00647C41">
        <w:trPr>
          <w:trHeight w:val="397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C61" w:rsidRDefault="00515C61" w:rsidP="00647C41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իրավական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հիմքը</w:t>
            </w:r>
            <w:proofErr w:type="spellEnd"/>
          </w:p>
        </w:tc>
        <w:tc>
          <w:tcPr>
            <w:tcW w:w="1073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&lt;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Սնանկության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&gt;ՀՀ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օրենք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6-րդ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հոդված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2-րդ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</w:t>
            </w:r>
            <w:proofErr w:type="spellEnd"/>
          </w:p>
        </w:tc>
      </w:tr>
      <w:tr w:rsidR="00515C61" w:rsidTr="00647C41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1073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15C61" w:rsidRDefault="00515C61" w:rsidP="00647C41">
            <w:pPr>
              <w:jc w:val="center"/>
              <w:rPr>
                <w:rFonts w:ascii="Sylfaen" w:hAnsi="Sylfaen"/>
                <w:sz w:val="12"/>
                <w:szCs w:val="12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այն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իրավական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ակտի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հոդվածը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որով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սահմանված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ներկայացնելու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պահանջը</w:t>
            </w:r>
            <w:proofErr w:type="spellEnd"/>
          </w:p>
        </w:tc>
      </w:tr>
      <w:tr w:rsidR="00515C61" w:rsidTr="00647C41">
        <w:trPr>
          <w:trHeight w:val="397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C61" w:rsidRDefault="00515C61" w:rsidP="00647C41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073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Գույքի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անբավարարության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հիմքով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="00474A1C">
              <w:rPr>
                <w:rFonts w:ascii="Sylfaen" w:hAnsi="Sylfaen"/>
                <w:sz w:val="20"/>
                <w:szCs w:val="20"/>
                <w:lang w:val="en-US"/>
              </w:rPr>
              <w:t>01099484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վարույթը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կասեցնելու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որոշում</w:t>
            </w:r>
            <w:proofErr w:type="spellEnd"/>
          </w:p>
        </w:tc>
      </w:tr>
      <w:tr w:rsidR="00515C61" w:rsidTr="00647C41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1073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15C61" w:rsidRDefault="00515C61" w:rsidP="00647C41">
            <w:pPr>
              <w:jc w:val="center"/>
              <w:rPr>
                <w:rFonts w:ascii="Sylfaen" w:hAnsi="Sylfaen"/>
                <w:sz w:val="12"/>
                <w:szCs w:val="12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(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վերնագիրը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>)</w:t>
            </w:r>
          </w:p>
        </w:tc>
      </w:tr>
      <w:tr w:rsidR="00515C61" w:rsidRPr="00140E57" w:rsidTr="00647C41">
        <w:trPr>
          <w:trHeight w:val="397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C61" w:rsidRDefault="00515C61" w:rsidP="00647C41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տեքստը</w:t>
            </w:r>
            <w:proofErr w:type="spellEnd"/>
          </w:p>
        </w:tc>
        <w:tc>
          <w:tcPr>
            <w:tcW w:w="1073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C61" w:rsidRDefault="00CB3A6C" w:rsidP="00647C41">
            <w:pPr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="00515C61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>Լոռու</w:t>
            </w:r>
            <w:proofErr w:type="spellEnd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>մարզային</w:t>
            </w:r>
            <w:proofErr w:type="spellEnd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>բաժինը</w:t>
            </w:r>
            <w:proofErr w:type="spellEnd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>հայտնում</w:t>
            </w:r>
            <w:proofErr w:type="spellEnd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 xml:space="preserve"> է, </w:t>
            </w:r>
            <w:proofErr w:type="spellStart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>որ</w:t>
            </w:r>
            <w:proofErr w:type="spellEnd"/>
            <w:r w:rsidR="003A231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A231E">
              <w:rPr>
                <w:rFonts w:ascii="Sylfaen" w:hAnsi="Sylfaen"/>
                <w:sz w:val="20"/>
                <w:szCs w:val="20"/>
                <w:lang w:val="en-US"/>
              </w:rPr>
              <w:t>ավագ</w:t>
            </w:r>
            <w:proofErr w:type="spellEnd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515C6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>հարկադիր</w:t>
            </w:r>
            <w:proofErr w:type="spellEnd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>կատարող</w:t>
            </w:r>
            <w:proofErr w:type="spellEnd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A75064">
              <w:rPr>
                <w:rFonts w:ascii="Sylfaen" w:hAnsi="Sylfaen"/>
                <w:sz w:val="20"/>
                <w:szCs w:val="20"/>
                <w:lang w:val="hy-AM"/>
              </w:rPr>
              <w:t>Կարապետ Իգիթյանի</w:t>
            </w:r>
            <w:r w:rsidR="00515C61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>կողմից</w:t>
            </w:r>
            <w:proofErr w:type="spellEnd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>ընդունվել</w:t>
            </w:r>
            <w:proofErr w:type="spellEnd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 xml:space="preserve"> է </w:t>
            </w:r>
            <w:proofErr w:type="spellStart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>որոշում</w:t>
            </w:r>
            <w:proofErr w:type="spellEnd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>թիվ</w:t>
            </w:r>
            <w:proofErr w:type="spellEnd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474A1C">
              <w:rPr>
                <w:rFonts w:ascii="Sylfaen" w:hAnsi="Sylfaen"/>
                <w:sz w:val="20"/>
                <w:szCs w:val="20"/>
                <w:lang w:val="hy-AM"/>
              </w:rPr>
              <w:t>01099484</w:t>
            </w:r>
            <w:r w:rsidR="00515C6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515C6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>կատարողական</w:t>
            </w:r>
            <w:proofErr w:type="spellEnd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>վարույթ</w:t>
            </w:r>
            <w:proofErr w:type="spellEnd"/>
            <w:r w:rsidR="00515C61">
              <w:rPr>
                <w:rFonts w:ascii="Sylfaen" w:hAnsi="Sylfaen"/>
                <w:sz w:val="20"/>
                <w:szCs w:val="20"/>
                <w:lang w:val="hy-AM"/>
              </w:rPr>
              <w:t>ով</w:t>
            </w:r>
            <w:r w:rsidR="00515C6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474A1C">
              <w:rPr>
                <w:rFonts w:ascii="Sylfaen" w:hAnsi="Sylfaen"/>
                <w:sz w:val="20"/>
                <w:szCs w:val="20"/>
                <w:lang w:val="hy-AM"/>
              </w:rPr>
              <w:t xml:space="preserve"> Ա/Ձ </w:t>
            </w:r>
            <w:proofErr w:type="spellStart"/>
            <w:r w:rsidR="00474A1C">
              <w:rPr>
                <w:rFonts w:ascii="Sylfaen" w:hAnsi="Sylfaen"/>
                <w:sz w:val="20"/>
                <w:szCs w:val="20"/>
                <w:lang w:val="hy-AM"/>
              </w:rPr>
              <w:t>Գյորգի</w:t>
            </w:r>
            <w:proofErr w:type="spellEnd"/>
            <w:r w:rsidR="00474A1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474A1C">
              <w:rPr>
                <w:rFonts w:ascii="Sylfaen" w:hAnsi="Sylfaen"/>
                <w:sz w:val="20"/>
                <w:szCs w:val="20"/>
                <w:lang w:val="hy-AM"/>
              </w:rPr>
              <w:t>Հովակիմյանից</w:t>
            </w:r>
            <w:proofErr w:type="spellEnd"/>
            <w:r w:rsidR="00474A1C">
              <w:rPr>
                <w:rFonts w:ascii="Sylfaen" w:hAnsi="Sylfaen"/>
                <w:sz w:val="20"/>
                <w:szCs w:val="20"/>
                <w:lang w:val="hy-AM"/>
              </w:rPr>
              <w:t xml:space="preserve"> և Գայանե </w:t>
            </w:r>
            <w:proofErr w:type="spellStart"/>
            <w:r w:rsidR="00474A1C">
              <w:rPr>
                <w:rFonts w:ascii="Sylfaen" w:hAnsi="Sylfaen"/>
                <w:sz w:val="20"/>
                <w:szCs w:val="20"/>
                <w:lang w:val="hy-AM"/>
              </w:rPr>
              <w:t>Հովակիմյանից</w:t>
            </w:r>
            <w:proofErr w:type="spellEnd"/>
            <w:r w:rsidR="00474A1C">
              <w:rPr>
                <w:rFonts w:ascii="Sylfaen" w:hAnsi="Sylfaen"/>
                <w:sz w:val="20"/>
                <w:szCs w:val="20"/>
                <w:lang w:val="hy-AM"/>
              </w:rPr>
              <w:t xml:space="preserve"> հօգուտ «</w:t>
            </w:r>
            <w:proofErr w:type="spellStart"/>
            <w:r w:rsidR="00474A1C">
              <w:rPr>
                <w:rFonts w:ascii="Sylfaen" w:hAnsi="Sylfaen"/>
                <w:sz w:val="20"/>
                <w:szCs w:val="20"/>
                <w:lang w:val="hy-AM"/>
              </w:rPr>
              <w:t>Պրոկրեդիտ</w:t>
            </w:r>
            <w:proofErr w:type="spellEnd"/>
            <w:r w:rsidR="00474A1C">
              <w:rPr>
                <w:rFonts w:ascii="Sylfaen" w:hAnsi="Sylfaen"/>
                <w:sz w:val="20"/>
                <w:szCs w:val="20"/>
                <w:lang w:val="hy-AM"/>
              </w:rPr>
              <w:t xml:space="preserve"> Բանկ</w:t>
            </w:r>
            <w:r w:rsidR="002B48F5">
              <w:rPr>
                <w:rFonts w:ascii="Sylfaen" w:hAnsi="Sylfaen"/>
                <w:sz w:val="20"/>
                <w:szCs w:val="20"/>
                <w:lang w:val="hy-AM"/>
              </w:rPr>
              <w:t>» Փ</w:t>
            </w:r>
            <w:r w:rsidR="003A231E">
              <w:rPr>
                <w:rFonts w:ascii="Sylfaen" w:hAnsi="Sylfaen"/>
                <w:sz w:val="20"/>
                <w:szCs w:val="20"/>
                <w:lang w:val="hy-AM"/>
              </w:rPr>
              <w:t>ԲԸ</w:t>
            </w:r>
            <w:r w:rsidR="00474A1C">
              <w:rPr>
                <w:rFonts w:ascii="Sylfaen" w:hAnsi="Sylfaen"/>
                <w:sz w:val="20"/>
                <w:szCs w:val="20"/>
                <w:lang w:val="hy-AM"/>
              </w:rPr>
              <w:t>–ի  13.</w:t>
            </w:r>
            <w:r w:rsidR="00474A1C">
              <w:rPr>
                <w:rFonts w:ascii="Sylfaen" w:hAnsi="Sylfaen"/>
                <w:sz w:val="20"/>
                <w:szCs w:val="20"/>
                <w:lang w:val="en-US"/>
              </w:rPr>
              <w:t xml:space="preserve">080 ԱՄՆ </w:t>
            </w:r>
            <w:proofErr w:type="spellStart"/>
            <w:r w:rsidR="00474A1C">
              <w:rPr>
                <w:rFonts w:ascii="Sylfaen" w:hAnsi="Sylfaen"/>
                <w:sz w:val="20"/>
                <w:szCs w:val="20"/>
                <w:lang w:val="en-US"/>
              </w:rPr>
              <w:t>դոլարին</w:t>
            </w:r>
            <w:proofErr w:type="spellEnd"/>
            <w:r w:rsidR="00474A1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74A1C">
              <w:rPr>
                <w:rFonts w:ascii="Sylfaen" w:hAnsi="Sylfaen"/>
                <w:sz w:val="20"/>
                <w:szCs w:val="20"/>
                <w:lang w:val="en-US"/>
              </w:rPr>
              <w:t>համարժեք</w:t>
            </w:r>
            <w:proofErr w:type="spellEnd"/>
            <w:r w:rsidR="00474A1C">
              <w:rPr>
                <w:rFonts w:ascii="Sylfaen" w:hAnsi="Sylfaen"/>
                <w:sz w:val="20"/>
                <w:szCs w:val="20"/>
                <w:lang w:val="en-US"/>
              </w:rPr>
              <w:t xml:space="preserve"> ՀՀ</w:t>
            </w:r>
            <w:r w:rsidR="006B69F7">
              <w:rPr>
                <w:rFonts w:ascii="Sylfaen" w:hAnsi="Sylfaen"/>
                <w:sz w:val="20"/>
                <w:szCs w:val="20"/>
                <w:lang w:val="hy-AM"/>
              </w:rPr>
              <w:t xml:space="preserve"> դրամ</w:t>
            </w:r>
            <w:r w:rsidR="00474A1C">
              <w:rPr>
                <w:rFonts w:ascii="Sylfaen" w:hAnsi="Sylfaen"/>
                <w:sz w:val="20"/>
                <w:szCs w:val="20"/>
                <w:lang w:val="en-US"/>
              </w:rPr>
              <w:t xml:space="preserve"> և 119.763 </w:t>
            </w:r>
            <w:proofErr w:type="spellStart"/>
            <w:r w:rsidR="00474A1C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  <w:proofErr w:type="spellEnd"/>
            <w:r w:rsidR="006B69F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515C61">
              <w:rPr>
                <w:rFonts w:ascii="Sylfaen" w:hAnsi="Sylfaen"/>
                <w:sz w:val="20"/>
                <w:szCs w:val="20"/>
                <w:lang w:val="hy-AM"/>
              </w:rPr>
              <w:t xml:space="preserve"> բռնագանձելու պահանջ` գույքի անբավարարության հիմքով կատարողական վարույթը կասեցնելու վերաբերյալ</w:t>
            </w:r>
          </w:p>
        </w:tc>
      </w:tr>
      <w:tr w:rsidR="00515C61" w:rsidRPr="00D114D2" w:rsidTr="00647C41">
        <w:trPr>
          <w:trHeight w:val="21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Pr="00137304" w:rsidRDefault="00515C61" w:rsidP="00647C41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Pr="00137304" w:rsidRDefault="00515C61" w:rsidP="00647C41">
            <w:pPr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1073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15C61" w:rsidRDefault="00515C61" w:rsidP="00647C41">
            <w:pPr>
              <w:jc w:val="center"/>
              <w:rPr>
                <w:rFonts w:ascii="Sylfaen" w:hAnsi="Sylfaen"/>
                <w:sz w:val="12"/>
                <w:szCs w:val="12"/>
                <w:lang w:val="hy-AM" w:eastAsia="en-US"/>
              </w:rPr>
            </w:pPr>
            <w:r>
              <w:rPr>
                <w:rFonts w:ascii="Sylfaen" w:hAnsi="Sylfaen"/>
                <w:sz w:val="12"/>
                <w:szCs w:val="12"/>
                <w:lang w:val="hy-AM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515C61" w:rsidRPr="00D114D2" w:rsidTr="00647C41">
        <w:trPr>
          <w:trHeight w:val="397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C61" w:rsidRDefault="00515C61" w:rsidP="00647C41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C61" w:rsidRPr="002938F5" w:rsidRDefault="002938F5" w:rsidP="00647C41">
            <w:pPr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Թիվ </w:t>
            </w:r>
            <w:r w:rsidR="00474A1C">
              <w:rPr>
                <w:rFonts w:ascii="Sylfaen" w:hAnsi="Sylfaen"/>
                <w:sz w:val="20"/>
                <w:szCs w:val="20"/>
                <w:lang w:val="hy-AM"/>
              </w:rPr>
              <w:t>01099484</w:t>
            </w:r>
            <w:r w:rsidR="00515C61">
              <w:rPr>
                <w:rFonts w:ascii="Sylfaen" w:hAnsi="Sylfaen"/>
                <w:sz w:val="20"/>
                <w:szCs w:val="20"/>
                <w:lang w:val="hy-AM"/>
              </w:rPr>
              <w:t xml:space="preserve"> կատարողական վարույթը կասեցնելու մասին որոշում</w:t>
            </w:r>
          </w:p>
        </w:tc>
      </w:tr>
      <w:tr w:rsidR="00515C61" w:rsidRPr="00D114D2" w:rsidTr="00647C41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1073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15C61" w:rsidRDefault="00515C61" w:rsidP="00647C41">
            <w:pPr>
              <w:jc w:val="center"/>
              <w:rPr>
                <w:rFonts w:ascii="Sylfaen" w:hAnsi="Sylfaen"/>
                <w:sz w:val="12"/>
                <w:szCs w:val="12"/>
                <w:lang w:val="hy-AM" w:eastAsia="en-US"/>
              </w:rPr>
            </w:pPr>
            <w:r>
              <w:rPr>
                <w:rFonts w:ascii="Sylfaen" w:hAnsi="Sylfaen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515C61" w:rsidTr="00647C41">
        <w:trPr>
          <w:trHeight w:val="397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C61" w:rsidRDefault="00515C61" w:rsidP="00647C41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արդիականության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1073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C61" w:rsidRDefault="00C32C67" w:rsidP="00647C41">
            <w:pPr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Օրենքով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նախատեսված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9</w:t>
            </w:r>
            <w:r w:rsidR="00515C61">
              <w:rPr>
                <w:rFonts w:ascii="Sylfaen" w:hAnsi="Sylfaen"/>
                <w:sz w:val="20"/>
                <w:szCs w:val="20"/>
                <w:lang w:val="en-US"/>
              </w:rPr>
              <w:t xml:space="preserve">0 </w:t>
            </w:r>
            <w:proofErr w:type="spellStart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>օրյա</w:t>
            </w:r>
            <w:proofErr w:type="spellEnd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>ժամկ</w:t>
            </w:r>
            <w:r w:rsidR="00A75064">
              <w:rPr>
                <w:rFonts w:ascii="Sylfaen" w:hAnsi="Sylfaen"/>
                <w:sz w:val="20"/>
                <w:szCs w:val="20"/>
                <w:lang w:val="en-US"/>
              </w:rPr>
              <w:t>ետի</w:t>
            </w:r>
            <w:proofErr w:type="spellEnd"/>
            <w:r w:rsidR="00A7506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5064">
              <w:rPr>
                <w:rFonts w:ascii="Sylfaen" w:hAnsi="Sylfaen"/>
                <w:sz w:val="20"/>
                <w:szCs w:val="20"/>
                <w:lang w:val="en-US"/>
              </w:rPr>
              <w:t>վերջին</w:t>
            </w:r>
            <w:proofErr w:type="spellEnd"/>
            <w:r w:rsidR="00A7506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5064">
              <w:rPr>
                <w:rFonts w:ascii="Sylfaen" w:hAnsi="Sylfaen"/>
                <w:sz w:val="20"/>
                <w:szCs w:val="20"/>
                <w:lang w:val="en-US"/>
              </w:rPr>
              <w:t>օրվա</w:t>
            </w:r>
            <w:proofErr w:type="spellEnd"/>
            <w:r w:rsidR="00A7506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5064">
              <w:rPr>
                <w:rFonts w:ascii="Sylfaen" w:hAnsi="Sylfaen"/>
                <w:sz w:val="20"/>
                <w:szCs w:val="20"/>
                <w:lang w:val="en-US"/>
              </w:rPr>
              <w:t>ամիս</w:t>
            </w:r>
            <w:proofErr w:type="spellEnd"/>
            <w:r w:rsidR="00A75064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A75064">
              <w:rPr>
                <w:rFonts w:ascii="Sylfaen" w:hAnsi="Sylfaen"/>
                <w:sz w:val="20"/>
                <w:szCs w:val="20"/>
                <w:lang w:val="en-US"/>
              </w:rPr>
              <w:t>ամսաթիվ</w:t>
            </w:r>
            <w:proofErr w:type="spellEnd"/>
            <w:r w:rsidR="00A7506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D114D2">
              <w:rPr>
                <w:rFonts w:ascii="Sylfaen" w:hAnsi="Sylfaen"/>
                <w:sz w:val="20"/>
                <w:szCs w:val="20"/>
                <w:lang w:val="en-US"/>
              </w:rPr>
              <w:t>29</w:t>
            </w:r>
            <w:r w:rsidR="00474A1C">
              <w:rPr>
                <w:rFonts w:ascii="Sylfaen" w:hAnsi="Sylfaen"/>
                <w:sz w:val="20"/>
                <w:szCs w:val="20"/>
                <w:lang w:val="hy-AM"/>
              </w:rPr>
              <w:t>.07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.2021</w:t>
            </w:r>
            <w:r w:rsidR="00515C61">
              <w:rPr>
                <w:rFonts w:ascii="Sylfaen" w:hAnsi="Sylfaen"/>
                <w:sz w:val="20"/>
                <w:szCs w:val="20"/>
                <w:lang w:val="hy-AM"/>
              </w:rPr>
              <w:t>թ.</w:t>
            </w:r>
          </w:p>
        </w:tc>
      </w:tr>
      <w:tr w:rsidR="00515C61" w:rsidTr="00647C41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1073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15C61" w:rsidRDefault="00515C61" w:rsidP="00647C41">
            <w:pPr>
              <w:jc w:val="center"/>
              <w:rPr>
                <w:rFonts w:ascii="Sylfaen" w:hAnsi="Sylfaen"/>
                <w:sz w:val="12"/>
                <w:szCs w:val="12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նշվում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այն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ժամկետը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որից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հետո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կորցնում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իր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արդիականությունը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տեղափոխվում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կայքի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արխիվային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մաս</w:t>
            </w:r>
            <w:proofErr w:type="spellEnd"/>
          </w:p>
        </w:tc>
      </w:tr>
      <w:tr w:rsidR="00515C61" w:rsidTr="00647C41">
        <w:trPr>
          <w:trHeight w:val="397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C61" w:rsidRDefault="00515C61" w:rsidP="00647C41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Հայտարարությունը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տալու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իրավասություն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անձի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C61" w:rsidRDefault="00185EBC" w:rsidP="00185EBC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="00515C61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>ծառայու</w:t>
            </w:r>
            <w:r w:rsidR="00A75064">
              <w:rPr>
                <w:rFonts w:ascii="Sylfaen" w:hAnsi="Sylfaen"/>
                <w:sz w:val="20"/>
                <w:szCs w:val="20"/>
                <w:lang w:val="en-US"/>
              </w:rPr>
              <w:t>թյան</w:t>
            </w:r>
            <w:proofErr w:type="spellEnd"/>
            <w:r w:rsidR="00A7506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3A231E">
              <w:rPr>
                <w:rFonts w:ascii="Sylfaen" w:hAnsi="Sylfaen"/>
                <w:sz w:val="20"/>
                <w:szCs w:val="20"/>
                <w:lang w:val="hy-AM"/>
              </w:rPr>
              <w:t>տեսչական</w:t>
            </w:r>
            <w:r w:rsidR="007238B8"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7238B8">
              <w:rPr>
                <w:rFonts w:ascii="Sylfaen" w:hAnsi="Sylfaen"/>
                <w:sz w:val="20"/>
                <w:szCs w:val="20"/>
                <w:lang w:val="en-US"/>
              </w:rPr>
              <w:t>վերլուծական</w:t>
            </w:r>
            <w:proofErr w:type="spellEnd"/>
            <w:r w:rsidR="007238B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3A231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>բաժնի</w:t>
            </w:r>
            <w:proofErr w:type="spellEnd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>պետ</w:t>
            </w:r>
            <w:proofErr w:type="spellEnd"/>
          </w:p>
        </w:tc>
      </w:tr>
      <w:tr w:rsidR="00515C61" w:rsidTr="00647C41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1073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15C61" w:rsidRDefault="00515C61" w:rsidP="00647C41">
            <w:pPr>
              <w:jc w:val="center"/>
              <w:rPr>
                <w:rFonts w:ascii="Sylfaen" w:hAnsi="Sylfaen"/>
                <w:sz w:val="12"/>
                <w:szCs w:val="12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տալու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իրավասություն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ունեցող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զբաղեցրած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պաշտոնը</w:t>
            </w:r>
            <w:proofErr w:type="spellEnd"/>
          </w:p>
        </w:tc>
      </w:tr>
      <w:tr w:rsidR="00515C61" w:rsidTr="00647C41">
        <w:trPr>
          <w:trHeight w:val="3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1073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C61" w:rsidRPr="00185EBC" w:rsidRDefault="003A231E" w:rsidP="00647C41">
            <w:pPr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Վ.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Մովսիսյան</w:t>
            </w:r>
            <w:proofErr w:type="spellEnd"/>
          </w:p>
        </w:tc>
      </w:tr>
      <w:tr w:rsidR="00515C61" w:rsidTr="00647C41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1073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15C61" w:rsidRDefault="00515C61" w:rsidP="00647C41">
            <w:pPr>
              <w:jc w:val="center"/>
              <w:rPr>
                <w:rFonts w:ascii="Sylfaen" w:hAnsi="Sylfaen"/>
                <w:sz w:val="12"/>
                <w:szCs w:val="12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տալու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իրավասություն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ունեցող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անունը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ազգանունը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հայրանունը</w:t>
            </w:r>
            <w:proofErr w:type="spellEnd"/>
          </w:p>
        </w:tc>
      </w:tr>
      <w:tr w:rsidR="00515C61" w:rsidTr="00647C41">
        <w:trPr>
          <w:trHeight w:val="3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jc w:val="center"/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en-US"/>
              </w:rPr>
              <w:t>???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jc w:val="center"/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en-US"/>
              </w:rPr>
              <w:t>???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jc w:val="center"/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en-US"/>
              </w:rPr>
              <w:t>???</w:t>
            </w:r>
          </w:p>
        </w:tc>
      </w:tr>
      <w:tr w:rsidR="00515C61" w:rsidTr="00647C41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15C61" w:rsidRDefault="00515C61" w:rsidP="00647C41">
            <w:pPr>
              <w:jc w:val="center"/>
              <w:rPr>
                <w:rFonts w:ascii="Sylfaen" w:hAnsi="Sylfaen"/>
                <w:sz w:val="12"/>
                <w:szCs w:val="12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անձնագրի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սերիան</w:t>
            </w:r>
            <w:proofErr w:type="spellEnd"/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15C61" w:rsidRDefault="00515C61" w:rsidP="00647C41">
            <w:pPr>
              <w:jc w:val="center"/>
              <w:rPr>
                <w:rFonts w:ascii="Sylfaen" w:hAnsi="Sylfaen"/>
                <w:sz w:val="12"/>
                <w:szCs w:val="12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անձնագրի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տրման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ամսաթիվը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15C61" w:rsidRDefault="00515C61" w:rsidP="00647C41">
            <w:pPr>
              <w:jc w:val="center"/>
              <w:rPr>
                <w:rFonts w:ascii="Sylfaen" w:hAnsi="Sylfaen"/>
                <w:sz w:val="12"/>
                <w:szCs w:val="12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ում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կողմից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տրվել</w:t>
            </w:r>
            <w:proofErr w:type="spellEnd"/>
          </w:p>
        </w:tc>
      </w:tr>
    </w:tbl>
    <w:p w:rsidR="00515C61" w:rsidRDefault="00515C61" w:rsidP="00515C61">
      <w:pPr>
        <w:rPr>
          <w:rFonts w:ascii="Sylfaen" w:hAnsi="Sylfaen"/>
          <w:sz w:val="22"/>
          <w:szCs w:val="22"/>
          <w:lang w:val="en-US" w:eastAsia="en-US"/>
        </w:rPr>
      </w:pPr>
    </w:p>
    <w:bookmarkEnd w:id="0"/>
    <w:p w:rsidR="00515C61" w:rsidRDefault="00515C61" w:rsidP="00515C61">
      <w:pPr>
        <w:rPr>
          <w:rFonts w:ascii="Sylfaen" w:hAnsi="Sylfaen"/>
          <w:i/>
          <w:sz w:val="22"/>
          <w:szCs w:val="22"/>
          <w:lang w:val="hy-AM"/>
        </w:rPr>
      </w:pPr>
    </w:p>
    <w:p w:rsidR="00515C61" w:rsidRDefault="00515C61" w:rsidP="00515C61">
      <w:pPr>
        <w:outlineLvl w:val="0"/>
        <w:rPr>
          <w:rFonts w:ascii="Sylfaen" w:hAnsi="Sylfaen"/>
          <w:i/>
          <w:lang w:val="hy-AM"/>
        </w:rPr>
      </w:pPr>
    </w:p>
    <w:p w:rsidR="00515C61" w:rsidRDefault="00515C61" w:rsidP="00515C61">
      <w:pPr>
        <w:rPr>
          <w:rFonts w:ascii="Sylfaen" w:hAnsi="Sylfaen"/>
          <w:i/>
          <w:sz w:val="22"/>
          <w:szCs w:val="22"/>
          <w:lang w:val="hy-AM"/>
        </w:rPr>
      </w:pPr>
    </w:p>
    <w:p w:rsidR="00515C61" w:rsidRDefault="00515C61" w:rsidP="00515C61"/>
    <w:p w:rsidR="00515C61" w:rsidRDefault="00515C61" w:rsidP="00515C61"/>
    <w:p w:rsidR="009F1252" w:rsidRDefault="009F1252"/>
    <w:sectPr w:rsidR="009F1252" w:rsidSect="00515C61">
      <w:pgSz w:w="16838" w:h="11906" w:orient="landscape" w:code="9"/>
      <w:pgMar w:top="568" w:right="850" w:bottom="1134" w:left="1701" w:header="706" w:footer="706" w:gutter="0"/>
      <w:paperSrc w:first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5C61"/>
    <w:rsid w:val="000D0031"/>
    <w:rsid w:val="00105E46"/>
    <w:rsid w:val="00137304"/>
    <w:rsid w:val="00140E57"/>
    <w:rsid w:val="00185EBC"/>
    <w:rsid w:val="001C5B22"/>
    <w:rsid w:val="002938F5"/>
    <w:rsid w:val="002B48F5"/>
    <w:rsid w:val="003A231E"/>
    <w:rsid w:val="004415B3"/>
    <w:rsid w:val="00474A1C"/>
    <w:rsid w:val="00515C61"/>
    <w:rsid w:val="00664198"/>
    <w:rsid w:val="00675933"/>
    <w:rsid w:val="006B69F7"/>
    <w:rsid w:val="006D0068"/>
    <w:rsid w:val="007238B8"/>
    <w:rsid w:val="008D258D"/>
    <w:rsid w:val="008F0454"/>
    <w:rsid w:val="009569C6"/>
    <w:rsid w:val="009B2343"/>
    <w:rsid w:val="009F1252"/>
    <w:rsid w:val="00A36DCF"/>
    <w:rsid w:val="00A75064"/>
    <w:rsid w:val="00A90328"/>
    <w:rsid w:val="00A96C1D"/>
    <w:rsid w:val="00C167FB"/>
    <w:rsid w:val="00C32C67"/>
    <w:rsid w:val="00CB3A6C"/>
    <w:rsid w:val="00D114D2"/>
    <w:rsid w:val="00D82343"/>
    <w:rsid w:val="00E6494F"/>
    <w:rsid w:val="00E82C68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AB85"/>
  <w15:docId w15:val="{BBBFF557-A8E7-4D11-B898-21A4F9C2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C61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5C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5C61"/>
    <w:pPr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0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03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i@harkadir.am" TargetMode="External"/><Relationship Id="rId5" Type="http://schemas.openxmlformats.org/officeDocument/2006/relationships/hyperlink" Target="http://www.harkadi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Lori-8</cp:lastModifiedBy>
  <cp:revision>31</cp:revision>
  <cp:lastPrinted>2021-04-30T05:31:00Z</cp:lastPrinted>
  <dcterms:created xsi:type="dcterms:W3CDTF">2015-06-08T11:17:00Z</dcterms:created>
  <dcterms:modified xsi:type="dcterms:W3CDTF">2021-04-30T05:31:00Z</dcterms:modified>
</cp:coreProperties>
</file>