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D1" w:rsidRDefault="009B3FD1" w:rsidP="009B3FD1">
      <w:pPr>
        <w:pStyle w:val="NoSpacing"/>
        <w:jc w:val="right"/>
        <w:rPr>
          <w:rFonts w:ascii="GHEA Grapalat" w:eastAsia="GHEA Grapalat" w:hAnsi="GHEA Grapalat"/>
          <w:sz w:val="20"/>
          <w:szCs w:val="20"/>
          <w:lang w:val="hy-AM"/>
        </w:rPr>
      </w:pPr>
      <w:r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Pr="00CC7C53">
        <w:rPr>
          <w:rFonts w:ascii="GHEA Grapalat" w:eastAsia="GHEA Grapalat" w:hAnsi="GHEA Grapalat"/>
          <w:sz w:val="20"/>
          <w:szCs w:val="20"/>
          <w:lang w:val="hy-AM"/>
        </w:rPr>
        <w:t>N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 13</w:t>
      </w:r>
    </w:p>
    <w:p w:rsidR="009B3FD1" w:rsidRDefault="009B3FD1" w:rsidP="009B3FD1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9B3FD1" w:rsidRDefault="009B3FD1" w:rsidP="009B3FD1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և աշխատանքի տեսչական մարմնի ղեկավարի</w:t>
      </w:r>
    </w:p>
    <w:p w:rsidR="008C4912" w:rsidRDefault="009B3FD1" w:rsidP="009B3FD1">
      <w:pPr>
        <w:pStyle w:val="NoSpacing"/>
        <w:jc w:val="right"/>
        <w:rPr>
          <w:rFonts w:ascii="GHEA Grapalat" w:eastAsia="GHEA Grapalat" w:hAnsi="GHEA Grapalat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</w:t>
      </w:r>
      <w:r w:rsidR="00830A3A" w:rsidRPr="00830A3A">
        <w:rPr>
          <w:rFonts w:ascii="GHEA Grapalat" w:eastAsia="GHEA Grapalat" w:hAnsi="GHEA Grapalat" w:cs="Times New Roman"/>
          <w:sz w:val="20"/>
          <w:szCs w:val="20"/>
          <w:lang w:val="hy-AM"/>
        </w:rPr>
        <w:t>2020 թվականի նոյեմբերի 05-ի N ԱԿ 1474-Ա հրամանի</w:t>
      </w:r>
    </w:p>
    <w:p w:rsidR="008C4912" w:rsidRDefault="008C4912" w:rsidP="008C4912">
      <w:pPr>
        <w:pStyle w:val="NoSpacing"/>
        <w:ind w:left="4320" w:firstLine="720"/>
        <w:rPr>
          <w:rFonts w:ascii="GHEA Grapalat" w:eastAsia="GHEA Grapalat" w:hAnsi="GHEA Grapalat"/>
          <w:sz w:val="20"/>
          <w:szCs w:val="20"/>
          <w:lang w:val="hy-AM"/>
        </w:rPr>
      </w:pPr>
    </w:p>
    <w:p w:rsidR="008C4912" w:rsidRDefault="008C4912" w:rsidP="008C4912">
      <w:pPr>
        <w:pStyle w:val="NoSpacing"/>
        <w:jc w:val="right"/>
        <w:rPr>
          <w:rFonts w:ascii="GHEA Grapalat" w:eastAsia="GHEA Grapalat" w:hAnsi="GHEA Grapalat"/>
          <w:lang w:val="hy-AM"/>
        </w:rPr>
      </w:pPr>
    </w:p>
    <w:p w:rsidR="008C4912" w:rsidRDefault="008C4912" w:rsidP="008C4912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8C4912" w:rsidRDefault="008C4912" w:rsidP="008C4912">
      <w:pPr>
        <w:spacing w:after="160" w:line="252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>
        <w:rPr>
          <w:rFonts w:ascii="GHEA Grapalat" w:eastAsia="Sylfaen" w:hAnsi="GHEA Grapalat" w:cs="Sylfaen"/>
          <w:b/>
          <w:sz w:val="28"/>
          <w:lang w:val="hy-AM"/>
        </w:rPr>
        <w:t>ՔԱՂԱՔԱՑԻԱԿԱՆԾԱՌԱՅՈՒԹՅԱՆՊԱՇՏՈՆԻԱՆՁՆԱԳԻՐ</w:t>
      </w:r>
    </w:p>
    <w:p w:rsidR="008C4912" w:rsidRDefault="008C4912" w:rsidP="008C4912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 w:rsidR="00F554CD" w:rsidRPr="00F554CD">
        <w:rPr>
          <w:rFonts w:ascii="GHEA Grapalat" w:eastAsia="Sylfaen" w:hAnsi="GHEA Grapalat" w:cs="Sylfaen"/>
          <w:b/>
          <w:sz w:val="24"/>
          <w:lang w:val="hy-AM"/>
        </w:rPr>
        <w:t xml:space="preserve">ԱՇԽԱՏԱՆՔԱՅԻՆ ՕՐԵՆՍԴՐՈՒԹՅԱՆ ՎԵՐԱՀՍԿՈՂՈՒԹՅԱՆ ՎԱՐՉՈՒԹՅԱՆ ԱՇԽԱՏԱՆՔԱՅԻՆ ՕՐԵՆՍԴՐՈՒԹՅԱՆ ԻՐԱՎԱԿԱՆ ՎԵՐԱՀՍԿՈՂՈՒԹՅԱՆ ԲԱԺՆԻ </w:t>
      </w:r>
      <w:r>
        <w:rPr>
          <w:rFonts w:ascii="GHEA Grapalat" w:eastAsia="Sylfaen" w:hAnsi="GHEA Grapalat" w:cs="Sylfaen"/>
          <w:b/>
          <w:sz w:val="24"/>
          <w:lang w:val="hy-AM"/>
        </w:rPr>
        <w:t xml:space="preserve"> ԳԼԽԱՎՈՐ ՏԵՍՈՒՉ</w:t>
      </w:r>
    </w:p>
    <w:tbl>
      <w:tblPr>
        <w:tblpPr w:leftFromText="180" w:rightFromText="180" w:bottomFromText="160" w:vertAnchor="text" w:horzAnchor="margin" w:tblpY="237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3"/>
      </w:tblGrid>
      <w:tr w:rsidR="008C4912" w:rsidTr="008C4912">
        <w:trPr>
          <w:trHeight w:val="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2" w:rsidRDefault="008C4912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8C4912" w:rsidRPr="005D65C3" w:rsidTr="008C4912">
        <w:trPr>
          <w:trHeight w:val="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912" w:rsidRDefault="008C4912" w:rsidP="008C4912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Պաշտոնիանվանումը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8C4912" w:rsidRDefault="008C4912">
            <w:pPr>
              <w:spacing w:after="0" w:line="252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>
              <w:rPr>
                <w:lang w:val="hy-AM"/>
              </w:rPr>
              <w:t xml:space="preserve"> </w:t>
            </w:r>
            <w:r w:rsidR="00F554C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աշխատանքային օրենսդրության վերահսկողության վարչության աշխատանքային օրենսդրության իրավական վերահսկողության բաժնի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Բաժնի)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տեսուչ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(այսուհետ՝ Գլխավոր տեսուչ)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33796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-27.</w:t>
            </w:r>
            <w:r w:rsidR="00337968">
              <w:rPr>
                <w:rFonts w:ascii="GHEA Grapalat" w:eastAsia="Sylfaen" w:hAnsi="GHEA Grapalat" w:cs="Sylfaen"/>
                <w:sz w:val="24"/>
                <w:szCs w:val="24"/>
              </w:rPr>
              <w:t>10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-Մ2-8):</w:t>
            </w:r>
          </w:p>
          <w:p w:rsidR="008C4912" w:rsidRDefault="008C491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 և հաշվետու է</w:t>
            </w:r>
          </w:p>
          <w:p w:rsidR="008C4912" w:rsidRDefault="008C491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 տեսուչն անմիջական ենթակա և հաշվետու է Բաժնի պետ-տեսուչին:</w:t>
            </w:r>
          </w:p>
          <w:p w:rsidR="008C4912" w:rsidRDefault="008C491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Փոխարինողպաշտոնիկամպաշտոններիանվանումները</w:t>
            </w:r>
            <w:proofErr w:type="spellEnd"/>
          </w:p>
          <w:p w:rsidR="008C4912" w:rsidRDefault="008C491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Գլխավոր տեսուչի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Բաժնի պետ-տեսուչը կամ գլխավոր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տեսուչներից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մեկը կամ ավագ տեսուչը։</w:t>
            </w:r>
          </w:p>
          <w:p w:rsidR="008C4912" w:rsidRDefault="008C491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8C4912" w:rsidRDefault="008C491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 Նորք-Մարաշ վարչական շրջան, Արմենակ Արմենակյան փող., 129 շենք։</w:t>
            </w:r>
          </w:p>
        </w:tc>
      </w:tr>
      <w:tr w:rsidR="008C4912" w:rsidRPr="005D65C3" w:rsidTr="008C4912">
        <w:trPr>
          <w:trHeight w:val="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2" w:rsidRDefault="008C4912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5D65C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8C4912" w:rsidRDefault="008C49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5D65C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8C4912" w:rsidRDefault="008C49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8C4912" w:rsidRDefault="008C4912" w:rsidP="008C4912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աշխատանքի վայրում դժբախտ դեպքերի ու մասնագիտական հիվանդությունների հաշվառման և քննման` Հայաստանի Հանրապետության կառավարության սահմանած կարգի պահպանման և օրենքով սահմանված կարգով վնասի հատուցման ենթակա գումարների ժամանակին վճարման նկատմամբ վերահսկողական աշխատանքներ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8C4912" w:rsidRDefault="008C4912" w:rsidP="008C4912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գործատուների, աշխատողների և նրանց ներկայացուցիչների համար աշխատանքային օրենսդրության և աշխատանքային իրավունքի նորմեր պարունակող այլ իրավական ակտերի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կիրարկման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ուղղությամբ սեմինարներ,</w:t>
            </w:r>
          </w:p>
          <w:p w:rsidR="008C4912" w:rsidRDefault="008C4912" w:rsidP="008C4912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աշխատանքային օրենսդրության և աշխատանքային իրավունքի նորմեր պարունակող այլ իրավական ակտերի կատարելագործման վերաբերյալ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լիազորված մարմին առաջարկության ներկայացման աշխատանքներ,</w:t>
            </w:r>
          </w:p>
          <w:p w:rsidR="008C4912" w:rsidRDefault="008C4912" w:rsidP="008C4912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կազմակերպությունների լուծարման ընթացքում աշխատողների իրավունքների և օրինական շահերի պաշտպանությանն ուղղված` Հայաստանի Հանրապետության օրենսդրության պահանջների կատարման ընթացքի նկատմամբ վերահսկողական աշխատանքներ՝ իր լիազորությունների շրջանակներում,</w:t>
            </w:r>
          </w:p>
          <w:p w:rsidR="008C4912" w:rsidRDefault="008C4912" w:rsidP="008C4912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կոլեկտիվ պայմանագրերով նախատեսված պարտավորությունների կատարման նկատմամբ վերահսկողական աշխատանքներ,</w:t>
            </w:r>
          </w:p>
          <w:p w:rsidR="008C4912" w:rsidRDefault="008C4912" w:rsidP="008C4912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է աշխատանքային պայմանագրերի կնքման և (կամ) լուծման կարգի պահպանման, աշխատանքի ընդունման մասին անհատական իրավական ակտի կամ գրավոր աշխատանքային պայմանագրի բացակայությամբ աշխատանքների (անօրինական աշխատանք) դեպքերի հայտնաբերման, օրենքով սահմանված կարգով և ժամկետներում աշխատավարձի հաշվարկման ու վճարման նկատմամբ  վերահսկողական աշխատանքներ,</w:t>
            </w:r>
          </w:p>
          <w:p w:rsidR="008C4912" w:rsidRDefault="008C4912" w:rsidP="008C4912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Հայաստանի Հանրապետության օրենսդրությամբ նախատեսված դեպքերում վարչական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վարույթների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հարուցման, ստուգումների և ուսումնասիրությունների իրականացման աշխատանքները,</w:t>
            </w:r>
          </w:p>
          <w:p w:rsidR="008C4912" w:rsidRDefault="008C4912" w:rsidP="008C4912">
            <w:pPr>
              <w:pStyle w:val="BodyTextInden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իր լիազորությունների շրջանակում բացահայտված՝ օրենքով չարգելված տեղեկատվության փոխանակում այլ տեսչական մարմինների հետ` վերահսկողական գործառույթներն առավել արդյունավետ իրականացնելու նպատակով,</w:t>
            </w:r>
          </w:p>
          <w:p w:rsidR="008C4912" w:rsidRDefault="008C4912" w:rsidP="008C4912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աշխատանքային իրավունքի ոլորտում Հայաստանի Հանրապետության օրենքների և այլ նորմատիվ իրավական ակտերի (այդ թվում՝ տեխնիկական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կանոնակարգերի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) պահանջների խախտման դեպքում օրենքով սահմանված պատասխանատվության միջոցներ կիրառելու նպատակով անհրաժեշտ նյութերի նախապատրաստման աշխատանքներ,</w:t>
            </w:r>
          </w:p>
          <w:p w:rsidR="008C4912" w:rsidRDefault="008C4912" w:rsidP="008C4912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աշխատանքային իրավունքի ոլորտում Հայաստանի Հանրապետության օրենքների և նորմատիվ իրավական ակտերի դրույթների կիրառման վերաբերյալ բացատրական աշխատանքներ, </w:t>
            </w:r>
          </w:p>
          <w:p w:rsidR="008C4912" w:rsidRDefault="008C4912" w:rsidP="008C4912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տնտեսավարող սուբյեկտներին իրենց իրավունքների և պարտականությունների մասին տեղեկացման աշխատանքներ,</w:t>
            </w:r>
          </w:p>
          <w:p w:rsidR="008C4912" w:rsidRDefault="008C4912" w:rsidP="008C4912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մասնակցում է աշխատանքային իրավունքի ոլորտի զարգացման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հայեցակարգերի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ու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ռազմավարությունների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մշակման աշխատանքներին,</w:t>
            </w:r>
          </w:p>
          <w:p w:rsidR="008C4912" w:rsidRDefault="008C4912" w:rsidP="008C4912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տարածքային կենտրոնների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 ոլորտում վերահսկողական աշխատանքներ իրականացնող բաժինների մեթոդական աջակցություն,</w:t>
            </w:r>
          </w:p>
          <w:p w:rsidR="008C4912" w:rsidRDefault="008C4912" w:rsidP="008C4912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աշխատանքային իրավունքի ոլորտում նոր իրավական ակտեր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ընդունվելու կամ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ուղեցույցեր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հրապարակվելու, ինչպես նաև դրանցում փոփոխություններ կամ լրացումներ կատարվելու դեպքում դրանց մասին տնտեսավարող սուբյեկտներին իրազեկման աշխատանքներ,</w:t>
            </w:r>
          </w:p>
          <w:p w:rsidR="008C4912" w:rsidRDefault="008C4912" w:rsidP="008C4912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 «Ծխախոտային արտադրատեսակների և դրանց փոխարինիչների օգտագործման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հետևանքով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աշխատանքներ՝ ծխախոտային արտադրատեսակների կամ դրանց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պատկանելիքների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ծխախոտային արտադրատեսակների փոխարինիչների (բացառությամբ բժշկական նպատակով օգտագործվող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փոխարինիչներից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և (կամ) ծխախոտային արտադրատեսակների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նմանակների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8C4912" w:rsidRDefault="008C4912" w:rsidP="008C4912">
            <w:pPr>
              <w:pStyle w:val="BodyTextIndent"/>
              <w:numPr>
                <w:ilvl w:val="0"/>
                <w:numId w:val="31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խնդիրներից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մեթոդական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պարզաբանումների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ուղեցույցերի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աշխատանքներ։</w:t>
            </w:r>
          </w:p>
          <w:p w:rsidR="008C4912" w:rsidRDefault="008C4912">
            <w:pPr>
              <w:shd w:val="clear" w:color="auto" w:fill="FFFFFF"/>
              <w:spacing w:after="0"/>
              <w:ind w:left="534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8C4912" w:rsidRDefault="008C4912">
            <w:pPr>
              <w:spacing w:after="0"/>
              <w:ind w:left="142"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8C4912" w:rsidRDefault="008C4912">
            <w:pPr>
              <w:pStyle w:val="ListParagraph"/>
              <w:spacing w:after="0"/>
              <w:ind w:left="426" w:right="9" w:hanging="284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8C4912" w:rsidRDefault="008C4912" w:rsidP="008C491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Վերահսկողության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իրականացման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ստորաբաժանումներից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այլ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տեսչական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մարմիններից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պահանջել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ոլորտին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առնչվող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անհրաժեշտ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տեղեկատվություն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8C4912" w:rsidRDefault="008C4912" w:rsidP="008C491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Տեսչական մարմնի տարածքային կենտրոնների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աշխատանքային օրենսդրության </w:t>
            </w:r>
            <w:r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 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վերահսկողության բաժինների կողմից կատարվող աշխատանքների վերաբերյալ մեթոդական աջակցության շրջանակներում ներկայացնել առաջարկություններ,</w:t>
            </w:r>
          </w:p>
          <w:p w:rsidR="008C4912" w:rsidRDefault="008C4912" w:rsidP="008C4912">
            <w:pPr>
              <w:numPr>
                <w:ilvl w:val="0"/>
                <w:numId w:val="33"/>
              </w:numPr>
              <w:spacing w:after="0" w:line="240" w:lineRule="auto"/>
              <w:ind w:left="426" w:right="31" w:hanging="284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8C4912" w:rsidRDefault="008C4912" w:rsidP="008C491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շրջանակներում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աշխատանքին,</w:t>
            </w:r>
          </w:p>
          <w:p w:rsidR="008C4912" w:rsidRDefault="008C4912" w:rsidP="008C491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՝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գիտական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հաստատու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թյուն</w:t>
            </w:r>
            <w:r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ների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ներկայացուցիչներ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8C4912" w:rsidRDefault="008C4912">
            <w:pPr>
              <w:spacing w:after="0"/>
              <w:ind w:left="426" w:right="9" w:hanging="284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8C4912" w:rsidRDefault="008C4912">
            <w:pPr>
              <w:spacing w:after="0"/>
              <w:ind w:left="142"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lastRenderedPageBreak/>
              <w:t>Պարտականությունները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8C4912" w:rsidRDefault="008C4912">
            <w:pPr>
              <w:spacing w:after="0"/>
              <w:ind w:left="426" w:right="9" w:hanging="284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8C4912" w:rsidRDefault="008C4912" w:rsidP="008C491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Տեսչական մարմնի ղեկավարին ներկայացվող </w:t>
            </w:r>
            <w:proofErr w:type="spellStart"/>
            <w:r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արդյունքներով բացահայտված խախտումների վերացման նպատակով ժամկետներ սահմանելու վերաբերյալ,</w:t>
            </w:r>
          </w:p>
          <w:p w:rsidR="008C4912" w:rsidRDefault="008C4912" w:rsidP="008C4912">
            <w:pPr>
              <w:numPr>
                <w:ilvl w:val="0"/>
                <w:numId w:val="33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կազմել վարչական իրավախախտումների գործերի քննության համար անհրաժեշտ փաստաթղթեր, նախապատրաստել վարչական իրավախախտումների տուգանքի որոշման նախագծեր,</w:t>
            </w:r>
          </w:p>
          <w:p w:rsidR="008C4912" w:rsidRDefault="008C4912" w:rsidP="008C4912">
            <w:pPr>
              <w:numPr>
                <w:ilvl w:val="0"/>
                <w:numId w:val="33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ոլորտը կարգավորող իրավական ակտերը և ներկայացնել համապատասխան առաջարկություններ,</w:t>
            </w:r>
          </w:p>
          <w:p w:rsidR="008C4912" w:rsidRDefault="008C4912" w:rsidP="008C4912">
            <w:pPr>
              <w:numPr>
                <w:ilvl w:val="0"/>
                <w:numId w:val="33"/>
              </w:numPr>
              <w:spacing w:after="0" w:line="240" w:lineRule="auto"/>
              <w:ind w:left="426" w:hanging="28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նյութեր տնտեսվարող սուբյեկտի գործունեությանն առնչվող իրավական ակտերի մասին տնտեսվարող սուբյեկտների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իրազեկումն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իրականացնելու նպատակով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  <w:tr w:rsidR="008C4912" w:rsidTr="008C4912">
        <w:trPr>
          <w:trHeight w:val="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2" w:rsidRDefault="008C4912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Պաշտոնիններկայացվողպահանջները</w:t>
            </w:r>
            <w:proofErr w:type="spellEnd"/>
          </w:p>
          <w:p w:rsidR="008C4912" w:rsidRDefault="008C4912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որակավորմանաստիճանը</w:t>
            </w:r>
            <w:proofErr w:type="spellEnd"/>
          </w:p>
          <w:p w:rsidR="008C4912" w:rsidRDefault="008C49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8C4912" w:rsidRPr="005D65C3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8C4912" w:rsidRPr="005D65C3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8C4912" w:rsidRPr="005D65C3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8C4912" w:rsidRPr="005D65C3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Sylfaen" w:eastAsia="GHEA Grapalat" w:hAnsi="Sylfaen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</w:t>
                  </w:r>
                  <w:r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8C4912" w:rsidRDefault="008C49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8C4912" w:rsidRDefault="008C49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8C4912" w:rsidRDefault="008C49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8C4912" w:rsidRPr="005D65C3">
              <w:trPr>
                <w:trHeight w:val="486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8C4912" w:rsidRPr="005D65C3">
              <w:trPr>
                <w:trHeight w:val="563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8C4912" w:rsidRPr="005D65C3">
              <w:trPr>
                <w:trHeight w:val="569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8C4912" w:rsidRPr="005D65C3">
              <w:trPr>
                <w:trHeight w:val="538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042101.00.7 Իրավագիտություն</w:t>
                  </w:r>
                </w:p>
              </w:tc>
            </w:tr>
          </w:tbl>
          <w:p w:rsidR="008C4912" w:rsidRDefault="008C49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8C4912" w:rsidRDefault="008C49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կամ </w:t>
            </w:r>
          </w:p>
          <w:p w:rsidR="008C4912" w:rsidRDefault="008C49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7"/>
              <w:gridCol w:w="2693"/>
              <w:gridCol w:w="6237"/>
            </w:tblGrid>
            <w:tr w:rsidR="008C4912" w:rsidRPr="005D65C3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Գործարարություն, վարչարարություն և իրավունք</w:t>
                  </w:r>
                </w:p>
              </w:tc>
            </w:tr>
            <w:tr w:rsidR="008C4912" w:rsidRPr="005D65C3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 և վարչարարություն</w:t>
                  </w:r>
                </w:p>
              </w:tc>
            </w:tr>
            <w:tr w:rsidR="008C4912" w:rsidRPr="005D65C3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lastRenderedPageBreak/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Հաշվապահություն և հարկային գործ</w:t>
                  </w:r>
                </w:p>
              </w:tc>
            </w:tr>
          </w:tbl>
          <w:p w:rsidR="008C4912" w:rsidRDefault="008C49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8C4912" w:rsidRDefault="008C49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8C4912" w:rsidRDefault="008C49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87"/>
            </w:tblGrid>
            <w:tr w:rsidR="008C4912" w:rsidRPr="005D65C3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Սոցիալական գիտություններ, լրագրություն և տեղեկատվական գիտություններ</w:t>
                  </w:r>
                </w:p>
              </w:tc>
            </w:tr>
            <w:tr w:rsidR="008C4912" w:rsidRPr="005D65C3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Սոցիալական և </w:t>
                  </w: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վարքաբանական</w:t>
                  </w:r>
                  <w:proofErr w:type="spellEnd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գիտություններ</w:t>
                  </w:r>
                </w:p>
              </w:tc>
            </w:tr>
            <w:tr w:rsidR="008C4912" w:rsidRPr="005D65C3">
              <w:trPr>
                <w:trHeight w:val="710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912" w:rsidRDefault="008C4912" w:rsidP="005D65C3">
                  <w:pPr>
                    <w:framePr w:hSpace="180" w:wrap="around" w:vAnchor="text" w:hAnchor="margin" w:y="237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Տնտեսագիտություն  </w:t>
                  </w:r>
                </w:p>
              </w:tc>
            </w:tr>
          </w:tbl>
          <w:p w:rsidR="008C4912" w:rsidRDefault="008C49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8C4912" w:rsidRDefault="008C49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8C4912" w:rsidRDefault="008C49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8C4912" w:rsidRDefault="008C4912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5D65C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8C4912" w:rsidRDefault="008C4912">
            <w:pPr>
              <w:spacing w:after="160" w:line="252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Ունի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անհրաժեշտ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8C4912" w:rsidRDefault="008C4912">
            <w:pPr>
              <w:spacing w:after="0" w:line="252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Աշխատանքայինստաժը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աշխատանքիբնագավառումփորձը</w:t>
            </w:r>
            <w:proofErr w:type="spellEnd"/>
          </w:p>
          <w:p w:rsidR="008C4912" w:rsidRDefault="008C491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Հանրային ծառայության առնվազն երկու տարվա ստաժ կամ երեք տարվա մասնագիտական աշխատանքային ստաժ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 իրավունքի կամ ստուգումների կազմակերպման և անցկացման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բնագավառում` երեք տարվա աշխատանքային ստաժ:</w:t>
            </w:r>
          </w:p>
          <w:p w:rsidR="008C4912" w:rsidRDefault="008C491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8C4912" w:rsidRDefault="008C4912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Անհրաժեշտկոմպետենցիաներ</w:t>
            </w:r>
            <w:proofErr w:type="spellEnd"/>
          </w:p>
          <w:p w:rsidR="008C4912" w:rsidRDefault="008C4912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8C4912" w:rsidRDefault="008C4912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Ընդհանրականկոմպետենցիաներ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8C4912" w:rsidRDefault="008C491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 Ծրագրերի մշակում</w:t>
            </w:r>
          </w:p>
          <w:p w:rsidR="008C4912" w:rsidRDefault="008C491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Խնդրի լուծում</w:t>
            </w:r>
          </w:p>
          <w:p w:rsidR="008C4912" w:rsidRDefault="008C491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 Հաշվետվությունների մշակում</w:t>
            </w:r>
          </w:p>
          <w:p w:rsidR="008C4912" w:rsidRDefault="008C491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4. Տեղեկատվության հավաքագրում, վերլուծություն</w:t>
            </w:r>
          </w:p>
          <w:p w:rsidR="008C4912" w:rsidRDefault="008C4912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5.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Բարեվարքություն</w:t>
            </w:r>
            <w:proofErr w:type="spellEnd"/>
          </w:p>
          <w:p w:rsidR="008C4912" w:rsidRDefault="008C4912">
            <w:pPr>
              <w:pStyle w:val="NormalWeb"/>
              <w:shd w:val="clear" w:color="auto" w:fill="FFFFFF"/>
              <w:spacing w:before="0" w:beforeAutospacing="0" w:after="0" w:afterAutospacing="0" w:line="252" w:lineRule="auto"/>
              <w:rPr>
                <w:rFonts w:ascii="GHEA Grapalat" w:hAnsi="GHEA Grapalat"/>
                <w:color w:val="000000"/>
                <w:lang w:val="hy-AM"/>
              </w:rPr>
            </w:pPr>
          </w:p>
          <w:p w:rsidR="008C4912" w:rsidRDefault="008C4912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Ընտրանքայինկոմպետենցիաներ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8C4912" w:rsidRDefault="008C4912" w:rsidP="008C4912">
            <w:pPr>
              <w:numPr>
                <w:ilvl w:val="0"/>
                <w:numId w:val="34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="005D6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8C4912" w:rsidRDefault="008C4912" w:rsidP="008C4912">
            <w:pPr>
              <w:numPr>
                <w:ilvl w:val="0"/>
                <w:numId w:val="34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="005D6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="005D6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5D65C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8C4912" w:rsidRDefault="008C4912" w:rsidP="008C4912">
            <w:pPr>
              <w:numPr>
                <w:ilvl w:val="0"/>
                <w:numId w:val="34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8C4912" w:rsidRDefault="008C4912" w:rsidP="008C4912">
            <w:pPr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կառավարում</w:t>
            </w:r>
            <w:proofErr w:type="spellEnd"/>
          </w:p>
          <w:p w:rsidR="008C4912" w:rsidRDefault="008C4912" w:rsidP="008C4912">
            <w:pPr>
              <w:pStyle w:val="ListParagraph"/>
              <w:numPr>
                <w:ilvl w:val="0"/>
                <w:numId w:val="34"/>
              </w:numPr>
              <w:spacing w:after="160" w:line="252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Փաստաթղթերի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նախապատրատում</w:t>
            </w:r>
            <w:proofErr w:type="spellEnd"/>
          </w:p>
          <w:p w:rsidR="008C4912" w:rsidRDefault="008C4912">
            <w:pPr>
              <w:pStyle w:val="ListParagraph"/>
              <w:spacing w:after="160" w:line="252" w:lineRule="auto"/>
              <w:ind w:left="78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C4912" w:rsidRPr="005D65C3" w:rsidTr="008C4912">
        <w:trPr>
          <w:trHeight w:val="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912" w:rsidRDefault="008C4912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Կազմակերպականշրջանակ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8C4912" w:rsidRDefault="008C491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="005D65C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="005D65C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ևղեկավարմանպատասխանատվությունը</w:t>
            </w:r>
            <w:proofErr w:type="spellEnd"/>
          </w:p>
          <w:p w:rsidR="008C4912" w:rsidRDefault="008C491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C4912" w:rsidRDefault="008C491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4912" w:rsidRDefault="008C491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Որոշումներկայացնելուլիազորությունները</w:t>
            </w:r>
            <w:proofErr w:type="spellEnd"/>
          </w:p>
          <w:p w:rsidR="008C4912" w:rsidRDefault="008C491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շրջանակներում։</w:t>
            </w:r>
          </w:p>
          <w:p w:rsidR="008C4912" w:rsidRDefault="008C491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C4912" w:rsidRDefault="008C491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Գործունեությանազդեցությունը</w:t>
            </w:r>
            <w:proofErr w:type="spellEnd"/>
          </w:p>
          <w:p w:rsidR="008C4912" w:rsidRDefault="008C491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:rsidR="008C4912" w:rsidRDefault="008C4912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8C4912" w:rsidRDefault="008C491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Շփումներըևներկայացուցչությունը</w:t>
            </w:r>
            <w:proofErr w:type="spellEnd"/>
          </w:p>
          <w:p w:rsidR="008C4912" w:rsidRDefault="008C491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ձևավորված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աշխատանքային խմբերում:</w:t>
            </w:r>
          </w:p>
          <w:p w:rsidR="008C4912" w:rsidRDefault="008C491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8C4912" w:rsidRDefault="008C491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Խնդիրներիբարդությունըևդրանցլուծումը</w:t>
            </w:r>
            <w:proofErr w:type="spellEnd"/>
          </w:p>
          <w:p w:rsidR="008C4912" w:rsidRDefault="008C4912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  <w:bookmarkEnd w:id="0"/>
          </w:p>
        </w:tc>
      </w:tr>
    </w:tbl>
    <w:p w:rsidR="008C4912" w:rsidRDefault="008C4912" w:rsidP="008C4912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p w:rsidR="008C4912" w:rsidRDefault="008C4912" w:rsidP="008C4912">
      <w:pPr>
        <w:rPr>
          <w:lang w:val="hy-AM"/>
        </w:rPr>
      </w:pPr>
    </w:p>
    <w:p w:rsidR="008C4912" w:rsidRDefault="008C4912" w:rsidP="008C4912">
      <w:pPr>
        <w:rPr>
          <w:lang w:val="hy-AM"/>
        </w:rPr>
      </w:pPr>
    </w:p>
    <w:p w:rsidR="008C4912" w:rsidRDefault="008C4912" w:rsidP="008C4912">
      <w:pPr>
        <w:rPr>
          <w:lang w:val="hy-AM"/>
        </w:rPr>
      </w:pPr>
    </w:p>
    <w:p w:rsidR="00765949" w:rsidRPr="008C4912" w:rsidRDefault="00765949" w:rsidP="008C4912">
      <w:pPr>
        <w:rPr>
          <w:lang w:val="hy-AM"/>
        </w:rPr>
      </w:pPr>
    </w:p>
    <w:sectPr w:rsidR="00765949" w:rsidRPr="008C4912" w:rsidSect="00C91418">
      <w:pgSz w:w="12240" w:h="15840"/>
      <w:pgMar w:top="99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291"/>
    <w:multiLevelType w:val="hybridMultilevel"/>
    <w:tmpl w:val="AA529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044"/>
    <w:multiLevelType w:val="hybridMultilevel"/>
    <w:tmpl w:val="C024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B15CE"/>
    <w:multiLevelType w:val="hybridMultilevel"/>
    <w:tmpl w:val="5EC2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6AA9"/>
    <w:multiLevelType w:val="hybridMultilevel"/>
    <w:tmpl w:val="700AB1AA"/>
    <w:lvl w:ilvl="0" w:tplc="E1AAD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A411B"/>
    <w:multiLevelType w:val="hybridMultilevel"/>
    <w:tmpl w:val="D0726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7421"/>
    <w:multiLevelType w:val="hybridMultilevel"/>
    <w:tmpl w:val="D0BA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53CFC"/>
    <w:multiLevelType w:val="hybridMultilevel"/>
    <w:tmpl w:val="8A44FA4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C2617"/>
    <w:multiLevelType w:val="hybridMultilevel"/>
    <w:tmpl w:val="17A8FAB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77260CA"/>
    <w:multiLevelType w:val="hybridMultilevel"/>
    <w:tmpl w:val="EACC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016D9"/>
    <w:multiLevelType w:val="hybridMultilevel"/>
    <w:tmpl w:val="76A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3A9B"/>
    <w:multiLevelType w:val="hybridMultilevel"/>
    <w:tmpl w:val="32D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770B3"/>
    <w:multiLevelType w:val="hybridMultilevel"/>
    <w:tmpl w:val="9DB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B607F"/>
    <w:multiLevelType w:val="hybridMultilevel"/>
    <w:tmpl w:val="604A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63FBA"/>
    <w:multiLevelType w:val="hybridMultilevel"/>
    <w:tmpl w:val="EC1A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0FC9"/>
    <w:multiLevelType w:val="hybridMultilevel"/>
    <w:tmpl w:val="9CF04B06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6" w15:restartNumberingAfterBreak="0">
    <w:nsid w:val="598225A2"/>
    <w:multiLevelType w:val="hybridMultilevel"/>
    <w:tmpl w:val="C8DAE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676E8"/>
    <w:multiLevelType w:val="hybridMultilevel"/>
    <w:tmpl w:val="F65A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E6F2B"/>
    <w:multiLevelType w:val="hybridMultilevel"/>
    <w:tmpl w:val="2D6E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3D59"/>
    <w:multiLevelType w:val="hybridMultilevel"/>
    <w:tmpl w:val="7B6A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669A4"/>
    <w:multiLevelType w:val="hybridMultilevel"/>
    <w:tmpl w:val="558428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2" w15:restartNumberingAfterBreak="0">
    <w:nsid w:val="743D0BD7"/>
    <w:multiLevelType w:val="hybridMultilevel"/>
    <w:tmpl w:val="037C0FAC"/>
    <w:lvl w:ilvl="0" w:tplc="BA864A48">
      <w:start w:val="1"/>
      <w:numFmt w:val="decimal"/>
      <w:lvlText w:val="%1."/>
      <w:lvlJc w:val="left"/>
      <w:pPr>
        <w:ind w:left="1070" w:hanging="360"/>
      </w:pPr>
      <w:rPr>
        <w:rFonts w:ascii="GHEA Grapalat" w:eastAsia="Times New Roman" w:hAnsi="GHEA Grapalat" w:cs="Sylfae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759C8"/>
    <w:multiLevelType w:val="hybridMultilevel"/>
    <w:tmpl w:val="3D3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A2D7C"/>
    <w:multiLevelType w:val="hybridMultilevel"/>
    <w:tmpl w:val="611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C55F9"/>
    <w:multiLevelType w:val="hybridMultilevel"/>
    <w:tmpl w:val="1946DBB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7"/>
  </w:num>
  <w:num w:numId="5">
    <w:abstractNumId w:val="10"/>
  </w:num>
  <w:num w:numId="6">
    <w:abstractNumId w:val="17"/>
  </w:num>
  <w:num w:numId="7">
    <w:abstractNumId w:val="18"/>
  </w:num>
  <w:num w:numId="8">
    <w:abstractNumId w:val="6"/>
  </w:num>
  <w:num w:numId="9">
    <w:abstractNumId w:val="20"/>
  </w:num>
  <w:num w:numId="10">
    <w:abstractNumId w:val="25"/>
  </w:num>
  <w:num w:numId="11">
    <w:abstractNumId w:val="2"/>
  </w:num>
  <w:num w:numId="12">
    <w:abstractNumId w:val="15"/>
  </w:num>
  <w:num w:numId="13">
    <w:abstractNumId w:val="11"/>
  </w:num>
  <w:num w:numId="14">
    <w:abstractNumId w:val="16"/>
  </w:num>
  <w:num w:numId="15">
    <w:abstractNumId w:val="19"/>
  </w:num>
  <w:num w:numId="16">
    <w:abstractNumId w:val="9"/>
  </w:num>
  <w:num w:numId="17">
    <w:abstractNumId w:val="4"/>
  </w:num>
  <w:num w:numId="18">
    <w:abstractNumId w:val="5"/>
  </w:num>
  <w:num w:numId="19">
    <w:abstractNumId w:val="13"/>
  </w:num>
  <w:num w:numId="20">
    <w:abstractNumId w:val="2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3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</w:num>
  <w:num w:numId="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106C"/>
    <w:rsid w:val="00010CC3"/>
    <w:rsid w:val="00012964"/>
    <w:rsid w:val="000268A6"/>
    <w:rsid w:val="000322A0"/>
    <w:rsid w:val="0004426F"/>
    <w:rsid w:val="00046E42"/>
    <w:rsid w:val="00052B3F"/>
    <w:rsid w:val="0006463E"/>
    <w:rsid w:val="0006594E"/>
    <w:rsid w:val="00076075"/>
    <w:rsid w:val="000772C3"/>
    <w:rsid w:val="00094489"/>
    <w:rsid w:val="000A09C6"/>
    <w:rsid w:val="000B2AD1"/>
    <w:rsid w:val="000B32FB"/>
    <w:rsid w:val="000C16B8"/>
    <w:rsid w:val="000C7E9E"/>
    <w:rsid w:val="000D5742"/>
    <w:rsid w:val="000F2747"/>
    <w:rsid w:val="000F7073"/>
    <w:rsid w:val="0010098F"/>
    <w:rsid w:val="00100ADB"/>
    <w:rsid w:val="00146DB4"/>
    <w:rsid w:val="00157A22"/>
    <w:rsid w:val="00164F1B"/>
    <w:rsid w:val="0017489F"/>
    <w:rsid w:val="0019459A"/>
    <w:rsid w:val="001947E5"/>
    <w:rsid w:val="001C7604"/>
    <w:rsid w:val="001E504B"/>
    <w:rsid w:val="001E567A"/>
    <w:rsid w:val="0020743C"/>
    <w:rsid w:val="0022448C"/>
    <w:rsid w:val="00227326"/>
    <w:rsid w:val="00234A81"/>
    <w:rsid w:val="00235347"/>
    <w:rsid w:val="0023770E"/>
    <w:rsid w:val="00240087"/>
    <w:rsid w:val="00240F67"/>
    <w:rsid w:val="00263052"/>
    <w:rsid w:val="0028264B"/>
    <w:rsid w:val="00282788"/>
    <w:rsid w:val="00284CCB"/>
    <w:rsid w:val="00292792"/>
    <w:rsid w:val="002E203F"/>
    <w:rsid w:val="002F21DA"/>
    <w:rsid w:val="00306866"/>
    <w:rsid w:val="00337968"/>
    <w:rsid w:val="0034565D"/>
    <w:rsid w:val="00357C88"/>
    <w:rsid w:val="00393BE3"/>
    <w:rsid w:val="003F65ED"/>
    <w:rsid w:val="00411257"/>
    <w:rsid w:val="0042365F"/>
    <w:rsid w:val="0043122E"/>
    <w:rsid w:val="00457E9A"/>
    <w:rsid w:val="004615F0"/>
    <w:rsid w:val="00476AE4"/>
    <w:rsid w:val="00480311"/>
    <w:rsid w:val="00493445"/>
    <w:rsid w:val="00494EB2"/>
    <w:rsid w:val="004A2EE6"/>
    <w:rsid w:val="004D1F3C"/>
    <w:rsid w:val="004D3DCC"/>
    <w:rsid w:val="004D4A50"/>
    <w:rsid w:val="004E3CED"/>
    <w:rsid w:val="004E66D7"/>
    <w:rsid w:val="004E7205"/>
    <w:rsid w:val="004F22B3"/>
    <w:rsid w:val="00527942"/>
    <w:rsid w:val="00530A8C"/>
    <w:rsid w:val="00552E03"/>
    <w:rsid w:val="00553A23"/>
    <w:rsid w:val="005751D1"/>
    <w:rsid w:val="00590EBF"/>
    <w:rsid w:val="005A09B1"/>
    <w:rsid w:val="005D107B"/>
    <w:rsid w:val="005D65C3"/>
    <w:rsid w:val="005E0AA7"/>
    <w:rsid w:val="005F2E5A"/>
    <w:rsid w:val="00603D70"/>
    <w:rsid w:val="00630E9C"/>
    <w:rsid w:val="00693CB9"/>
    <w:rsid w:val="006A7FB1"/>
    <w:rsid w:val="006C2550"/>
    <w:rsid w:val="006F4627"/>
    <w:rsid w:val="007029E5"/>
    <w:rsid w:val="00715C06"/>
    <w:rsid w:val="007573FB"/>
    <w:rsid w:val="00761E04"/>
    <w:rsid w:val="007627FF"/>
    <w:rsid w:val="007636F3"/>
    <w:rsid w:val="00765949"/>
    <w:rsid w:val="0077080C"/>
    <w:rsid w:val="007749D2"/>
    <w:rsid w:val="00783CEC"/>
    <w:rsid w:val="007E7AE6"/>
    <w:rsid w:val="007F41FA"/>
    <w:rsid w:val="00814631"/>
    <w:rsid w:val="008224D5"/>
    <w:rsid w:val="00830A3A"/>
    <w:rsid w:val="00831508"/>
    <w:rsid w:val="00836D46"/>
    <w:rsid w:val="00855EBB"/>
    <w:rsid w:val="00866AD2"/>
    <w:rsid w:val="00882497"/>
    <w:rsid w:val="008B252F"/>
    <w:rsid w:val="008B702C"/>
    <w:rsid w:val="008C12F6"/>
    <w:rsid w:val="008C4912"/>
    <w:rsid w:val="008F6172"/>
    <w:rsid w:val="00926C45"/>
    <w:rsid w:val="0094030E"/>
    <w:rsid w:val="00980F71"/>
    <w:rsid w:val="009954A4"/>
    <w:rsid w:val="009B3FD1"/>
    <w:rsid w:val="009C7B2F"/>
    <w:rsid w:val="009D2D10"/>
    <w:rsid w:val="009F0007"/>
    <w:rsid w:val="009F5504"/>
    <w:rsid w:val="00A20CA6"/>
    <w:rsid w:val="00A45292"/>
    <w:rsid w:val="00A7720A"/>
    <w:rsid w:val="00A83120"/>
    <w:rsid w:val="00A95130"/>
    <w:rsid w:val="00AB3B6C"/>
    <w:rsid w:val="00AC3A31"/>
    <w:rsid w:val="00B01D66"/>
    <w:rsid w:val="00B52C18"/>
    <w:rsid w:val="00B824C5"/>
    <w:rsid w:val="00B9730E"/>
    <w:rsid w:val="00BF4ACB"/>
    <w:rsid w:val="00C35121"/>
    <w:rsid w:val="00C463D4"/>
    <w:rsid w:val="00C506EB"/>
    <w:rsid w:val="00C62410"/>
    <w:rsid w:val="00C91418"/>
    <w:rsid w:val="00CA6F54"/>
    <w:rsid w:val="00CD70FD"/>
    <w:rsid w:val="00CF6C45"/>
    <w:rsid w:val="00D0500D"/>
    <w:rsid w:val="00D0608C"/>
    <w:rsid w:val="00D604C7"/>
    <w:rsid w:val="00D674A2"/>
    <w:rsid w:val="00D95CC6"/>
    <w:rsid w:val="00DB7161"/>
    <w:rsid w:val="00E2225E"/>
    <w:rsid w:val="00E65F67"/>
    <w:rsid w:val="00EA6760"/>
    <w:rsid w:val="00EC27EB"/>
    <w:rsid w:val="00ED6B0F"/>
    <w:rsid w:val="00EE01BF"/>
    <w:rsid w:val="00EE4513"/>
    <w:rsid w:val="00EE5071"/>
    <w:rsid w:val="00EF59E7"/>
    <w:rsid w:val="00F12CEB"/>
    <w:rsid w:val="00F554CD"/>
    <w:rsid w:val="00F67A11"/>
    <w:rsid w:val="00F70D3D"/>
    <w:rsid w:val="00F7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6D3D"/>
  <w15:docId w15:val="{4EA3957F-D60A-40CA-A6E2-09120B9E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48AA-1337-4435-937E-18E082D9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Melanya Kupelyan</cp:lastModifiedBy>
  <cp:revision>158</cp:revision>
  <cp:lastPrinted>2019-08-21T11:41:00Z</cp:lastPrinted>
  <dcterms:created xsi:type="dcterms:W3CDTF">2019-04-10T11:58:00Z</dcterms:created>
  <dcterms:modified xsi:type="dcterms:W3CDTF">2021-04-13T14:20:00Z</dcterms:modified>
</cp:coreProperties>
</file>