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7C78" w14:textId="3F8D48C7" w:rsidR="00072274" w:rsidRPr="00C52149" w:rsidRDefault="00C57AD4" w:rsidP="0055609F">
      <w:pPr>
        <w:widowControl w:val="0"/>
        <w:ind w:left="-142" w:firstLine="142"/>
        <w:jc w:val="center"/>
        <w:rPr>
          <w:rFonts w:ascii="GHEA Grapalat" w:hAnsi="GHEA Grapalat"/>
          <w:b/>
          <w:lang w:val="hy-AM"/>
        </w:rPr>
      </w:pPr>
      <w:r>
        <w:rPr>
          <w:rFonts w:ascii="GHEA Grapalat" w:hAnsi="GHEA Grapalat" w:cs="Sylfaen"/>
          <w:b/>
        </w:rPr>
        <w:t xml:space="preserve"> </w:t>
      </w:r>
      <w:r w:rsidR="00072274" w:rsidRPr="00C52149">
        <w:rPr>
          <w:rFonts w:ascii="GHEA Grapalat" w:hAnsi="GHEA Grapalat" w:cs="Sylfaen"/>
          <w:b/>
          <w:lang w:val="hy-AM"/>
        </w:rPr>
        <w:t>ԹԱՐԳՄԱՆՉԱԿԱՆ ԾԱՌԱՅՈՒԹՅՈՒՆՆԵՐԻ ՄԱՏՈՒՑՄԱՆ</w:t>
      </w:r>
    </w:p>
    <w:p w14:paraId="722CEFC2" w14:textId="67663928" w:rsidR="00072274" w:rsidRPr="00C52149" w:rsidRDefault="00072274" w:rsidP="0055609F">
      <w:pPr>
        <w:widowControl w:val="0"/>
        <w:jc w:val="center"/>
        <w:rPr>
          <w:rFonts w:ascii="GHEA Grapalat" w:hAnsi="GHEA Grapalat" w:cs="Sylfaen"/>
          <w:b/>
        </w:rPr>
      </w:pPr>
      <w:r w:rsidRPr="00C52149">
        <w:rPr>
          <w:rFonts w:ascii="GHEA Grapalat" w:hAnsi="GHEA Grapalat" w:cs="Sylfaen"/>
          <w:b/>
          <w:lang w:val="hy-AM"/>
        </w:rPr>
        <w:t>ՊԱՅՄԱՆԱԳԻՐ</w:t>
      </w:r>
      <w:r w:rsidRPr="00C52149">
        <w:rPr>
          <w:rFonts w:ascii="GHEA Grapalat" w:hAnsi="GHEA Grapalat" w:cs="Times Armenian"/>
          <w:b/>
          <w:lang w:val="hy-AM"/>
        </w:rPr>
        <w:t xml:space="preserve"> </w:t>
      </w:r>
      <w:r w:rsidRPr="00C52149">
        <w:rPr>
          <w:rFonts w:ascii="GHEA Grapalat" w:hAnsi="GHEA Grapalat"/>
          <w:b/>
          <w:lang w:val="hy-AM"/>
        </w:rPr>
        <w:t xml:space="preserve">ԹԻՎ </w:t>
      </w:r>
      <w:r w:rsidRPr="00C52149">
        <w:rPr>
          <w:rFonts w:ascii="GHEA Grapalat" w:hAnsi="GHEA Grapalat" w:cs="Sylfaen"/>
          <w:b/>
          <w:lang w:val="hy-AM"/>
        </w:rPr>
        <w:t>1</w:t>
      </w:r>
    </w:p>
    <w:p w14:paraId="40F6CDED" w14:textId="77777777" w:rsidR="00F6451C" w:rsidRPr="00D53EAF" w:rsidRDefault="00F6451C" w:rsidP="0055609F">
      <w:pPr>
        <w:widowControl w:val="0"/>
        <w:ind w:left="-142" w:firstLine="142"/>
        <w:jc w:val="center"/>
        <w:rPr>
          <w:rFonts w:ascii="GHEA Grapalat" w:hAnsi="GHEA Grapalat" w:cs="Sylfaen"/>
          <w:b/>
          <w:sz w:val="16"/>
          <w:szCs w:val="16"/>
        </w:rPr>
      </w:pPr>
    </w:p>
    <w:p w14:paraId="5746DF07" w14:textId="152C3E27" w:rsidR="00072274" w:rsidRPr="00C52149" w:rsidRDefault="00072274" w:rsidP="0055609F">
      <w:pPr>
        <w:widowControl w:val="0"/>
        <w:autoSpaceDE w:val="0"/>
        <w:autoSpaceDN w:val="0"/>
        <w:adjustRightInd w:val="0"/>
        <w:ind w:firstLine="720"/>
        <w:rPr>
          <w:rFonts w:ascii="GHEA Grapalat" w:hAnsi="GHEA Grapalat" w:cs="TimesArmenianPSMT"/>
          <w:sz w:val="18"/>
          <w:szCs w:val="18"/>
          <w:lang w:val="hy-AM"/>
        </w:rPr>
      </w:pPr>
      <w:r w:rsidRPr="00C52149">
        <w:rPr>
          <w:rFonts w:ascii="GHEA Grapalat" w:hAnsi="GHEA Grapalat" w:cs="TimesArmenianPSMT"/>
          <w:sz w:val="18"/>
          <w:szCs w:val="18"/>
          <w:lang w:val="hy-AM"/>
        </w:rPr>
        <w:t>ք. Երևան</w:t>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t xml:space="preserve">                       </w:t>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rPr>
        <w:t xml:space="preserve">                   </w:t>
      </w:r>
      <w:r w:rsidRPr="00C52149">
        <w:rPr>
          <w:rFonts w:ascii="GHEA Grapalat" w:hAnsi="GHEA Grapalat" w:cs="TimesArmenianPSMT"/>
          <w:sz w:val="18"/>
          <w:szCs w:val="18"/>
          <w:lang w:val="hy-AM"/>
        </w:rPr>
        <w:t xml:space="preserve"> </w:t>
      </w:r>
      <w:r w:rsidR="00CA657B">
        <w:rPr>
          <w:rFonts w:ascii="GHEA Grapalat" w:hAnsi="GHEA Grapalat" w:cs="TimesArmenianPSMT"/>
          <w:sz w:val="18"/>
          <w:szCs w:val="18"/>
          <w:lang w:val="hy-AM"/>
        </w:rPr>
        <w:t>«</w:t>
      </w:r>
      <w:r w:rsidRPr="00C52149">
        <w:rPr>
          <w:rFonts w:ascii="GHEA Grapalat" w:hAnsi="GHEA Grapalat" w:cs="TimesArmenianPSMT"/>
          <w:sz w:val="18"/>
          <w:szCs w:val="18"/>
          <w:lang w:val="hy-AM"/>
        </w:rPr>
        <w:t>___</w:t>
      </w:r>
      <w:r w:rsidR="00CA657B">
        <w:rPr>
          <w:rFonts w:ascii="GHEA Grapalat" w:hAnsi="GHEA Grapalat" w:cs="TimesArmenianPSMT"/>
          <w:sz w:val="18"/>
          <w:szCs w:val="18"/>
          <w:lang w:val="hy-AM"/>
        </w:rPr>
        <w:t>»</w:t>
      </w:r>
      <w:r w:rsidR="00C14DC4">
        <w:rPr>
          <w:rFonts w:ascii="GHEA Grapalat" w:hAnsi="GHEA Grapalat" w:cs="TimesArmenianPSMT"/>
          <w:sz w:val="18"/>
          <w:szCs w:val="18"/>
        </w:rPr>
        <w:t xml:space="preserve">   </w:t>
      </w:r>
      <w:r w:rsidR="00C14DC4">
        <w:rPr>
          <w:rFonts w:ascii="GHEA Grapalat" w:hAnsi="GHEA Grapalat" w:cs="TimesArmenianPSMT"/>
          <w:sz w:val="18"/>
          <w:szCs w:val="18"/>
          <w:lang w:val="hy-AM"/>
        </w:rPr>
        <w:t>«</w:t>
      </w:r>
      <w:r w:rsidR="00C14DC4" w:rsidRPr="00C52149">
        <w:rPr>
          <w:rFonts w:ascii="GHEA Grapalat" w:hAnsi="GHEA Grapalat" w:cs="TimesArmenianPSMT"/>
          <w:sz w:val="18"/>
          <w:szCs w:val="18"/>
          <w:lang w:val="hy-AM"/>
        </w:rPr>
        <w:t>_</w:t>
      </w:r>
      <w:r w:rsidR="00C14DC4">
        <w:rPr>
          <w:rFonts w:ascii="GHEA Grapalat" w:hAnsi="GHEA Grapalat" w:cs="TimesArmenianPSMT"/>
          <w:sz w:val="18"/>
          <w:szCs w:val="18"/>
        </w:rPr>
        <w:t>_____</w:t>
      </w:r>
      <w:r w:rsidR="00C14DC4" w:rsidRPr="00C52149">
        <w:rPr>
          <w:rFonts w:ascii="GHEA Grapalat" w:hAnsi="GHEA Grapalat" w:cs="TimesArmenianPSMT"/>
          <w:sz w:val="18"/>
          <w:szCs w:val="18"/>
          <w:lang w:val="hy-AM"/>
        </w:rPr>
        <w:t>__</w:t>
      </w:r>
      <w:r w:rsidR="00C14DC4">
        <w:rPr>
          <w:rFonts w:ascii="GHEA Grapalat" w:hAnsi="GHEA Grapalat" w:cs="TimesArmenianPSMT"/>
          <w:sz w:val="18"/>
          <w:szCs w:val="18"/>
          <w:lang w:val="hy-AM"/>
        </w:rPr>
        <w:t>»</w:t>
      </w:r>
      <w:r w:rsidR="00C14DC4">
        <w:rPr>
          <w:rFonts w:ascii="GHEA Grapalat" w:hAnsi="GHEA Grapalat" w:cs="TimesArmenianPSMT"/>
          <w:sz w:val="18"/>
          <w:szCs w:val="18"/>
        </w:rPr>
        <w:t xml:space="preserve">    </w:t>
      </w:r>
      <w:r w:rsidR="005D505B" w:rsidRPr="00F62394">
        <w:rPr>
          <w:rFonts w:ascii="GHEA Grapalat" w:hAnsi="GHEA Grapalat" w:cs="TimesArmenianPSMT"/>
          <w:sz w:val="18"/>
          <w:szCs w:val="18"/>
        </w:rPr>
        <w:t xml:space="preserve"> </w:t>
      </w:r>
      <w:r w:rsidR="00D94252">
        <w:rPr>
          <w:rFonts w:ascii="GHEA Grapalat" w:hAnsi="GHEA Grapalat" w:cs="TimesArmenianPSMT"/>
          <w:sz w:val="18"/>
          <w:szCs w:val="18"/>
          <w:lang w:val="hy-AM"/>
        </w:rPr>
        <w:t>20</w:t>
      </w:r>
      <w:r w:rsidR="00AC2930">
        <w:rPr>
          <w:rFonts w:ascii="GHEA Grapalat" w:hAnsi="GHEA Grapalat" w:cs="TimesArmenianPSMT"/>
          <w:sz w:val="18"/>
          <w:szCs w:val="18"/>
        </w:rPr>
        <w:t xml:space="preserve">     </w:t>
      </w:r>
      <w:r w:rsidRPr="00C52149">
        <w:rPr>
          <w:rFonts w:ascii="GHEA Grapalat" w:hAnsi="GHEA Grapalat" w:cs="TimesArmenianPSMT"/>
          <w:sz w:val="18"/>
          <w:szCs w:val="18"/>
          <w:lang w:val="hy-AM"/>
        </w:rPr>
        <w:t>թ.</w:t>
      </w:r>
    </w:p>
    <w:p w14:paraId="54E6F8E4" w14:textId="77777777" w:rsidR="00072274" w:rsidRPr="00C52149" w:rsidRDefault="00072274" w:rsidP="0055609F">
      <w:pPr>
        <w:widowControl w:val="0"/>
        <w:autoSpaceDE w:val="0"/>
        <w:autoSpaceDN w:val="0"/>
        <w:adjustRightInd w:val="0"/>
        <w:rPr>
          <w:rFonts w:ascii="GHEA Grapalat" w:hAnsi="GHEA Grapalat" w:cs="TimesArmenianPSMT"/>
          <w:sz w:val="18"/>
          <w:szCs w:val="18"/>
        </w:rPr>
      </w:pPr>
    </w:p>
    <w:p w14:paraId="2E7CC430" w14:textId="268F3D36" w:rsidR="00072274" w:rsidRPr="00C52149" w:rsidRDefault="005D505B" w:rsidP="0055609F">
      <w:pPr>
        <w:widowControl w:val="0"/>
        <w:ind w:firstLine="720"/>
        <w:jc w:val="both"/>
        <w:rPr>
          <w:rFonts w:ascii="GHEA Grapalat" w:hAnsi="GHEA Grapalat"/>
          <w:sz w:val="20"/>
          <w:lang w:val="hy-AM"/>
        </w:rPr>
      </w:pPr>
      <w:r w:rsidRPr="00410266">
        <w:rPr>
          <w:rFonts w:ascii="GHEA Grapalat" w:hAnsi="GHEA Grapalat" w:cs="Sylfaen"/>
          <w:sz w:val="20"/>
          <w:lang w:val="hy-AM"/>
        </w:rPr>
        <w:t>Դատական դեպարտամենտ</w:t>
      </w:r>
      <w:r w:rsidRPr="00410266">
        <w:rPr>
          <w:rFonts w:ascii="GHEA Grapalat" w:hAnsi="GHEA Grapalat"/>
          <w:sz w:val="20"/>
          <w:lang w:val="hy-AM"/>
        </w:rPr>
        <w:t xml:space="preserve">ը՝ ի </w:t>
      </w:r>
      <w:r w:rsidRPr="00410266">
        <w:rPr>
          <w:rFonts w:ascii="GHEA Grapalat" w:hAnsi="GHEA Grapalat" w:cs="Sylfaen"/>
          <w:sz w:val="20"/>
          <w:lang w:val="hy-AM"/>
        </w:rPr>
        <w:t>դեմս</w:t>
      </w:r>
      <w:r w:rsidRPr="00410266">
        <w:rPr>
          <w:rFonts w:ascii="GHEA Grapalat" w:hAnsi="GHEA Grapalat" w:cs="Times Armenian"/>
          <w:sz w:val="20"/>
          <w:lang w:val="hy-AM"/>
        </w:rPr>
        <w:t xml:space="preserve"> ղեկավար Կ.</w:t>
      </w:r>
      <w:r w:rsidRPr="00410266">
        <w:rPr>
          <w:rFonts w:ascii="GHEA Grapalat" w:hAnsi="GHEA Grapalat" w:cs="Times Armenian"/>
          <w:sz w:val="20"/>
        </w:rPr>
        <w:t xml:space="preserve"> </w:t>
      </w:r>
      <w:r w:rsidRPr="00410266">
        <w:rPr>
          <w:rFonts w:ascii="GHEA Grapalat" w:hAnsi="GHEA Grapalat" w:cs="Times Armenian"/>
          <w:sz w:val="20"/>
          <w:lang w:val="hy-AM"/>
        </w:rPr>
        <w:t xml:space="preserve">Փոլադյանի, </w:t>
      </w:r>
      <w:r w:rsidRPr="00410266">
        <w:rPr>
          <w:rFonts w:ascii="GHEA Grapalat" w:hAnsi="GHEA Grapalat" w:cs="Sylfaen"/>
          <w:sz w:val="20"/>
          <w:lang w:val="hy-AM"/>
        </w:rPr>
        <w:t>որը</w:t>
      </w:r>
      <w:r w:rsidRPr="00410266">
        <w:rPr>
          <w:rFonts w:ascii="GHEA Grapalat" w:hAnsi="GHEA Grapalat" w:cs="Times Armenian"/>
          <w:sz w:val="20"/>
          <w:lang w:val="hy-AM"/>
        </w:rPr>
        <w:t xml:space="preserve"> </w:t>
      </w:r>
      <w:r w:rsidRPr="00410266">
        <w:rPr>
          <w:rFonts w:ascii="GHEA Grapalat" w:hAnsi="GHEA Grapalat" w:cs="Sylfaen"/>
          <w:sz w:val="20"/>
          <w:lang w:val="hy-AM"/>
        </w:rPr>
        <w:t>գործում</w:t>
      </w:r>
      <w:r w:rsidRPr="00410266">
        <w:rPr>
          <w:rFonts w:ascii="GHEA Grapalat" w:hAnsi="GHEA Grapalat" w:cs="Times Armenian"/>
          <w:sz w:val="20"/>
          <w:lang w:val="hy-AM"/>
        </w:rPr>
        <w:t xml:space="preserve"> </w:t>
      </w:r>
      <w:r w:rsidRPr="00410266">
        <w:rPr>
          <w:rFonts w:ascii="GHEA Grapalat" w:hAnsi="GHEA Grapalat" w:cs="Sylfaen"/>
          <w:sz w:val="20"/>
          <w:lang w:val="hy-AM"/>
        </w:rPr>
        <w:t>է</w:t>
      </w:r>
      <w:r w:rsidRPr="00410266">
        <w:rPr>
          <w:rFonts w:ascii="GHEA Grapalat" w:hAnsi="GHEA Grapalat" w:cs="Times Armenian"/>
          <w:sz w:val="20"/>
          <w:lang w:val="hy-AM"/>
        </w:rPr>
        <w:t xml:space="preserve"> </w:t>
      </w:r>
      <w:r w:rsidRPr="00410266">
        <w:rPr>
          <w:rFonts w:ascii="GHEA Grapalat" w:hAnsi="GHEA Grapalat" w:cs="Sylfaen"/>
          <w:sz w:val="20"/>
          <w:lang w:val="hy-AM"/>
        </w:rPr>
        <w:t>Դատական դեպարտամենտ</w:t>
      </w:r>
      <w:r w:rsidRPr="00410266">
        <w:rPr>
          <w:rFonts w:ascii="GHEA Grapalat" w:hAnsi="GHEA Grapalat"/>
          <w:sz w:val="20"/>
          <w:lang w:val="nl-NL"/>
        </w:rPr>
        <w:t xml:space="preserve">ի </w:t>
      </w:r>
      <w:r w:rsidRPr="00410266">
        <w:rPr>
          <w:rFonts w:ascii="GHEA Grapalat" w:hAnsi="GHEA Grapalat" w:cs="Sylfaen"/>
          <w:sz w:val="20"/>
          <w:lang w:val="hy-AM"/>
        </w:rPr>
        <w:t>կանոնադրության</w:t>
      </w:r>
      <w:r w:rsidRPr="00410266">
        <w:rPr>
          <w:rFonts w:ascii="GHEA Grapalat" w:hAnsi="GHEA Grapalat" w:cs="Times Armenian"/>
          <w:sz w:val="20"/>
          <w:lang w:val="hy-AM"/>
        </w:rPr>
        <w:t xml:space="preserve"> </w:t>
      </w:r>
      <w:r w:rsidRPr="00410266">
        <w:rPr>
          <w:rFonts w:ascii="GHEA Grapalat" w:hAnsi="GHEA Grapalat" w:cs="Sylfaen"/>
          <w:sz w:val="20"/>
          <w:lang w:val="hy-AM"/>
        </w:rPr>
        <w:t>հիման</w:t>
      </w:r>
      <w:r w:rsidRPr="00410266">
        <w:rPr>
          <w:rFonts w:ascii="GHEA Grapalat" w:hAnsi="GHEA Grapalat" w:cs="Times Armenian"/>
          <w:sz w:val="20"/>
          <w:lang w:val="hy-AM"/>
        </w:rPr>
        <w:t xml:space="preserve"> </w:t>
      </w:r>
      <w:r w:rsidRPr="00410266">
        <w:rPr>
          <w:rFonts w:ascii="GHEA Grapalat" w:hAnsi="GHEA Grapalat" w:cs="Sylfaen"/>
          <w:sz w:val="20"/>
          <w:lang w:val="hy-AM"/>
        </w:rPr>
        <w:t>վրա</w:t>
      </w:r>
      <w:r w:rsidRPr="00410266">
        <w:rPr>
          <w:rFonts w:ascii="GHEA Grapalat" w:hAnsi="GHEA Grapalat" w:cs="Times Armenian"/>
          <w:sz w:val="20"/>
          <w:lang w:val="hy-AM"/>
        </w:rPr>
        <w:t xml:space="preserve"> (</w:t>
      </w:r>
      <w:r w:rsidRPr="00410266">
        <w:rPr>
          <w:rFonts w:ascii="GHEA Grapalat" w:hAnsi="GHEA Grapalat" w:cs="Sylfaen"/>
          <w:sz w:val="20"/>
          <w:lang w:val="hy-AM"/>
        </w:rPr>
        <w:t>այսուհետ՝</w:t>
      </w:r>
      <w:r w:rsidRPr="00410266">
        <w:rPr>
          <w:rFonts w:ascii="GHEA Grapalat" w:hAnsi="GHEA Grapalat" w:cs="Times Armenian"/>
          <w:sz w:val="20"/>
          <w:lang w:val="hy-AM"/>
        </w:rPr>
        <w:t xml:space="preserve"> </w:t>
      </w:r>
      <w:r w:rsidRPr="0055609F">
        <w:rPr>
          <w:rFonts w:ascii="GHEA Grapalat" w:hAnsi="GHEA Grapalat" w:cs="Sylfaen"/>
          <w:sz w:val="20"/>
          <w:lang w:val="hy-AM"/>
        </w:rPr>
        <w:t>Պատվիրատու</w:t>
      </w:r>
      <w:r w:rsidRPr="00410266">
        <w:rPr>
          <w:rFonts w:ascii="GHEA Grapalat" w:hAnsi="GHEA Grapalat" w:cs="Times Armenian"/>
          <w:sz w:val="20"/>
          <w:lang w:val="hy-AM"/>
        </w:rPr>
        <w:t>),</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մի</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կողմից</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և</w:t>
      </w:r>
      <w:r w:rsidR="00072274" w:rsidRPr="00C52149">
        <w:rPr>
          <w:rFonts w:ascii="GHEA Grapalat" w:hAnsi="GHEA Grapalat" w:cs="Times Armenian"/>
          <w:sz w:val="20"/>
          <w:lang w:val="hy-AM"/>
        </w:rPr>
        <w:t xml:space="preserve"> </w:t>
      </w:r>
      <w:r w:rsidR="009E7E45">
        <w:rPr>
          <w:rFonts w:ascii="GHEA Grapalat" w:hAnsi="GHEA Grapalat" w:cs="Times Armenian"/>
          <w:sz w:val="20"/>
        </w:rPr>
        <w:t xml:space="preserve">_________ </w:t>
      </w:r>
      <w:r w:rsidR="00072274" w:rsidRPr="00C52149">
        <w:rPr>
          <w:rFonts w:ascii="GHEA Grapalat" w:hAnsi="GHEA Grapalat" w:cs="Times Armenian"/>
          <w:sz w:val="20"/>
          <w:lang w:val="hy-AM"/>
        </w:rPr>
        <w:t>(</w:t>
      </w:r>
      <w:r w:rsidR="00072274" w:rsidRPr="00C52149">
        <w:rPr>
          <w:rFonts w:ascii="GHEA Grapalat" w:hAnsi="GHEA Grapalat" w:cs="Sylfaen"/>
          <w:sz w:val="20"/>
          <w:lang w:val="hy-AM"/>
        </w:rPr>
        <w:t>այսուհետ՝</w:t>
      </w:r>
      <w:r w:rsidR="00072274" w:rsidRPr="00C52149">
        <w:rPr>
          <w:rFonts w:ascii="GHEA Grapalat" w:hAnsi="GHEA Grapalat" w:cs="Times Armenian"/>
          <w:sz w:val="20"/>
          <w:lang w:val="hy-AM"/>
        </w:rPr>
        <w:t xml:space="preserve"> </w:t>
      </w:r>
      <w:r w:rsidR="00072274" w:rsidRPr="0055609F">
        <w:rPr>
          <w:rFonts w:ascii="GHEA Grapalat" w:hAnsi="GHEA Grapalat" w:cs="Sylfaen"/>
          <w:sz w:val="20"/>
          <w:lang w:val="hy-AM"/>
        </w:rPr>
        <w:t>Կատարող</w:t>
      </w:r>
      <w:r w:rsidR="00072274" w:rsidRPr="00C52149">
        <w:rPr>
          <w:rFonts w:ascii="GHEA Grapalat" w:hAnsi="GHEA Grapalat" w:cs="Times Armenian"/>
          <w:sz w:val="20"/>
          <w:lang w:val="hy-AM"/>
        </w:rPr>
        <w:t xml:space="preserve">), </w:t>
      </w:r>
      <w:r w:rsidR="003C27F4">
        <w:rPr>
          <w:rFonts w:ascii="GHEA Grapalat" w:hAnsi="GHEA Grapalat" w:cs="Sylfaen"/>
          <w:sz w:val="20"/>
          <w:szCs w:val="20"/>
          <w:lang w:val="af-ZA"/>
        </w:rPr>
        <w:t xml:space="preserve">որը գործում է </w:t>
      </w:r>
      <w:r w:rsidR="009E7E45">
        <w:rPr>
          <w:rFonts w:ascii="GHEA Grapalat" w:hAnsi="GHEA Grapalat" w:cs="Sylfaen"/>
          <w:sz w:val="20"/>
          <w:szCs w:val="20"/>
          <w:lang w:val="af-ZA"/>
        </w:rPr>
        <w:t xml:space="preserve">______ </w:t>
      </w:r>
      <w:r w:rsidR="003C27F4">
        <w:rPr>
          <w:rFonts w:ascii="GHEA Grapalat" w:hAnsi="GHEA Grapalat" w:cs="Sylfaen"/>
          <w:sz w:val="20"/>
          <w:szCs w:val="20"/>
          <w:lang w:val="af-ZA"/>
        </w:rPr>
        <w:t xml:space="preserve">հիման վրա` </w:t>
      </w:r>
      <w:r w:rsidR="003C27F4" w:rsidRPr="00B0744B">
        <w:rPr>
          <w:rFonts w:ascii="GHEA Grapalat" w:hAnsi="GHEA Grapalat" w:cs="Sylfaen"/>
          <w:sz w:val="20"/>
          <w:szCs w:val="20"/>
          <w:lang w:val="af-ZA"/>
        </w:rPr>
        <w:t xml:space="preserve">մյուս կողմից, երկուսը միասին այսուհետ` </w:t>
      </w:r>
      <w:r w:rsidR="003C27F4">
        <w:rPr>
          <w:rFonts w:ascii="GHEA Grapalat" w:hAnsi="GHEA Grapalat" w:cs="Sylfaen"/>
          <w:sz w:val="20"/>
          <w:szCs w:val="20"/>
          <w:lang w:val="af-ZA"/>
        </w:rPr>
        <w:t>Կ</w:t>
      </w:r>
      <w:r w:rsidR="003C27F4" w:rsidRPr="00B0744B">
        <w:rPr>
          <w:rFonts w:ascii="GHEA Grapalat" w:hAnsi="GHEA Grapalat" w:cs="Sylfaen"/>
          <w:sz w:val="20"/>
          <w:szCs w:val="20"/>
          <w:lang w:val="af-ZA"/>
        </w:rPr>
        <w:t>ողմեր</w:t>
      </w:r>
      <w:r w:rsidR="003C27F4">
        <w:rPr>
          <w:rFonts w:ascii="GHEA Grapalat" w:hAnsi="GHEA Grapalat" w:cs="Sylfaen"/>
          <w:sz w:val="20"/>
          <w:szCs w:val="20"/>
          <w:lang w:val="af-ZA"/>
        </w:rPr>
        <w:t>,</w:t>
      </w:r>
      <w:r w:rsidR="003C27F4" w:rsidRPr="00B0744B">
        <w:rPr>
          <w:rFonts w:ascii="GHEA Grapalat" w:hAnsi="GHEA Grapalat" w:cs="Sylfaen"/>
          <w:sz w:val="20"/>
          <w:szCs w:val="20"/>
          <w:lang w:val="af-ZA"/>
        </w:rPr>
        <w:t xml:space="preserve"> ղեկավարվելով ՀՀ քաղաքացիական օրենսդրությամբ</w:t>
      </w:r>
      <w:r w:rsidR="00F15380">
        <w:rPr>
          <w:rFonts w:ascii="GHEA Grapalat" w:hAnsi="GHEA Grapalat" w:cs="Sylfaen"/>
          <w:sz w:val="20"/>
          <w:szCs w:val="20"/>
          <w:lang w:val="af-ZA"/>
        </w:rPr>
        <w:t xml:space="preserve"> և ՀՀ կառավարության 2018 թվականի նոյեմբերի 22-ի </w:t>
      </w:r>
      <w:r w:rsidR="00F15380" w:rsidRPr="00F15380">
        <w:rPr>
          <w:rFonts w:ascii="GHEA Grapalat" w:hAnsi="GHEA Grapalat" w:cs="Sylfaen"/>
          <w:sz w:val="20"/>
          <w:szCs w:val="20"/>
          <w:lang w:val="af-ZA"/>
        </w:rPr>
        <w:t>«</w:t>
      </w:r>
      <w:r w:rsidR="00F15380" w:rsidRPr="00F15380">
        <w:rPr>
          <w:rFonts w:ascii="GHEA Grapalat" w:hAnsi="GHEA Grapalat"/>
          <w:bCs/>
          <w:color w:val="000000"/>
          <w:sz w:val="20"/>
          <w:szCs w:val="20"/>
          <w:shd w:val="clear" w:color="auto" w:fill="FFFFFF"/>
          <w:lang w:val="af-ZA"/>
        </w:rPr>
        <w:t>Պ</w:t>
      </w:r>
      <w:r w:rsidR="00F15380" w:rsidRPr="00F15380">
        <w:rPr>
          <w:rFonts w:ascii="GHEA Grapalat" w:hAnsi="GHEA Grapalat"/>
          <w:bCs/>
          <w:color w:val="000000"/>
          <w:sz w:val="20"/>
          <w:szCs w:val="20"/>
          <w:shd w:val="clear" w:color="auto" w:fill="FFFFFF"/>
        </w:rPr>
        <w:t xml:space="preserve">ետական միջոցների հաշվին թարգմանչի, սուրդոթարգմանչի </w:t>
      </w:r>
      <w:r w:rsidR="009E7E45">
        <w:rPr>
          <w:rFonts w:ascii="GHEA Grapalat" w:hAnsi="GHEA Grapalat"/>
          <w:bCs/>
          <w:color w:val="000000"/>
          <w:sz w:val="20"/>
          <w:szCs w:val="20"/>
          <w:shd w:val="clear" w:color="auto" w:fill="FFFFFF"/>
        </w:rPr>
        <w:t>և</w:t>
      </w:r>
      <w:r w:rsidR="00F15380" w:rsidRPr="00F15380">
        <w:rPr>
          <w:rFonts w:ascii="GHEA Grapalat" w:hAnsi="GHEA Grapalat"/>
          <w:bCs/>
          <w:color w:val="000000"/>
          <w:sz w:val="20"/>
          <w:szCs w:val="20"/>
          <w:shd w:val="clear" w:color="auto" w:fill="FFFFFF"/>
        </w:rPr>
        <w:t xml:space="preserve"> տեսողական սահմանափակումների պատճառով հաշմանդամություն ունեցող անձի օգնականի ծառայություններ մատուցող անձին նշանակելու կարգը, նրա վարձատրության չափը </w:t>
      </w:r>
      <w:r w:rsidR="009E7E45">
        <w:rPr>
          <w:rFonts w:ascii="GHEA Grapalat" w:hAnsi="GHEA Grapalat"/>
          <w:bCs/>
          <w:color w:val="000000"/>
          <w:sz w:val="20"/>
          <w:szCs w:val="20"/>
          <w:shd w:val="clear" w:color="auto" w:fill="FFFFFF"/>
        </w:rPr>
        <w:t>և</w:t>
      </w:r>
      <w:r w:rsidR="00F15380" w:rsidRPr="00F15380">
        <w:rPr>
          <w:rFonts w:ascii="GHEA Grapalat" w:hAnsi="GHEA Grapalat"/>
          <w:bCs/>
          <w:color w:val="000000"/>
          <w:sz w:val="20"/>
          <w:szCs w:val="20"/>
          <w:shd w:val="clear" w:color="auto" w:fill="FFFFFF"/>
        </w:rPr>
        <w:t xml:space="preserve"> կարգը սահմանելու մասին</w:t>
      </w:r>
      <w:r w:rsidR="00F15380" w:rsidRPr="00F15380">
        <w:rPr>
          <w:rFonts w:ascii="GHEA Grapalat" w:hAnsi="GHEA Grapalat" w:cs="Sylfaen"/>
          <w:sz w:val="20"/>
          <w:szCs w:val="20"/>
          <w:lang w:val="af-ZA"/>
        </w:rPr>
        <w:t>»</w:t>
      </w:r>
      <w:r w:rsidR="00F15380">
        <w:rPr>
          <w:rFonts w:ascii="GHEA Grapalat" w:hAnsi="GHEA Grapalat" w:cs="Sylfaen"/>
          <w:sz w:val="20"/>
          <w:szCs w:val="20"/>
          <w:lang w:val="af-ZA"/>
        </w:rPr>
        <w:t xml:space="preserve"> N 1334-Ն որոշմա</w:t>
      </w:r>
      <w:r w:rsidR="009E7E45">
        <w:rPr>
          <w:rFonts w:ascii="GHEA Grapalat" w:hAnsi="GHEA Grapalat" w:cs="Sylfaen"/>
          <w:sz w:val="20"/>
          <w:szCs w:val="20"/>
          <w:lang w:val="af-ZA"/>
        </w:rPr>
        <w:t>մբ սահմանված պահանջներով</w:t>
      </w:r>
      <w:r w:rsidR="003C27F4">
        <w:rPr>
          <w:rFonts w:ascii="GHEA Grapalat" w:hAnsi="GHEA Grapalat" w:cs="Sylfaen"/>
          <w:sz w:val="20"/>
        </w:rPr>
        <w:t xml:space="preserve">, </w:t>
      </w:r>
      <w:r w:rsidR="00072274" w:rsidRPr="00C52149">
        <w:rPr>
          <w:rFonts w:ascii="GHEA Grapalat" w:hAnsi="GHEA Grapalat" w:cs="Sylfaen"/>
          <w:sz w:val="20"/>
          <w:lang w:val="hy-AM"/>
        </w:rPr>
        <w:t>կնքեցին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պայմանագիրը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հետևյալի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մասին</w:t>
      </w:r>
      <w:r w:rsidR="00072274" w:rsidRPr="00C52149">
        <w:rPr>
          <w:rFonts w:ascii="GHEA Grapalat" w:hAnsi="GHEA Grapalat" w:cs="Times Armenian"/>
          <w:sz w:val="20"/>
          <w:lang w:val="hy-AM"/>
        </w:rPr>
        <w:t>։</w:t>
      </w:r>
    </w:p>
    <w:p w14:paraId="037F347E" w14:textId="77777777" w:rsidR="00072274" w:rsidRPr="00C52149" w:rsidRDefault="00072274" w:rsidP="0055609F">
      <w:pPr>
        <w:widowControl w:val="0"/>
        <w:jc w:val="both"/>
        <w:rPr>
          <w:rFonts w:ascii="GHEA Grapalat" w:hAnsi="GHEA Grapalat"/>
          <w:i/>
          <w:sz w:val="20"/>
          <w:lang w:val="hy-AM" w:eastAsia="zh-CN"/>
        </w:rPr>
      </w:pPr>
    </w:p>
    <w:p w14:paraId="15C97DF4" w14:textId="77777777" w:rsidR="000D07D7" w:rsidRPr="00F62394" w:rsidRDefault="000D07D7" w:rsidP="000D07D7">
      <w:pPr>
        <w:widowControl w:val="0"/>
        <w:ind w:firstLine="720"/>
        <w:jc w:val="both"/>
        <w:rPr>
          <w:rFonts w:ascii="GHEA Grapalat" w:hAnsi="GHEA Grapalat" w:cs="Sylfaen"/>
          <w:b/>
          <w:smallCaps/>
          <w:sz w:val="20"/>
          <w:lang w:val="hy-AM"/>
        </w:rPr>
      </w:pPr>
      <w:r w:rsidRPr="00C52149">
        <w:rPr>
          <w:rFonts w:ascii="GHEA Grapalat" w:hAnsi="GHEA Grapalat" w:cs="Sylfaen"/>
          <w:b/>
          <w:smallCaps/>
          <w:sz w:val="20"/>
          <w:lang w:val="hy-AM"/>
        </w:rPr>
        <w:t xml:space="preserve">1. </w:t>
      </w:r>
      <w:r w:rsidRPr="00C52149">
        <w:rPr>
          <w:rFonts w:ascii="GHEA Grapalat" w:hAnsi="GHEA Grapalat" w:cs="Sylfaen"/>
          <w:b/>
          <w:smallCaps/>
          <w:sz w:val="20"/>
          <w:szCs w:val="20"/>
          <w:lang w:val="hy-AM"/>
        </w:rPr>
        <w:t>Պ</w:t>
      </w:r>
      <w:r w:rsidRPr="00F62394">
        <w:rPr>
          <w:rFonts w:ascii="GHEA Grapalat" w:hAnsi="GHEA Grapalat" w:cs="Sylfaen"/>
          <w:b/>
          <w:smallCaps/>
          <w:sz w:val="20"/>
          <w:szCs w:val="20"/>
          <w:lang w:val="hy-AM"/>
        </w:rPr>
        <w:t>ԱՅՄԱՆԱԳՐԻ ԱՌԱՐԿԱՆ</w:t>
      </w:r>
    </w:p>
    <w:p w14:paraId="6DF1AB51"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1.1 Պատվիրատուն հանձնարարում է, իսկ Կատարողը ստանձնում է թարգմանչական 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C52149">
        <w:rPr>
          <w:rFonts w:ascii="GHEA Grapalat" w:hAnsi="GHEA Grapalat"/>
          <w:sz w:val="20"/>
          <w:lang w:val="hy-AM"/>
        </w:rPr>
        <w:t>գնման ժամանակացույցի</w:t>
      </w:r>
      <w:r w:rsidRPr="00C52149">
        <w:rPr>
          <w:rFonts w:ascii="GHEA Grapalat" w:hAnsi="GHEA Grapalat" w:cs="Sylfaen"/>
          <w:sz w:val="20"/>
          <w:lang w:val="hy-AM"/>
        </w:rPr>
        <w:t xml:space="preserve"> պահանջների։</w:t>
      </w:r>
    </w:p>
    <w:p w14:paraId="6B462CAC"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 xml:space="preserve">1.2 Կատարողը </w:t>
      </w:r>
      <w:r w:rsidRPr="00C52149">
        <w:rPr>
          <w:rFonts w:ascii="GHEA Grapalat" w:hAnsi="GHEA Grapalat"/>
          <w:sz w:val="20"/>
          <w:lang w:val="hy-AM"/>
        </w:rPr>
        <w:t xml:space="preserve">Ծառայությունը մատուցում է Պատվիրատուին կամ նրա կողմից որոշված Ստացողին սույն պայմանագրի N 1 հավելվածով սահմանված </w:t>
      </w:r>
      <w:r w:rsidRPr="00C52149">
        <w:rPr>
          <w:rFonts w:ascii="GHEA Grapalat" w:hAnsi="GHEA Grapalat" w:cs="Sylfaen"/>
          <w:sz w:val="20"/>
          <w:lang w:val="hy-AM"/>
        </w:rPr>
        <w:t>Տեխնիկական բնութագիր-</w:t>
      </w:r>
      <w:r w:rsidRPr="00C52149">
        <w:rPr>
          <w:rFonts w:ascii="GHEA Grapalat" w:hAnsi="GHEA Grapalat"/>
          <w:sz w:val="20"/>
          <w:lang w:val="hy-AM"/>
        </w:rPr>
        <w:t>գնման ժամանակացույցին համապատասխան` սույն պայմանագրով նախատեսված ծավալներով, ձևով և Պատվիրատուի կողմից սահմանված ժամկետներում, իսկ Պատվիրատուն պարտավորվում է ընդունել այդ Ծառայությունը և վճարել դրա համար:</w:t>
      </w:r>
    </w:p>
    <w:p w14:paraId="7E2CB233" w14:textId="77777777" w:rsidR="000D07D7" w:rsidRPr="00C52149" w:rsidRDefault="000D07D7" w:rsidP="000D07D7">
      <w:pPr>
        <w:widowControl w:val="0"/>
        <w:ind w:firstLine="720"/>
        <w:jc w:val="both"/>
        <w:rPr>
          <w:rFonts w:ascii="GHEA Grapalat" w:hAnsi="GHEA Grapalat"/>
          <w:sz w:val="20"/>
          <w:lang w:val="hy-AM"/>
        </w:rPr>
      </w:pPr>
    </w:p>
    <w:p w14:paraId="13BD4824" w14:textId="77777777" w:rsidR="000D07D7" w:rsidRPr="00F62394" w:rsidRDefault="000D07D7" w:rsidP="000D07D7">
      <w:pPr>
        <w:widowControl w:val="0"/>
        <w:ind w:firstLine="720"/>
        <w:jc w:val="both"/>
        <w:rPr>
          <w:rFonts w:ascii="GHEA Grapalat" w:hAnsi="GHEA Grapalat" w:cs="Sylfaen"/>
          <w:b/>
          <w:smallCaps/>
          <w:sz w:val="20"/>
          <w:lang w:val="hy-AM"/>
        </w:rPr>
      </w:pPr>
      <w:r w:rsidRPr="00C52149">
        <w:rPr>
          <w:rFonts w:ascii="GHEA Grapalat" w:hAnsi="GHEA Grapalat" w:cs="Sylfaen"/>
          <w:b/>
          <w:smallCaps/>
          <w:sz w:val="20"/>
          <w:lang w:val="hy-AM"/>
        </w:rPr>
        <w:t>2. ԿՈՂՄԵՐԻ ԻՐԱՎՈՒՆՔՆԵՐԸ ԵՎ ՊԱՐՏԱԿԱՆՈՒԹՅՈՒՆՆԵՐԸ</w:t>
      </w:r>
    </w:p>
    <w:p w14:paraId="5F85390F" w14:textId="77777777" w:rsidR="000D07D7" w:rsidRPr="00F62394" w:rsidRDefault="000D07D7" w:rsidP="000D07D7">
      <w:pPr>
        <w:widowControl w:val="0"/>
        <w:ind w:firstLine="720"/>
        <w:jc w:val="both"/>
        <w:rPr>
          <w:rFonts w:ascii="GHEA Grapalat" w:hAnsi="GHEA Grapalat" w:cs="Sylfaen"/>
          <w:b/>
          <w:sz w:val="20"/>
          <w:lang w:val="hy-AM"/>
        </w:rPr>
      </w:pPr>
      <w:r w:rsidRPr="003C27F4">
        <w:rPr>
          <w:rFonts w:ascii="GHEA Grapalat" w:hAnsi="GHEA Grapalat" w:cs="Sylfaen"/>
          <w:b/>
          <w:sz w:val="20"/>
          <w:lang w:val="hy-AM"/>
        </w:rPr>
        <w:t>2.1 Պատվիրատուն իրավունք ունի`</w:t>
      </w:r>
    </w:p>
    <w:p w14:paraId="14EAE631"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128DB54E"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2.1.2 Եթե</w:t>
      </w:r>
      <w:r w:rsidRPr="00C52149">
        <w:rPr>
          <w:rFonts w:ascii="GHEA Grapalat" w:hAnsi="GHEA Grapalat" w:cs="Times Armenian"/>
          <w:sz w:val="20"/>
          <w:lang w:val="hy-AM"/>
        </w:rPr>
        <w:t xml:space="preserve"> մատուցվել է ս</w:t>
      </w:r>
      <w:r w:rsidRPr="00C52149">
        <w:rPr>
          <w:rFonts w:ascii="GHEA Grapalat" w:hAnsi="GHEA Grapalat" w:cs="Sylfaen"/>
          <w:sz w:val="20"/>
          <w:lang w:val="hy-AM"/>
        </w:rPr>
        <w:t>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N 1 հավելվածում </w:t>
      </w:r>
      <w:r w:rsidRPr="00C52149">
        <w:rPr>
          <w:rFonts w:ascii="GHEA Grapalat" w:hAnsi="GHEA Grapalat" w:cs="Sylfaen"/>
          <w:sz w:val="20"/>
          <w:lang w:val="hy-AM"/>
        </w:rPr>
        <w:t>նշված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Տեխնիկական բնութագիր-</w:t>
      </w:r>
      <w:r w:rsidRPr="00C52149">
        <w:rPr>
          <w:rFonts w:ascii="GHEA Grapalat" w:hAnsi="GHEA Grapalat"/>
          <w:sz w:val="20"/>
          <w:lang w:val="hy-AM"/>
        </w:rPr>
        <w:t>գնման ժամանակացույցի</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չհամապատասխանող</w:t>
      </w:r>
      <w:r w:rsidRPr="00C52149">
        <w:rPr>
          <w:rFonts w:ascii="GHEA Grapalat" w:hAnsi="GHEA Grapalat" w:cs="Times Armenian"/>
          <w:sz w:val="20"/>
          <w:lang w:val="hy-AM"/>
        </w:rPr>
        <w:t xml:space="preserve"> </w:t>
      </w:r>
      <w:r w:rsidRPr="00BD568A">
        <w:rPr>
          <w:rFonts w:ascii="GHEA Grapalat" w:hAnsi="GHEA Grapalat" w:cs="Times Armenian"/>
          <w:sz w:val="20"/>
          <w:lang w:val="hy-AM"/>
        </w:rPr>
        <w:t xml:space="preserve">կամ անպատշաճ որակի </w:t>
      </w:r>
      <w:r w:rsidRPr="00C52149">
        <w:rPr>
          <w:rFonts w:ascii="GHEA Grapalat" w:hAnsi="GHEA Grapalat" w:cs="Times Armenian"/>
          <w:sz w:val="20"/>
          <w:lang w:val="hy-AM"/>
        </w:rPr>
        <w:t>Ծառայություն.</w:t>
      </w:r>
      <w:r w:rsidRPr="00C52149">
        <w:rPr>
          <w:rFonts w:ascii="GHEA Grapalat" w:hAnsi="GHEA Grapalat"/>
          <w:sz w:val="20"/>
          <w:lang w:val="hy-AM"/>
        </w:rPr>
        <w:t xml:space="preserve"> </w:t>
      </w:r>
    </w:p>
    <w:p w14:paraId="61711A18"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ա</w:t>
      </w:r>
      <w:r w:rsidRPr="00C52149">
        <w:rPr>
          <w:rFonts w:ascii="GHEA Grapalat" w:hAnsi="GHEA Grapalat" w:cs="Times Armenian"/>
          <w:sz w:val="20"/>
          <w:lang w:val="hy-AM"/>
        </w:rPr>
        <w:t xml:space="preserve">) </w:t>
      </w:r>
      <w:r w:rsidRPr="00C52149">
        <w:rPr>
          <w:rFonts w:ascii="GHEA Grapalat" w:hAnsi="GHEA Grapalat" w:cs="Sylfaen"/>
          <w:sz w:val="20"/>
          <w:lang w:val="hy-AM"/>
        </w:rPr>
        <w:t>Չընդունել</w:t>
      </w:r>
      <w:r w:rsidRPr="00C52149">
        <w:rPr>
          <w:rFonts w:ascii="GHEA Grapalat" w:hAnsi="GHEA Grapalat" w:cs="Times Armenian"/>
          <w:sz w:val="20"/>
          <w:lang w:val="hy-AM"/>
        </w:rPr>
        <w:t xml:space="preserve"> Ծառայությունը</w:t>
      </w:r>
      <w:r w:rsidRPr="00C52149">
        <w:rPr>
          <w:rFonts w:ascii="GHEA Grapalat" w:hAnsi="GHEA Grapalat" w:cs="Sylfaen"/>
          <w:sz w:val="20"/>
          <w:lang w:val="hy-AM"/>
        </w:rPr>
        <w:t>՝ իր</w:t>
      </w:r>
      <w:r w:rsidRPr="00C52149">
        <w:rPr>
          <w:rFonts w:ascii="GHEA Grapalat" w:hAnsi="GHEA Grapalat" w:cs="Times Armenian"/>
          <w:sz w:val="20"/>
          <w:lang w:val="hy-AM"/>
        </w:rPr>
        <w:t xml:space="preserve"> </w:t>
      </w:r>
      <w:r w:rsidRPr="00C52149">
        <w:rPr>
          <w:rFonts w:ascii="GHEA Grapalat" w:hAnsi="GHEA Grapalat" w:cs="Sylfaen"/>
          <w:sz w:val="20"/>
          <w:lang w:val="hy-AM"/>
        </w:rPr>
        <w:t>հայեցողությամբ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սահմանելով</w:t>
      </w:r>
      <w:r w:rsidRPr="00C52149">
        <w:rPr>
          <w:rFonts w:ascii="GHEA Grapalat" w:hAnsi="GHEA Grapalat" w:cs="Times Armenian"/>
          <w:sz w:val="20"/>
          <w:lang w:val="hy-AM"/>
        </w:rPr>
        <w:t xml:space="preserve"> </w:t>
      </w:r>
      <w:r w:rsidRPr="00C52149">
        <w:rPr>
          <w:rFonts w:ascii="GHEA Grapalat" w:hAnsi="GHEA Grapalat" w:cs="Sylfaen"/>
          <w:sz w:val="20"/>
          <w:lang w:val="hy-AM"/>
        </w:rPr>
        <w:t>անպատշաճ</w:t>
      </w:r>
      <w:r w:rsidRPr="00C52149">
        <w:rPr>
          <w:rFonts w:ascii="GHEA Grapalat" w:hAnsi="GHEA Grapalat" w:cs="Times Armenian"/>
          <w:sz w:val="20"/>
          <w:lang w:val="hy-AM"/>
        </w:rPr>
        <w:t xml:space="preserve"> </w:t>
      </w:r>
      <w:r w:rsidRPr="00C52149">
        <w:rPr>
          <w:rFonts w:ascii="GHEA Grapalat" w:hAnsi="GHEA Grapalat" w:cs="Sylfaen"/>
          <w:sz w:val="20"/>
          <w:lang w:val="hy-AM"/>
        </w:rPr>
        <w:t>որակի</w:t>
      </w:r>
      <w:r w:rsidRPr="00C52149">
        <w:rPr>
          <w:rFonts w:ascii="GHEA Grapalat" w:hAnsi="GHEA Grapalat" w:cs="Times Armenian"/>
          <w:sz w:val="20"/>
          <w:lang w:val="hy-AM"/>
        </w:rPr>
        <w:t xml:space="preserve"> Ծառայությունը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պայմանագրին</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համապատասխանող</w:t>
      </w:r>
      <w:r w:rsidRPr="00C52149">
        <w:rPr>
          <w:rFonts w:ascii="GHEA Grapalat" w:hAnsi="GHEA Grapalat" w:cs="Times Armenian"/>
          <w:sz w:val="20"/>
          <w:lang w:val="hy-AM"/>
        </w:rPr>
        <w:t xml:space="preserve"> </w:t>
      </w:r>
      <w:r w:rsidRPr="00C52149">
        <w:rPr>
          <w:rFonts w:ascii="GHEA Grapalat" w:hAnsi="GHEA Grapalat" w:cs="Sylfaen"/>
          <w:sz w:val="20"/>
          <w:lang w:val="hy-AM"/>
        </w:rPr>
        <w:t>Ծառայությամբ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անհատույց</w:t>
      </w:r>
      <w:r w:rsidRPr="00C52149">
        <w:rPr>
          <w:rFonts w:ascii="GHEA Grapalat" w:hAnsi="GHEA Grapalat" w:cs="Times Armenian"/>
          <w:sz w:val="20"/>
          <w:lang w:val="hy-AM"/>
        </w:rPr>
        <w:t xml:space="preserve"> </w:t>
      </w:r>
      <w:r w:rsidRPr="00C52149">
        <w:rPr>
          <w:rFonts w:ascii="GHEA Grapalat" w:hAnsi="GHEA Grapalat" w:cs="Sylfaen"/>
          <w:sz w:val="20"/>
          <w:lang w:val="hy-AM"/>
        </w:rPr>
        <w:t>փոխարինման</w:t>
      </w:r>
      <w:r w:rsidRPr="00C52149">
        <w:rPr>
          <w:rFonts w:ascii="GHEA Grapalat" w:hAnsi="GHEA Grapalat" w:cs="Times Armenian"/>
          <w:sz w:val="20"/>
          <w:lang w:val="hy-AM"/>
        </w:rPr>
        <w:t xml:space="preserve"> </w:t>
      </w:r>
      <w:r w:rsidRPr="00C52149">
        <w:rPr>
          <w:rFonts w:ascii="GHEA Grapalat" w:hAnsi="GHEA Grapalat" w:cs="Sylfaen"/>
          <w:sz w:val="20"/>
          <w:lang w:val="hy-AM"/>
        </w:rPr>
        <w:t>ողջամիտ</w:t>
      </w:r>
      <w:r w:rsidRPr="00C52149">
        <w:rPr>
          <w:rFonts w:ascii="GHEA Grapalat" w:hAnsi="GHEA Grapalat" w:cs="Times Armenian"/>
          <w:sz w:val="20"/>
          <w:lang w:val="hy-AM"/>
        </w:rPr>
        <w:t xml:space="preserve"> </w:t>
      </w:r>
      <w:r w:rsidRPr="00C52149">
        <w:rPr>
          <w:rFonts w:ascii="GHEA Grapalat" w:hAnsi="GHEA Grapalat" w:cs="Sylfaen"/>
          <w:sz w:val="20"/>
          <w:lang w:val="hy-AM"/>
        </w:rPr>
        <w:t>ժամկետ և</w:t>
      </w:r>
      <w:r w:rsidRPr="00C52149">
        <w:rPr>
          <w:rFonts w:ascii="GHEA Grapalat" w:hAnsi="GHEA Grapalat" w:cs="Times Armenian"/>
          <w:sz w:val="20"/>
          <w:lang w:val="hy-AM"/>
        </w:rPr>
        <w:t xml:space="preserve"> </w:t>
      </w:r>
      <w:r w:rsidRPr="00C52149">
        <w:rPr>
          <w:rFonts w:ascii="GHEA Grapalat" w:hAnsi="GHEA Grapalat" w:cs="Sylfaen"/>
          <w:sz w:val="20"/>
          <w:lang w:val="hy-AM"/>
        </w:rPr>
        <w:t>պահանջել</w:t>
      </w:r>
      <w:r w:rsidRPr="00C52149">
        <w:rPr>
          <w:rFonts w:ascii="GHEA Grapalat" w:hAnsi="GHEA Grapalat" w:cs="Times Armenian"/>
          <w:sz w:val="20"/>
          <w:lang w:val="hy-AM"/>
        </w:rPr>
        <w:t xml:space="preserve"> Կատարողից </w:t>
      </w:r>
      <w:r w:rsidRPr="00C52149">
        <w:rPr>
          <w:rFonts w:ascii="GHEA Grapalat" w:hAnsi="GHEA Grapalat" w:cs="Sylfaen"/>
          <w:sz w:val="20"/>
          <w:lang w:val="hy-AM"/>
        </w:rPr>
        <w:t>վճարելու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5.2 </w:t>
      </w:r>
      <w:r w:rsidRPr="00C52149">
        <w:rPr>
          <w:rFonts w:ascii="GHEA Grapalat" w:hAnsi="GHEA Grapalat" w:cs="Sylfaen"/>
          <w:sz w:val="20"/>
          <w:lang w:val="hy-AM"/>
        </w:rPr>
        <w:t>կետով</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նախատեսված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տուգանքը, ինչպես նաև 5.3 կետով նախատեսված տույժը</w:t>
      </w:r>
      <w:r w:rsidRPr="00C52149">
        <w:rPr>
          <w:rFonts w:ascii="GHEA Grapalat" w:hAnsi="GHEA Grapalat" w:cs="Times Armenian"/>
          <w:sz w:val="20"/>
          <w:lang w:val="hy-AM"/>
        </w:rPr>
        <w:t>.</w:t>
      </w:r>
      <w:r w:rsidRPr="00C52149">
        <w:rPr>
          <w:rFonts w:ascii="GHEA Grapalat" w:hAnsi="GHEA Grapalat"/>
          <w:sz w:val="20"/>
          <w:lang w:val="hy-AM"/>
        </w:rPr>
        <w:t xml:space="preserve"> </w:t>
      </w:r>
    </w:p>
    <w:p w14:paraId="4B0303BA" w14:textId="77777777" w:rsidR="000D07D7" w:rsidRPr="00C52149" w:rsidRDefault="000D07D7" w:rsidP="000D07D7">
      <w:pPr>
        <w:widowControl w:val="0"/>
        <w:tabs>
          <w:tab w:val="left" w:pos="1080"/>
        </w:tabs>
        <w:ind w:firstLine="720"/>
        <w:jc w:val="both"/>
        <w:rPr>
          <w:rFonts w:ascii="GHEA Grapalat" w:hAnsi="GHEA Grapalat"/>
          <w:sz w:val="20"/>
          <w:lang w:val="hy-AM"/>
        </w:rPr>
      </w:pPr>
      <w:r w:rsidRPr="00C52149">
        <w:rPr>
          <w:rFonts w:ascii="GHEA Grapalat" w:hAnsi="GHEA Grapalat" w:cs="Sylfaen"/>
          <w:sz w:val="20"/>
          <w:lang w:val="hy-AM"/>
        </w:rPr>
        <w:t>բ</w:t>
      </w:r>
      <w:r w:rsidRPr="00C52149">
        <w:rPr>
          <w:rFonts w:ascii="GHEA Grapalat" w:hAnsi="GHEA Grapalat"/>
          <w:sz w:val="20"/>
          <w:lang w:val="hy-AM"/>
        </w:rPr>
        <w:t>)</w:t>
      </w:r>
      <w:r w:rsidRPr="00C52149">
        <w:rPr>
          <w:rFonts w:ascii="GHEA Grapalat" w:hAnsi="GHEA Grapalat"/>
          <w:sz w:val="20"/>
          <w:lang w:val="hy-AM"/>
        </w:rPr>
        <w:tab/>
      </w:r>
      <w:r w:rsidRPr="00C52149">
        <w:rPr>
          <w:rFonts w:ascii="GHEA Grapalat" w:hAnsi="GHEA Grapalat" w:cs="Sylfaen"/>
          <w:sz w:val="20"/>
          <w:lang w:val="hy-AM"/>
        </w:rPr>
        <w:t>Հրաժարվել</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կատարելուց</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պահանջել</w:t>
      </w:r>
      <w:r w:rsidRPr="00C52149">
        <w:rPr>
          <w:rFonts w:ascii="GHEA Grapalat" w:hAnsi="GHEA Grapalat" w:cs="Times Armenian"/>
          <w:sz w:val="20"/>
          <w:lang w:val="hy-AM"/>
        </w:rPr>
        <w:t xml:space="preserve"> </w:t>
      </w:r>
      <w:r w:rsidRPr="00C52149">
        <w:rPr>
          <w:rFonts w:ascii="GHEA Grapalat" w:hAnsi="GHEA Grapalat" w:cs="Sylfaen"/>
          <w:sz w:val="20"/>
          <w:lang w:val="hy-AM"/>
        </w:rPr>
        <w:t>վերադարձնելու</w:t>
      </w:r>
      <w:r w:rsidRPr="00C52149">
        <w:rPr>
          <w:rFonts w:ascii="GHEA Grapalat" w:hAnsi="GHEA Grapalat" w:cs="Times Armenian"/>
          <w:sz w:val="20"/>
          <w:lang w:val="hy-AM"/>
        </w:rPr>
        <w:t xml:space="preserve"> Ծառայության </w:t>
      </w:r>
      <w:r w:rsidRPr="00C52149">
        <w:rPr>
          <w:rFonts w:ascii="GHEA Grapalat" w:hAnsi="GHEA Grapalat" w:cs="Sylfaen"/>
          <w:sz w:val="20"/>
          <w:lang w:val="hy-AM"/>
        </w:rPr>
        <w:t>համար</w:t>
      </w:r>
      <w:r w:rsidRPr="00C52149">
        <w:rPr>
          <w:rFonts w:ascii="GHEA Grapalat" w:hAnsi="GHEA Grapalat" w:cs="Times Armenian"/>
          <w:sz w:val="20"/>
          <w:lang w:val="hy-AM"/>
        </w:rPr>
        <w:t xml:space="preserve"> </w:t>
      </w:r>
      <w:r w:rsidRPr="00C52149">
        <w:rPr>
          <w:rFonts w:ascii="GHEA Grapalat" w:hAnsi="GHEA Grapalat" w:cs="Sylfaen"/>
          <w:sz w:val="20"/>
          <w:lang w:val="hy-AM"/>
        </w:rPr>
        <w:t>վճարված</w:t>
      </w:r>
      <w:r w:rsidRPr="00C52149">
        <w:rPr>
          <w:rFonts w:ascii="GHEA Grapalat" w:hAnsi="GHEA Grapalat" w:cs="Times Armenian"/>
          <w:sz w:val="20"/>
          <w:lang w:val="hy-AM"/>
        </w:rPr>
        <w:t xml:space="preserve"> </w:t>
      </w:r>
      <w:r w:rsidRPr="00C52149">
        <w:rPr>
          <w:rFonts w:ascii="GHEA Grapalat" w:hAnsi="GHEA Grapalat" w:cs="Sylfaen"/>
          <w:sz w:val="20"/>
          <w:lang w:val="hy-AM"/>
        </w:rPr>
        <w:t>գումարը և պահանջել</w:t>
      </w:r>
      <w:r w:rsidRPr="00C52149">
        <w:rPr>
          <w:rFonts w:ascii="GHEA Grapalat" w:hAnsi="GHEA Grapalat" w:cs="Times Armenian"/>
          <w:sz w:val="20"/>
          <w:lang w:val="hy-AM"/>
        </w:rPr>
        <w:t xml:space="preserve"> Կատարողից </w:t>
      </w:r>
      <w:r w:rsidRPr="00C52149">
        <w:rPr>
          <w:rFonts w:ascii="GHEA Grapalat" w:hAnsi="GHEA Grapalat" w:cs="Sylfaen"/>
          <w:sz w:val="20"/>
          <w:lang w:val="hy-AM"/>
        </w:rPr>
        <w:t>վճարելու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5.2 </w:t>
      </w:r>
      <w:r w:rsidRPr="00C52149">
        <w:rPr>
          <w:rFonts w:ascii="GHEA Grapalat" w:hAnsi="GHEA Grapalat" w:cs="Sylfaen"/>
          <w:sz w:val="20"/>
          <w:lang w:val="hy-AM"/>
        </w:rPr>
        <w:t>կետով</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նախատեսված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տուգանքը</w:t>
      </w:r>
      <w:r w:rsidRPr="00C52149">
        <w:rPr>
          <w:rFonts w:ascii="GHEA Grapalat" w:hAnsi="GHEA Grapalat" w:cs="Times Armenian"/>
          <w:sz w:val="20"/>
          <w:lang w:val="hy-AM"/>
        </w:rPr>
        <w:t>.</w:t>
      </w:r>
      <w:r w:rsidRPr="00C52149">
        <w:rPr>
          <w:rFonts w:ascii="GHEA Grapalat" w:hAnsi="GHEA Grapalat"/>
          <w:sz w:val="20"/>
          <w:lang w:val="hy-AM"/>
        </w:rPr>
        <w:t xml:space="preserve"> </w:t>
      </w:r>
    </w:p>
    <w:p w14:paraId="4DB2DDD2"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2.1.3 Միակողմանի</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լուծել</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Կատարող</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էականորեն</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Կատարողի կողմից 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խախտելն</w:t>
      </w:r>
      <w:r w:rsidRPr="00C52149">
        <w:rPr>
          <w:rFonts w:ascii="GHEA Grapalat" w:hAnsi="GHEA Grapalat" w:cs="Times Armenian"/>
          <w:sz w:val="20"/>
          <w:lang w:val="hy-AM"/>
        </w:rPr>
        <w:t xml:space="preserve"> </w:t>
      </w:r>
      <w:r w:rsidRPr="00C52149">
        <w:rPr>
          <w:rFonts w:ascii="GHEA Grapalat" w:hAnsi="GHEA Grapalat" w:cs="Sylfaen"/>
          <w:sz w:val="20"/>
          <w:lang w:val="hy-AM"/>
        </w:rPr>
        <w:t>էական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համարվում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p>
    <w:p w14:paraId="61F4A6AA"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ա</w:t>
      </w:r>
      <w:r w:rsidRPr="00C52149">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C52149">
        <w:rPr>
          <w:rFonts w:ascii="GHEA Grapalat" w:hAnsi="GHEA Grapalat" w:cs="Sylfaen"/>
          <w:sz w:val="20"/>
          <w:lang w:val="hy-AM"/>
        </w:rPr>
        <w:t>,</w:t>
      </w:r>
    </w:p>
    <w:p w14:paraId="01AABEC0"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cs="Sylfaen"/>
          <w:sz w:val="20"/>
          <w:lang w:val="hy-AM"/>
        </w:rPr>
        <w:t>բ</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խախտվել</w:t>
      </w:r>
      <w:r w:rsidRPr="00C52149">
        <w:rPr>
          <w:rFonts w:ascii="GHEA Grapalat" w:hAnsi="GHEA Grapalat" w:cs="Times Armenian"/>
          <w:sz w:val="20"/>
          <w:lang w:val="hy-AM"/>
        </w:rPr>
        <w:t xml:space="preserve"> է Ծառայության մատուցման </w:t>
      </w:r>
      <w:r w:rsidRPr="00C52149">
        <w:rPr>
          <w:rFonts w:ascii="GHEA Grapalat" w:hAnsi="GHEA Grapalat" w:cs="Sylfaen"/>
          <w:sz w:val="20"/>
          <w:lang w:val="hy-AM"/>
        </w:rPr>
        <w:t>ժամկետը</w:t>
      </w:r>
      <w:r w:rsidRPr="00C52149">
        <w:rPr>
          <w:rFonts w:ascii="GHEA Grapalat" w:hAnsi="GHEA Grapalat"/>
          <w:sz w:val="20"/>
          <w:lang w:val="hy-AM"/>
        </w:rPr>
        <w:t>։</w:t>
      </w:r>
    </w:p>
    <w:p w14:paraId="0E6469F3" w14:textId="77777777" w:rsidR="000D07D7" w:rsidRDefault="000D07D7" w:rsidP="000D07D7">
      <w:pPr>
        <w:widowControl w:val="0"/>
        <w:ind w:firstLine="720"/>
        <w:contextualSpacing/>
        <w:jc w:val="both"/>
        <w:rPr>
          <w:rFonts w:ascii="GHEA Grapalat" w:hAnsi="GHEA Grapalat" w:cs="Sylfaen"/>
          <w:sz w:val="20"/>
          <w:lang w:val="pt-BR"/>
        </w:rPr>
      </w:pPr>
      <w:r w:rsidRPr="00C52149">
        <w:rPr>
          <w:rFonts w:ascii="GHEA Grapalat" w:hAnsi="GHEA Grapalat"/>
          <w:sz w:val="20"/>
          <w:lang w:val="hy-AM"/>
        </w:rPr>
        <w:t>2</w:t>
      </w:r>
      <w:r w:rsidRPr="00C52149">
        <w:rPr>
          <w:rFonts w:ascii="GHEA Grapalat" w:hAnsi="GHEA Grapalat"/>
          <w:sz w:val="20"/>
          <w:lang w:val="pt-BR"/>
        </w:rPr>
        <w:t xml:space="preserve">.1.4 </w:t>
      </w:r>
      <w:r w:rsidRPr="00C52149">
        <w:rPr>
          <w:rFonts w:ascii="GHEA Grapalat" w:hAnsi="GHEA Grapalat" w:cs="Sylfaen"/>
          <w:sz w:val="20"/>
          <w:lang w:val="pt-BR"/>
        </w:rPr>
        <w:t>Կատարողից</w:t>
      </w:r>
      <w:r w:rsidRPr="00C52149">
        <w:rPr>
          <w:rFonts w:ascii="GHEA Grapalat" w:hAnsi="GHEA Grapalat" w:cs="Times Armenian"/>
          <w:sz w:val="20"/>
          <w:lang w:val="pt-BR"/>
        </w:rPr>
        <w:t xml:space="preserve"> </w:t>
      </w:r>
      <w:r w:rsidRPr="00C52149">
        <w:rPr>
          <w:rFonts w:ascii="GHEA Grapalat" w:hAnsi="GHEA Grapalat" w:cs="Sylfaen"/>
          <w:sz w:val="20"/>
          <w:lang w:val="pt-BR"/>
        </w:rPr>
        <w:t>պահանջել</w:t>
      </w:r>
      <w:r w:rsidRPr="00C52149">
        <w:rPr>
          <w:rFonts w:ascii="GHEA Grapalat" w:hAnsi="GHEA Grapalat" w:cs="Times Armenian"/>
          <w:sz w:val="20"/>
          <w:lang w:val="pt-BR"/>
        </w:rPr>
        <w:t xml:space="preserve"> </w:t>
      </w:r>
      <w:r w:rsidRPr="00C52149">
        <w:rPr>
          <w:rFonts w:ascii="GHEA Grapalat" w:hAnsi="GHEA Grapalat" w:cs="Sylfaen"/>
          <w:sz w:val="20"/>
          <w:lang w:val="pt-BR"/>
        </w:rPr>
        <w:t>հատուցելու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վնասները</w:t>
      </w:r>
      <w:r w:rsidRPr="00C52149">
        <w:rPr>
          <w:rFonts w:ascii="GHEA Grapalat" w:hAnsi="GHEA Grapalat" w:cs="Times Armenian"/>
          <w:sz w:val="20"/>
          <w:lang w:val="pt-BR"/>
        </w:rPr>
        <w:t xml:space="preserve">, </w:t>
      </w:r>
      <w:r w:rsidRPr="00C52149">
        <w:rPr>
          <w:rFonts w:ascii="GHEA Grapalat" w:hAnsi="GHEA Grapalat" w:cs="Sylfaen"/>
          <w:sz w:val="20"/>
          <w:lang w:val="pt-BR"/>
        </w:rPr>
        <w:t>եթե</w:t>
      </w:r>
      <w:r w:rsidRPr="00C52149">
        <w:rPr>
          <w:rFonts w:ascii="GHEA Grapalat" w:hAnsi="GHEA Grapalat" w:cs="Times Armenian"/>
          <w:sz w:val="20"/>
          <w:lang w:val="pt-BR"/>
        </w:rPr>
        <w:t xml:space="preserve"> </w:t>
      </w:r>
      <w:r w:rsidRPr="00C52149">
        <w:rPr>
          <w:rFonts w:ascii="GHEA Grapalat" w:hAnsi="GHEA Grapalat" w:cs="Sylfaen"/>
          <w:sz w:val="20"/>
          <w:lang w:val="pt-BR"/>
        </w:rPr>
        <w:t>Պատվիրատուն</w:t>
      </w:r>
      <w:r w:rsidRPr="00C52149">
        <w:rPr>
          <w:rFonts w:ascii="GHEA Grapalat" w:hAnsi="GHEA Grapalat" w:cs="Times Armenian"/>
          <w:sz w:val="20"/>
          <w:lang w:val="pt-BR"/>
        </w:rPr>
        <w:t xml:space="preserve"> Կատարո</w:t>
      </w:r>
      <w:r w:rsidRPr="00C52149">
        <w:rPr>
          <w:rFonts w:ascii="GHEA Grapalat" w:hAnsi="GHEA Grapalat" w:cs="Sylfaen"/>
          <w:sz w:val="20"/>
          <w:lang w:val="pt-BR"/>
        </w:rPr>
        <w:t>ղի</w:t>
      </w:r>
      <w:r w:rsidRPr="00C52149">
        <w:rPr>
          <w:rFonts w:ascii="GHEA Grapalat" w:hAnsi="GHEA Grapalat" w:cs="Times Armenian"/>
          <w:sz w:val="20"/>
          <w:lang w:val="pt-BR"/>
        </w:rPr>
        <w:t xml:space="preserve"> </w:t>
      </w:r>
      <w:r w:rsidRPr="00C52149">
        <w:rPr>
          <w:rFonts w:ascii="GHEA Grapalat" w:hAnsi="GHEA Grapalat" w:cs="Sylfaen"/>
          <w:sz w:val="20"/>
          <w:lang w:val="pt-BR"/>
        </w:rPr>
        <w:t>կողմից</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պայմանագիրը</w:t>
      </w:r>
      <w:r w:rsidRPr="00C52149">
        <w:rPr>
          <w:rFonts w:ascii="GHEA Grapalat" w:hAnsi="GHEA Grapalat" w:cs="Times Armenian"/>
          <w:sz w:val="20"/>
          <w:lang w:val="pt-BR"/>
        </w:rPr>
        <w:t xml:space="preserve"> </w:t>
      </w:r>
      <w:r w:rsidRPr="00C52149">
        <w:rPr>
          <w:rFonts w:ascii="GHEA Grapalat" w:hAnsi="GHEA Grapalat" w:cs="Sylfaen"/>
          <w:sz w:val="20"/>
          <w:lang w:val="pt-BR"/>
        </w:rPr>
        <w:t>խախտելու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հետևանքով</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պայմանագրի գործողության ընթացքում, ինչպես նաև</w:t>
      </w:r>
      <w:r w:rsidRPr="00C52149">
        <w:rPr>
          <w:rFonts w:ascii="GHEA Grapalat" w:hAnsi="GHEA Grapalat" w:cs="Times Armenian"/>
          <w:sz w:val="20"/>
          <w:lang w:val="pt-BR"/>
        </w:rPr>
        <w:t xml:space="preserve"> </w:t>
      </w:r>
      <w:r w:rsidRPr="00C52149">
        <w:rPr>
          <w:rFonts w:ascii="GHEA Grapalat" w:hAnsi="GHEA Grapalat" w:cs="Sylfaen"/>
          <w:sz w:val="20"/>
          <w:lang w:val="pt-BR"/>
        </w:rPr>
        <w:t>լուծումից</w:t>
      </w:r>
      <w:r w:rsidRPr="00C52149">
        <w:rPr>
          <w:rFonts w:ascii="GHEA Grapalat" w:hAnsi="GHEA Grapalat" w:cs="Times Armenian"/>
          <w:sz w:val="20"/>
          <w:lang w:val="pt-BR"/>
        </w:rPr>
        <w:t xml:space="preserve"> </w:t>
      </w:r>
      <w:r w:rsidRPr="00C52149">
        <w:rPr>
          <w:rFonts w:ascii="GHEA Grapalat" w:hAnsi="GHEA Grapalat" w:cs="Sylfaen"/>
          <w:sz w:val="20"/>
          <w:lang w:val="pt-BR"/>
        </w:rPr>
        <w:t>հետո</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ժամկետում</w:t>
      </w:r>
      <w:r w:rsidRPr="00C52149">
        <w:rPr>
          <w:rFonts w:ascii="GHEA Grapalat" w:hAnsi="GHEA Grapalat" w:cs="Times Armenian"/>
          <w:sz w:val="20"/>
          <w:lang w:val="pt-BR"/>
        </w:rPr>
        <w:t xml:space="preserve"> </w:t>
      </w:r>
      <w:r w:rsidRPr="00C52149">
        <w:rPr>
          <w:rFonts w:ascii="GHEA Grapalat" w:hAnsi="GHEA Grapalat" w:cs="Sylfaen"/>
          <w:sz w:val="20"/>
          <w:lang w:val="pt-BR"/>
        </w:rPr>
        <w:t>այլ</w:t>
      </w:r>
      <w:r w:rsidRPr="00C52149">
        <w:rPr>
          <w:rFonts w:ascii="GHEA Grapalat" w:hAnsi="GHEA Grapalat" w:cs="Times Armenian"/>
          <w:sz w:val="20"/>
          <w:lang w:val="pt-BR"/>
        </w:rPr>
        <w:t xml:space="preserve"> </w:t>
      </w:r>
      <w:r w:rsidRPr="00C52149">
        <w:rPr>
          <w:rFonts w:ascii="GHEA Grapalat" w:hAnsi="GHEA Grapalat" w:cs="Sylfaen"/>
          <w:sz w:val="20"/>
          <w:lang w:val="pt-BR"/>
        </w:rPr>
        <w:t>անձից</w:t>
      </w:r>
      <w:r w:rsidRPr="00C52149">
        <w:rPr>
          <w:rFonts w:ascii="GHEA Grapalat" w:hAnsi="GHEA Grapalat" w:cs="Times Armenian"/>
          <w:sz w:val="20"/>
          <w:lang w:val="pt-BR"/>
        </w:rPr>
        <w:t xml:space="preserve"> </w:t>
      </w:r>
      <w:r w:rsidRPr="00C52149">
        <w:rPr>
          <w:rFonts w:ascii="GHEA Grapalat" w:hAnsi="GHEA Grapalat" w:cs="Sylfaen"/>
          <w:sz w:val="20"/>
          <w:lang w:val="pt-BR"/>
        </w:rPr>
        <w:t>ավելի</w:t>
      </w:r>
      <w:r w:rsidRPr="00C52149">
        <w:rPr>
          <w:rFonts w:ascii="GHEA Grapalat" w:hAnsi="GHEA Grapalat" w:cs="Times Armenian"/>
          <w:sz w:val="20"/>
          <w:lang w:val="pt-BR"/>
        </w:rPr>
        <w:t xml:space="preserve"> </w:t>
      </w:r>
      <w:r w:rsidRPr="00C52149">
        <w:rPr>
          <w:rFonts w:ascii="GHEA Grapalat" w:hAnsi="GHEA Grapalat" w:cs="Sylfaen"/>
          <w:sz w:val="20"/>
          <w:lang w:val="pt-BR"/>
        </w:rPr>
        <w:t>բարձր</w:t>
      </w:r>
      <w:r w:rsidRPr="00C52149">
        <w:rPr>
          <w:rFonts w:ascii="GHEA Grapalat" w:hAnsi="GHEA Grapalat"/>
          <w:sz w:val="20"/>
          <w:lang w:val="pt-BR"/>
        </w:rPr>
        <w:t xml:space="preserve">, </w:t>
      </w:r>
      <w:r w:rsidRPr="00C52149">
        <w:rPr>
          <w:rFonts w:ascii="GHEA Grapalat" w:hAnsi="GHEA Grapalat" w:cs="Sylfaen"/>
          <w:sz w:val="20"/>
          <w:lang w:val="pt-BR"/>
        </w:rPr>
        <w:t>սակայն</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գնով</w:t>
      </w:r>
      <w:r w:rsidRPr="00C52149">
        <w:rPr>
          <w:rFonts w:ascii="GHEA Grapalat" w:hAnsi="GHEA Grapalat" w:cs="Times Armenian"/>
          <w:sz w:val="20"/>
          <w:lang w:val="pt-BR"/>
        </w:rPr>
        <w:t xml:space="preserve"> ձեռք է բերել Ծառայություն</w:t>
      </w:r>
      <w:r w:rsidRPr="00C52149">
        <w:rPr>
          <w:rFonts w:ascii="GHEA Grapalat" w:hAnsi="GHEA Grapalat" w:cs="Sylfaen"/>
          <w:sz w:val="20"/>
          <w:lang w:val="pt-BR"/>
        </w:rPr>
        <w:t>՝</w:t>
      </w:r>
      <w:r w:rsidRPr="00C52149">
        <w:rPr>
          <w:rFonts w:ascii="GHEA Grapalat" w:hAnsi="GHEA Grapalat" w:cs="Times Armenian"/>
          <w:sz w:val="20"/>
          <w:lang w:val="pt-BR"/>
        </w:rPr>
        <w:t xml:space="preserve"> </w:t>
      </w:r>
      <w:r w:rsidRPr="00C52149">
        <w:rPr>
          <w:rFonts w:ascii="GHEA Grapalat" w:hAnsi="GHEA Grapalat" w:cs="Sylfaen"/>
          <w:sz w:val="20"/>
          <w:lang w:val="pt-BR"/>
        </w:rPr>
        <w:t>սույն</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պայմանագրով</w:t>
      </w:r>
      <w:r w:rsidRPr="00C52149">
        <w:rPr>
          <w:rFonts w:ascii="GHEA Grapalat" w:hAnsi="GHEA Grapalat" w:cs="Times Armenian"/>
          <w:sz w:val="20"/>
          <w:lang w:val="pt-BR"/>
        </w:rPr>
        <w:t xml:space="preserve"> </w:t>
      </w:r>
      <w:r w:rsidRPr="00C52149">
        <w:rPr>
          <w:rFonts w:ascii="GHEA Grapalat" w:hAnsi="GHEA Grapalat" w:cs="Sylfaen"/>
          <w:sz w:val="20"/>
          <w:lang w:val="pt-BR"/>
        </w:rPr>
        <w:t>նախատեսվածի</w:t>
      </w:r>
      <w:r w:rsidRPr="00C52149">
        <w:rPr>
          <w:rFonts w:ascii="GHEA Grapalat" w:hAnsi="GHEA Grapalat" w:cs="Times Armenian"/>
          <w:sz w:val="20"/>
          <w:lang w:val="pt-BR"/>
        </w:rPr>
        <w:t xml:space="preserve"> </w:t>
      </w:r>
      <w:r w:rsidRPr="00C52149">
        <w:rPr>
          <w:rFonts w:ascii="GHEA Grapalat" w:hAnsi="GHEA Grapalat" w:cs="Sylfaen"/>
          <w:sz w:val="20"/>
          <w:lang w:val="pt-BR"/>
        </w:rPr>
        <w:t>փոխարեն՝</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Պայմանագրով</w:t>
      </w:r>
      <w:r w:rsidRPr="00C52149">
        <w:rPr>
          <w:rFonts w:ascii="GHEA Grapalat" w:hAnsi="GHEA Grapalat" w:cs="Times Armenian"/>
          <w:sz w:val="20"/>
          <w:lang w:val="pt-BR"/>
        </w:rPr>
        <w:t xml:space="preserve"> </w:t>
      </w:r>
      <w:r w:rsidRPr="00C52149">
        <w:rPr>
          <w:rFonts w:ascii="GHEA Grapalat" w:hAnsi="GHEA Grapalat" w:cs="Sylfaen"/>
          <w:sz w:val="20"/>
          <w:lang w:val="pt-BR"/>
        </w:rPr>
        <w:t>սահմանված</w:t>
      </w:r>
      <w:r w:rsidRPr="00C52149">
        <w:rPr>
          <w:rFonts w:ascii="GHEA Grapalat" w:hAnsi="GHEA Grapalat" w:cs="Times Armenian"/>
          <w:sz w:val="20"/>
          <w:lang w:val="pt-BR"/>
        </w:rPr>
        <w:t xml:space="preserve"> </w:t>
      </w:r>
      <w:r w:rsidRPr="00C52149">
        <w:rPr>
          <w:rFonts w:ascii="GHEA Grapalat" w:hAnsi="GHEA Grapalat" w:cs="Sylfaen"/>
          <w:sz w:val="20"/>
          <w:lang w:val="pt-BR"/>
        </w:rPr>
        <w:t>և</w:t>
      </w:r>
      <w:r w:rsidRPr="00C52149">
        <w:rPr>
          <w:rFonts w:ascii="GHEA Grapalat" w:hAnsi="GHEA Grapalat" w:cs="Times Armenian"/>
          <w:sz w:val="20"/>
          <w:lang w:val="pt-BR"/>
        </w:rPr>
        <w:t xml:space="preserve"> </w:t>
      </w:r>
      <w:r w:rsidRPr="00C52149">
        <w:rPr>
          <w:rFonts w:ascii="GHEA Grapalat" w:hAnsi="GHEA Grapalat" w:cs="Sylfaen"/>
          <w:sz w:val="20"/>
          <w:lang w:val="pt-BR"/>
        </w:rPr>
        <w:t>դրա</w:t>
      </w:r>
      <w:r w:rsidRPr="00C52149">
        <w:rPr>
          <w:rFonts w:ascii="GHEA Grapalat" w:hAnsi="GHEA Grapalat" w:cs="Times Armenian"/>
          <w:sz w:val="20"/>
          <w:lang w:val="pt-BR"/>
        </w:rPr>
        <w:t xml:space="preserve"> </w:t>
      </w:r>
      <w:r w:rsidRPr="00C52149">
        <w:rPr>
          <w:rFonts w:ascii="GHEA Grapalat" w:hAnsi="GHEA Grapalat" w:cs="Sylfaen"/>
          <w:sz w:val="20"/>
          <w:lang w:val="pt-BR"/>
        </w:rPr>
        <w:t>փոխարեն</w:t>
      </w:r>
      <w:r w:rsidRPr="00C52149">
        <w:rPr>
          <w:rFonts w:ascii="GHEA Grapalat" w:hAnsi="GHEA Grapalat" w:cs="Times Armenian"/>
          <w:sz w:val="20"/>
          <w:lang w:val="pt-BR"/>
        </w:rPr>
        <w:t xml:space="preserve"> </w:t>
      </w:r>
      <w:r w:rsidRPr="00C52149">
        <w:rPr>
          <w:rFonts w:ascii="GHEA Grapalat" w:hAnsi="GHEA Grapalat" w:cs="Sylfaen"/>
          <w:sz w:val="20"/>
          <w:lang w:val="pt-BR"/>
        </w:rPr>
        <w:t>կնքված</w:t>
      </w:r>
      <w:r w:rsidRPr="00C52149">
        <w:rPr>
          <w:rFonts w:ascii="GHEA Grapalat" w:hAnsi="GHEA Grapalat" w:cs="Times Armenian"/>
          <w:sz w:val="20"/>
          <w:lang w:val="pt-BR"/>
        </w:rPr>
        <w:t xml:space="preserve"> </w:t>
      </w:r>
      <w:r w:rsidRPr="00C52149">
        <w:rPr>
          <w:rFonts w:ascii="GHEA Grapalat" w:hAnsi="GHEA Grapalat" w:cs="Sylfaen"/>
          <w:sz w:val="20"/>
          <w:lang w:val="pt-BR"/>
        </w:rPr>
        <w:t>գործարքի</w:t>
      </w:r>
      <w:r w:rsidRPr="00C52149">
        <w:rPr>
          <w:rFonts w:ascii="GHEA Grapalat" w:hAnsi="GHEA Grapalat" w:cs="Times Armenian"/>
          <w:sz w:val="20"/>
          <w:lang w:val="pt-BR"/>
        </w:rPr>
        <w:t xml:space="preserve"> </w:t>
      </w:r>
      <w:r w:rsidRPr="00C52149">
        <w:rPr>
          <w:rFonts w:ascii="GHEA Grapalat" w:hAnsi="GHEA Grapalat" w:cs="Sylfaen"/>
          <w:sz w:val="20"/>
          <w:lang w:val="pt-BR"/>
        </w:rPr>
        <w:t>գների</w:t>
      </w:r>
      <w:r w:rsidRPr="00C52149">
        <w:rPr>
          <w:rFonts w:ascii="GHEA Grapalat" w:hAnsi="GHEA Grapalat" w:cs="Times Armenian"/>
          <w:sz w:val="20"/>
          <w:lang w:val="pt-BR"/>
        </w:rPr>
        <w:t xml:space="preserve"> </w:t>
      </w:r>
      <w:r w:rsidRPr="00C52149">
        <w:rPr>
          <w:rFonts w:ascii="GHEA Grapalat" w:hAnsi="GHEA Grapalat" w:cs="Sylfaen"/>
          <w:sz w:val="20"/>
          <w:lang w:val="pt-BR"/>
        </w:rPr>
        <w:t>միջև</w:t>
      </w:r>
      <w:r w:rsidRPr="00C52149">
        <w:rPr>
          <w:rFonts w:ascii="GHEA Grapalat" w:hAnsi="GHEA Grapalat" w:cs="Times Armenian"/>
          <w:sz w:val="20"/>
          <w:lang w:val="pt-BR"/>
        </w:rPr>
        <w:t xml:space="preserve"> </w:t>
      </w:r>
      <w:r w:rsidRPr="00C52149">
        <w:rPr>
          <w:rFonts w:ascii="GHEA Grapalat" w:hAnsi="GHEA Grapalat" w:cs="Sylfaen"/>
          <w:sz w:val="20"/>
          <w:lang w:val="pt-BR"/>
        </w:rPr>
        <w:t>տարբերության</w:t>
      </w:r>
      <w:r w:rsidRPr="00C52149">
        <w:rPr>
          <w:rFonts w:ascii="GHEA Grapalat" w:hAnsi="GHEA Grapalat" w:cs="Times Armenian"/>
          <w:sz w:val="20"/>
          <w:lang w:val="pt-BR"/>
        </w:rPr>
        <w:t xml:space="preserve"> </w:t>
      </w:r>
      <w:r w:rsidRPr="00C52149">
        <w:rPr>
          <w:rFonts w:ascii="GHEA Grapalat" w:hAnsi="GHEA Grapalat" w:cs="Sylfaen"/>
          <w:sz w:val="20"/>
          <w:lang w:val="pt-BR"/>
        </w:rPr>
        <w:t>չափով</w:t>
      </w:r>
      <w:r w:rsidRPr="00C52149">
        <w:rPr>
          <w:rFonts w:ascii="GHEA Grapalat" w:hAnsi="GHEA Grapalat" w:cs="Times Armenian"/>
          <w:sz w:val="20"/>
          <w:lang w:val="pt-BR"/>
        </w:rPr>
        <w:t xml:space="preserve">, </w:t>
      </w:r>
      <w:r w:rsidRPr="00C52149">
        <w:rPr>
          <w:rFonts w:ascii="GHEA Grapalat" w:hAnsi="GHEA Grapalat" w:cs="Sylfaen"/>
          <w:sz w:val="20"/>
          <w:lang w:val="pt-BR"/>
        </w:rPr>
        <w:t>ինչպես</w:t>
      </w:r>
      <w:r w:rsidRPr="00C52149">
        <w:rPr>
          <w:rFonts w:ascii="GHEA Grapalat" w:hAnsi="GHEA Grapalat" w:cs="Times Armenian"/>
          <w:sz w:val="20"/>
          <w:lang w:val="pt-BR"/>
        </w:rPr>
        <w:t xml:space="preserve"> </w:t>
      </w:r>
      <w:r w:rsidRPr="00C52149">
        <w:rPr>
          <w:rFonts w:ascii="GHEA Grapalat" w:hAnsi="GHEA Grapalat" w:cs="Sylfaen"/>
          <w:sz w:val="20"/>
          <w:lang w:val="pt-BR"/>
        </w:rPr>
        <w:t>նաև</w:t>
      </w:r>
      <w:r w:rsidRPr="00C52149">
        <w:rPr>
          <w:rFonts w:ascii="GHEA Grapalat" w:hAnsi="GHEA Grapalat" w:cs="Times Armenian"/>
          <w:sz w:val="20"/>
          <w:lang w:val="pt-BR"/>
        </w:rPr>
        <w:t xml:space="preserve"> Ծառայությունն </w:t>
      </w:r>
      <w:r w:rsidRPr="00C52149">
        <w:rPr>
          <w:rFonts w:ascii="GHEA Grapalat" w:hAnsi="GHEA Grapalat" w:cs="Sylfaen"/>
          <w:sz w:val="20"/>
          <w:lang w:val="pt-BR"/>
        </w:rPr>
        <w:t>այլ</w:t>
      </w:r>
      <w:r w:rsidRPr="00C52149">
        <w:rPr>
          <w:rFonts w:ascii="GHEA Grapalat" w:hAnsi="GHEA Grapalat" w:cs="Times Armenian"/>
          <w:sz w:val="20"/>
          <w:lang w:val="pt-BR"/>
        </w:rPr>
        <w:t xml:space="preserve"> </w:t>
      </w:r>
      <w:r w:rsidRPr="00C52149">
        <w:rPr>
          <w:rFonts w:ascii="GHEA Grapalat" w:hAnsi="GHEA Grapalat" w:cs="Sylfaen"/>
          <w:sz w:val="20"/>
          <w:lang w:val="pt-BR"/>
        </w:rPr>
        <w:t>անձից</w:t>
      </w:r>
      <w:r w:rsidRPr="00C52149">
        <w:rPr>
          <w:rFonts w:ascii="GHEA Grapalat" w:hAnsi="GHEA Grapalat" w:cs="Times Armenian"/>
          <w:sz w:val="20"/>
          <w:lang w:val="pt-BR"/>
        </w:rPr>
        <w:t xml:space="preserve"> </w:t>
      </w:r>
      <w:r w:rsidRPr="00C52149">
        <w:rPr>
          <w:rFonts w:ascii="GHEA Grapalat" w:hAnsi="GHEA Grapalat" w:cs="Sylfaen"/>
          <w:sz w:val="20"/>
          <w:lang w:val="pt-BR"/>
        </w:rPr>
        <w:t>ձեռք</w:t>
      </w:r>
      <w:r w:rsidRPr="00C52149">
        <w:rPr>
          <w:rFonts w:ascii="GHEA Grapalat" w:hAnsi="GHEA Grapalat" w:cs="Times Armenian"/>
          <w:sz w:val="20"/>
          <w:lang w:val="pt-BR"/>
        </w:rPr>
        <w:t xml:space="preserve"> </w:t>
      </w:r>
      <w:r w:rsidRPr="00C52149">
        <w:rPr>
          <w:rFonts w:ascii="GHEA Grapalat" w:hAnsi="GHEA Grapalat" w:cs="Sylfaen"/>
          <w:sz w:val="20"/>
          <w:lang w:val="pt-BR"/>
        </w:rPr>
        <w:t>բերելու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համար</w:t>
      </w:r>
      <w:r w:rsidRPr="00C52149">
        <w:rPr>
          <w:rFonts w:ascii="GHEA Grapalat" w:hAnsi="GHEA Grapalat" w:cs="Times Armenian"/>
          <w:sz w:val="20"/>
          <w:lang w:val="pt-BR"/>
        </w:rPr>
        <w:t xml:space="preserve"> </w:t>
      </w:r>
      <w:r w:rsidRPr="00C52149">
        <w:rPr>
          <w:rFonts w:ascii="GHEA Grapalat" w:hAnsi="GHEA Grapalat" w:cs="Sylfaen"/>
          <w:sz w:val="20"/>
          <w:lang w:val="pt-BR"/>
        </w:rPr>
        <w:t>իր</w:t>
      </w:r>
      <w:r w:rsidRPr="00C52149">
        <w:rPr>
          <w:rFonts w:ascii="GHEA Grapalat" w:hAnsi="GHEA Grapalat" w:cs="Times Armenian"/>
          <w:sz w:val="20"/>
          <w:lang w:val="pt-BR"/>
        </w:rPr>
        <w:t xml:space="preserve"> </w:t>
      </w:r>
      <w:r w:rsidRPr="00C52149">
        <w:rPr>
          <w:rFonts w:ascii="GHEA Grapalat" w:hAnsi="GHEA Grapalat" w:cs="Sylfaen"/>
          <w:sz w:val="20"/>
          <w:lang w:val="pt-BR"/>
        </w:rPr>
        <w:t>կատարած</w:t>
      </w:r>
      <w:r w:rsidRPr="00C52149">
        <w:rPr>
          <w:rFonts w:ascii="GHEA Grapalat" w:hAnsi="GHEA Grapalat" w:cs="Times Armenian"/>
          <w:sz w:val="20"/>
          <w:lang w:val="pt-BR"/>
        </w:rPr>
        <w:t xml:space="preserve"> </w:t>
      </w:r>
      <w:r w:rsidRPr="00C52149">
        <w:rPr>
          <w:rFonts w:ascii="GHEA Grapalat" w:hAnsi="GHEA Grapalat" w:cs="Sylfaen"/>
          <w:sz w:val="20"/>
          <w:lang w:val="pt-BR"/>
        </w:rPr>
        <w:t>բոլոր</w:t>
      </w:r>
      <w:r w:rsidRPr="00C52149">
        <w:rPr>
          <w:rFonts w:ascii="GHEA Grapalat" w:hAnsi="GHEA Grapalat" w:cs="Times Armenian"/>
          <w:sz w:val="20"/>
          <w:lang w:val="pt-BR"/>
        </w:rPr>
        <w:t xml:space="preserve"> </w:t>
      </w:r>
      <w:r w:rsidRPr="00C52149">
        <w:rPr>
          <w:rFonts w:ascii="GHEA Grapalat" w:hAnsi="GHEA Grapalat" w:cs="Sylfaen"/>
          <w:sz w:val="20"/>
          <w:lang w:val="pt-BR"/>
        </w:rPr>
        <w:t>անհրաժեշտ</w:t>
      </w:r>
      <w:r w:rsidRPr="00C52149">
        <w:rPr>
          <w:rFonts w:ascii="GHEA Grapalat" w:hAnsi="GHEA Grapalat" w:cs="Times Armenian"/>
          <w:sz w:val="20"/>
          <w:lang w:val="pt-BR"/>
        </w:rPr>
        <w:t xml:space="preserve"> </w:t>
      </w:r>
      <w:r w:rsidRPr="00C52149">
        <w:rPr>
          <w:rFonts w:ascii="GHEA Grapalat" w:hAnsi="GHEA Grapalat" w:cs="Sylfaen"/>
          <w:sz w:val="20"/>
          <w:lang w:val="pt-BR"/>
        </w:rPr>
        <w:t>և</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ծախսերը:</w:t>
      </w:r>
    </w:p>
    <w:p w14:paraId="3D414A79" w14:textId="77777777" w:rsidR="000D07D7" w:rsidRDefault="000D07D7" w:rsidP="000D07D7">
      <w:pPr>
        <w:widowControl w:val="0"/>
        <w:ind w:firstLine="720"/>
        <w:jc w:val="both"/>
        <w:rPr>
          <w:rFonts w:ascii="GHEA Grapalat" w:hAnsi="GHEA Grapalat" w:cs="Sylfaen"/>
          <w:b/>
          <w:sz w:val="20"/>
          <w:lang w:val="hy-AM"/>
        </w:rPr>
      </w:pPr>
    </w:p>
    <w:p w14:paraId="0CD2E179" w14:textId="77777777" w:rsidR="000D07D7" w:rsidRPr="00C52149" w:rsidRDefault="000D07D7" w:rsidP="000D07D7">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2.2 Պատվիրատուն պարտավոր է`</w:t>
      </w:r>
    </w:p>
    <w:p w14:paraId="11208673"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2.2.1 Քննարկել և ընդունել Տեխնիկական բնութագիր-</w:t>
      </w:r>
      <w:r w:rsidRPr="00C52149">
        <w:rPr>
          <w:rFonts w:ascii="GHEA Grapalat" w:hAnsi="GHEA Grapalat"/>
          <w:sz w:val="20"/>
          <w:lang w:val="hy-AM"/>
        </w:rPr>
        <w:t>գնման ժամանակացույցի</w:t>
      </w:r>
      <w:r w:rsidRPr="00C52149">
        <w:rPr>
          <w:rFonts w:ascii="GHEA Grapalat" w:hAnsi="GHEA Grapalat" w:cs="Sylfaen"/>
          <w:sz w:val="20"/>
          <w:lang w:val="hy-AM"/>
        </w:rPr>
        <w:t xml:space="preserve">ն համապատասխան </w:t>
      </w:r>
      <w:r w:rsidRPr="00C52149">
        <w:rPr>
          <w:rFonts w:ascii="GHEA Grapalat" w:hAnsi="GHEA Grapalat" w:cs="Sylfaen"/>
          <w:sz w:val="20"/>
          <w:lang w:val="hy-AM"/>
        </w:rPr>
        <w:lastRenderedPageBreak/>
        <w:t>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7D292B1"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14:paraId="54524A85" w14:textId="77777777" w:rsidR="000D07D7" w:rsidRPr="00C52149" w:rsidRDefault="000D07D7" w:rsidP="000D07D7">
      <w:pPr>
        <w:widowControl w:val="0"/>
        <w:ind w:firstLine="720"/>
        <w:jc w:val="both"/>
        <w:rPr>
          <w:rFonts w:ascii="GHEA Grapalat" w:hAnsi="GHEA Grapalat" w:cs="Sylfaen"/>
          <w:sz w:val="20"/>
          <w:lang w:val="hy-AM"/>
        </w:rPr>
      </w:pPr>
    </w:p>
    <w:p w14:paraId="7401AF53" w14:textId="77777777" w:rsidR="000D07D7" w:rsidRPr="00C52149" w:rsidRDefault="000D07D7" w:rsidP="000D07D7">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2.3 Կատարողն իրավունք ունի`</w:t>
      </w:r>
    </w:p>
    <w:p w14:paraId="7FAFE947"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14:paraId="1A9538D0" w14:textId="77777777" w:rsidR="000D07D7" w:rsidRPr="00C52149" w:rsidRDefault="000D07D7" w:rsidP="000D07D7">
      <w:pPr>
        <w:widowControl w:val="0"/>
        <w:ind w:firstLine="720"/>
        <w:jc w:val="both"/>
        <w:rPr>
          <w:rFonts w:ascii="GHEA Grapalat" w:hAnsi="GHEA Grapalat"/>
          <w:sz w:val="20"/>
          <w:lang w:val="hy-AM"/>
        </w:rPr>
      </w:pPr>
    </w:p>
    <w:p w14:paraId="69B14C51" w14:textId="77777777" w:rsidR="000D07D7" w:rsidRPr="00C52149" w:rsidRDefault="000D07D7" w:rsidP="000D07D7">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2.4 Կատարողը պարտավոր է`</w:t>
      </w:r>
    </w:p>
    <w:p w14:paraId="51C9A793"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14:paraId="402E9EAD"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14:paraId="578A1861" w14:textId="77777777" w:rsidR="000D07D7" w:rsidRPr="00C52149" w:rsidRDefault="000D07D7" w:rsidP="000D07D7">
      <w:pPr>
        <w:widowControl w:val="0"/>
        <w:ind w:firstLine="720"/>
        <w:jc w:val="both"/>
        <w:rPr>
          <w:rFonts w:ascii="GHEA Grapalat" w:hAnsi="GHEA Grapalat"/>
          <w:sz w:val="20"/>
          <w:lang w:val="hy-AM"/>
        </w:rPr>
      </w:pPr>
      <w:r w:rsidRPr="00C52149">
        <w:rPr>
          <w:rFonts w:ascii="GHEA Grapalat" w:hAnsi="GHEA Grapalat"/>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7D630A8" w14:textId="77777777" w:rsidR="000D07D7" w:rsidRPr="00C52149" w:rsidRDefault="000D07D7" w:rsidP="000D07D7">
      <w:pPr>
        <w:widowControl w:val="0"/>
        <w:ind w:firstLine="720"/>
        <w:jc w:val="both"/>
        <w:rPr>
          <w:rFonts w:ascii="GHEA Grapalat" w:hAnsi="GHEA Grapalat"/>
          <w:sz w:val="20"/>
          <w:lang w:val="hy-AM"/>
        </w:rPr>
      </w:pPr>
    </w:p>
    <w:p w14:paraId="1F157AB2" w14:textId="77777777" w:rsidR="000D07D7" w:rsidRPr="00D145F1" w:rsidRDefault="000D07D7" w:rsidP="000D07D7">
      <w:pPr>
        <w:widowControl w:val="0"/>
        <w:ind w:firstLine="720"/>
        <w:jc w:val="both"/>
        <w:rPr>
          <w:rFonts w:ascii="GHEA Grapalat" w:hAnsi="GHEA Grapalat" w:cs="Sylfaen"/>
          <w:b/>
          <w:sz w:val="20"/>
          <w:lang w:val="hy-AM"/>
        </w:rPr>
      </w:pPr>
      <w:r w:rsidRPr="00D145F1">
        <w:rPr>
          <w:rFonts w:ascii="GHEA Grapalat" w:hAnsi="GHEA Grapalat" w:cs="Sylfaen"/>
          <w:b/>
          <w:sz w:val="20"/>
          <w:lang w:val="hy-AM"/>
        </w:rPr>
        <w:t>3. ԾԱՌԱՅՈՒԹՅԱՆ ՀԱՆՁՆՄԱՆ ԵՎ ԸՆԴՈՒՆՄԱՆ ԿԱՐԳԸ</w:t>
      </w:r>
    </w:p>
    <w:p w14:paraId="1610B417" w14:textId="77777777" w:rsidR="000D07D7" w:rsidRPr="000E4217" w:rsidRDefault="000D07D7" w:rsidP="000D07D7">
      <w:pPr>
        <w:widowControl w:val="0"/>
        <w:ind w:firstLine="720"/>
        <w:jc w:val="both"/>
        <w:rPr>
          <w:rFonts w:ascii="GHEA Grapalat" w:hAnsi="GHEA Grapalat" w:cs="Sylfaen"/>
          <w:sz w:val="20"/>
          <w:lang w:val="hy-AM"/>
        </w:rPr>
      </w:pPr>
      <w:r w:rsidRPr="00232F4A">
        <w:rPr>
          <w:rFonts w:ascii="GHEA Grapalat" w:hAnsi="GHEA Grapalat" w:cs="Sylfaen"/>
          <w:sz w:val="20"/>
          <w:lang w:val="hy-AM"/>
        </w:rPr>
        <w:t>3.1 Պայմանագրի կամ դրա մի մասի կատարման արդյունքներն ընդունվում են Պատվիրատուին ներկայացված` սույն պայմանագրի անբաժանելի մասը կազմող N 2 հավելվածով սահմանված զեկուցագրի (այսուհետ՝ Զեկուցագիր) հիման վրա: Զեկուցագիրը ներկայացվում է համապատասխան դատարանի աշխատակազմի ղեկավարի կողմից՝ Կատարողի կողմից սույն պայմանագրի անբաժանելի մասը կազմող N 3 հավելվածով սահմանված տեղեկանքի ներկայացումից հետո 20 օրվա ընթացքում: Զեկուցագիրը կազմվում է տվյալ դատարանի կողմից տրված՝ մատուցված ծառայությունների ծավալի (թարգմանված՝ էջերի, նիշերի, թարգմանության՝ ժամերի, րոպեների պարտադիր նշումով) վերաբերյալ տեղեկանքի հիման վրա:</w:t>
      </w:r>
    </w:p>
    <w:p w14:paraId="19D99D64" w14:textId="77777777" w:rsidR="000D07D7" w:rsidRPr="00232F4A" w:rsidRDefault="000D07D7" w:rsidP="000D07D7">
      <w:pPr>
        <w:widowControl w:val="0"/>
        <w:ind w:firstLine="720"/>
        <w:jc w:val="both"/>
        <w:rPr>
          <w:rFonts w:ascii="GHEA Grapalat" w:hAnsi="GHEA Grapalat" w:cs="Sylfaen"/>
          <w:sz w:val="20"/>
          <w:lang w:val="hy-AM"/>
        </w:rPr>
      </w:pPr>
      <w:r w:rsidRPr="000E4217">
        <w:rPr>
          <w:rFonts w:ascii="GHEA Grapalat" w:hAnsi="GHEA Grapalat" w:cs="Sylfaen"/>
          <w:sz w:val="20"/>
          <w:lang w:val="hy-AM"/>
        </w:rPr>
        <w:t xml:space="preserve">Զեկուցագրում նշվում են ծառայություններ մատուցած անձի անունը, ազգանունը, ծառայությունների մատուցման տարեթիվը, ամիսը, ամսաթիվը (ամսաթվերը, եթե ծառայությունները մատուցվել են մի քանի օրում), ծառայությունների մատուցման ժամերի թիվը (եթե ծառայությունները մատուցվել են մի քանի օրում, ապա ժամերի թիվը նշվում է ըստ օրերի), թարգմանած էջերի թիվը, իրավասու մարմնի՝ դատարանի անվանումն ու այն վարույթի անվանումը, որում անձը ներգրավվել է ծառայությունների մատուցման </w:t>
      </w:r>
      <w:r w:rsidRPr="00232F4A">
        <w:rPr>
          <w:rFonts w:ascii="GHEA Grapalat" w:hAnsi="GHEA Grapalat" w:cs="Sylfaen"/>
          <w:sz w:val="20"/>
          <w:lang w:val="hy-AM"/>
        </w:rPr>
        <w:t>նպատակով։</w:t>
      </w:r>
    </w:p>
    <w:p w14:paraId="4C77C04C" w14:textId="77777777" w:rsidR="000D07D7" w:rsidRPr="000178F4" w:rsidRDefault="000D07D7" w:rsidP="000D07D7">
      <w:pPr>
        <w:widowControl w:val="0"/>
        <w:ind w:firstLine="720"/>
        <w:jc w:val="both"/>
        <w:rPr>
          <w:rFonts w:ascii="GHEA Grapalat" w:hAnsi="GHEA Grapalat" w:cs="Sylfaen"/>
          <w:sz w:val="20"/>
          <w:lang w:val="hy-AM"/>
        </w:rPr>
      </w:pPr>
      <w:r w:rsidRPr="00232F4A">
        <w:rPr>
          <w:rFonts w:ascii="GHEA Grapalat" w:hAnsi="GHEA Grapalat" w:cs="Sylfaen"/>
          <w:sz w:val="20"/>
          <w:lang w:val="hy-AM"/>
        </w:rPr>
        <w:t>Զեկուցագրին կցվում է դատարանի կողմից տրված տեղեկանքը, որը ներկայացվում է Կատարողի կողմից համապատասխան դատարանի աշխատակազմի ղեկավարին՝ Ծառայության մատուցման ավարտից հետո 3 աշխատանքային օրվա ընթացքում:</w:t>
      </w:r>
      <w:r w:rsidRPr="000178F4">
        <w:rPr>
          <w:rFonts w:ascii="GHEA Grapalat" w:hAnsi="GHEA Grapalat" w:cs="Sylfaen"/>
          <w:sz w:val="20"/>
          <w:lang w:val="hy-AM"/>
        </w:rPr>
        <w:t xml:space="preserve"> </w:t>
      </w:r>
    </w:p>
    <w:p w14:paraId="2918FB94" w14:textId="77777777" w:rsidR="000D07D7" w:rsidRPr="000178F4" w:rsidRDefault="000D07D7" w:rsidP="000D07D7">
      <w:pPr>
        <w:widowControl w:val="0"/>
        <w:ind w:firstLine="720"/>
        <w:jc w:val="both"/>
        <w:rPr>
          <w:rFonts w:ascii="GHEA Grapalat" w:hAnsi="GHEA Grapalat" w:cs="Sylfaen"/>
          <w:sz w:val="20"/>
          <w:lang w:val="hy-AM"/>
        </w:rPr>
      </w:pPr>
      <w:r w:rsidRPr="000178F4">
        <w:rPr>
          <w:rFonts w:ascii="GHEA Grapalat" w:hAnsi="GHEA Grapalat" w:cs="Sylfaen"/>
          <w:sz w:val="20"/>
          <w:lang w:val="hy-AM"/>
        </w:rPr>
        <w:t>3.2 Համապատասխան դատարանի աշխատակազմի ղեկավարը Զեկուցագիրը կազմում և ստորագրում է, եթե մատուցված Ծառայությունը համապատասխանում է պայմանագրի պայմաններին։ Զեկուցագիրը ստորագրվում է նաև Կատարողի կողմից: Հակառակ դեպքում պայմանագրի կամ դրա մի մասի կատարման արդյունքները չեն ընդունվում, Զեկուցագիրը չի ստորագրվում և այդ մասին անհապաղ տեղյակ է պահվում Պատվիրատուն, ով`</w:t>
      </w:r>
    </w:p>
    <w:p w14:paraId="3E7819AF" w14:textId="77777777" w:rsidR="000D07D7" w:rsidRPr="000178F4" w:rsidRDefault="000D07D7" w:rsidP="000D07D7">
      <w:pPr>
        <w:widowControl w:val="0"/>
        <w:ind w:firstLine="720"/>
        <w:jc w:val="both"/>
        <w:rPr>
          <w:rFonts w:ascii="GHEA Grapalat" w:hAnsi="GHEA Grapalat" w:cs="Sylfaen"/>
          <w:sz w:val="20"/>
          <w:lang w:val="hy-AM"/>
        </w:rPr>
      </w:pPr>
      <w:r w:rsidRPr="000178F4">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14:paraId="207E1BE7" w14:textId="77777777" w:rsidR="000D07D7" w:rsidRPr="000178F4" w:rsidRDefault="000D07D7" w:rsidP="000D07D7">
      <w:pPr>
        <w:widowControl w:val="0"/>
        <w:ind w:firstLine="720"/>
        <w:jc w:val="both"/>
        <w:rPr>
          <w:rFonts w:ascii="GHEA Grapalat" w:hAnsi="GHEA Grapalat" w:cs="Sylfaen"/>
          <w:sz w:val="20"/>
          <w:lang w:val="hy-AM"/>
        </w:rPr>
      </w:pPr>
      <w:r w:rsidRPr="000178F4">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14:paraId="210131C7" w14:textId="77777777" w:rsidR="000D07D7" w:rsidRDefault="000D07D7" w:rsidP="000D07D7">
      <w:pPr>
        <w:widowControl w:val="0"/>
        <w:ind w:firstLine="720"/>
        <w:jc w:val="both"/>
        <w:rPr>
          <w:rFonts w:ascii="GHEA Grapalat" w:hAnsi="GHEA Grapalat" w:cs="Sylfaen"/>
          <w:sz w:val="20"/>
          <w:lang w:val="hy-AM"/>
        </w:rPr>
      </w:pPr>
      <w:r w:rsidRPr="000178F4">
        <w:rPr>
          <w:rFonts w:ascii="GHEA Grapalat" w:hAnsi="GHEA Grapalat" w:cs="Sylfaen"/>
          <w:sz w:val="20"/>
          <w:lang w:val="hy-AM"/>
        </w:rPr>
        <w:t>3.3 Եթե պայմանագրի 3.1 կետում սահմանված ժամկետի ավարտից հետո համապատասխան դատարանի աշխատակազմի ղեկավարը չի կազմում սույն կետի պահանջներին համապատասխան Զեկուցագիրը, չի ընդունում պայմանագրի արդյունքը կամ չի մերժում, ապա ծառայությունը համարվում է ընդունված և 3.1 կետով սահմանված վերջնաժամկետին հաջորդող աշխատանքային օրը համապատասխան դատարանի աշխատակազմի ղեկավարը Զեկուցագիրը Կատարողին է տրամադրում՝ Պատվիրատուին ներկայացնելու համար:</w:t>
      </w:r>
    </w:p>
    <w:p w14:paraId="45DF765C" w14:textId="77777777" w:rsidR="000D07D7" w:rsidRDefault="000D07D7" w:rsidP="000D07D7">
      <w:pPr>
        <w:widowControl w:val="0"/>
        <w:ind w:firstLine="720"/>
        <w:jc w:val="both"/>
        <w:rPr>
          <w:rFonts w:ascii="GHEA Grapalat" w:hAnsi="GHEA Grapalat" w:cs="Sylfaen"/>
          <w:sz w:val="20"/>
          <w:lang w:val="hy-AM"/>
        </w:rPr>
      </w:pPr>
    </w:p>
    <w:p w14:paraId="1BA1A93E" w14:textId="77777777" w:rsidR="000D07D7" w:rsidRDefault="000D07D7" w:rsidP="000D07D7">
      <w:pPr>
        <w:widowControl w:val="0"/>
        <w:ind w:firstLine="720"/>
        <w:jc w:val="both"/>
        <w:rPr>
          <w:rFonts w:ascii="GHEA Grapalat" w:hAnsi="GHEA Grapalat" w:cs="Sylfaen"/>
          <w:b/>
          <w:sz w:val="20"/>
          <w:lang w:val="hy-AM"/>
        </w:rPr>
      </w:pPr>
    </w:p>
    <w:p w14:paraId="28CC83CF" w14:textId="45139756" w:rsidR="000D07D7" w:rsidRPr="00D145F1" w:rsidRDefault="000D07D7" w:rsidP="000D07D7">
      <w:pPr>
        <w:widowControl w:val="0"/>
        <w:ind w:firstLine="720"/>
        <w:jc w:val="both"/>
        <w:rPr>
          <w:rFonts w:ascii="GHEA Grapalat" w:hAnsi="GHEA Grapalat" w:cs="Sylfaen"/>
          <w:b/>
          <w:sz w:val="20"/>
          <w:lang w:val="hy-AM"/>
        </w:rPr>
      </w:pPr>
      <w:r w:rsidRPr="000178F4">
        <w:rPr>
          <w:rFonts w:ascii="GHEA Grapalat" w:hAnsi="GHEA Grapalat" w:cs="Sylfaen"/>
          <w:b/>
          <w:sz w:val="20"/>
          <w:lang w:val="hy-AM"/>
        </w:rPr>
        <w:lastRenderedPageBreak/>
        <w:t>4. ՊԱՅՄԱՆԱԳՐԻ ԳԻՆԸ</w:t>
      </w:r>
    </w:p>
    <w:p w14:paraId="48E9749D" w14:textId="77777777" w:rsidR="000D07D7" w:rsidRPr="00EC5FDA" w:rsidRDefault="000D07D7" w:rsidP="000D07D7">
      <w:pPr>
        <w:widowControl w:val="0"/>
        <w:ind w:firstLine="720"/>
        <w:jc w:val="both"/>
        <w:rPr>
          <w:rFonts w:ascii="GHEA Grapalat" w:hAnsi="GHEA Grapalat" w:cs="Sylfaen"/>
          <w:sz w:val="20"/>
          <w:lang w:val="hy-AM"/>
        </w:rPr>
      </w:pPr>
      <w:r w:rsidRPr="00EC5FDA">
        <w:rPr>
          <w:rFonts w:ascii="GHEA Grapalat" w:hAnsi="GHEA Grapalat" w:cs="Sylfaen"/>
          <w:sz w:val="20"/>
          <w:lang w:val="hy-AM"/>
        </w:rPr>
        <w:t>4.1. Սույն պայմանագրով Կատարողի մատուցման ենթակա Ծառայության գինը՝</w:t>
      </w:r>
      <w:r w:rsidRPr="00285445">
        <w:rPr>
          <w:rFonts w:ascii="GHEA Grapalat" w:hAnsi="GHEA Grapalat" w:cs="Sylfaen"/>
          <w:sz w:val="20"/>
          <w:lang w:val="hy-AM"/>
        </w:rPr>
        <w:t xml:space="preserve"> սահմանված է</w:t>
      </w:r>
      <w:r w:rsidRPr="00EC5FDA">
        <w:rPr>
          <w:rFonts w:ascii="GHEA Grapalat" w:hAnsi="GHEA Grapalat" w:cs="Sylfaen"/>
          <w:sz w:val="20"/>
          <w:lang w:val="hy-AM"/>
        </w:rPr>
        <w:t xml:space="preserve"> համաձայն սույն Պայմանագրի անբաժանելի մաս կազմող Հավելված 1-ով սահմանված գնային ցանկի:</w:t>
      </w:r>
    </w:p>
    <w:p w14:paraId="3F2B91C3" w14:textId="77777777" w:rsidR="000D07D7" w:rsidRDefault="000D07D7" w:rsidP="000D07D7">
      <w:pPr>
        <w:widowControl w:val="0"/>
        <w:ind w:firstLine="720"/>
        <w:jc w:val="both"/>
        <w:rPr>
          <w:rFonts w:ascii="GHEA Grapalat" w:hAnsi="GHEA Grapalat" w:cs="Sylfaen"/>
          <w:sz w:val="20"/>
          <w:lang w:val="hy-AM"/>
        </w:rPr>
      </w:pPr>
      <w:r w:rsidRPr="00EC5FDA">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583C0CF" w14:textId="77777777" w:rsidR="000D07D7" w:rsidRPr="00760581" w:rsidRDefault="000D07D7" w:rsidP="000D07D7">
      <w:pPr>
        <w:widowControl w:val="0"/>
        <w:ind w:firstLine="720"/>
        <w:jc w:val="both"/>
        <w:rPr>
          <w:rFonts w:ascii="GHEA Grapalat" w:hAnsi="GHEA Grapalat" w:cs="Sylfaen"/>
          <w:sz w:val="20"/>
          <w:lang w:val="hy-AM"/>
        </w:rPr>
      </w:pPr>
      <w:r w:rsidRPr="00676DB6">
        <w:rPr>
          <w:rFonts w:ascii="GHEA Grapalat" w:hAnsi="GHEA Grapalat" w:cs="Sylfaen"/>
          <w:sz w:val="20"/>
          <w:lang w:val="hy-AM"/>
        </w:rPr>
        <w:t>4.1.</w:t>
      </w:r>
      <w:r w:rsidRPr="00F943AC">
        <w:rPr>
          <w:rFonts w:ascii="GHEA Grapalat" w:hAnsi="GHEA Grapalat" w:cs="Sylfaen"/>
          <w:sz w:val="20"/>
          <w:lang w:val="hy-AM"/>
        </w:rPr>
        <w:t>1</w:t>
      </w:r>
      <w:r w:rsidRPr="00676DB6">
        <w:rPr>
          <w:rFonts w:ascii="GHEA Grapalat" w:hAnsi="GHEA Grapalat" w:cs="Sylfaen"/>
          <w:sz w:val="20"/>
          <w:lang w:val="hy-AM"/>
        </w:rPr>
        <w:t xml:space="preserve">. </w:t>
      </w:r>
      <w:r w:rsidRPr="00D145F1">
        <w:rPr>
          <w:rFonts w:ascii="GHEA Grapalat" w:hAnsi="GHEA Grapalat" w:cs="Sylfaen"/>
          <w:sz w:val="20"/>
          <w:lang w:val="hy-AM"/>
        </w:rPr>
        <w:t xml:space="preserve">Եթե փաստացի </w:t>
      </w:r>
      <w:r>
        <w:rPr>
          <w:rFonts w:ascii="GHEA Grapalat" w:hAnsi="GHEA Grapalat" w:cs="Sylfaen"/>
          <w:sz w:val="20"/>
          <w:lang w:val="hy-AM"/>
        </w:rPr>
        <w:t>մատուց</w:t>
      </w:r>
      <w:r w:rsidRPr="00D145F1">
        <w:rPr>
          <w:rFonts w:ascii="GHEA Grapalat" w:hAnsi="GHEA Grapalat" w:cs="Sylfaen"/>
          <w:sz w:val="20"/>
          <w:lang w:val="hy-AM"/>
        </w:rPr>
        <w:t>ված ծառայության դիմաց վճարման ենթակա գումարը պակաս է</w:t>
      </w:r>
      <w:r w:rsidRPr="00CC6FDD">
        <w:rPr>
          <w:rFonts w:ascii="GHEA Grapalat" w:hAnsi="GHEA Grapalat" w:cs="Sylfaen"/>
          <w:sz w:val="20"/>
          <w:lang w:val="hy-AM"/>
        </w:rPr>
        <w:t xml:space="preserve"> </w:t>
      </w:r>
      <w:r w:rsidRPr="00647C9E">
        <w:rPr>
          <w:rFonts w:ascii="GHEA Grapalat" w:hAnsi="GHEA Grapalat" w:cs="Sylfaen"/>
          <w:sz w:val="20"/>
          <w:lang w:val="hy-AM"/>
        </w:rPr>
        <w:t xml:space="preserve">Պատվիրատուի կողմից որոշված Ստացողին՝ առանձին տողով ունեցած բյուջետային </w:t>
      </w:r>
      <w:r>
        <w:rPr>
          <w:rFonts w:ascii="GHEA Grapalat" w:hAnsi="GHEA Grapalat" w:cs="Sylfaen"/>
          <w:sz w:val="20"/>
          <w:lang w:val="hy-AM"/>
        </w:rPr>
        <w:t>հատկաց</w:t>
      </w:r>
      <w:r w:rsidRPr="00647C9E">
        <w:rPr>
          <w:rFonts w:ascii="GHEA Grapalat" w:hAnsi="GHEA Grapalat" w:cs="Sylfaen"/>
          <w:sz w:val="20"/>
          <w:lang w:val="hy-AM"/>
        </w:rPr>
        <w:t>ումից</w:t>
      </w:r>
      <w:r w:rsidRPr="00CC6FDD">
        <w:rPr>
          <w:rFonts w:ascii="GHEA Grapalat" w:hAnsi="GHEA Grapalat" w:cs="Sylfaen"/>
          <w:sz w:val="20"/>
          <w:lang w:val="hy-AM"/>
        </w:rPr>
        <w:t xml:space="preserve">, ապա Պատվիրատուն </w:t>
      </w:r>
      <w:r>
        <w:rPr>
          <w:rFonts w:ascii="GHEA Grapalat" w:hAnsi="GHEA Grapalat" w:cs="Sylfaen"/>
          <w:sz w:val="20"/>
          <w:lang w:val="hy-AM"/>
        </w:rPr>
        <w:t xml:space="preserve">վճարում է </w:t>
      </w:r>
      <w:r w:rsidRPr="00CC6FDD">
        <w:rPr>
          <w:rFonts w:ascii="GHEA Grapalat" w:hAnsi="GHEA Grapalat" w:cs="Sylfaen"/>
          <w:sz w:val="20"/>
          <w:lang w:val="hy-AM"/>
        </w:rPr>
        <w:t xml:space="preserve">միայն </w:t>
      </w:r>
      <w:r w:rsidRPr="00F92F1A">
        <w:rPr>
          <w:rFonts w:ascii="GHEA Grapalat" w:hAnsi="GHEA Grapalat" w:cs="Sylfaen"/>
          <w:sz w:val="20"/>
          <w:lang w:val="hy-AM"/>
        </w:rPr>
        <w:t xml:space="preserve">փաստացի </w:t>
      </w:r>
      <w:r>
        <w:rPr>
          <w:rFonts w:ascii="GHEA Grapalat" w:hAnsi="GHEA Grapalat" w:cs="Sylfaen"/>
          <w:sz w:val="20"/>
          <w:lang w:val="hy-AM"/>
        </w:rPr>
        <w:t>մատուցված ծառայությանը համարժեք չափով, իսկ եթե</w:t>
      </w:r>
      <w:r w:rsidRPr="00CC6FDD">
        <w:rPr>
          <w:rFonts w:ascii="GHEA Grapalat" w:hAnsi="GHEA Grapalat" w:cs="Sylfaen"/>
          <w:sz w:val="20"/>
          <w:lang w:val="hy-AM"/>
        </w:rPr>
        <w:t xml:space="preserve"> </w:t>
      </w:r>
      <w:r>
        <w:rPr>
          <w:rFonts w:ascii="GHEA Grapalat" w:hAnsi="GHEA Grapalat" w:cs="Sylfaen"/>
          <w:sz w:val="20"/>
          <w:lang w:val="hy-AM"/>
        </w:rPr>
        <w:t>փաստացի մատուցված ծառայության դիմաց վճարման ենթակա գումարը</w:t>
      </w:r>
      <w:r w:rsidRPr="00CC6FDD">
        <w:rPr>
          <w:rFonts w:ascii="GHEA Grapalat" w:hAnsi="GHEA Grapalat" w:cs="Sylfaen"/>
          <w:sz w:val="20"/>
          <w:lang w:val="hy-AM"/>
        </w:rPr>
        <w:t xml:space="preserve"> ավել է </w:t>
      </w:r>
      <w:r w:rsidRPr="00647C9E">
        <w:rPr>
          <w:rFonts w:ascii="GHEA Grapalat" w:hAnsi="GHEA Grapalat" w:cs="Sylfaen"/>
          <w:sz w:val="20"/>
          <w:lang w:val="hy-AM"/>
        </w:rPr>
        <w:t xml:space="preserve">Պատվիրատուի կողմից որոշված Ստացողին՝ առանձին տողով ունեցած բյուջետային </w:t>
      </w:r>
      <w:r>
        <w:rPr>
          <w:rFonts w:ascii="GHEA Grapalat" w:hAnsi="GHEA Grapalat" w:cs="Sylfaen"/>
          <w:sz w:val="20"/>
          <w:lang w:val="hy-AM"/>
        </w:rPr>
        <w:t>հատկաց</w:t>
      </w:r>
      <w:r w:rsidRPr="00647C9E">
        <w:rPr>
          <w:rFonts w:ascii="GHEA Grapalat" w:hAnsi="GHEA Grapalat" w:cs="Sylfaen"/>
          <w:sz w:val="20"/>
          <w:lang w:val="hy-AM"/>
        </w:rPr>
        <w:t>ումից</w:t>
      </w:r>
      <w:r w:rsidRPr="00CC6FDD">
        <w:rPr>
          <w:rFonts w:ascii="GHEA Grapalat" w:hAnsi="GHEA Grapalat" w:cs="Sylfaen"/>
          <w:sz w:val="20"/>
          <w:lang w:val="hy-AM"/>
        </w:rPr>
        <w:t xml:space="preserve">, ապա </w:t>
      </w:r>
      <w:r w:rsidRPr="00F92F1A">
        <w:rPr>
          <w:rFonts w:ascii="GHEA Grapalat" w:hAnsi="GHEA Grapalat" w:cs="Sylfaen"/>
          <w:sz w:val="20"/>
          <w:lang w:val="hy-AM"/>
        </w:rPr>
        <w:t>այդ մասով վճարման ենթակա գումարի չափի վերաբերյալ հարցը կարգավորվում է Կողմերի միջև կնքվող համաձայնագրով, որը հանդիսանում է սույն պայմանագրի անբաժանելի մասը:</w:t>
      </w:r>
    </w:p>
    <w:p w14:paraId="2A8865F2" w14:textId="77777777" w:rsidR="000D07D7" w:rsidRPr="005E3AA1" w:rsidRDefault="000D07D7" w:rsidP="000D07D7">
      <w:pPr>
        <w:widowControl w:val="0"/>
        <w:ind w:firstLine="720"/>
        <w:jc w:val="both"/>
        <w:rPr>
          <w:rFonts w:ascii="GHEA Grapalat" w:hAnsi="GHEA Grapalat" w:cs="Sylfaen"/>
          <w:i/>
          <w:sz w:val="20"/>
          <w:u w:val="single"/>
          <w:lang w:val="hy-AM"/>
        </w:rPr>
      </w:pPr>
      <w:r w:rsidRPr="00C52149">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w:t>
      </w:r>
      <w:r w:rsidRPr="008F1A39">
        <w:rPr>
          <w:rFonts w:ascii="GHEA Grapalat" w:hAnsi="GHEA Grapalat" w:cs="Sylfaen"/>
          <w:sz w:val="20"/>
          <w:lang w:val="hy-AM"/>
        </w:rPr>
        <w:t xml:space="preserve">Դրամական միջոցների փոխանցումը կատարվում է </w:t>
      </w:r>
      <w:r w:rsidRPr="00647C9E">
        <w:rPr>
          <w:rFonts w:ascii="GHEA Grapalat" w:hAnsi="GHEA Grapalat" w:cs="Sylfaen"/>
          <w:sz w:val="20"/>
          <w:lang w:val="hy-AM"/>
        </w:rPr>
        <w:t>Պատվիրատուի կողմից որոշված Ստացողի</w:t>
      </w:r>
      <w:r>
        <w:rPr>
          <w:rFonts w:ascii="GHEA Grapalat" w:hAnsi="GHEA Grapalat" w:cs="Sylfaen"/>
          <w:sz w:val="20"/>
          <w:lang w:val="hy-AM"/>
        </w:rPr>
        <w:t xml:space="preserve"> և Կատարողի</w:t>
      </w:r>
      <w:r w:rsidRPr="00760581">
        <w:rPr>
          <w:rFonts w:ascii="GHEA Grapalat" w:hAnsi="GHEA Grapalat" w:cs="Sylfaen"/>
          <w:sz w:val="20"/>
          <w:lang w:val="hy-AM"/>
        </w:rPr>
        <w:t xml:space="preserve"> հաստատած զեկուցագր</w:t>
      </w:r>
      <w:r>
        <w:rPr>
          <w:rFonts w:ascii="GHEA Grapalat" w:hAnsi="GHEA Grapalat" w:cs="Sylfaen"/>
          <w:sz w:val="20"/>
          <w:lang w:val="hy-AM"/>
        </w:rPr>
        <w:t>ի</w:t>
      </w:r>
      <w:r w:rsidRPr="008F1A39">
        <w:rPr>
          <w:rFonts w:ascii="GHEA Grapalat" w:hAnsi="GHEA Grapalat" w:cs="Sylfaen"/>
          <w:sz w:val="20"/>
          <w:lang w:val="hy-AM"/>
        </w:rPr>
        <w:t xml:space="preserve"> հիման վրա</w:t>
      </w:r>
      <w:r w:rsidRPr="00516E74">
        <w:rPr>
          <w:rFonts w:ascii="GHEA Grapalat" w:hAnsi="GHEA Grapalat" w:cs="Sylfaen"/>
          <w:sz w:val="20"/>
          <w:lang w:val="hy-AM"/>
        </w:rPr>
        <w:t xml:space="preserve"> </w:t>
      </w:r>
      <w:r w:rsidRPr="008F1A39">
        <w:rPr>
          <w:rFonts w:ascii="GHEA Grapalat" w:hAnsi="GHEA Grapalat" w:cs="Sylfaen"/>
          <w:sz w:val="20"/>
          <w:lang w:val="hy-AM"/>
        </w:rPr>
        <w:t xml:space="preserve">(եթե </w:t>
      </w:r>
      <w:r>
        <w:rPr>
          <w:rFonts w:ascii="GHEA Grapalat" w:hAnsi="GHEA Grapalat" w:cs="Sylfaen"/>
          <w:sz w:val="20"/>
          <w:lang w:val="hy-AM"/>
        </w:rPr>
        <w:t>զեկուցագիրը Պատվիրատուն ստանում է</w:t>
      </w:r>
      <w:r w:rsidRPr="008F1A39">
        <w:rPr>
          <w:rFonts w:ascii="GHEA Grapalat" w:hAnsi="GHEA Grapalat" w:cs="Sylfaen"/>
          <w:sz w:val="20"/>
          <w:lang w:val="hy-AM"/>
        </w:rPr>
        <w:t xml:space="preserve"> տվյալ ամսվա 20-ից հետո, ապա վճարումն իրականացվում է 20 բանկային օրվա ընթացքում), բայց ոչ ավելի տվյալ ժամանակահատվածի համար նախատեսված գումարի չափից։ </w:t>
      </w:r>
      <w:r w:rsidRPr="005E3AA1">
        <w:rPr>
          <w:rFonts w:ascii="GHEA Grapalat" w:hAnsi="GHEA Grapalat" w:cs="Sylfaen"/>
          <w:sz w:val="20"/>
          <w:lang w:val="hy-AM"/>
        </w:rPr>
        <w:t>Եթե ընդունված Ծառայության դիմաց վճարելու համար միջոցները չեն բավարարում, ապա վճարումը, սույն կետի պայմաններով, իրականացվում է այն ամսում, որում դրամական միջոցները նախատեսված են:</w:t>
      </w:r>
    </w:p>
    <w:p w14:paraId="4DBBB6DA" w14:textId="77777777" w:rsidR="000D07D7" w:rsidRPr="005E3AA1" w:rsidRDefault="000D07D7" w:rsidP="000D07D7">
      <w:pPr>
        <w:widowControl w:val="0"/>
        <w:ind w:firstLine="720"/>
        <w:jc w:val="both"/>
        <w:rPr>
          <w:rFonts w:ascii="GHEA Grapalat" w:hAnsi="GHEA Grapalat" w:cs="Sylfaen"/>
          <w:i/>
          <w:sz w:val="20"/>
          <w:u w:val="single"/>
          <w:lang w:val="hy-AM"/>
        </w:rPr>
      </w:pPr>
    </w:p>
    <w:p w14:paraId="35629D0B" w14:textId="77777777" w:rsidR="000D07D7" w:rsidRPr="00C52149" w:rsidRDefault="000D07D7" w:rsidP="000D07D7">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5. ԿՈՂՄԵՐԻ ՊԱՏԱՍԽԱՆԱՏՎՈՒԹՅՈՒՆԸ</w:t>
      </w:r>
    </w:p>
    <w:p w14:paraId="232F6C4A"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14:paraId="6D5A1CAF"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5.2 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N 1 հավելվածում </w:t>
      </w:r>
      <w:r w:rsidRPr="00C52149">
        <w:rPr>
          <w:rFonts w:ascii="GHEA Grapalat" w:hAnsi="GHEA Grapalat" w:cs="Sylfaen"/>
          <w:sz w:val="20"/>
          <w:lang w:val="hy-AM"/>
        </w:rPr>
        <w:t>նշված</w:t>
      </w:r>
      <w:r w:rsidRPr="00C52149">
        <w:rPr>
          <w:rFonts w:ascii="GHEA Grapalat" w:hAnsi="GHEA Grapalat" w:cs="Times Armenian"/>
          <w:sz w:val="20"/>
          <w:lang w:val="hy-AM"/>
        </w:rPr>
        <w:t xml:space="preserve"> տ</w:t>
      </w:r>
      <w:r w:rsidRPr="00C52149">
        <w:rPr>
          <w:rFonts w:ascii="GHEA Grapalat" w:hAnsi="GHEA Grapalat" w:cs="Sylfaen"/>
          <w:sz w:val="20"/>
          <w:lang w:val="hy-AM"/>
        </w:rPr>
        <w:t>եխնիկական բնութագր</w:t>
      </w:r>
      <w:r w:rsidRPr="00C52149">
        <w:rPr>
          <w:rFonts w:ascii="GHEA Grapalat" w:hAnsi="GHEA Grapalat"/>
          <w:sz w:val="20"/>
          <w:lang w:val="hy-AM"/>
        </w:rPr>
        <w:t>ի</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չհամապատասխանող</w:t>
      </w:r>
      <w:r w:rsidRPr="00C52149">
        <w:rPr>
          <w:rFonts w:ascii="GHEA Grapalat" w:hAnsi="GHEA Grapalat" w:cs="Times Armenian"/>
          <w:sz w:val="20"/>
          <w:lang w:val="hy-AM"/>
        </w:rPr>
        <w:t xml:space="preserve"> Ծառայություն</w:t>
      </w:r>
      <w:r w:rsidRPr="00C52149">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14:paraId="350B628E"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14:paraId="10D0BA87"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29097D3"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14:paraId="701D37C4"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BF14A4C"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2BC1542" w14:textId="77777777" w:rsidR="000D07D7" w:rsidRPr="00C52149" w:rsidRDefault="000D07D7" w:rsidP="000D07D7">
      <w:pPr>
        <w:widowControl w:val="0"/>
        <w:ind w:firstLine="720"/>
        <w:jc w:val="both"/>
        <w:rPr>
          <w:rFonts w:ascii="GHEA Grapalat" w:hAnsi="GHEA Grapalat" w:cs="Sylfaen"/>
          <w:sz w:val="20"/>
          <w:lang w:val="hy-AM"/>
        </w:rPr>
      </w:pPr>
    </w:p>
    <w:p w14:paraId="64886209" w14:textId="77777777" w:rsidR="000D07D7" w:rsidRPr="00C52149" w:rsidRDefault="000D07D7" w:rsidP="000D07D7">
      <w:pPr>
        <w:widowControl w:val="0"/>
        <w:ind w:firstLine="720"/>
        <w:jc w:val="both"/>
        <w:rPr>
          <w:rFonts w:ascii="GHEA Grapalat" w:hAnsi="GHEA Grapalat" w:cs="Sylfaen"/>
          <w:sz w:val="20"/>
          <w:lang w:val="hy-AM"/>
        </w:rPr>
      </w:pPr>
      <w:r w:rsidRPr="00C52149">
        <w:rPr>
          <w:rFonts w:ascii="GHEA Grapalat" w:hAnsi="GHEA Grapalat" w:cs="Sylfaen"/>
          <w:b/>
          <w:sz w:val="20"/>
          <w:lang w:val="hy-AM"/>
        </w:rPr>
        <w:t>6. ԱՆՀԱՂԹԱՀԱՐԵԼԻ ՈՒԺԻ ԱԶԴԵՑՈՒԹՅՈՒՆ</w:t>
      </w:r>
      <w:r w:rsidRPr="00C52149">
        <w:rPr>
          <w:rFonts w:ascii="GHEA Grapalat" w:hAnsi="GHEA Grapalat" w:cs="Sylfaen"/>
          <w:sz w:val="20"/>
          <w:lang w:val="hy-AM"/>
        </w:rPr>
        <w:t xml:space="preserve"> </w:t>
      </w:r>
      <w:r w:rsidRPr="00C52149">
        <w:rPr>
          <w:rFonts w:ascii="GHEA Grapalat" w:hAnsi="GHEA Grapalat" w:cs="Times Armenian"/>
          <w:b/>
          <w:sz w:val="20"/>
          <w:lang w:val="hy-AM"/>
        </w:rPr>
        <w:t>(</w:t>
      </w:r>
      <w:r w:rsidRPr="00C52149">
        <w:rPr>
          <w:rFonts w:ascii="GHEA Grapalat" w:hAnsi="GHEA Grapalat" w:cs="Sylfaen"/>
          <w:b/>
          <w:sz w:val="20"/>
          <w:lang w:val="hy-AM"/>
        </w:rPr>
        <w:t>ՖՈՐՍ</w:t>
      </w:r>
      <w:r w:rsidRPr="00C52149">
        <w:rPr>
          <w:rFonts w:ascii="GHEA Grapalat" w:hAnsi="GHEA Grapalat" w:cs="Times Armenian"/>
          <w:b/>
          <w:sz w:val="20"/>
          <w:lang w:val="hy-AM"/>
        </w:rPr>
        <w:t>-</w:t>
      </w:r>
      <w:r w:rsidRPr="00C52149">
        <w:rPr>
          <w:rFonts w:ascii="GHEA Grapalat" w:hAnsi="GHEA Grapalat" w:cs="Sylfaen"/>
          <w:b/>
          <w:sz w:val="20"/>
          <w:lang w:val="hy-AM"/>
        </w:rPr>
        <w:t>ՄԱԺՈՐ</w:t>
      </w:r>
      <w:r w:rsidRPr="00C52149">
        <w:rPr>
          <w:rFonts w:ascii="GHEA Grapalat" w:hAnsi="GHEA Grapalat"/>
          <w:b/>
          <w:sz w:val="20"/>
          <w:lang w:val="hy-AM"/>
        </w:rPr>
        <w:t>)</w:t>
      </w:r>
    </w:p>
    <w:p w14:paraId="5F25E409" w14:textId="77777777" w:rsidR="000D07D7" w:rsidRDefault="000D07D7" w:rsidP="000D07D7">
      <w:pPr>
        <w:widowControl w:val="0"/>
        <w:ind w:firstLine="709"/>
        <w:jc w:val="both"/>
        <w:rPr>
          <w:rFonts w:ascii="GHEA Grapalat" w:hAnsi="GHEA Grapalat" w:cs="Times Armenian"/>
          <w:sz w:val="20"/>
          <w:lang w:val="hy-AM"/>
        </w:rPr>
      </w:pP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պայմանագրով</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հիման</w:t>
      </w:r>
      <w:r w:rsidRPr="00C52149">
        <w:rPr>
          <w:rFonts w:ascii="GHEA Grapalat" w:hAnsi="GHEA Grapalat" w:cs="Times Armenian"/>
          <w:sz w:val="20"/>
          <w:lang w:val="hy-AM"/>
        </w:rPr>
        <w:t xml:space="preserve"> </w:t>
      </w:r>
      <w:r w:rsidRPr="00C52149">
        <w:rPr>
          <w:rFonts w:ascii="GHEA Grapalat" w:hAnsi="GHEA Grapalat" w:cs="Sylfaen"/>
          <w:sz w:val="20"/>
          <w:lang w:val="hy-AM"/>
        </w:rPr>
        <w:t>վրա</w:t>
      </w:r>
      <w:r w:rsidRPr="00C52149">
        <w:rPr>
          <w:rFonts w:ascii="GHEA Grapalat" w:hAnsi="GHEA Grapalat" w:cs="Times Armenian"/>
          <w:sz w:val="20"/>
          <w:lang w:val="hy-AM"/>
        </w:rPr>
        <w:t xml:space="preserve"> </w:t>
      </w:r>
      <w:r w:rsidRPr="00C52149">
        <w:rPr>
          <w:rFonts w:ascii="GHEA Grapalat" w:hAnsi="GHEA Grapalat" w:cs="Sylfaen"/>
          <w:sz w:val="20"/>
          <w:lang w:val="hy-AM"/>
        </w:rPr>
        <w:t>կնքված</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Համաձայնագրերով</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պարտավորություններն</w:t>
      </w:r>
      <w:r w:rsidRPr="00C52149">
        <w:rPr>
          <w:rFonts w:ascii="GHEA Grapalat" w:hAnsi="GHEA Grapalat" w:cs="Times Armenian"/>
          <w:sz w:val="20"/>
          <w:lang w:val="hy-AM"/>
        </w:rPr>
        <w:t xml:space="preserve"> </w:t>
      </w:r>
      <w:r w:rsidRPr="00C52149">
        <w:rPr>
          <w:rFonts w:ascii="GHEA Grapalat" w:hAnsi="GHEA Grapalat" w:cs="Sylfaen"/>
          <w:sz w:val="20"/>
          <w:lang w:val="hy-AM"/>
        </w:rPr>
        <w:t>ամբողջությամբ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կամ</w:t>
      </w:r>
      <w:r w:rsidRPr="00C52149">
        <w:rPr>
          <w:rFonts w:ascii="GHEA Grapalat" w:hAnsi="GHEA Grapalat" w:cs="Times Armenian"/>
          <w:sz w:val="20"/>
          <w:lang w:val="hy-AM"/>
        </w:rPr>
        <w:t xml:space="preserve"> </w:t>
      </w:r>
      <w:r w:rsidRPr="00C52149">
        <w:rPr>
          <w:rFonts w:ascii="GHEA Grapalat" w:hAnsi="GHEA Grapalat" w:cs="Sylfaen"/>
          <w:sz w:val="20"/>
          <w:lang w:val="hy-AM"/>
        </w:rPr>
        <w:t>մասնակիորեն</w:t>
      </w:r>
      <w:r w:rsidRPr="00C52149">
        <w:rPr>
          <w:rFonts w:ascii="GHEA Grapalat" w:hAnsi="GHEA Grapalat" w:cs="Times Armenian"/>
          <w:sz w:val="20"/>
          <w:lang w:val="hy-AM"/>
        </w:rPr>
        <w:t xml:space="preserve"> </w:t>
      </w:r>
      <w:r w:rsidRPr="00C52149">
        <w:rPr>
          <w:rFonts w:ascii="GHEA Grapalat" w:hAnsi="GHEA Grapalat" w:cs="Sylfaen"/>
          <w:sz w:val="20"/>
          <w:lang w:val="hy-AM"/>
        </w:rPr>
        <w:t>չկատարելու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համար</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ողմերն</w:t>
      </w:r>
      <w:r w:rsidRPr="00C52149">
        <w:rPr>
          <w:rFonts w:ascii="GHEA Grapalat" w:hAnsi="GHEA Grapalat" w:cs="Times Armenian"/>
          <w:sz w:val="20"/>
          <w:lang w:val="hy-AM"/>
        </w:rPr>
        <w:t xml:space="preserve"> </w:t>
      </w:r>
      <w:r w:rsidRPr="00C52149">
        <w:rPr>
          <w:rFonts w:ascii="GHEA Grapalat" w:hAnsi="GHEA Grapalat" w:cs="Sylfaen"/>
          <w:sz w:val="20"/>
          <w:lang w:val="hy-AM"/>
        </w:rPr>
        <w:t>ազատվում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պատասխանատվությունից</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w:t>
      </w:r>
      <w:r w:rsidRPr="00C52149">
        <w:rPr>
          <w:rFonts w:ascii="GHEA Grapalat" w:hAnsi="GHEA Grapalat" w:cs="Sylfaen"/>
          <w:sz w:val="20"/>
          <w:lang w:val="hy-AM"/>
        </w:rPr>
        <w:t>դա</w:t>
      </w:r>
      <w:r w:rsidRPr="00C52149">
        <w:rPr>
          <w:rFonts w:ascii="GHEA Grapalat" w:hAnsi="GHEA Grapalat" w:cs="Times Armenian"/>
          <w:sz w:val="20"/>
          <w:lang w:val="hy-AM"/>
        </w:rPr>
        <w:t xml:space="preserve"> </w:t>
      </w:r>
      <w:r w:rsidRPr="00C52149">
        <w:rPr>
          <w:rFonts w:ascii="GHEA Grapalat" w:hAnsi="GHEA Grapalat" w:cs="Sylfaen"/>
          <w:sz w:val="20"/>
          <w:lang w:val="hy-AM"/>
        </w:rPr>
        <w:t>եղել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անհաղթահարելի</w:t>
      </w:r>
      <w:r w:rsidRPr="00C52149">
        <w:rPr>
          <w:rFonts w:ascii="GHEA Grapalat" w:hAnsi="GHEA Grapalat" w:cs="Times Armenian"/>
          <w:sz w:val="20"/>
          <w:lang w:val="hy-AM"/>
        </w:rPr>
        <w:t xml:space="preserve"> </w:t>
      </w:r>
      <w:r w:rsidRPr="00C52149">
        <w:rPr>
          <w:rFonts w:ascii="GHEA Grapalat" w:hAnsi="GHEA Grapalat" w:cs="Sylfaen"/>
          <w:sz w:val="20"/>
          <w:lang w:val="hy-AM"/>
        </w:rPr>
        <w:t>ուժի</w:t>
      </w:r>
      <w:r w:rsidRPr="00C52149">
        <w:rPr>
          <w:rFonts w:ascii="GHEA Grapalat" w:hAnsi="GHEA Grapalat" w:cs="Times Armenian"/>
          <w:sz w:val="20"/>
          <w:lang w:val="hy-AM"/>
        </w:rPr>
        <w:t xml:space="preserve"> </w:t>
      </w:r>
      <w:r w:rsidRPr="00C52149">
        <w:rPr>
          <w:rFonts w:ascii="GHEA Grapalat" w:hAnsi="GHEA Grapalat" w:cs="Sylfaen"/>
          <w:sz w:val="20"/>
          <w:lang w:val="hy-AM"/>
        </w:rPr>
        <w:t>ազդեցության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հետևանքով</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Pr="00C52149">
        <w:rPr>
          <w:rFonts w:ascii="GHEA Grapalat" w:hAnsi="GHEA Grapalat" w:cs="Sylfaen"/>
          <w:sz w:val="20"/>
          <w:lang w:val="hy-AM"/>
        </w:rPr>
        <w:t>ծագել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կնքելուց</w:t>
      </w:r>
      <w:r w:rsidRPr="00C52149">
        <w:rPr>
          <w:rFonts w:ascii="GHEA Grapalat" w:hAnsi="GHEA Grapalat" w:cs="Times Armenian"/>
          <w:sz w:val="20"/>
          <w:lang w:val="hy-AM"/>
        </w:rPr>
        <w:t xml:space="preserve"> </w:t>
      </w:r>
      <w:r w:rsidRPr="00C52149">
        <w:rPr>
          <w:rFonts w:ascii="GHEA Grapalat" w:hAnsi="GHEA Grapalat" w:cs="Sylfaen"/>
          <w:sz w:val="20"/>
          <w:lang w:val="hy-AM"/>
        </w:rPr>
        <w:t>հետո</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ողմերը</w:t>
      </w:r>
      <w:r w:rsidRPr="00C52149">
        <w:rPr>
          <w:rFonts w:ascii="GHEA Grapalat" w:hAnsi="GHEA Grapalat" w:cs="Times Armenian"/>
          <w:sz w:val="20"/>
          <w:lang w:val="hy-AM"/>
        </w:rPr>
        <w:t xml:space="preserve"> </w:t>
      </w:r>
      <w:r w:rsidRPr="00C52149">
        <w:rPr>
          <w:rFonts w:ascii="GHEA Grapalat" w:hAnsi="GHEA Grapalat" w:cs="Sylfaen"/>
          <w:sz w:val="20"/>
          <w:lang w:val="hy-AM"/>
        </w:rPr>
        <w:t>չէին</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կանխատեսել</w:t>
      </w:r>
      <w:r w:rsidRPr="00C52149">
        <w:rPr>
          <w:rFonts w:ascii="GHEA Grapalat" w:hAnsi="GHEA Grapalat" w:cs="Times Armenian"/>
          <w:sz w:val="20"/>
          <w:lang w:val="hy-AM"/>
        </w:rPr>
        <w:t xml:space="preserve"> </w:t>
      </w:r>
      <w:r w:rsidRPr="00C52149">
        <w:rPr>
          <w:rFonts w:ascii="GHEA Grapalat" w:hAnsi="GHEA Grapalat" w:cs="Sylfaen"/>
          <w:sz w:val="20"/>
          <w:lang w:val="hy-AM"/>
        </w:rPr>
        <w:t>կամ</w:t>
      </w:r>
      <w:r w:rsidRPr="00C52149">
        <w:rPr>
          <w:rFonts w:ascii="GHEA Grapalat" w:hAnsi="GHEA Grapalat" w:cs="Times Armenian"/>
          <w:sz w:val="20"/>
          <w:lang w:val="hy-AM"/>
        </w:rPr>
        <w:t xml:space="preserve"> </w:t>
      </w:r>
      <w:r w:rsidRPr="00C52149">
        <w:rPr>
          <w:rFonts w:ascii="GHEA Grapalat" w:hAnsi="GHEA Grapalat" w:cs="Sylfaen"/>
          <w:sz w:val="20"/>
          <w:lang w:val="hy-AM"/>
        </w:rPr>
        <w:t>կանխարգելել։</w:t>
      </w:r>
      <w:r w:rsidRPr="00C52149">
        <w:rPr>
          <w:rFonts w:ascii="GHEA Grapalat" w:hAnsi="GHEA Grapalat" w:cs="Times Armenian"/>
          <w:sz w:val="20"/>
          <w:lang w:val="hy-AM"/>
        </w:rPr>
        <w:t xml:space="preserve"> </w:t>
      </w:r>
      <w:r w:rsidRPr="00C52149">
        <w:rPr>
          <w:rFonts w:ascii="GHEA Grapalat" w:hAnsi="GHEA Grapalat" w:cs="Sylfaen"/>
          <w:sz w:val="20"/>
          <w:lang w:val="hy-AM"/>
        </w:rPr>
        <w:t>Այդպիսի</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իրավիճակներ</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երկրաշարժը</w:t>
      </w:r>
      <w:r w:rsidRPr="00C52149">
        <w:rPr>
          <w:rFonts w:ascii="GHEA Grapalat" w:hAnsi="GHEA Grapalat" w:cs="Times Armenian"/>
          <w:sz w:val="20"/>
          <w:lang w:val="hy-AM"/>
        </w:rPr>
        <w:t xml:space="preserve">, </w:t>
      </w:r>
      <w:r w:rsidRPr="00C52149">
        <w:rPr>
          <w:rFonts w:ascii="GHEA Grapalat" w:hAnsi="GHEA Grapalat" w:cs="Sylfaen"/>
          <w:sz w:val="20"/>
          <w:lang w:val="hy-AM"/>
        </w:rPr>
        <w:t>ջրհեղեղը</w:t>
      </w:r>
      <w:r w:rsidRPr="00C52149">
        <w:rPr>
          <w:rFonts w:ascii="GHEA Grapalat" w:hAnsi="GHEA Grapalat" w:cs="Times Armenian"/>
          <w:sz w:val="20"/>
          <w:lang w:val="hy-AM"/>
        </w:rPr>
        <w:t xml:space="preserve">, </w:t>
      </w:r>
      <w:r w:rsidRPr="00C52149">
        <w:rPr>
          <w:rFonts w:ascii="GHEA Grapalat" w:hAnsi="GHEA Grapalat" w:cs="Sylfaen"/>
          <w:sz w:val="20"/>
          <w:lang w:val="hy-AM"/>
        </w:rPr>
        <w:t>հրդեհը</w:t>
      </w:r>
      <w:r w:rsidRPr="00C52149">
        <w:rPr>
          <w:rFonts w:ascii="GHEA Grapalat" w:hAnsi="GHEA Grapalat" w:cs="Times Armenian"/>
          <w:sz w:val="20"/>
          <w:lang w:val="hy-AM"/>
        </w:rPr>
        <w:t xml:space="preserve">, </w:t>
      </w:r>
      <w:r w:rsidRPr="00C52149">
        <w:rPr>
          <w:rFonts w:ascii="GHEA Grapalat" w:hAnsi="GHEA Grapalat" w:cs="Sylfaen"/>
          <w:sz w:val="20"/>
          <w:lang w:val="hy-AM"/>
        </w:rPr>
        <w:t>պատերազմը</w:t>
      </w:r>
      <w:r w:rsidRPr="00C52149">
        <w:rPr>
          <w:rFonts w:ascii="GHEA Grapalat" w:hAnsi="GHEA Grapalat" w:cs="Times Armenian"/>
          <w:sz w:val="20"/>
          <w:lang w:val="hy-AM"/>
        </w:rPr>
        <w:t xml:space="preserve">, </w:t>
      </w:r>
      <w:r w:rsidRPr="00C52149">
        <w:rPr>
          <w:rFonts w:ascii="GHEA Grapalat" w:hAnsi="GHEA Grapalat" w:cs="Sylfaen"/>
          <w:sz w:val="20"/>
          <w:lang w:val="hy-AM"/>
        </w:rPr>
        <w:t>ռազմական</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արտակարգ</w:t>
      </w:r>
      <w:r w:rsidRPr="00C52149">
        <w:rPr>
          <w:rFonts w:ascii="GHEA Grapalat" w:hAnsi="GHEA Grapalat" w:cs="Times Armenian"/>
          <w:sz w:val="20"/>
          <w:lang w:val="hy-AM"/>
        </w:rPr>
        <w:t xml:space="preserve"> </w:t>
      </w:r>
      <w:r w:rsidRPr="00C52149">
        <w:rPr>
          <w:rFonts w:ascii="GHEA Grapalat" w:hAnsi="GHEA Grapalat" w:cs="Sylfaen"/>
          <w:sz w:val="20"/>
          <w:lang w:val="hy-AM"/>
        </w:rPr>
        <w:t>դրություն</w:t>
      </w:r>
      <w:r w:rsidRPr="00C52149">
        <w:rPr>
          <w:rFonts w:ascii="GHEA Grapalat" w:hAnsi="GHEA Grapalat" w:cs="Times Armenian"/>
          <w:sz w:val="20"/>
          <w:lang w:val="hy-AM"/>
        </w:rPr>
        <w:t xml:space="preserve"> </w:t>
      </w:r>
      <w:r w:rsidRPr="00C52149">
        <w:rPr>
          <w:rFonts w:ascii="GHEA Grapalat" w:hAnsi="GHEA Grapalat" w:cs="Sylfaen"/>
          <w:sz w:val="20"/>
          <w:lang w:val="hy-AM"/>
        </w:rPr>
        <w:t>հայտարարելը</w:t>
      </w:r>
      <w:r w:rsidRPr="00C52149">
        <w:rPr>
          <w:rFonts w:ascii="GHEA Grapalat" w:hAnsi="GHEA Grapalat" w:cs="Times Armenian"/>
          <w:sz w:val="20"/>
          <w:lang w:val="hy-AM"/>
        </w:rPr>
        <w:t xml:space="preserve">, </w:t>
      </w:r>
      <w:r w:rsidRPr="00C52149">
        <w:rPr>
          <w:rFonts w:ascii="GHEA Grapalat" w:hAnsi="GHEA Grapalat" w:cs="Sylfaen"/>
          <w:sz w:val="20"/>
          <w:lang w:val="hy-AM"/>
        </w:rPr>
        <w:t>քաղաքական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հուզումները</w:t>
      </w:r>
      <w:r w:rsidRPr="00C52149">
        <w:rPr>
          <w:rFonts w:ascii="GHEA Grapalat" w:hAnsi="GHEA Grapalat"/>
          <w:sz w:val="20"/>
          <w:lang w:val="hy-AM"/>
        </w:rPr>
        <w:t xml:space="preserve">, </w:t>
      </w:r>
      <w:r w:rsidRPr="00C52149">
        <w:rPr>
          <w:rFonts w:ascii="GHEA Grapalat" w:hAnsi="GHEA Grapalat" w:cs="Sylfaen"/>
          <w:sz w:val="20"/>
          <w:lang w:val="hy-AM"/>
        </w:rPr>
        <w:t>գործադուլները</w:t>
      </w:r>
      <w:r w:rsidRPr="00C52149">
        <w:rPr>
          <w:rFonts w:ascii="GHEA Grapalat" w:hAnsi="GHEA Grapalat" w:cs="Times Armenian"/>
          <w:sz w:val="20"/>
          <w:lang w:val="hy-AM"/>
        </w:rPr>
        <w:t xml:space="preserve">, </w:t>
      </w:r>
      <w:r w:rsidRPr="00C52149">
        <w:rPr>
          <w:rFonts w:ascii="GHEA Grapalat" w:hAnsi="GHEA Grapalat" w:cs="Sylfaen"/>
          <w:sz w:val="20"/>
          <w:lang w:val="hy-AM"/>
        </w:rPr>
        <w:t>հաղորդակցության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միջոցների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աշխատանքի</w:t>
      </w:r>
      <w:r w:rsidRPr="00C52149">
        <w:rPr>
          <w:rFonts w:ascii="GHEA Grapalat" w:hAnsi="GHEA Grapalat" w:cs="Times Armenian"/>
          <w:sz w:val="20"/>
          <w:lang w:val="hy-AM"/>
        </w:rPr>
        <w:t xml:space="preserve"> </w:t>
      </w:r>
      <w:r w:rsidRPr="00C52149">
        <w:rPr>
          <w:rFonts w:ascii="GHEA Grapalat" w:hAnsi="GHEA Grapalat" w:cs="Sylfaen"/>
          <w:sz w:val="20"/>
          <w:lang w:val="hy-AM"/>
        </w:rPr>
        <w:t>դադարեցումը</w:t>
      </w:r>
      <w:r w:rsidRPr="00C52149">
        <w:rPr>
          <w:rFonts w:ascii="GHEA Grapalat" w:hAnsi="GHEA Grapalat" w:cs="Times Armenian"/>
          <w:sz w:val="20"/>
          <w:lang w:val="hy-AM"/>
        </w:rPr>
        <w:t xml:space="preserve">, </w:t>
      </w:r>
      <w:r w:rsidRPr="00C52149">
        <w:rPr>
          <w:rFonts w:ascii="GHEA Grapalat" w:hAnsi="GHEA Grapalat" w:cs="Sylfaen"/>
          <w:sz w:val="20"/>
          <w:lang w:val="hy-AM"/>
        </w:rPr>
        <w:t>պետական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մարմինների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ակտերը</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այլն</w:t>
      </w:r>
      <w:r w:rsidRPr="00C52149">
        <w:rPr>
          <w:rFonts w:ascii="GHEA Grapalat" w:hAnsi="GHEA Grapalat" w:cs="Times Armenian"/>
          <w:sz w:val="20"/>
          <w:lang w:val="hy-AM"/>
        </w:rPr>
        <w:t xml:space="preserve">, </w:t>
      </w:r>
      <w:r w:rsidRPr="00C52149">
        <w:rPr>
          <w:rFonts w:ascii="GHEA Grapalat" w:hAnsi="GHEA Grapalat" w:cs="Sylfaen"/>
          <w:sz w:val="20"/>
          <w:lang w:val="hy-AM"/>
        </w:rPr>
        <w:t>որոնք</w:t>
      </w:r>
      <w:r w:rsidRPr="00C52149">
        <w:rPr>
          <w:rFonts w:ascii="GHEA Grapalat" w:hAnsi="GHEA Grapalat" w:cs="Times Armenian"/>
          <w:sz w:val="20"/>
          <w:lang w:val="hy-AM"/>
        </w:rPr>
        <w:t xml:space="preserve"> </w:t>
      </w:r>
      <w:r w:rsidRPr="00C52149">
        <w:rPr>
          <w:rFonts w:ascii="GHEA Grapalat" w:hAnsi="GHEA Grapalat" w:cs="Sylfaen"/>
          <w:sz w:val="20"/>
          <w:lang w:val="hy-AM"/>
        </w:rPr>
        <w:t>անհնարին</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դարձնում</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պայմանագրով</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պարտավորությունների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կատարումը։</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w:t>
      </w:r>
      <w:r w:rsidRPr="00C52149">
        <w:rPr>
          <w:rFonts w:ascii="GHEA Grapalat" w:hAnsi="GHEA Grapalat" w:cs="Sylfaen"/>
          <w:sz w:val="20"/>
          <w:lang w:val="hy-AM"/>
        </w:rPr>
        <w:t>արտակարգ</w:t>
      </w:r>
      <w:r w:rsidRPr="00C52149">
        <w:rPr>
          <w:rFonts w:ascii="GHEA Grapalat" w:hAnsi="GHEA Grapalat" w:cs="Times Armenian"/>
          <w:sz w:val="20"/>
          <w:lang w:val="hy-AM"/>
        </w:rPr>
        <w:t xml:space="preserve"> </w:t>
      </w:r>
      <w:r w:rsidRPr="00C52149">
        <w:rPr>
          <w:rFonts w:ascii="GHEA Grapalat" w:hAnsi="GHEA Grapalat" w:cs="Sylfaen"/>
          <w:sz w:val="20"/>
          <w:lang w:val="hy-AM"/>
        </w:rPr>
        <w:t>ուժի</w:t>
      </w:r>
      <w:r w:rsidRPr="00C52149">
        <w:rPr>
          <w:rFonts w:ascii="GHEA Grapalat" w:hAnsi="GHEA Grapalat" w:cs="Times Armenian"/>
          <w:sz w:val="20"/>
          <w:lang w:val="hy-AM"/>
        </w:rPr>
        <w:t xml:space="preserve"> </w:t>
      </w:r>
      <w:r w:rsidRPr="00C52149">
        <w:rPr>
          <w:rFonts w:ascii="GHEA Grapalat" w:hAnsi="GHEA Grapalat" w:cs="Sylfaen"/>
          <w:sz w:val="20"/>
          <w:lang w:val="hy-AM"/>
        </w:rPr>
        <w:t>ազդեցությունը</w:t>
      </w:r>
      <w:r w:rsidRPr="00C52149">
        <w:rPr>
          <w:rFonts w:ascii="GHEA Grapalat" w:hAnsi="GHEA Grapalat" w:cs="Times Armenian"/>
          <w:sz w:val="20"/>
          <w:lang w:val="hy-AM"/>
        </w:rPr>
        <w:t xml:space="preserve"> </w:t>
      </w:r>
      <w:r w:rsidRPr="00C52149">
        <w:rPr>
          <w:rFonts w:ascii="GHEA Grapalat" w:hAnsi="GHEA Grapalat" w:cs="Sylfaen"/>
          <w:sz w:val="20"/>
          <w:lang w:val="hy-AM"/>
        </w:rPr>
        <w:t>շարունակվում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3 (</w:t>
      </w:r>
      <w:r w:rsidRPr="00C52149">
        <w:rPr>
          <w:rFonts w:ascii="GHEA Grapalat" w:hAnsi="GHEA Grapalat" w:cs="Sylfaen"/>
          <w:sz w:val="20"/>
          <w:lang w:val="hy-AM"/>
        </w:rPr>
        <w:t>երեք</w:t>
      </w:r>
      <w:r w:rsidRPr="00C52149">
        <w:rPr>
          <w:rFonts w:ascii="GHEA Grapalat" w:hAnsi="GHEA Grapalat" w:cs="Times Armenian"/>
          <w:sz w:val="20"/>
          <w:lang w:val="hy-AM"/>
        </w:rPr>
        <w:t xml:space="preserve">) </w:t>
      </w:r>
      <w:r w:rsidRPr="00C52149">
        <w:rPr>
          <w:rFonts w:ascii="GHEA Grapalat" w:hAnsi="GHEA Grapalat" w:cs="Sylfaen"/>
          <w:sz w:val="20"/>
          <w:lang w:val="hy-AM"/>
        </w:rPr>
        <w:t>ամսից</w:t>
      </w:r>
      <w:r w:rsidRPr="00C52149">
        <w:rPr>
          <w:rFonts w:ascii="GHEA Grapalat" w:hAnsi="GHEA Grapalat" w:cs="Times Armenian"/>
          <w:sz w:val="20"/>
          <w:lang w:val="hy-AM"/>
        </w:rPr>
        <w:t xml:space="preserve"> </w:t>
      </w:r>
      <w:r w:rsidRPr="00C52149">
        <w:rPr>
          <w:rFonts w:ascii="GHEA Grapalat" w:hAnsi="GHEA Grapalat" w:cs="Sylfaen"/>
          <w:sz w:val="20"/>
          <w:lang w:val="hy-AM"/>
        </w:rPr>
        <w:t>ավելի</w:t>
      </w:r>
      <w:r w:rsidRPr="00C52149">
        <w:rPr>
          <w:rFonts w:ascii="GHEA Grapalat" w:hAnsi="GHEA Grapalat" w:cs="Times Armenian"/>
          <w:sz w:val="20"/>
          <w:lang w:val="hy-AM"/>
        </w:rPr>
        <w:t xml:space="preserve">, </w:t>
      </w:r>
      <w:r w:rsidRPr="00C52149">
        <w:rPr>
          <w:rFonts w:ascii="GHEA Grapalat" w:hAnsi="GHEA Grapalat" w:cs="Sylfaen"/>
          <w:sz w:val="20"/>
          <w:lang w:val="hy-AM"/>
        </w:rPr>
        <w:t>ապա</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ողմերից</w:t>
      </w:r>
      <w:r w:rsidRPr="00C52149">
        <w:rPr>
          <w:rFonts w:ascii="GHEA Grapalat" w:hAnsi="GHEA Grapalat" w:cs="Times Armenian"/>
          <w:sz w:val="20"/>
          <w:lang w:val="hy-AM"/>
        </w:rPr>
        <w:t xml:space="preserve"> </w:t>
      </w:r>
      <w:r w:rsidRPr="00C52149">
        <w:rPr>
          <w:rFonts w:ascii="GHEA Grapalat" w:hAnsi="GHEA Grapalat" w:cs="Sylfaen"/>
          <w:sz w:val="20"/>
          <w:lang w:val="hy-AM"/>
        </w:rPr>
        <w:t>յուրաքանչյուրն</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իրավունք</w:t>
      </w:r>
      <w:r w:rsidRPr="00C52149">
        <w:rPr>
          <w:rFonts w:ascii="GHEA Grapalat" w:hAnsi="GHEA Grapalat" w:cs="Times Armenian"/>
          <w:sz w:val="20"/>
          <w:lang w:val="hy-AM"/>
        </w:rPr>
        <w:t xml:space="preserve"> </w:t>
      </w:r>
      <w:r w:rsidRPr="00C52149">
        <w:rPr>
          <w:rFonts w:ascii="GHEA Grapalat" w:hAnsi="GHEA Grapalat" w:cs="Sylfaen"/>
          <w:sz w:val="20"/>
          <w:lang w:val="hy-AM"/>
        </w:rPr>
        <w:t>ունի</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լուծել</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այդ</w:t>
      </w:r>
      <w:r w:rsidRPr="00C52149">
        <w:rPr>
          <w:rFonts w:ascii="GHEA Grapalat" w:hAnsi="GHEA Grapalat" w:cs="Times Armenian"/>
          <w:sz w:val="20"/>
          <w:lang w:val="hy-AM"/>
        </w:rPr>
        <w:t xml:space="preserve"> </w:t>
      </w:r>
      <w:r w:rsidRPr="00C52149">
        <w:rPr>
          <w:rFonts w:ascii="GHEA Grapalat" w:hAnsi="GHEA Grapalat" w:cs="Sylfaen"/>
          <w:sz w:val="20"/>
          <w:lang w:val="hy-AM"/>
        </w:rPr>
        <w:t>մասին</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նախապես</w:t>
      </w:r>
      <w:r w:rsidRPr="00C52149">
        <w:rPr>
          <w:rFonts w:ascii="GHEA Grapalat" w:hAnsi="GHEA Grapalat" w:cs="Times Armenian"/>
          <w:sz w:val="20"/>
          <w:lang w:val="hy-AM"/>
        </w:rPr>
        <w:t xml:space="preserve"> </w:t>
      </w:r>
      <w:r w:rsidRPr="00C52149">
        <w:rPr>
          <w:rFonts w:ascii="GHEA Grapalat" w:hAnsi="GHEA Grapalat" w:cs="Sylfaen"/>
          <w:sz w:val="20"/>
          <w:lang w:val="hy-AM"/>
        </w:rPr>
        <w:t>տեղյակ</w:t>
      </w:r>
      <w:r w:rsidRPr="00C52149">
        <w:rPr>
          <w:rFonts w:ascii="GHEA Grapalat" w:hAnsi="GHEA Grapalat" w:cs="Times Armenian"/>
          <w:sz w:val="20"/>
          <w:lang w:val="hy-AM"/>
        </w:rPr>
        <w:t xml:space="preserve"> </w:t>
      </w:r>
      <w:r w:rsidRPr="00C52149">
        <w:rPr>
          <w:rFonts w:ascii="GHEA Grapalat" w:hAnsi="GHEA Grapalat" w:cs="Sylfaen"/>
          <w:sz w:val="20"/>
          <w:lang w:val="hy-AM"/>
        </w:rPr>
        <w:t>պահելով</w:t>
      </w:r>
      <w:r w:rsidRPr="00C52149">
        <w:rPr>
          <w:rFonts w:ascii="GHEA Grapalat" w:hAnsi="GHEA Grapalat" w:cs="Times Armenian"/>
          <w:sz w:val="20"/>
          <w:lang w:val="hy-AM"/>
        </w:rPr>
        <w:t xml:space="preserve"> </w:t>
      </w:r>
      <w:r w:rsidRPr="00C52149">
        <w:rPr>
          <w:rFonts w:ascii="GHEA Grapalat" w:hAnsi="GHEA Grapalat" w:cs="Sylfaen"/>
          <w:sz w:val="20"/>
          <w:lang w:val="hy-AM"/>
        </w:rPr>
        <w:t>մյուս</w:t>
      </w:r>
      <w:r w:rsidRPr="00C52149">
        <w:rPr>
          <w:rFonts w:ascii="GHEA Grapalat" w:hAnsi="GHEA Grapalat" w:cs="Times Armenian"/>
          <w:sz w:val="20"/>
          <w:lang w:val="hy-AM"/>
        </w:rPr>
        <w:t xml:space="preserve"> </w:t>
      </w:r>
      <w:r w:rsidRPr="00C52149">
        <w:rPr>
          <w:rFonts w:ascii="GHEA Grapalat" w:hAnsi="GHEA Grapalat" w:cs="Sylfaen"/>
          <w:sz w:val="20"/>
          <w:lang w:val="hy-AM"/>
        </w:rPr>
        <w:t>կողմին</w:t>
      </w:r>
      <w:r w:rsidRPr="00C52149">
        <w:rPr>
          <w:rFonts w:ascii="GHEA Grapalat" w:hAnsi="GHEA Grapalat" w:cs="Times Armenian"/>
          <w:sz w:val="20"/>
          <w:lang w:val="hy-AM"/>
        </w:rPr>
        <w:t>։</w:t>
      </w:r>
    </w:p>
    <w:p w14:paraId="4BAA1545" w14:textId="77777777" w:rsidR="000D07D7" w:rsidRDefault="000D07D7" w:rsidP="000D07D7">
      <w:pPr>
        <w:widowControl w:val="0"/>
        <w:ind w:firstLine="709"/>
        <w:jc w:val="both"/>
        <w:rPr>
          <w:rFonts w:ascii="GHEA Grapalat" w:hAnsi="GHEA Grapalat" w:cs="Times Armenian"/>
          <w:sz w:val="20"/>
          <w:lang w:val="hy-AM"/>
        </w:rPr>
      </w:pPr>
    </w:p>
    <w:p w14:paraId="56FED666" w14:textId="77777777" w:rsidR="000D07D7" w:rsidRPr="00C52149" w:rsidRDefault="000D07D7" w:rsidP="000D07D7">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7. ԱՅԼ ՊԱՅՄԱՆՆԵՐ</w:t>
      </w:r>
    </w:p>
    <w:p w14:paraId="0973FB32" w14:textId="0A60D691" w:rsidR="000D07D7" w:rsidRPr="00A80AC6" w:rsidRDefault="000D07D7" w:rsidP="000D07D7">
      <w:pPr>
        <w:widowControl w:val="0"/>
        <w:ind w:firstLine="709"/>
        <w:jc w:val="both"/>
        <w:rPr>
          <w:rFonts w:ascii="GHEA Grapalat" w:hAnsi="GHEA Grapalat" w:cs="Times Armenian"/>
          <w:sz w:val="20"/>
          <w:lang w:val="hy-AM"/>
        </w:rPr>
      </w:pPr>
      <w:r w:rsidRPr="005E3AA1">
        <w:rPr>
          <w:rFonts w:ascii="GHEA Grapalat" w:hAnsi="GHEA Grapalat" w:cs="Times Armenian"/>
          <w:sz w:val="20"/>
          <w:lang w:val="hy-AM"/>
        </w:rPr>
        <w:t xml:space="preserve">7.1 </w:t>
      </w:r>
      <w:r w:rsidRPr="005E3AA1">
        <w:rPr>
          <w:rFonts w:ascii="GHEA Grapalat" w:hAnsi="GHEA Grapalat" w:cs="Sylfaen"/>
          <w:sz w:val="20"/>
          <w:lang w:val="hy-AM"/>
        </w:rPr>
        <w:t>Սույն</w:t>
      </w:r>
      <w:r w:rsidRPr="005E3AA1">
        <w:rPr>
          <w:rFonts w:ascii="GHEA Grapalat" w:hAnsi="GHEA Grapalat" w:cs="Times Armenian"/>
          <w:sz w:val="20"/>
          <w:lang w:val="hy-AM"/>
        </w:rPr>
        <w:t xml:space="preserve"> </w:t>
      </w:r>
      <w:r w:rsidRPr="005E3AA1">
        <w:rPr>
          <w:rFonts w:ascii="GHEA Grapalat" w:hAnsi="GHEA Grapalat" w:cs="Sylfaen"/>
          <w:sz w:val="20"/>
          <w:lang w:val="hy-AM"/>
        </w:rPr>
        <w:t>պայմանագիրն</w:t>
      </w:r>
      <w:r w:rsidRPr="005E3AA1">
        <w:rPr>
          <w:rFonts w:ascii="GHEA Grapalat" w:hAnsi="GHEA Grapalat" w:cs="Times Armenian"/>
          <w:sz w:val="20"/>
          <w:lang w:val="hy-AM"/>
        </w:rPr>
        <w:t xml:space="preserve"> </w:t>
      </w:r>
      <w:r w:rsidRPr="005E3AA1">
        <w:rPr>
          <w:rFonts w:ascii="GHEA Grapalat" w:hAnsi="GHEA Grapalat" w:cs="Sylfaen"/>
          <w:sz w:val="20"/>
          <w:lang w:val="hy-AM"/>
        </w:rPr>
        <w:t>ուժի</w:t>
      </w:r>
      <w:r w:rsidRPr="005E3AA1">
        <w:rPr>
          <w:rFonts w:ascii="GHEA Grapalat" w:hAnsi="GHEA Grapalat" w:cs="Times Armenian"/>
          <w:sz w:val="20"/>
          <w:lang w:val="hy-AM"/>
        </w:rPr>
        <w:t xml:space="preserve"> </w:t>
      </w:r>
      <w:r w:rsidRPr="005E3AA1">
        <w:rPr>
          <w:rFonts w:ascii="GHEA Grapalat" w:hAnsi="GHEA Grapalat" w:cs="Sylfaen"/>
          <w:sz w:val="20"/>
          <w:lang w:val="hy-AM"/>
        </w:rPr>
        <w:t>մեջ</w:t>
      </w:r>
      <w:r w:rsidRPr="005E3AA1">
        <w:rPr>
          <w:rFonts w:ascii="GHEA Grapalat" w:hAnsi="GHEA Grapalat" w:cs="Times Armenian"/>
          <w:sz w:val="20"/>
          <w:lang w:val="hy-AM"/>
        </w:rPr>
        <w:t xml:space="preserve"> </w:t>
      </w:r>
      <w:r w:rsidRPr="005E3AA1">
        <w:rPr>
          <w:rFonts w:ascii="GHEA Grapalat" w:hAnsi="GHEA Grapalat" w:cs="Sylfaen"/>
          <w:sz w:val="20"/>
          <w:lang w:val="hy-AM"/>
        </w:rPr>
        <w:t>է</w:t>
      </w:r>
      <w:r w:rsidRPr="005E3AA1">
        <w:rPr>
          <w:rFonts w:ascii="GHEA Grapalat" w:hAnsi="GHEA Grapalat" w:cs="Times Armenian"/>
          <w:sz w:val="20"/>
          <w:lang w:val="hy-AM"/>
        </w:rPr>
        <w:t xml:space="preserve"> </w:t>
      </w:r>
      <w:r w:rsidRPr="005E3AA1">
        <w:rPr>
          <w:rFonts w:ascii="GHEA Grapalat" w:hAnsi="GHEA Grapalat" w:cs="Sylfaen"/>
          <w:sz w:val="20"/>
          <w:lang w:val="hy-AM"/>
        </w:rPr>
        <w:t>մտնում</w:t>
      </w:r>
      <w:r w:rsidRPr="005E3AA1">
        <w:rPr>
          <w:rFonts w:ascii="GHEA Grapalat" w:hAnsi="GHEA Grapalat" w:cs="Times Armenian"/>
          <w:sz w:val="20"/>
          <w:lang w:val="hy-AM"/>
        </w:rPr>
        <w:t xml:space="preserve"> </w:t>
      </w:r>
      <w:r w:rsidRPr="003C27F4">
        <w:rPr>
          <w:rFonts w:ascii="GHEA Grapalat" w:hAnsi="GHEA Grapalat" w:cs="Sylfaen"/>
          <w:sz w:val="20"/>
          <w:lang w:val="hy-AM"/>
        </w:rPr>
        <w:t>Կ</w:t>
      </w:r>
      <w:r w:rsidRPr="005E3AA1">
        <w:rPr>
          <w:rFonts w:ascii="GHEA Grapalat" w:hAnsi="GHEA Grapalat" w:cs="Sylfaen"/>
          <w:sz w:val="20"/>
          <w:lang w:val="hy-AM"/>
        </w:rPr>
        <w:t>ողմերի</w:t>
      </w:r>
      <w:r w:rsidRPr="005E3AA1">
        <w:rPr>
          <w:rFonts w:ascii="GHEA Grapalat" w:hAnsi="GHEA Grapalat" w:cs="Times Armenian"/>
          <w:sz w:val="20"/>
          <w:lang w:val="hy-AM"/>
        </w:rPr>
        <w:t xml:space="preserve"> </w:t>
      </w:r>
      <w:r w:rsidRPr="005E3AA1">
        <w:rPr>
          <w:rFonts w:ascii="GHEA Grapalat" w:hAnsi="GHEA Grapalat" w:cs="Sylfaen"/>
          <w:sz w:val="20"/>
          <w:lang w:val="hy-AM"/>
        </w:rPr>
        <w:t>ստորագրման</w:t>
      </w:r>
      <w:r w:rsidRPr="005E3AA1">
        <w:rPr>
          <w:rFonts w:ascii="GHEA Grapalat" w:hAnsi="GHEA Grapalat" w:cs="Times Armenian"/>
          <w:sz w:val="20"/>
          <w:lang w:val="hy-AM"/>
        </w:rPr>
        <w:t xml:space="preserve"> </w:t>
      </w:r>
      <w:r>
        <w:rPr>
          <w:rFonts w:ascii="GHEA Grapalat" w:hAnsi="GHEA Grapalat" w:cs="Sylfaen"/>
          <w:sz w:val="20"/>
          <w:lang w:val="hy-AM"/>
        </w:rPr>
        <w:t>պահից</w:t>
      </w:r>
      <w:r w:rsidRPr="00401A41">
        <w:rPr>
          <w:rFonts w:ascii="GHEA Grapalat" w:hAnsi="GHEA Grapalat" w:cs="Sylfaen"/>
          <w:sz w:val="20"/>
          <w:lang w:val="hy-AM"/>
        </w:rPr>
        <w:t xml:space="preserve">: </w:t>
      </w:r>
      <w:r w:rsidRPr="006F387D">
        <w:rPr>
          <w:rFonts w:ascii="GHEA Grapalat" w:hAnsi="GHEA Grapalat" w:cs="Sylfaen"/>
          <w:sz w:val="20"/>
          <w:lang w:val="hy-AM"/>
        </w:rPr>
        <w:t>Պայմանագիրը</w:t>
      </w:r>
      <w:r w:rsidRPr="00401A41">
        <w:rPr>
          <w:rFonts w:ascii="GHEA Grapalat" w:hAnsi="GHEA Grapalat" w:cs="Sylfaen"/>
          <w:sz w:val="20"/>
          <w:lang w:val="hy-AM"/>
        </w:rPr>
        <w:t xml:space="preserve"> գործում է մինչև</w:t>
      </w:r>
      <w:r w:rsidRPr="00401A41">
        <w:rPr>
          <w:rFonts w:ascii="GHEA Grapalat" w:hAnsi="GHEA Grapalat" w:cs="Times Armenian"/>
          <w:sz w:val="20"/>
          <w:lang w:val="hy-AM"/>
        </w:rPr>
        <w:t xml:space="preserve"> </w:t>
      </w:r>
      <w:r w:rsidRPr="00401A41">
        <w:rPr>
          <w:rFonts w:ascii="GHEA Grapalat" w:hAnsi="GHEA Grapalat" w:cs="Sylfaen"/>
          <w:sz w:val="20"/>
          <w:lang w:val="hy-AM"/>
        </w:rPr>
        <w:t>202</w:t>
      </w:r>
      <w:r>
        <w:rPr>
          <w:rFonts w:ascii="GHEA Grapalat" w:hAnsi="GHEA Grapalat" w:cs="Sylfaen"/>
          <w:sz w:val="20"/>
          <w:lang w:val="hy-AM"/>
        </w:rPr>
        <w:t>1</w:t>
      </w:r>
      <w:bookmarkStart w:id="0" w:name="_GoBack"/>
      <w:bookmarkEnd w:id="0"/>
      <w:r w:rsidRPr="00401A41">
        <w:rPr>
          <w:rFonts w:ascii="GHEA Grapalat" w:hAnsi="GHEA Grapalat" w:cs="Sylfaen"/>
          <w:sz w:val="20"/>
          <w:lang w:val="hy-AM"/>
        </w:rPr>
        <w:t xml:space="preserve"> թվականի </w:t>
      </w:r>
      <w:r w:rsidRPr="00E06032">
        <w:rPr>
          <w:rFonts w:ascii="GHEA Grapalat" w:hAnsi="GHEA Grapalat" w:cs="Sylfaen"/>
          <w:sz w:val="20"/>
          <w:lang w:val="hy-AM"/>
        </w:rPr>
        <w:t>դեկտեմբերի</w:t>
      </w:r>
      <w:r w:rsidRPr="00401A41">
        <w:rPr>
          <w:rFonts w:ascii="GHEA Grapalat" w:hAnsi="GHEA Grapalat" w:cs="Sylfaen"/>
          <w:sz w:val="20"/>
          <w:lang w:val="hy-AM"/>
        </w:rPr>
        <w:t xml:space="preserve"> 31-ը</w:t>
      </w:r>
      <w:r w:rsidRPr="00401A41">
        <w:rPr>
          <w:rFonts w:ascii="GHEA Grapalat" w:hAnsi="GHEA Grapalat"/>
          <w:sz w:val="20"/>
          <w:szCs w:val="20"/>
          <w:lang w:val="hy-AM"/>
        </w:rPr>
        <w:t xml:space="preserve"> ներառյալ</w:t>
      </w:r>
      <w:r w:rsidRPr="005E3AA1">
        <w:rPr>
          <w:rFonts w:ascii="GHEA Grapalat" w:hAnsi="GHEA Grapalat" w:cs="Times Armenian"/>
          <w:sz w:val="20"/>
          <w:lang w:val="hy-AM"/>
        </w:rPr>
        <w:t>։</w:t>
      </w:r>
    </w:p>
    <w:p w14:paraId="41787578" w14:textId="77777777" w:rsidR="000D07D7" w:rsidRPr="00C52149" w:rsidRDefault="000D07D7" w:rsidP="000D07D7">
      <w:pPr>
        <w:widowControl w:val="0"/>
        <w:tabs>
          <w:tab w:val="left" w:pos="720"/>
        </w:tabs>
        <w:jc w:val="both"/>
        <w:rPr>
          <w:rFonts w:ascii="GHEA Grapalat" w:hAnsi="GHEA Grapalat"/>
          <w:sz w:val="20"/>
          <w:lang w:val="hy-AM"/>
        </w:rPr>
      </w:pPr>
      <w:r w:rsidRPr="00C52149">
        <w:rPr>
          <w:rFonts w:ascii="GHEA Grapalat" w:hAnsi="GHEA Grapalat"/>
          <w:sz w:val="20"/>
          <w:lang w:val="hy-AM"/>
        </w:rPr>
        <w:tab/>
        <w:t xml:space="preserve">7.2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պայմանագրում</w:t>
      </w:r>
      <w:r w:rsidRPr="00C52149">
        <w:rPr>
          <w:rFonts w:ascii="GHEA Grapalat" w:hAnsi="GHEA Grapalat" w:cs="Times Armenian"/>
          <w:sz w:val="20"/>
          <w:lang w:val="hy-AM"/>
        </w:rPr>
        <w:t xml:space="preserve"> </w:t>
      </w:r>
      <w:r w:rsidRPr="00C52149">
        <w:rPr>
          <w:rFonts w:ascii="GHEA Grapalat" w:hAnsi="GHEA Grapalat" w:cs="Sylfaen"/>
          <w:sz w:val="20"/>
          <w:lang w:val="hy-AM"/>
        </w:rPr>
        <w:t>փոփոխություններ</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լրացումներ</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կատարվել</w:t>
      </w:r>
      <w:r w:rsidRPr="00C52149">
        <w:rPr>
          <w:rFonts w:ascii="GHEA Grapalat" w:hAnsi="GHEA Grapalat" w:cs="Times Armenian"/>
          <w:sz w:val="20"/>
          <w:lang w:val="hy-AM"/>
        </w:rPr>
        <w:t xml:space="preserve"> </w:t>
      </w:r>
      <w:r w:rsidRPr="00C52149">
        <w:rPr>
          <w:rFonts w:ascii="GHEA Grapalat" w:hAnsi="GHEA Grapalat" w:cs="Sylfaen"/>
          <w:sz w:val="20"/>
          <w:lang w:val="hy-AM"/>
        </w:rPr>
        <w:t>միայն</w:t>
      </w:r>
      <w:r w:rsidRPr="00C52149">
        <w:rPr>
          <w:rFonts w:ascii="GHEA Grapalat" w:hAnsi="GHEA Grapalat" w:cs="Times Armenian"/>
          <w:sz w:val="20"/>
          <w:lang w:val="hy-AM"/>
        </w:rPr>
        <w:t xml:space="preserve"> </w:t>
      </w:r>
      <w:r w:rsidRPr="00C52149">
        <w:rPr>
          <w:rFonts w:ascii="GHEA Grapalat" w:hAnsi="GHEA Grapalat" w:cs="Sylfaen"/>
          <w:sz w:val="20"/>
          <w:lang w:val="hy-AM"/>
        </w:rPr>
        <w:t>Կողմերի</w:t>
      </w:r>
      <w:r w:rsidRPr="00C52149">
        <w:rPr>
          <w:rFonts w:ascii="GHEA Grapalat" w:hAnsi="GHEA Grapalat" w:cs="Times Armenian"/>
          <w:sz w:val="20"/>
          <w:lang w:val="hy-AM"/>
        </w:rPr>
        <w:t xml:space="preserve"> </w:t>
      </w:r>
      <w:r w:rsidRPr="00C52149">
        <w:rPr>
          <w:rFonts w:ascii="GHEA Grapalat" w:hAnsi="GHEA Grapalat" w:cs="Sylfaen"/>
          <w:sz w:val="20"/>
          <w:lang w:val="hy-AM"/>
        </w:rPr>
        <w:t>փոխադարձ</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համաձայնագիր</w:t>
      </w:r>
      <w:r w:rsidRPr="00C52149">
        <w:rPr>
          <w:rFonts w:ascii="GHEA Grapalat" w:hAnsi="GHEA Grapalat" w:cs="Times Armenian"/>
          <w:sz w:val="20"/>
          <w:lang w:val="hy-AM"/>
        </w:rPr>
        <w:t xml:space="preserve"> </w:t>
      </w:r>
      <w:r w:rsidRPr="00C52149">
        <w:rPr>
          <w:rFonts w:ascii="GHEA Grapalat" w:hAnsi="GHEA Grapalat" w:cs="Sylfaen"/>
          <w:sz w:val="20"/>
          <w:lang w:val="hy-AM"/>
        </w:rPr>
        <w:t>կնքելու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միջոցով</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Pr="00C52149">
        <w:rPr>
          <w:rFonts w:ascii="GHEA Grapalat" w:hAnsi="GHEA Grapalat" w:cs="Sylfaen"/>
          <w:sz w:val="20"/>
          <w:lang w:val="hy-AM"/>
        </w:rPr>
        <w:t>կհանդիսանա</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անբաժանելի</w:t>
      </w:r>
      <w:r w:rsidRPr="00C52149">
        <w:rPr>
          <w:rFonts w:ascii="GHEA Grapalat" w:hAnsi="GHEA Grapalat" w:cs="Times Armenian"/>
          <w:sz w:val="20"/>
          <w:lang w:val="hy-AM"/>
        </w:rPr>
        <w:t xml:space="preserve"> </w:t>
      </w:r>
      <w:r w:rsidRPr="00C52149">
        <w:rPr>
          <w:rFonts w:ascii="GHEA Grapalat" w:hAnsi="GHEA Grapalat" w:cs="Sylfaen"/>
          <w:sz w:val="20"/>
          <w:lang w:val="hy-AM"/>
        </w:rPr>
        <w:t>մասը</w:t>
      </w:r>
      <w:r w:rsidRPr="00C52149">
        <w:rPr>
          <w:rFonts w:ascii="GHEA Grapalat" w:hAnsi="GHEA Grapalat"/>
          <w:sz w:val="20"/>
          <w:lang w:val="hy-AM"/>
        </w:rPr>
        <w:t>։</w:t>
      </w:r>
    </w:p>
    <w:p w14:paraId="453F614C" w14:textId="77777777" w:rsidR="000D07D7" w:rsidRPr="00C52149" w:rsidRDefault="000D07D7" w:rsidP="000D07D7">
      <w:pPr>
        <w:widowControl w:val="0"/>
        <w:ind w:firstLine="709"/>
        <w:jc w:val="both"/>
        <w:rPr>
          <w:rFonts w:ascii="GHEA Grapalat" w:hAnsi="GHEA Grapalat"/>
          <w:sz w:val="20"/>
          <w:szCs w:val="20"/>
          <w:lang w:val="hy-AM" w:eastAsia="ru-RU"/>
        </w:rPr>
      </w:pP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sz w:val="20"/>
          <w:szCs w:val="20"/>
          <w:lang w:val="hy-AM" w:eastAsia="ru-RU"/>
        </w:rPr>
        <w:t>պ</w:t>
      </w:r>
      <w:r w:rsidRPr="00C52149">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 xml:space="preserve">կարող փոփոխվել </w:t>
      </w:r>
      <w:r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պարտա</w:t>
      </w:r>
      <w:r w:rsidRPr="00C52149">
        <w:rPr>
          <w:rFonts w:ascii="GHEA Grapalat" w:hAnsi="GHEA Grapalat"/>
          <w:sz w:val="20"/>
          <w:szCs w:val="20"/>
          <w:lang w:val="hy-AM" w:eastAsia="ru-RU"/>
        </w:rPr>
        <w:softHyphen/>
        <w:t>վորու</w:t>
      </w:r>
      <w:r w:rsidRPr="00C52149">
        <w:rPr>
          <w:rFonts w:ascii="GHEA Grapalat" w:hAnsi="GHEA Grapalat"/>
          <w:sz w:val="20"/>
          <w:szCs w:val="20"/>
          <w:lang w:val="hy-AM" w:eastAsia="ru-RU"/>
        </w:rPr>
        <w:softHyphen/>
        <w:t>թյունների մասնակի չկատարման հետևանքով</w:t>
      </w:r>
      <w:r w:rsidRPr="00C52149" w:rsidDel="00591DE3">
        <w:rPr>
          <w:rFonts w:ascii="GHEA Grapalat" w:hAnsi="GHEA Grapalat"/>
          <w:sz w:val="20"/>
          <w:szCs w:val="20"/>
          <w:lang w:val="hy-AM" w:eastAsia="ru-RU"/>
        </w:rPr>
        <w:t xml:space="preserve"> </w:t>
      </w:r>
      <w:r>
        <w:rPr>
          <w:rFonts w:ascii="GHEA Grapalat" w:hAnsi="GHEA Grapalat"/>
          <w:sz w:val="20"/>
          <w:szCs w:val="20"/>
          <w:lang w:val="hy-AM" w:eastAsia="ru-RU"/>
        </w:rPr>
        <w:t xml:space="preserve">կամ ամբողջությամբ լուծվել </w:t>
      </w:r>
      <w:r w:rsidRPr="003C27F4">
        <w:rPr>
          <w:rFonts w:ascii="GHEA Grapalat" w:hAnsi="GHEA Grapalat"/>
          <w:sz w:val="20"/>
          <w:szCs w:val="20"/>
          <w:lang w:val="hy-AM" w:eastAsia="ru-RU"/>
        </w:rPr>
        <w:t>Կ</w:t>
      </w:r>
      <w:r w:rsidRPr="00C52149">
        <w:rPr>
          <w:rFonts w:ascii="GHEA Grapalat" w:hAnsi="GHEA Grapalat"/>
          <w:sz w:val="20"/>
          <w:szCs w:val="20"/>
          <w:lang w:val="hy-AM" w:eastAsia="ru-RU"/>
        </w:rPr>
        <w:t xml:space="preserve">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w:t>
      </w:r>
      <w:r>
        <w:rPr>
          <w:rFonts w:ascii="GHEA Grapalat" w:hAnsi="GHEA Grapalat"/>
          <w:sz w:val="20"/>
          <w:szCs w:val="20"/>
          <w:lang w:val="hy-AM" w:eastAsia="ru-RU"/>
        </w:rPr>
        <w:t xml:space="preserve">դեպքերի: Ընդ որում, պայմանագրի </w:t>
      </w:r>
      <w:r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պարտավորությունների մասնակի չկատա</w:t>
      </w:r>
      <w:r>
        <w:rPr>
          <w:rFonts w:ascii="GHEA Grapalat" w:hAnsi="GHEA Grapalat"/>
          <w:sz w:val="20"/>
          <w:szCs w:val="20"/>
          <w:lang w:val="hy-AM" w:eastAsia="ru-RU"/>
        </w:rPr>
        <w:t xml:space="preserve">րման կամ ամբողջությամբ լուծման </w:t>
      </w:r>
      <w:r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14:paraId="2B847F3F" w14:textId="77777777" w:rsidR="000D07D7" w:rsidRPr="00C52149" w:rsidRDefault="000D07D7" w:rsidP="000D07D7">
      <w:pPr>
        <w:widowControl w:val="0"/>
        <w:tabs>
          <w:tab w:val="left" w:pos="720"/>
        </w:tabs>
        <w:jc w:val="both"/>
        <w:rPr>
          <w:rFonts w:ascii="GHEA Grapalat" w:hAnsi="GHEA Grapalat"/>
          <w:sz w:val="20"/>
          <w:lang w:val="hy-AM"/>
        </w:rPr>
      </w:pPr>
      <w:r>
        <w:rPr>
          <w:rFonts w:ascii="GHEA Grapalat" w:hAnsi="GHEA Grapalat"/>
          <w:sz w:val="20"/>
          <w:lang w:val="hy-AM"/>
        </w:rPr>
        <w:tab/>
        <w:t>7.</w:t>
      </w:r>
      <w:r w:rsidRPr="00F65749">
        <w:rPr>
          <w:rFonts w:ascii="GHEA Grapalat" w:hAnsi="GHEA Grapalat"/>
          <w:sz w:val="20"/>
          <w:lang w:val="hy-AM"/>
        </w:rPr>
        <w:t>3</w:t>
      </w:r>
      <w:r w:rsidRPr="00C52149">
        <w:rPr>
          <w:rFonts w:ascii="GHEA Grapalat" w:hAnsi="GHEA Grapalat"/>
          <w:sz w:val="20"/>
          <w:lang w:val="hy-AM"/>
        </w:rPr>
        <w:t xml:space="preserve"> Սույն պայմանագր</w:t>
      </w:r>
      <w:r>
        <w:rPr>
          <w:rFonts w:ascii="GHEA Grapalat" w:hAnsi="GHEA Grapalat"/>
          <w:sz w:val="20"/>
          <w:lang w:val="hy-AM"/>
        </w:rPr>
        <w:t xml:space="preserve">ի պատշաճ կատարման պայմաններում </w:t>
      </w:r>
      <w:r w:rsidRPr="003C27F4">
        <w:rPr>
          <w:rFonts w:ascii="GHEA Grapalat" w:hAnsi="GHEA Grapalat"/>
          <w:sz w:val="20"/>
          <w:lang w:val="hy-AM"/>
        </w:rPr>
        <w:t>Կ</w:t>
      </w:r>
      <w:r w:rsidRPr="00C52149">
        <w:rPr>
          <w:rFonts w:ascii="GHEA Grapalat" w:hAnsi="GHEA Grapalat"/>
          <w:sz w:val="20"/>
          <w:lang w:val="hy-AM"/>
        </w:rPr>
        <w:t>ողմերի (Կատարող կամ Պատվիրատու) օգուտները (խնայողությո</w:t>
      </w:r>
      <w:r>
        <w:rPr>
          <w:rFonts w:ascii="GHEA Grapalat" w:hAnsi="GHEA Grapalat"/>
          <w:sz w:val="20"/>
          <w:lang w:val="hy-AM"/>
        </w:rPr>
        <w:t xml:space="preserve">ւններ) կամ կրած վնասները տվյալ </w:t>
      </w:r>
      <w:r w:rsidRPr="003C27F4">
        <w:rPr>
          <w:rFonts w:ascii="GHEA Grapalat" w:hAnsi="GHEA Grapalat"/>
          <w:sz w:val="20"/>
          <w:lang w:val="hy-AM"/>
        </w:rPr>
        <w:t>Կ</w:t>
      </w:r>
      <w:r w:rsidRPr="00C52149">
        <w:rPr>
          <w:rFonts w:ascii="GHEA Grapalat" w:hAnsi="GHEA Grapalat"/>
          <w:sz w:val="20"/>
          <w:lang w:val="hy-AM"/>
        </w:rPr>
        <w:t>ողմի օգուտը կամ կրած վնասն են։</w:t>
      </w:r>
    </w:p>
    <w:p w14:paraId="1512572D" w14:textId="77777777" w:rsidR="000D07D7" w:rsidRPr="00C52149" w:rsidRDefault="000D07D7" w:rsidP="000D07D7">
      <w:pPr>
        <w:widowControl w:val="0"/>
        <w:tabs>
          <w:tab w:val="left" w:pos="720"/>
        </w:tabs>
        <w:jc w:val="both"/>
        <w:rPr>
          <w:rFonts w:ascii="GHEA Grapalat" w:hAnsi="GHEA Grapalat"/>
          <w:sz w:val="20"/>
          <w:lang w:val="hy-AM"/>
        </w:rPr>
      </w:pPr>
      <w:r>
        <w:rPr>
          <w:rFonts w:ascii="GHEA Grapalat" w:hAnsi="GHEA Grapalat"/>
          <w:sz w:val="20"/>
          <w:lang w:val="hy-AM"/>
        </w:rPr>
        <w:tab/>
        <w:t xml:space="preserve">Սույն պայմանագրի </w:t>
      </w:r>
      <w:r w:rsidRPr="003C27F4">
        <w:rPr>
          <w:rFonts w:ascii="GHEA Grapalat" w:hAnsi="GHEA Grapalat"/>
          <w:sz w:val="20"/>
          <w:lang w:val="hy-AM"/>
        </w:rPr>
        <w:t>Կ</w:t>
      </w:r>
      <w:r w:rsidRPr="00C52149">
        <w:rPr>
          <w:rFonts w:ascii="GHEA Grapalat" w:hAnsi="GHEA Grapalat"/>
          <w:sz w:val="20"/>
          <w:lang w:val="hy-AM"/>
        </w:rPr>
        <w:t>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7BA7112A" w14:textId="77777777" w:rsidR="000D07D7" w:rsidRPr="00C52149" w:rsidRDefault="000D07D7" w:rsidP="000D07D7">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4</w:t>
      </w:r>
      <w:r w:rsidRPr="00C52149">
        <w:rPr>
          <w:rFonts w:ascii="GHEA Grapalat" w:hAnsi="GHEA Grapalat"/>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կապակցությամբ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ծագած</w:t>
      </w:r>
      <w:r w:rsidRPr="00C52149">
        <w:rPr>
          <w:rFonts w:ascii="GHEA Grapalat" w:hAnsi="GHEA Grapalat" w:cs="Times Armenian"/>
          <w:sz w:val="20"/>
          <w:lang w:val="hy-AM"/>
        </w:rPr>
        <w:t xml:space="preserve"> </w:t>
      </w:r>
      <w:r w:rsidRPr="00C52149">
        <w:rPr>
          <w:rFonts w:ascii="GHEA Grapalat" w:hAnsi="GHEA Grapalat" w:cs="Sylfaen"/>
          <w:sz w:val="20"/>
          <w:lang w:val="hy-AM"/>
        </w:rPr>
        <w:t>վեճերը</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բանակցությունների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միջոցով։</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Համաձայնություն</w:t>
      </w:r>
      <w:r w:rsidRPr="00C52149">
        <w:rPr>
          <w:rFonts w:ascii="GHEA Grapalat" w:hAnsi="GHEA Grapalat" w:cs="Times Armenian"/>
          <w:sz w:val="20"/>
          <w:lang w:val="hy-AM"/>
        </w:rPr>
        <w:t xml:space="preserve"> </w:t>
      </w:r>
      <w:r w:rsidRPr="00C52149">
        <w:rPr>
          <w:rFonts w:ascii="GHEA Grapalat" w:hAnsi="GHEA Grapalat" w:cs="Sylfaen"/>
          <w:sz w:val="20"/>
          <w:lang w:val="hy-AM"/>
        </w:rPr>
        <w:t>ձեռք</w:t>
      </w:r>
      <w:r w:rsidRPr="00C52149">
        <w:rPr>
          <w:rFonts w:ascii="GHEA Grapalat" w:hAnsi="GHEA Grapalat" w:cs="Times Armenian"/>
          <w:sz w:val="20"/>
          <w:lang w:val="hy-AM"/>
        </w:rPr>
        <w:t xml:space="preserve"> </w:t>
      </w:r>
      <w:r w:rsidRPr="00C52149">
        <w:rPr>
          <w:rFonts w:ascii="GHEA Grapalat" w:hAnsi="GHEA Grapalat" w:cs="Sylfaen"/>
          <w:sz w:val="20"/>
          <w:lang w:val="hy-AM"/>
        </w:rPr>
        <w:t>չբերելու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դեպքում</w:t>
      </w:r>
      <w:r w:rsidRPr="00C52149">
        <w:rPr>
          <w:rFonts w:ascii="GHEA Grapalat" w:hAnsi="GHEA Grapalat" w:cs="Times Armenian"/>
          <w:sz w:val="20"/>
          <w:lang w:val="hy-AM"/>
        </w:rPr>
        <w:t xml:space="preserve"> </w:t>
      </w:r>
      <w:r w:rsidRPr="00C52149">
        <w:rPr>
          <w:rFonts w:ascii="GHEA Grapalat" w:hAnsi="GHEA Grapalat" w:cs="Sylfaen"/>
          <w:sz w:val="20"/>
          <w:lang w:val="hy-AM"/>
        </w:rPr>
        <w:t>վեճերը</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ՀՀ </w:t>
      </w:r>
      <w:r w:rsidRPr="00C52149">
        <w:rPr>
          <w:rFonts w:ascii="GHEA Grapalat" w:hAnsi="GHEA Grapalat" w:cs="Sylfaen"/>
          <w:sz w:val="20"/>
          <w:lang w:val="hy-AM"/>
        </w:rPr>
        <w:t>դատարաններում</w:t>
      </w:r>
      <w:r w:rsidRPr="00C52149">
        <w:rPr>
          <w:rFonts w:ascii="GHEA Grapalat" w:hAnsi="GHEA Grapalat"/>
          <w:sz w:val="20"/>
          <w:lang w:val="hy-AM"/>
        </w:rPr>
        <w:t>։</w:t>
      </w:r>
    </w:p>
    <w:p w14:paraId="534A84D3" w14:textId="77777777" w:rsidR="000D07D7" w:rsidRPr="00C52149" w:rsidRDefault="000D07D7" w:rsidP="000D07D7">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5</w:t>
      </w:r>
      <w:r w:rsidRPr="00C52149">
        <w:rPr>
          <w:rFonts w:ascii="GHEA Grapalat" w:hAnsi="GHEA Grapalat"/>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կազմված</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B071A3">
        <w:rPr>
          <w:rFonts w:ascii="GHEA Grapalat" w:hAnsi="GHEA Grapalat" w:cs="Times Armenian"/>
          <w:sz w:val="20"/>
          <w:lang w:val="hy-AM"/>
        </w:rPr>
        <w:t xml:space="preserve"> </w:t>
      </w:r>
      <w:r w:rsidRPr="00285445">
        <w:rPr>
          <w:rFonts w:ascii="GHEA Grapalat" w:hAnsi="GHEA Grapalat" w:cs="Times Armenian"/>
          <w:b/>
          <w:sz w:val="20"/>
          <w:lang w:val="hy-AM"/>
        </w:rPr>
        <w:t xml:space="preserve"> </w:t>
      </w:r>
      <w:r w:rsidRPr="00B071A3">
        <w:rPr>
          <w:rFonts w:ascii="GHEA Grapalat" w:hAnsi="GHEA Grapalat" w:cs="Times Armenian"/>
          <w:b/>
          <w:sz w:val="20"/>
          <w:lang w:val="hy-AM"/>
        </w:rPr>
        <w:t xml:space="preserve"> </w:t>
      </w:r>
      <w:r w:rsidRPr="00D02C33">
        <w:rPr>
          <w:rFonts w:ascii="GHEA Grapalat" w:hAnsi="GHEA Grapalat" w:cs="Sylfaen"/>
          <w:sz w:val="20"/>
          <w:lang w:val="hy-AM"/>
        </w:rPr>
        <w:t>էջից</w:t>
      </w:r>
      <w:r w:rsidRPr="00D02C33">
        <w:rPr>
          <w:rFonts w:ascii="GHEA Grapalat" w:hAnsi="GHEA Grapalat" w:cs="Times Armenian"/>
          <w:sz w:val="20"/>
          <w:lang w:val="hy-AM"/>
        </w:rPr>
        <w:t>,</w:t>
      </w:r>
      <w:r w:rsidRPr="00C52149">
        <w:rPr>
          <w:rFonts w:ascii="GHEA Grapalat" w:hAnsi="GHEA Grapalat" w:cs="Times Armenian"/>
          <w:sz w:val="20"/>
          <w:lang w:val="hy-AM"/>
        </w:rPr>
        <w:t xml:space="preserve"> </w:t>
      </w:r>
      <w:r w:rsidRPr="00C52149">
        <w:rPr>
          <w:rFonts w:ascii="GHEA Grapalat" w:hAnsi="GHEA Grapalat" w:cs="Sylfaen"/>
          <w:sz w:val="20"/>
          <w:lang w:val="hy-AM"/>
        </w:rPr>
        <w:t>կնքվում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երկու</w:t>
      </w:r>
      <w:r w:rsidRPr="00C52149">
        <w:rPr>
          <w:rFonts w:ascii="GHEA Grapalat" w:hAnsi="GHEA Grapalat" w:cs="Times Armenian"/>
          <w:sz w:val="20"/>
          <w:lang w:val="hy-AM"/>
        </w:rPr>
        <w:t xml:space="preserve"> </w:t>
      </w:r>
      <w:r w:rsidRPr="00C52149">
        <w:rPr>
          <w:rFonts w:ascii="GHEA Grapalat" w:hAnsi="GHEA Grapalat" w:cs="Sylfaen"/>
          <w:sz w:val="20"/>
          <w:lang w:val="hy-AM"/>
        </w:rPr>
        <w:t>օրինակից</w:t>
      </w:r>
      <w:r w:rsidRPr="00C52149">
        <w:rPr>
          <w:rFonts w:ascii="GHEA Grapalat" w:hAnsi="GHEA Grapalat" w:cs="Times Armenian"/>
          <w:sz w:val="20"/>
          <w:lang w:val="hy-AM"/>
        </w:rPr>
        <w:t xml:space="preserve">, </w:t>
      </w:r>
      <w:r w:rsidRPr="00C52149">
        <w:rPr>
          <w:rFonts w:ascii="GHEA Grapalat" w:hAnsi="GHEA Grapalat" w:cs="Sylfaen"/>
          <w:sz w:val="20"/>
          <w:lang w:val="hy-AM"/>
        </w:rPr>
        <w:t>որոնք</w:t>
      </w:r>
      <w:r w:rsidRPr="00C52149">
        <w:rPr>
          <w:rFonts w:ascii="GHEA Grapalat" w:hAnsi="GHEA Grapalat" w:cs="Times Armenian"/>
          <w:sz w:val="20"/>
          <w:lang w:val="hy-AM"/>
        </w:rPr>
        <w:t xml:space="preserve"> </w:t>
      </w:r>
      <w:r w:rsidRPr="00C52149">
        <w:rPr>
          <w:rFonts w:ascii="GHEA Grapalat" w:hAnsi="GHEA Grapalat" w:cs="Sylfaen"/>
          <w:sz w:val="20"/>
          <w:lang w:val="hy-AM"/>
        </w:rPr>
        <w:t>ունեն</w:t>
      </w:r>
      <w:r w:rsidRPr="00C52149">
        <w:rPr>
          <w:rFonts w:ascii="GHEA Grapalat" w:hAnsi="GHEA Grapalat" w:cs="Times Armenian"/>
          <w:sz w:val="20"/>
          <w:lang w:val="hy-AM"/>
        </w:rPr>
        <w:t xml:space="preserve"> </w:t>
      </w:r>
      <w:r w:rsidRPr="00C52149">
        <w:rPr>
          <w:rFonts w:ascii="GHEA Grapalat" w:hAnsi="GHEA Grapalat" w:cs="Sylfaen"/>
          <w:sz w:val="20"/>
          <w:lang w:val="hy-AM"/>
        </w:rPr>
        <w:t>հավասարազոր</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իրավաբանական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ուժ</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N 1</w:t>
      </w:r>
      <w:r>
        <w:rPr>
          <w:rFonts w:ascii="GHEA Grapalat" w:hAnsi="GHEA Grapalat" w:cs="Times Armenian"/>
          <w:sz w:val="20"/>
          <w:lang w:val="hy-AM"/>
        </w:rPr>
        <w:t xml:space="preserve">, </w:t>
      </w:r>
      <w:r w:rsidRPr="00C52149">
        <w:rPr>
          <w:rFonts w:ascii="GHEA Grapalat" w:hAnsi="GHEA Grapalat" w:cs="Times Armenian"/>
          <w:sz w:val="20"/>
          <w:lang w:val="hy-AM"/>
        </w:rPr>
        <w:t xml:space="preserve">N </w:t>
      </w:r>
      <w:r w:rsidRPr="00561F17">
        <w:rPr>
          <w:rFonts w:ascii="GHEA Grapalat" w:hAnsi="GHEA Grapalat" w:cs="Times Armenian"/>
          <w:sz w:val="20"/>
          <w:lang w:val="hy-AM"/>
        </w:rPr>
        <w:t>2</w:t>
      </w:r>
      <w:r>
        <w:rPr>
          <w:rFonts w:ascii="GHEA Grapalat" w:hAnsi="GHEA Grapalat" w:cs="Times Armenian"/>
          <w:sz w:val="20"/>
          <w:lang w:val="hy-AM"/>
        </w:rPr>
        <w:t xml:space="preserve"> և </w:t>
      </w:r>
      <w:r w:rsidRPr="00C52149">
        <w:rPr>
          <w:rFonts w:ascii="GHEA Grapalat" w:hAnsi="GHEA Grapalat" w:cs="Times Armenian"/>
          <w:sz w:val="20"/>
          <w:lang w:val="hy-AM"/>
        </w:rPr>
        <w:t xml:space="preserve">N </w:t>
      </w:r>
      <w:r>
        <w:rPr>
          <w:rFonts w:ascii="GHEA Grapalat" w:hAnsi="GHEA Grapalat" w:cs="Times Armenian"/>
          <w:sz w:val="20"/>
          <w:lang w:val="hy-AM"/>
        </w:rPr>
        <w:t>3</w:t>
      </w:r>
      <w:r w:rsidRPr="00516E74">
        <w:rPr>
          <w:rFonts w:ascii="GHEA Grapalat" w:hAnsi="GHEA Grapalat" w:cs="Times Armenian"/>
          <w:sz w:val="20"/>
          <w:lang w:val="hy-AM"/>
        </w:rPr>
        <w:t xml:space="preserve"> </w:t>
      </w:r>
      <w:r w:rsidRPr="00C52149">
        <w:rPr>
          <w:rFonts w:ascii="GHEA Grapalat" w:hAnsi="GHEA Grapalat" w:cs="Sylfaen"/>
          <w:sz w:val="20"/>
          <w:lang w:val="hy-AM"/>
        </w:rPr>
        <w:t>հավելվածները</w:t>
      </w:r>
      <w:r w:rsidRPr="00C52149">
        <w:rPr>
          <w:rFonts w:ascii="GHEA Grapalat" w:hAnsi="GHEA Grapalat" w:cs="Times Armenian"/>
          <w:sz w:val="20"/>
          <w:lang w:val="hy-AM"/>
        </w:rPr>
        <w:t xml:space="preserve"> </w:t>
      </w:r>
      <w:r w:rsidRPr="00C52149">
        <w:rPr>
          <w:rFonts w:ascii="GHEA Grapalat" w:hAnsi="GHEA Grapalat" w:cs="Sylfaen"/>
          <w:sz w:val="20"/>
          <w:lang w:val="hy-AM"/>
        </w:rPr>
        <w:t>հանդիսանում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անբաժանելի</w:t>
      </w:r>
      <w:r w:rsidRPr="00C52149">
        <w:rPr>
          <w:rFonts w:ascii="GHEA Grapalat" w:hAnsi="GHEA Grapalat" w:cs="Times Armenian"/>
          <w:sz w:val="20"/>
          <w:lang w:val="hy-AM"/>
        </w:rPr>
        <w:t xml:space="preserve"> </w:t>
      </w:r>
      <w:r w:rsidRPr="00C52149">
        <w:rPr>
          <w:rFonts w:ascii="GHEA Grapalat" w:hAnsi="GHEA Grapalat" w:cs="Sylfaen"/>
          <w:sz w:val="20"/>
          <w:lang w:val="hy-AM"/>
        </w:rPr>
        <w:t>մասը</w:t>
      </w:r>
      <w:r w:rsidRPr="00C52149">
        <w:rPr>
          <w:rFonts w:ascii="GHEA Grapalat" w:hAnsi="GHEA Grapalat" w:cs="Times Armenian"/>
          <w:sz w:val="20"/>
          <w:lang w:val="hy-AM"/>
        </w:rPr>
        <w:t xml:space="preserve">, </w:t>
      </w:r>
      <w:r w:rsidRPr="00C52149">
        <w:rPr>
          <w:rFonts w:ascii="GHEA Grapalat" w:hAnsi="GHEA Grapalat" w:cs="Sylfaen"/>
          <w:sz w:val="20"/>
          <w:lang w:val="hy-AM"/>
        </w:rPr>
        <w:t>յուրաքանչյուր</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ողմին</w:t>
      </w:r>
      <w:r w:rsidRPr="00C52149">
        <w:rPr>
          <w:rFonts w:ascii="GHEA Grapalat" w:hAnsi="GHEA Grapalat" w:cs="Times Armenian"/>
          <w:sz w:val="20"/>
          <w:lang w:val="hy-AM"/>
        </w:rPr>
        <w:t xml:space="preserve"> </w:t>
      </w:r>
      <w:r w:rsidRPr="00C52149">
        <w:rPr>
          <w:rFonts w:ascii="GHEA Grapalat" w:hAnsi="GHEA Grapalat" w:cs="Sylfaen"/>
          <w:sz w:val="20"/>
          <w:lang w:val="hy-AM"/>
        </w:rPr>
        <w:t>տրվում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է 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մեկ</w:t>
      </w:r>
      <w:r w:rsidRPr="00C52149">
        <w:rPr>
          <w:rFonts w:ascii="GHEA Grapalat" w:hAnsi="GHEA Grapalat" w:cs="Times Armenian"/>
          <w:sz w:val="20"/>
          <w:lang w:val="hy-AM"/>
        </w:rPr>
        <w:t xml:space="preserve"> </w:t>
      </w:r>
      <w:r w:rsidRPr="00C52149">
        <w:rPr>
          <w:rFonts w:ascii="GHEA Grapalat" w:hAnsi="GHEA Grapalat" w:cs="Sylfaen"/>
          <w:sz w:val="20"/>
          <w:lang w:val="hy-AM"/>
        </w:rPr>
        <w:t>օրինակ</w:t>
      </w:r>
      <w:r w:rsidRPr="00C52149">
        <w:rPr>
          <w:rFonts w:ascii="GHEA Grapalat" w:hAnsi="GHEA Grapalat"/>
          <w:sz w:val="20"/>
          <w:lang w:val="hy-AM"/>
        </w:rPr>
        <w:t>։</w:t>
      </w:r>
    </w:p>
    <w:p w14:paraId="6CD66333" w14:textId="77777777" w:rsidR="000D07D7" w:rsidRPr="00C52149" w:rsidRDefault="000D07D7" w:rsidP="000D07D7">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6</w:t>
      </w:r>
      <w:r w:rsidRPr="00C52149">
        <w:rPr>
          <w:rFonts w:ascii="GHEA Grapalat" w:hAnsi="GHEA Grapalat"/>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պայմանագրից</w:t>
      </w:r>
      <w:r w:rsidRPr="00C52149">
        <w:rPr>
          <w:rFonts w:ascii="GHEA Grapalat" w:hAnsi="GHEA Grapalat" w:cs="Times Armenian"/>
          <w:sz w:val="20"/>
          <w:lang w:val="hy-AM"/>
        </w:rPr>
        <w:t xml:space="preserve"> </w:t>
      </w:r>
      <w:r w:rsidRPr="00C52149">
        <w:rPr>
          <w:rFonts w:ascii="GHEA Grapalat" w:hAnsi="GHEA Grapalat" w:cs="Sylfaen"/>
          <w:sz w:val="20"/>
          <w:lang w:val="hy-AM"/>
        </w:rPr>
        <w:t>ծագած</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ողմի</w:t>
      </w:r>
      <w:r w:rsidRPr="00C52149">
        <w:rPr>
          <w:rFonts w:ascii="GHEA Grapalat" w:hAnsi="GHEA Grapalat" w:cs="Times Armenian"/>
          <w:sz w:val="20"/>
          <w:lang w:val="hy-AM"/>
        </w:rPr>
        <w:t xml:space="preserve"> </w:t>
      </w:r>
      <w:r w:rsidRPr="00C52149">
        <w:rPr>
          <w:rFonts w:ascii="GHEA Grapalat" w:hAnsi="GHEA Grapalat" w:cs="Sylfaen"/>
          <w:sz w:val="20"/>
          <w:lang w:val="hy-AM"/>
        </w:rPr>
        <w:t>վճարային</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պարտավորությունը</w:t>
      </w:r>
      <w:r w:rsidRPr="00C52149">
        <w:rPr>
          <w:rFonts w:ascii="GHEA Grapalat" w:hAnsi="GHEA Grapalat" w:cs="Times Armenian"/>
          <w:sz w:val="20"/>
          <w:lang w:val="hy-AM"/>
        </w:rPr>
        <w:t xml:space="preserve"> </w:t>
      </w:r>
      <w:r w:rsidRPr="00C52149">
        <w:rPr>
          <w:rFonts w:ascii="GHEA Grapalat" w:hAnsi="GHEA Grapalat" w:cs="Sylfaen"/>
          <w:sz w:val="20"/>
          <w:lang w:val="hy-AM"/>
        </w:rPr>
        <w:t>չի</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դադարել</w:t>
      </w:r>
      <w:r w:rsidRPr="00C52149">
        <w:rPr>
          <w:rFonts w:ascii="GHEA Grapalat" w:hAnsi="GHEA Grapalat" w:cs="Times Armenian"/>
          <w:sz w:val="20"/>
          <w:lang w:val="hy-AM"/>
        </w:rPr>
        <w:t xml:space="preserve"> </w:t>
      </w:r>
      <w:r w:rsidRPr="00C52149">
        <w:rPr>
          <w:rFonts w:ascii="GHEA Grapalat" w:hAnsi="GHEA Grapalat" w:cs="Sylfaen"/>
          <w:sz w:val="20"/>
          <w:lang w:val="hy-AM"/>
        </w:rPr>
        <w:t>այլ</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պայմանագրից</w:t>
      </w:r>
      <w:r w:rsidRPr="00C52149">
        <w:rPr>
          <w:rFonts w:ascii="GHEA Grapalat" w:hAnsi="GHEA Grapalat" w:cs="Times Armenian"/>
          <w:sz w:val="20"/>
          <w:lang w:val="hy-AM"/>
        </w:rPr>
        <w:t xml:space="preserve"> </w:t>
      </w:r>
      <w:r w:rsidRPr="00C52149">
        <w:rPr>
          <w:rFonts w:ascii="GHEA Grapalat" w:hAnsi="GHEA Grapalat" w:cs="Sylfaen"/>
          <w:sz w:val="20"/>
          <w:lang w:val="hy-AM"/>
        </w:rPr>
        <w:t>ծագած՝</w:t>
      </w:r>
      <w:r w:rsidRPr="00C52149">
        <w:rPr>
          <w:rFonts w:ascii="GHEA Grapalat" w:hAnsi="GHEA Grapalat" w:cs="Times Armenian"/>
          <w:sz w:val="20"/>
          <w:lang w:val="hy-AM"/>
        </w:rPr>
        <w:t xml:space="preserve"> </w:t>
      </w:r>
      <w:r w:rsidRPr="00C52149">
        <w:rPr>
          <w:rFonts w:ascii="GHEA Grapalat" w:hAnsi="GHEA Grapalat" w:cs="Sylfaen"/>
          <w:sz w:val="20"/>
          <w:lang w:val="hy-AM"/>
        </w:rPr>
        <w:t>հակընդդեմ</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հաշվանցով</w:t>
      </w:r>
      <w:r w:rsidRPr="00C52149">
        <w:rPr>
          <w:rFonts w:ascii="GHEA Grapalat" w:hAnsi="GHEA Grapalat" w:cs="Times Armenian"/>
          <w:sz w:val="20"/>
          <w:lang w:val="hy-AM"/>
        </w:rPr>
        <w:t xml:space="preserve">, </w:t>
      </w:r>
      <w:r w:rsidRPr="00C52149">
        <w:rPr>
          <w:rFonts w:ascii="GHEA Grapalat" w:hAnsi="GHEA Grapalat" w:cs="Sylfaen"/>
          <w:sz w:val="20"/>
          <w:lang w:val="hy-AM"/>
        </w:rPr>
        <w:t>առանց</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ողմերի</w:t>
      </w:r>
      <w:r w:rsidRPr="00C52149">
        <w:rPr>
          <w:rFonts w:ascii="GHEA Grapalat" w:hAnsi="GHEA Grapalat" w:cs="Times Armenian"/>
          <w:sz w:val="20"/>
          <w:lang w:val="hy-AM"/>
        </w:rPr>
        <w:t xml:space="preserve"> </w:t>
      </w:r>
      <w:r w:rsidRPr="00C52149">
        <w:rPr>
          <w:rFonts w:ascii="GHEA Grapalat" w:hAnsi="GHEA Grapalat" w:cs="Sylfaen"/>
          <w:sz w:val="20"/>
          <w:lang w:val="hy-AM"/>
        </w:rPr>
        <w:t>գրավոր</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կնիքով</w:t>
      </w:r>
      <w:r w:rsidRPr="00C52149">
        <w:rPr>
          <w:rFonts w:ascii="GHEA Grapalat" w:hAnsi="GHEA Grapalat" w:cs="Times Armenian"/>
          <w:sz w:val="20"/>
          <w:lang w:val="hy-AM"/>
        </w:rPr>
        <w:t xml:space="preserve"> </w:t>
      </w:r>
      <w:r w:rsidRPr="00C52149">
        <w:rPr>
          <w:rFonts w:ascii="GHEA Grapalat" w:hAnsi="GHEA Grapalat" w:cs="Sylfaen"/>
          <w:sz w:val="20"/>
          <w:lang w:val="hy-AM"/>
        </w:rPr>
        <w:t>հաստատված</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պայմանագրից</w:t>
      </w:r>
      <w:r w:rsidRPr="00C52149">
        <w:rPr>
          <w:rFonts w:ascii="GHEA Grapalat" w:hAnsi="GHEA Grapalat" w:cs="Times Armenian"/>
          <w:sz w:val="20"/>
          <w:lang w:val="hy-AM"/>
        </w:rPr>
        <w:t xml:space="preserve"> </w:t>
      </w:r>
      <w:r w:rsidRPr="00C52149">
        <w:rPr>
          <w:rFonts w:ascii="GHEA Grapalat" w:hAnsi="GHEA Grapalat" w:cs="Sylfaen"/>
          <w:sz w:val="20"/>
          <w:lang w:val="hy-AM"/>
        </w:rPr>
        <w:t>ծագած</w:t>
      </w:r>
      <w:r w:rsidRPr="00C52149">
        <w:rPr>
          <w:rFonts w:ascii="GHEA Grapalat" w:hAnsi="GHEA Grapalat" w:cs="Times Armenian"/>
          <w:sz w:val="20"/>
          <w:lang w:val="hy-AM"/>
        </w:rPr>
        <w:t xml:space="preserve"> </w:t>
      </w:r>
      <w:r w:rsidRPr="00C52149">
        <w:rPr>
          <w:rFonts w:ascii="GHEA Grapalat" w:hAnsi="GHEA Grapalat" w:cs="Sylfaen"/>
          <w:sz w:val="20"/>
          <w:lang w:val="hy-AM"/>
        </w:rPr>
        <w:t>պահանջի</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իրավունքը</w:t>
      </w:r>
      <w:r w:rsidRPr="00C52149">
        <w:rPr>
          <w:rFonts w:ascii="GHEA Grapalat" w:hAnsi="GHEA Grapalat" w:cs="Times Armenian"/>
          <w:sz w:val="20"/>
          <w:lang w:val="hy-AM"/>
        </w:rPr>
        <w:t xml:space="preserve"> </w:t>
      </w:r>
      <w:r w:rsidRPr="00C52149">
        <w:rPr>
          <w:rFonts w:ascii="GHEA Grapalat" w:hAnsi="GHEA Grapalat" w:cs="Sylfaen"/>
          <w:sz w:val="20"/>
          <w:lang w:val="hy-AM"/>
        </w:rPr>
        <w:t>չի</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փոխանցվել</w:t>
      </w:r>
      <w:r w:rsidRPr="00C52149">
        <w:rPr>
          <w:rFonts w:ascii="GHEA Grapalat" w:hAnsi="GHEA Grapalat" w:cs="Times Armenian"/>
          <w:sz w:val="20"/>
          <w:lang w:val="hy-AM"/>
        </w:rPr>
        <w:t xml:space="preserve"> </w:t>
      </w:r>
      <w:r w:rsidRPr="00C52149">
        <w:rPr>
          <w:rFonts w:ascii="GHEA Grapalat" w:hAnsi="GHEA Grapalat" w:cs="Sylfaen"/>
          <w:sz w:val="20"/>
          <w:lang w:val="hy-AM"/>
        </w:rPr>
        <w:t>այլ</w:t>
      </w:r>
      <w:r w:rsidRPr="00C52149">
        <w:rPr>
          <w:rFonts w:ascii="GHEA Grapalat" w:hAnsi="GHEA Grapalat" w:cs="Times Armenian"/>
          <w:sz w:val="20"/>
          <w:lang w:val="hy-AM"/>
        </w:rPr>
        <w:t xml:space="preserve"> </w:t>
      </w:r>
      <w:r w:rsidRPr="00C52149">
        <w:rPr>
          <w:rFonts w:ascii="GHEA Grapalat" w:hAnsi="GHEA Grapalat" w:cs="Sylfaen"/>
          <w:sz w:val="20"/>
          <w:lang w:val="hy-AM"/>
        </w:rPr>
        <w:t>անձի</w:t>
      </w:r>
      <w:r w:rsidRPr="00C52149">
        <w:rPr>
          <w:rFonts w:ascii="GHEA Grapalat" w:hAnsi="GHEA Grapalat" w:cs="Times Armenian"/>
          <w:sz w:val="20"/>
          <w:lang w:val="hy-AM"/>
        </w:rPr>
        <w:t xml:space="preserve">, </w:t>
      </w:r>
      <w:r w:rsidRPr="00C52149">
        <w:rPr>
          <w:rFonts w:ascii="GHEA Grapalat" w:hAnsi="GHEA Grapalat" w:cs="Sylfaen"/>
          <w:sz w:val="20"/>
          <w:lang w:val="hy-AM"/>
        </w:rPr>
        <w:t>առանց</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պարտապան</w:t>
      </w:r>
      <w:r w:rsidRPr="00C52149">
        <w:rPr>
          <w:rFonts w:ascii="GHEA Grapalat" w:hAnsi="GHEA Grapalat" w:cs="Times Armenian"/>
          <w:sz w:val="20"/>
          <w:lang w:val="hy-AM"/>
        </w:rPr>
        <w:t xml:space="preserve"> </w:t>
      </w:r>
      <w:r w:rsidRPr="003C27F4">
        <w:rPr>
          <w:rFonts w:ascii="GHEA Grapalat" w:hAnsi="GHEA Grapalat" w:cs="Sylfaen"/>
          <w:sz w:val="20"/>
          <w:lang w:val="hy-AM"/>
        </w:rPr>
        <w:t>Կ</w:t>
      </w:r>
      <w:r w:rsidRPr="00C52149">
        <w:rPr>
          <w:rFonts w:ascii="GHEA Grapalat" w:hAnsi="GHEA Grapalat" w:cs="Sylfaen"/>
          <w:sz w:val="20"/>
          <w:lang w:val="hy-AM"/>
        </w:rPr>
        <w:t>ողմի</w:t>
      </w:r>
      <w:r w:rsidRPr="00C52149">
        <w:rPr>
          <w:rFonts w:ascii="GHEA Grapalat" w:hAnsi="GHEA Grapalat" w:cs="Times Armenian"/>
          <w:sz w:val="20"/>
          <w:lang w:val="hy-AM"/>
        </w:rPr>
        <w:t xml:space="preserve"> </w:t>
      </w:r>
      <w:r w:rsidRPr="00C52149">
        <w:rPr>
          <w:rFonts w:ascii="GHEA Grapalat" w:hAnsi="GHEA Grapalat" w:cs="Sylfaen"/>
          <w:sz w:val="20"/>
          <w:lang w:val="hy-AM"/>
        </w:rPr>
        <w:t>գրավոր</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համաձայնության</w:t>
      </w:r>
      <w:r w:rsidRPr="00C52149">
        <w:rPr>
          <w:rFonts w:ascii="GHEA Grapalat" w:hAnsi="GHEA Grapalat" w:cs="Times Armenian"/>
          <w:sz w:val="20"/>
          <w:lang w:val="hy-AM"/>
        </w:rPr>
        <w:t>։</w:t>
      </w:r>
      <w:r w:rsidRPr="00C52149">
        <w:rPr>
          <w:rFonts w:ascii="GHEA Grapalat" w:hAnsi="GHEA Grapalat"/>
          <w:sz w:val="20"/>
          <w:lang w:val="hy-AM"/>
        </w:rPr>
        <w:t xml:space="preserve"> </w:t>
      </w:r>
    </w:p>
    <w:p w14:paraId="77A87F7B" w14:textId="77777777" w:rsidR="000D07D7" w:rsidRPr="00C52149" w:rsidRDefault="000D07D7" w:rsidP="000D07D7">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7</w:t>
      </w:r>
      <w:r w:rsidRPr="00C52149">
        <w:rPr>
          <w:rFonts w:ascii="GHEA Grapalat" w:hAnsi="GHEA Grapalat"/>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նկատմամբ</w:t>
      </w:r>
      <w:r w:rsidRPr="00C52149">
        <w:rPr>
          <w:rFonts w:ascii="GHEA Grapalat" w:hAnsi="GHEA Grapalat" w:cs="Times Armenian"/>
          <w:sz w:val="20"/>
          <w:lang w:val="hy-AM"/>
        </w:rPr>
        <w:t xml:space="preserve"> </w:t>
      </w:r>
      <w:r w:rsidRPr="00C52149">
        <w:rPr>
          <w:rFonts w:ascii="GHEA Grapalat" w:hAnsi="GHEA Grapalat" w:cs="Sylfaen"/>
          <w:sz w:val="20"/>
          <w:lang w:val="hy-AM"/>
        </w:rPr>
        <w:t>կիրառվում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ՀՀ օրենսդրությունը</w:t>
      </w:r>
      <w:r w:rsidRPr="00C52149">
        <w:rPr>
          <w:rFonts w:ascii="GHEA Grapalat" w:hAnsi="GHEA Grapalat"/>
          <w:sz w:val="20"/>
          <w:lang w:val="hy-AM"/>
        </w:rPr>
        <w:t>։</w:t>
      </w:r>
    </w:p>
    <w:p w14:paraId="6E03FB8D" w14:textId="77777777" w:rsidR="00072274" w:rsidRPr="00C52149" w:rsidRDefault="00072274" w:rsidP="0055609F">
      <w:pPr>
        <w:widowControl w:val="0"/>
        <w:ind w:firstLine="709"/>
        <w:jc w:val="both"/>
        <w:rPr>
          <w:rFonts w:ascii="GHEA Grapalat" w:hAnsi="GHEA Grapalat"/>
          <w:sz w:val="20"/>
          <w:lang w:val="hy-AM"/>
        </w:rPr>
      </w:pPr>
    </w:p>
    <w:p w14:paraId="29D65213" w14:textId="77777777" w:rsidR="00072274" w:rsidRPr="00C52149" w:rsidRDefault="00072274" w:rsidP="0055609F">
      <w:pPr>
        <w:widowControl w:val="0"/>
        <w:ind w:firstLine="720"/>
        <w:jc w:val="both"/>
        <w:rPr>
          <w:rFonts w:ascii="GHEA Grapalat" w:hAnsi="GHEA Grapalat" w:cs="Sylfaen"/>
          <w:b/>
          <w:sz w:val="20"/>
          <w:lang w:val="nb-NO"/>
        </w:rPr>
      </w:pPr>
      <w:r w:rsidRPr="00C52149">
        <w:rPr>
          <w:rFonts w:ascii="GHEA Grapalat" w:hAnsi="GHEA Grapalat" w:cs="Sylfaen"/>
          <w:b/>
          <w:sz w:val="20"/>
          <w:lang w:val="hy-AM"/>
        </w:rPr>
        <w:t>8.</w:t>
      </w:r>
      <w:r w:rsidRPr="00C52149">
        <w:rPr>
          <w:rFonts w:ascii="GHEA Grapalat" w:hAnsi="GHEA Grapalat" w:cs="Sylfaen"/>
          <w:sz w:val="20"/>
          <w:lang w:val="hy-AM"/>
        </w:rPr>
        <w:t xml:space="preserve"> </w:t>
      </w:r>
      <w:r w:rsidRPr="00C52149">
        <w:rPr>
          <w:rFonts w:ascii="GHEA Grapalat" w:hAnsi="GHEA Grapalat" w:cs="Sylfaen"/>
          <w:b/>
          <w:sz w:val="20"/>
          <w:lang w:val="nb-NO"/>
        </w:rPr>
        <w:t>ԿՈՂՄԵՐԻ</w:t>
      </w:r>
      <w:r w:rsidRPr="00C52149">
        <w:rPr>
          <w:rFonts w:ascii="GHEA Grapalat" w:hAnsi="GHEA Grapalat" w:cs="Times Armenian"/>
          <w:b/>
          <w:sz w:val="20"/>
          <w:lang w:val="nb-NO"/>
        </w:rPr>
        <w:t xml:space="preserve"> </w:t>
      </w:r>
      <w:r w:rsidRPr="00C52149">
        <w:rPr>
          <w:rFonts w:ascii="GHEA Grapalat" w:hAnsi="GHEA Grapalat" w:cs="Sylfaen"/>
          <w:b/>
          <w:sz w:val="20"/>
          <w:lang w:val="nb-NO"/>
        </w:rPr>
        <w:t>ՀԱՍՑԵՆԵՐԸ</w:t>
      </w:r>
      <w:r w:rsidRPr="00C52149">
        <w:rPr>
          <w:rFonts w:ascii="GHEA Grapalat" w:hAnsi="GHEA Grapalat" w:cs="Times Armenian"/>
          <w:b/>
          <w:sz w:val="20"/>
          <w:lang w:val="nb-NO"/>
        </w:rPr>
        <w:t xml:space="preserve">, </w:t>
      </w:r>
      <w:r w:rsidRPr="00C52149">
        <w:rPr>
          <w:rFonts w:ascii="GHEA Grapalat" w:hAnsi="GHEA Grapalat" w:cs="Sylfaen"/>
          <w:b/>
          <w:sz w:val="20"/>
          <w:lang w:val="nb-NO"/>
        </w:rPr>
        <w:t>ԲԱՆԿԱՅԻՆ</w:t>
      </w:r>
      <w:r w:rsidRPr="00C52149">
        <w:rPr>
          <w:rFonts w:ascii="GHEA Grapalat" w:hAnsi="GHEA Grapalat" w:cs="Times Armenian"/>
          <w:b/>
          <w:sz w:val="20"/>
          <w:lang w:val="nb-NO"/>
        </w:rPr>
        <w:t xml:space="preserve"> </w:t>
      </w:r>
      <w:r w:rsidRPr="00C52149">
        <w:rPr>
          <w:rFonts w:ascii="GHEA Grapalat" w:hAnsi="GHEA Grapalat" w:cs="Sylfaen"/>
          <w:b/>
          <w:sz w:val="20"/>
          <w:lang w:val="nb-NO"/>
        </w:rPr>
        <w:t>ՎԱՎԵՐԱՊԱՅՄԱՆՆԵՐԸ</w:t>
      </w:r>
      <w:r w:rsidRPr="00C52149">
        <w:rPr>
          <w:rFonts w:ascii="GHEA Grapalat" w:hAnsi="GHEA Grapalat" w:cs="Times Armenian"/>
          <w:b/>
          <w:sz w:val="20"/>
          <w:lang w:val="nb-NO"/>
        </w:rPr>
        <w:t xml:space="preserve"> </w:t>
      </w:r>
      <w:r w:rsidRPr="00C52149">
        <w:rPr>
          <w:rFonts w:ascii="GHEA Grapalat" w:hAnsi="GHEA Grapalat" w:cs="Sylfaen"/>
          <w:b/>
          <w:sz w:val="20"/>
          <w:lang w:val="nb-NO"/>
        </w:rPr>
        <w:t>ԵՎ</w:t>
      </w:r>
      <w:r w:rsidRPr="00C52149">
        <w:rPr>
          <w:rFonts w:ascii="GHEA Grapalat" w:hAnsi="GHEA Grapalat" w:cs="Times Armenian"/>
          <w:b/>
          <w:sz w:val="20"/>
          <w:lang w:val="nb-NO"/>
        </w:rPr>
        <w:t xml:space="preserve"> </w:t>
      </w:r>
      <w:r w:rsidRPr="00C52149">
        <w:rPr>
          <w:rFonts w:ascii="GHEA Grapalat" w:hAnsi="GHEA Grapalat" w:cs="Sylfaen"/>
          <w:b/>
          <w:sz w:val="20"/>
          <w:lang w:val="nb-NO"/>
        </w:rPr>
        <w:t>ՍՏՈՐԱԳՐՈՒԹՅՈՒՆՆԵՐԸ</w:t>
      </w:r>
    </w:p>
    <w:p w14:paraId="1E177480" w14:textId="77777777" w:rsidR="00072274" w:rsidRPr="00C52149" w:rsidRDefault="00072274" w:rsidP="0055609F">
      <w:pPr>
        <w:widowControl w:val="0"/>
        <w:jc w:val="both"/>
        <w:rPr>
          <w:rFonts w:ascii="GHEA Grapalat" w:hAnsi="GHEA Grapalat" w:cs="TimesArmenianPSMT"/>
          <w:sz w:val="18"/>
          <w:szCs w:val="18"/>
          <w:lang w:val="hy-AM"/>
        </w:rPr>
      </w:pPr>
      <w:r w:rsidRPr="00C52149">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72274" w:rsidRPr="00F65749" w14:paraId="36FA4D3C" w14:textId="77777777" w:rsidTr="00EB0255">
        <w:trPr>
          <w:trHeight w:val="57"/>
        </w:trPr>
        <w:tc>
          <w:tcPr>
            <w:tcW w:w="4536" w:type="dxa"/>
          </w:tcPr>
          <w:p w14:paraId="04DD24ED"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Պ Ա Տ Վ Ի Ր Ա Տ Ու</w:t>
            </w:r>
          </w:p>
          <w:p w14:paraId="32DE4415"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Դատական դեպարտամենտ</w:t>
            </w:r>
          </w:p>
          <w:p w14:paraId="13E6A503" w14:textId="64E3F8E9"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 xml:space="preserve">ք. Երևան, </w:t>
            </w:r>
            <w:r w:rsidR="002F2BB6" w:rsidRPr="00BD568A">
              <w:rPr>
                <w:rFonts w:ascii="GHEA Grapalat" w:hAnsi="GHEA Grapalat"/>
                <w:b/>
                <w:sz w:val="20"/>
                <w:lang w:val="hy-AM"/>
              </w:rPr>
              <w:t>Կորյունի 15/1</w:t>
            </w:r>
          </w:p>
          <w:p w14:paraId="12550D3B"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ՀՎՀՀ 02583241</w:t>
            </w:r>
          </w:p>
          <w:p w14:paraId="63E93931"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ՀՀ ՖՆ աշխատակազմի գործառնական վարչություն</w:t>
            </w:r>
          </w:p>
          <w:p w14:paraId="1433CA29"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Ղեկավար Կ. Փոլադյան</w:t>
            </w:r>
          </w:p>
          <w:p w14:paraId="283DA3EA" w14:textId="77777777" w:rsidR="004F343A" w:rsidRPr="00F65749" w:rsidRDefault="004F343A" w:rsidP="0055609F">
            <w:pPr>
              <w:widowControl w:val="0"/>
              <w:jc w:val="center"/>
              <w:rPr>
                <w:rFonts w:ascii="GHEA Grapalat" w:hAnsi="GHEA Grapalat"/>
                <w:sz w:val="20"/>
                <w:lang w:val="hy-AM"/>
              </w:rPr>
            </w:pPr>
            <w:r w:rsidRPr="00F65749">
              <w:rPr>
                <w:rFonts w:ascii="GHEA Grapalat" w:hAnsi="GHEA Grapalat"/>
                <w:sz w:val="20"/>
                <w:lang w:val="hy-AM"/>
              </w:rPr>
              <w:t>--------------------------------------------</w:t>
            </w:r>
          </w:p>
          <w:p w14:paraId="5FC60E84" w14:textId="77777777" w:rsidR="004F343A" w:rsidRPr="00F65749" w:rsidRDefault="004F343A" w:rsidP="0055609F">
            <w:pPr>
              <w:widowControl w:val="0"/>
              <w:jc w:val="center"/>
              <w:rPr>
                <w:rFonts w:ascii="GHEA Grapalat" w:hAnsi="GHEA Grapalat"/>
                <w:sz w:val="16"/>
                <w:szCs w:val="16"/>
                <w:lang w:val="pt-BR"/>
              </w:rPr>
            </w:pPr>
            <w:r w:rsidRPr="00F65749">
              <w:rPr>
                <w:rFonts w:ascii="GHEA Grapalat" w:hAnsi="GHEA Grapalat"/>
                <w:sz w:val="16"/>
                <w:szCs w:val="16"/>
                <w:lang w:val="pt-BR"/>
              </w:rPr>
              <w:t>(ստորագրություն)</w:t>
            </w:r>
          </w:p>
          <w:p w14:paraId="4C27B4DF" w14:textId="77777777" w:rsidR="004F343A" w:rsidRPr="00F65749" w:rsidRDefault="004F343A" w:rsidP="0055609F">
            <w:pPr>
              <w:widowControl w:val="0"/>
              <w:jc w:val="center"/>
              <w:rPr>
                <w:rFonts w:ascii="GHEA Grapalat" w:hAnsi="GHEA Grapalat"/>
                <w:sz w:val="16"/>
                <w:szCs w:val="16"/>
                <w:lang w:val="pt-BR"/>
              </w:rPr>
            </w:pPr>
          </w:p>
          <w:p w14:paraId="3E6F9886" w14:textId="603B0D17" w:rsidR="00072274" w:rsidRPr="00EB0255" w:rsidRDefault="004F343A" w:rsidP="0055609F">
            <w:pPr>
              <w:widowControl w:val="0"/>
              <w:jc w:val="center"/>
              <w:rPr>
                <w:rFonts w:ascii="GHEA Grapalat" w:hAnsi="GHEA Grapalat"/>
                <w:sz w:val="16"/>
                <w:szCs w:val="16"/>
                <w:lang w:val="pt-BR"/>
              </w:rPr>
            </w:pPr>
            <w:r w:rsidRPr="00F65749">
              <w:rPr>
                <w:rFonts w:ascii="GHEA Grapalat" w:hAnsi="GHEA Grapalat"/>
                <w:sz w:val="16"/>
                <w:szCs w:val="16"/>
                <w:lang w:val="pt-BR"/>
              </w:rPr>
              <w:t>Կ.Տ.</w:t>
            </w:r>
          </w:p>
        </w:tc>
        <w:tc>
          <w:tcPr>
            <w:tcW w:w="4111" w:type="dxa"/>
          </w:tcPr>
          <w:p w14:paraId="5A3B32A8" w14:textId="77777777" w:rsidR="00CA657B" w:rsidRPr="00F65749" w:rsidRDefault="00CA657B" w:rsidP="0055609F">
            <w:pPr>
              <w:widowControl w:val="0"/>
              <w:spacing w:line="276" w:lineRule="auto"/>
              <w:jc w:val="center"/>
              <w:rPr>
                <w:rFonts w:ascii="GHEA Grapalat" w:hAnsi="GHEA Grapalat"/>
                <w:b/>
                <w:sz w:val="20"/>
                <w:lang w:val="nb-NO"/>
              </w:rPr>
            </w:pPr>
            <w:r w:rsidRPr="00F65749">
              <w:rPr>
                <w:rFonts w:ascii="GHEA Grapalat" w:hAnsi="GHEA Grapalat"/>
                <w:b/>
                <w:sz w:val="20"/>
                <w:lang w:val="nb-NO"/>
              </w:rPr>
              <w:t>Կ Ա Տ Ա Ր Ո Ղ</w:t>
            </w:r>
          </w:p>
          <w:p w14:paraId="0D06500F" w14:textId="77777777" w:rsidR="00CA657B" w:rsidRPr="00F65749" w:rsidRDefault="00CA657B" w:rsidP="0055609F">
            <w:pPr>
              <w:widowControl w:val="0"/>
              <w:spacing w:line="360" w:lineRule="auto"/>
              <w:jc w:val="center"/>
              <w:rPr>
                <w:rFonts w:ascii="GHEA Grapalat" w:hAnsi="GHEA Grapalat"/>
                <w:b/>
                <w:sz w:val="20"/>
                <w:lang w:val="nb-NO"/>
              </w:rPr>
            </w:pPr>
          </w:p>
          <w:p w14:paraId="463A0672" w14:textId="77777777" w:rsidR="00CA657B" w:rsidRPr="00F65749" w:rsidRDefault="00CA657B" w:rsidP="0055609F">
            <w:pPr>
              <w:widowControl w:val="0"/>
              <w:jc w:val="center"/>
              <w:rPr>
                <w:rFonts w:ascii="GHEA Grapalat" w:hAnsi="GHEA Grapalat"/>
                <w:sz w:val="20"/>
                <w:lang w:val="pt-BR"/>
              </w:rPr>
            </w:pPr>
            <w:r w:rsidRPr="00F65749">
              <w:rPr>
                <w:rFonts w:ascii="GHEA Grapalat" w:hAnsi="GHEA Grapalat"/>
                <w:sz w:val="20"/>
                <w:lang w:val="pt-BR"/>
              </w:rPr>
              <w:t>--------------------------------------------</w:t>
            </w:r>
          </w:p>
          <w:p w14:paraId="3B1629B1" w14:textId="77777777" w:rsidR="00CA657B" w:rsidRPr="00F65749" w:rsidRDefault="00CA657B" w:rsidP="0055609F">
            <w:pPr>
              <w:widowControl w:val="0"/>
              <w:jc w:val="center"/>
              <w:rPr>
                <w:rFonts w:ascii="GHEA Grapalat" w:hAnsi="GHEA Grapalat"/>
                <w:sz w:val="16"/>
                <w:szCs w:val="16"/>
                <w:lang w:val="pt-BR"/>
              </w:rPr>
            </w:pPr>
            <w:r w:rsidRPr="00F65749">
              <w:rPr>
                <w:rFonts w:ascii="GHEA Grapalat" w:hAnsi="GHEA Grapalat"/>
                <w:sz w:val="16"/>
                <w:szCs w:val="16"/>
                <w:lang w:val="pt-BR"/>
              </w:rPr>
              <w:t>(ստորագրություն)</w:t>
            </w:r>
          </w:p>
          <w:p w14:paraId="5C4A42D1" w14:textId="77777777" w:rsidR="00CA657B" w:rsidRPr="00F65749" w:rsidRDefault="00CA657B" w:rsidP="0055609F">
            <w:pPr>
              <w:widowControl w:val="0"/>
              <w:jc w:val="center"/>
              <w:rPr>
                <w:rFonts w:ascii="GHEA Grapalat" w:hAnsi="GHEA Grapalat"/>
                <w:sz w:val="16"/>
                <w:szCs w:val="16"/>
                <w:lang w:val="pt-BR"/>
              </w:rPr>
            </w:pPr>
          </w:p>
          <w:p w14:paraId="23CE28A7" w14:textId="4C0468F3" w:rsidR="00072274" w:rsidRPr="00F65749" w:rsidRDefault="00CA657B" w:rsidP="0055609F">
            <w:pPr>
              <w:widowControl w:val="0"/>
              <w:jc w:val="center"/>
              <w:rPr>
                <w:rFonts w:ascii="GHEA Grapalat" w:hAnsi="GHEA Grapalat"/>
                <w:sz w:val="16"/>
                <w:szCs w:val="16"/>
                <w:lang w:val="pt-BR"/>
              </w:rPr>
            </w:pPr>
            <w:r w:rsidRPr="00F65749">
              <w:rPr>
                <w:rFonts w:ascii="GHEA Grapalat" w:hAnsi="GHEA Grapalat"/>
                <w:sz w:val="16"/>
                <w:szCs w:val="16"/>
                <w:lang w:val="pt-BR"/>
              </w:rPr>
              <w:t>Կ.Տ.</w:t>
            </w:r>
          </w:p>
        </w:tc>
      </w:tr>
    </w:tbl>
    <w:p w14:paraId="12BFE322" w14:textId="4782772B" w:rsidR="00842E10" w:rsidRDefault="00842E10" w:rsidP="00955C9D">
      <w:pPr>
        <w:widowControl w:val="0"/>
        <w:spacing w:after="200" w:line="276" w:lineRule="auto"/>
        <w:rPr>
          <w:rFonts w:ascii="GHEA Grapalat" w:hAnsi="GHEA Grapalat" w:cs="TimesArmenianPSMT"/>
          <w:b/>
          <w:i/>
          <w:sz w:val="20"/>
          <w:szCs w:val="16"/>
          <w:lang w:val="hy-AM"/>
        </w:rPr>
      </w:pPr>
    </w:p>
    <w:sectPr w:rsidR="00842E10" w:rsidSect="006D00F5">
      <w:footerReference w:type="default" r:id="rId7"/>
      <w:pgSz w:w="12240" w:h="15840"/>
      <w:pgMar w:top="567" w:right="85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81F8" w14:textId="77777777" w:rsidR="00625354" w:rsidRDefault="00625354" w:rsidP="00C06651">
      <w:r>
        <w:separator/>
      </w:r>
    </w:p>
  </w:endnote>
  <w:endnote w:type="continuationSeparator" w:id="0">
    <w:p w14:paraId="6C1A1721" w14:textId="77777777" w:rsidR="00625354" w:rsidRDefault="00625354" w:rsidP="00C0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54829"/>
      <w:docPartObj>
        <w:docPartGallery w:val="Page Numbers (Bottom of Page)"/>
        <w:docPartUnique/>
      </w:docPartObj>
    </w:sdtPr>
    <w:sdtEndPr>
      <w:rPr>
        <w:noProof/>
      </w:rPr>
    </w:sdtEndPr>
    <w:sdtContent>
      <w:p w14:paraId="091E7572" w14:textId="30736EC8" w:rsidR="004056DA" w:rsidRDefault="004056DA">
        <w:pPr>
          <w:pStyle w:val="Footer"/>
          <w:jc w:val="center"/>
        </w:pPr>
        <w:r>
          <w:fldChar w:fldCharType="begin"/>
        </w:r>
        <w:r>
          <w:instrText xml:space="preserve"> PAGE   \* MERGEFORMAT </w:instrText>
        </w:r>
        <w:r>
          <w:fldChar w:fldCharType="separate"/>
        </w:r>
        <w:r w:rsidR="000D07D7">
          <w:rPr>
            <w:noProof/>
          </w:rPr>
          <w:t>4</w:t>
        </w:r>
        <w:r>
          <w:rPr>
            <w:noProof/>
          </w:rPr>
          <w:fldChar w:fldCharType="end"/>
        </w:r>
      </w:p>
    </w:sdtContent>
  </w:sdt>
  <w:p w14:paraId="2C11EB98" w14:textId="77777777" w:rsidR="004056DA" w:rsidRDefault="004056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5322" w14:textId="77777777" w:rsidR="00625354" w:rsidRDefault="00625354" w:rsidP="00C06651">
      <w:r>
        <w:separator/>
      </w:r>
    </w:p>
  </w:footnote>
  <w:footnote w:type="continuationSeparator" w:id="0">
    <w:p w14:paraId="1FA5B7F5" w14:textId="77777777" w:rsidR="00625354" w:rsidRDefault="00625354" w:rsidP="00C066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08FC68F6"/>
    <w:multiLevelType w:val="hybridMultilevel"/>
    <w:tmpl w:val="53820BCA"/>
    <w:lvl w:ilvl="0" w:tplc="62BC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BA0DE2"/>
    <w:multiLevelType w:val="hybridMultilevel"/>
    <w:tmpl w:val="03BA45EC"/>
    <w:lvl w:ilvl="0" w:tplc="0EDA14C4">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2" w15:restartNumberingAfterBreak="0">
    <w:nsid w:val="19335F17"/>
    <w:multiLevelType w:val="hybridMultilevel"/>
    <w:tmpl w:val="CE96E7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4" w15:restartNumberingAfterBreak="0">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AA718C"/>
    <w:multiLevelType w:val="hybridMultilevel"/>
    <w:tmpl w:val="BD1694E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5" w15:restartNumberingAfterBreak="0">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15:restartNumberingAfterBreak="0">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15:restartNumberingAfterBreak="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41" w15:restartNumberingAfterBreak="0">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2"/>
  </w:num>
  <w:num w:numId="3">
    <w:abstractNumId w:val="15"/>
  </w:num>
  <w:num w:numId="4">
    <w:abstractNumId w:val="40"/>
  </w:num>
  <w:num w:numId="5">
    <w:abstractNumId w:val="34"/>
  </w:num>
  <w:num w:numId="6">
    <w:abstractNumId w:val="4"/>
  </w:num>
  <w:num w:numId="7">
    <w:abstractNumId w:val="25"/>
  </w:num>
  <w:num w:numId="8">
    <w:abstractNumId w:val="45"/>
  </w:num>
  <w:num w:numId="9">
    <w:abstractNumId w:val="22"/>
  </w:num>
  <w:num w:numId="10">
    <w:abstractNumId w:val="41"/>
  </w:num>
  <w:num w:numId="11">
    <w:abstractNumId w:val="7"/>
  </w:num>
  <w:num w:numId="12">
    <w:abstractNumId w:val="24"/>
  </w:num>
  <w:num w:numId="13">
    <w:abstractNumId w:val="16"/>
  </w:num>
  <w:num w:numId="14">
    <w:abstractNumId w:val="14"/>
  </w:num>
  <w:num w:numId="15">
    <w:abstractNumId w:val="0"/>
  </w:num>
  <w:num w:numId="16">
    <w:abstractNumId w:val="36"/>
  </w:num>
  <w:num w:numId="17">
    <w:abstractNumId w:val="35"/>
  </w:num>
  <w:num w:numId="18">
    <w:abstractNumId w:val="10"/>
  </w:num>
  <w:num w:numId="19">
    <w:abstractNumId w:val="1"/>
  </w:num>
  <w:num w:numId="20">
    <w:abstractNumId w:val="6"/>
  </w:num>
  <w:num w:numId="21">
    <w:abstractNumId w:val="30"/>
  </w:num>
  <w:num w:numId="22">
    <w:abstractNumId w:val="37"/>
  </w:num>
  <w:num w:numId="23">
    <w:abstractNumId w:val="2"/>
  </w:num>
  <w:num w:numId="24">
    <w:abstractNumId w:val="32"/>
  </w:num>
  <w:num w:numId="25">
    <w:abstractNumId w:val="39"/>
  </w:num>
  <w:num w:numId="26">
    <w:abstractNumId w:val="9"/>
  </w:num>
  <w:num w:numId="27">
    <w:abstractNumId w:val="5"/>
  </w:num>
  <w:num w:numId="28">
    <w:abstractNumId w:val="44"/>
  </w:num>
  <w:num w:numId="29">
    <w:abstractNumId w:val="29"/>
  </w:num>
  <w:num w:numId="30">
    <w:abstractNumId w:val="31"/>
  </w:num>
  <w:num w:numId="31">
    <w:abstractNumId w:val="11"/>
  </w:num>
  <w:num w:numId="32">
    <w:abstractNumId w:val="13"/>
  </w:num>
  <w:num w:numId="33">
    <w:abstractNumId w:val="28"/>
  </w:num>
  <w:num w:numId="34">
    <w:abstractNumId w:val="26"/>
  </w:num>
  <w:num w:numId="35">
    <w:abstractNumId w:val="1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
  </w:num>
  <w:num w:numId="43">
    <w:abstractNumId w:val="12"/>
  </w:num>
  <w:num w:numId="44">
    <w:abstractNumId w:val="21"/>
  </w:num>
  <w:num w:numId="45">
    <w:abstractNumId w:val="23"/>
  </w:num>
  <w:num w:numId="46">
    <w:abstractNumId w:val="38"/>
  </w:num>
  <w:num w:numId="47">
    <w:abstractNumId w:val="17"/>
  </w:num>
  <w:num w:numId="48">
    <w:abstractNumId w:val="2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072274"/>
    <w:rsid w:val="000178F4"/>
    <w:rsid w:val="0007019E"/>
    <w:rsid w:val="00072274"/>
    <w:rsid w:val="00074E61"/>
    <w:rsid w:val="00077CE3"/>
    <w:rsid w:val="00080615"/>
    <w:rsid w:val="00082D87"/>
    <w:rsid w:val="000B43D8"/>
    <w:rsid w:val="000B73A9"/>
    <w:rsid w:val="000D07D7"/>
    <w:rsid w:val="000E4217"/>
    <w:rsid w:val="000E7BF4"/>
    <w:rsid w:val="000F5D07"/>
    <w:rsid w:val="00102EA4"/>
    <w:rsid w:val="00102F28"/>
    <w:rsid w:val="00122F0D"/>
    <w:rsid w:val="00134388"/>
    <w:rsid w:val="001422DA"/>
    <w:rsid w:val="00170221"/>
    <w:rsid w:val="00194C13"/>
    <w:rsid w:val="001B3734"/>
    <w:rsid w:val="001B5ED7"/>
    <w:rsid w:val="001C17F2"/>
    <w:rsid w:val="001E4E15"/>
    <w:rsid w:val="002C1DE4"/>
    <w:rsid w:val="002F2BB6"/>
    <w:rsid w:val="003267D9"/>
    <w:rsid w:val="003365E6"/>
    <w:rsid w:val="00361E6F"/>
    <w:rsid w:val="00362540"/>
    <w:rsid w:val="00363F8B"/>
    <w:rsid w:val="00382BD2"/>
    <w:rsid w:val="003854F1"/>
    <w:rsid w:val="003B0F78"/>
    <w:rsid w:val="003B28FA"/>
    <w:rsid w:val="003C27F4"/>
    <w:rsid w:val="00401A41"/>
    <w:rsid w:val="004056DA"/>
    <w:rsid w:val="00450C6E"/>
    <w:rsid w:val="00467CB5"/>
    <w:rsid w:val="00481301"/>
    <w:rsid w:val="00491625"/>
    <w:rsid w:val="00492A56"/>
    <w:rsid w:val="00495147"/>
    <w:rsid w:val="004B3320"/>
    <w:rsid w:val="004E0CE2"/>
    <w:rsid w:val="004F1E1E"/>
    <w:rsid w:val="004F343A"/>
    <w:rsid w:val="00506130"/>
    <w:rsid w:val="00516E74"/>
    <w:rsid w:val="00522D68"/>
    <w:rsid w:val="0055609F"/>
    <w:rsid w:val="00556515"/>
    <w:rsid w:val="00561BEB"/>
    <w:rsid w:val="00561F17"/>
    <w:rsid w:val="005765BA"/>
    <w:rsid w:val="005B2FB4"/>
    <w:rsid w:val="005B3885"/>
    <w:rsid w:val="005C5CF5"/>
    <w:rsid w:val="005D505B"/>
    <w:rsid w:val="005E1A7E"/>
    <w:rsid w:val="005E3AA1"/>
    <w:rsid w:val="005F2190"/>
    <w:rsid w:val="00625354"/>
    <w:rsid w:val="00647C9E"/>
    <w:rsid w:val="00664F8F"/>
    <w:rsid w:val="00676DB6"/>
    <w:rsid w:val="0068517C"/>
    <w:rsid w:val="006A0760"/>
    <w:rsid w:val="006A7234"/>
    <w:rsid w:val="006B4F60"/>
    <w:rsid w:val="006D00F5"/>
    <w:rsid w:val="006E09AC"/>
    <w:rsid w:val="006F0A57"/>
    <w:rsid w:val="006F1DCA"/>
    <w:rsid w:val="006F387D"/>
    <w:rsid w:val="0070327C"/>
    <w:rsid w:val="00723D41"/>
    <w:rsid w:val="00760581"/>
    <w:rsid w:val="007747FD"/>
    <w:rsid w:val="007B3170"/>
    <w:rsid w:val="007C24F7"/>
    <w:rsid w:val="007F0218"/>
    <w:rsid w:val="008058FF"/>
    <w:rsid w:val="00807F12"/>
    <w:rsid w:val="00820025"/>
    <w:rsid w:val="00825913"/>
    <w:rsid w:val="00842E10"/>
    <w:rsid w:val="00850FC1"/>
    <w:rsid w:val="0086042E"/>
    <w:rsid w:val="0086318B"/>
    <w:rsid w:val="00870F91"/>
    <w:rsid w:val="00891530"/>
    <w:rsid w:val="00892DFD"/>
    <w:rsid w:val="008A0AC5"/>
    <w:rsid w:val="008A40FA"/>
    <w:rsid w:val="008F1A39"/>
    <w:rsid w:val="008F74EB"/>
    <w:rsid w:val="00903F6F"/>
    <w:rsid w:val="00912AD5"/>
    <w:rsid w:val="00921A19"/>
    <w:rsid w:val="0092707C"/>
    <w:rsid w:val="009333A3"/>
    <w:rsid w:val="00955C9D"/>
    <w:rsid w:val="00982387"/>
    <w:rsid w:val="00996FBD"/>
    <w:rsid w:val="009A1E2D"/>
    <w:rsid w:val="009D5826"/>
    <w:rsid w:val="009E36B9"/>
    <w:rsid w:val="009E7E45"/>
    <w:rsid w:val="00A3436A"/>
    <w:rsid w:val="00A47F22"/>
    <w:rsid w:val="00A605BE"/>
    <w:rsid w:val="00A80AC6"/>
    <w:rsid w:val="00A8119A"/>
    <w:rsid w:val="00AB4CAE"/>
    <w:rsid w:val="00AC2930"/>
    <w:rsid w:val="00AC3CF8"/>
    <w:rsid w:val="00AE224B"/>
    <w:rsid w:val="00AE72B0"/>
    <w:rsid w:val="00B071A3"/>
    <w:rsid w:val="00B3334E"/>
    <w:rsid w:val="00B601BA"/>
    <w:rsid w:val="00B6704C"/>
    <w:rsid w:val="00B70FA3"/>
    <w:rsid w:val="00B7102D"/>
    <w:rsid w:val="00B75174"/>
    <w:rsid w:val="00B76116"/>
    <w:rsid w:val="00B901DF"/>
    <w:rsid w:val="00BB416D"/>
    <w:rsid w:val="00BB68EE"/>
    <w:rsid w:val="00BB70F4"/>
    <w:rsid w:val="00BD5557"/>
    <w:rsid w:val="00BD568A"/>
    <w:rsid w:val="00C06651"/>
    <w:rsid w:val="00C14DC4"/>
    <w:rsid w:val="00C348C5"/>
    <w:rsid w:val="00C44A23"/>
    <w:rsid w:val="00C50419"/>
    <w:rsid w:val="00C52149"/>
    <w:rsid w:val="00C57601"/>
    <w:rsid w:val="00C57AD4"/>
    <w:rsid w:val="00C8008E"/>
    <w:rsid w:val="00C86F1F"/>
    <w:rsid w:val="00CA657B"/>
    <w:rsid w:val="00CA696C"/>
    <w:rsid w:val="00CB694C"/>
    <w:rsid w:val="00CC37BC"/>
    <w:rsid w:val="00CC6FDD"/>
    <w:rsid w:val="00CE399A"/>
    <w:rsid w:val="00D145F1"/>
    <w:rsid w:val="00D23F05"/>
    <w:rsid w:val="00D459CE"/>
    <w:rsid w:val="00D53EAF"/>
    <w:rsid w:val="00D91098"/>
    <w:rsid w:val="00D94252"/>
    <w:rsid w:val="00DB764B"/>
    <w:rsid w:val="00DD5B5D"/>
    <w:rsid w:val="00DE003F"/>
    <w:rsid w:val="00E03B4E"/>
    <w:rsid w:val="00E40687"/>
    <w:rsid w:val="00E50F0C"/>
    <w:rsid w:val="00E81DF9"/>
    <w:rsid w:val="00E8412C"/>
    <w:rsid w:val="00E9123F"/>
    <w:rsid w:val="00EB0255"/>
    <w:rsid w:val="00ED2CE3"/>
    <w:rsid w:val="00EE189D"/>
    <w:rsid w:val="00EF1EDA"/>
    <w:rsid w:val="00F14802"/>
    <w:rsid w:val="00F15380"/>
    <w:rsid w:val="00F46636"/>
    <w:rsid w:val="00F62394"/>
    <w:rsid w:val="00F6451C"/>
    <w:rsid w:val="00F65749"/>
    <w:rsid w:val="00F671A1"/>
    <w:rsid w:val="00F76A6B"/>
    <w:rsid w:val="00F92F1A"/>
    <w:rsid w:val="00F940CD"/>
    <w:rsid w:val="00F96416"/>
    <w:rsid w:val="00FB5EBE"/>
    <w:rsid w:val="00FF0B43"/>
    <w:rsid w:val="00FF4AF0"/>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124"/>
  <w15:docId w15:val="{6CDB17F8-3480-4229-8D7A-4150610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7227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82387"/>
    <w:pPr>
      <w:keepNext/>
      <w:pBdr>
        <w:bottom w:val="double" w:sz="6" w:space="1" w:color="auto"/>
      </w:pBdr>
      <w:overflowPunct w:val="0"/>
      <w:autoSpaceDE w:val="0"/>
      <w:autoSpaceDN w:val="0"/>
      <w:adjustRightInd w:val="0"/>
      <w:spacing w:line="360" w:lineRule="auto"/>
      <w:jc w:val="center"/>
      <w:textAlignment w:val="baseline"/>
      <w:outlineLvl w:val="1"/>
    </w:pPr>
    <w:rPr>
      <w:rFonts w:ascii="Times LatRus" w:hAnsi="Times LatRus"/>
      <w:b/>
      <w:sz w:val="32"/>
      <w:szCs w:val="20"/>
    </w:rPr>
  </w:style>
  <w:style w:type="paragraph" w:styleId="Heading3">
    <w:name w:val="heading 3"/>
    <w:basedOn w:val="Normal"/>
    <w:next w:val="Normal"/>
    <w:link w:val="Heading3Char"/>
    <w:qFormat/>
    <w:rsid w:val="00982387"/>
    <w:pPr>
      <w:keepNext/>
      <w:overflowPunct w:val="0"/>
      <w:autoSpaceDE w:val="0"/>
      <w:autoSpaceDN w:val="0"/>
      <w:adjustRightInd w:val="0"/>
      <w:textAlignment w:val="baseline"/>
      <w:outlineLvl w:val="2"/>
    </w:pPr>
    <w:rPr>
      <w:rFonts w:ascii="Arial LatArm" w:hAnsi="Arial LatArm"/>
      <w:i/>
      <w:sz w:val="16"/>
      <w:szCs w:val="20"/>
    </w:rPr>
  </w:style>
  <w:style w:type="paragraph" w:styleId="Heading4">
    <w:name w:val="heading 4"/>
    <w:basedOn w:val="Normal"/>
    <w:next w:val="Normal"/>
    <w:link w:val="Heading4Char"/>
    <w:qFormat/>
    <w:rsid w:val="00072274"/>
    <w:pPr>
      <w:keepNext/>
      <w:outlineLvl w:val="3"/>
    </w:pPr>
    <w:rPr>
      <w:rFonts w:ascii="Arial LatArm" w:hAnsi="Arial LatArm"/>
      <w:i/>
      <w:sz w:val="18"/>
      <w:szCs w:val="20"/>
    </w:rPr>
  </w:style>
  <w:style w:type="paragraph" w:styleId="Heading5">
    <w:name w:val="heading 5"/>
    <w:basedOn w:val="Normal"/>
    <w:next w:val="Normal"/>
    <w:link w:val="Heading5Char"/>
    <w:qFormat/>
    <w:rsid w:val="0007227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7227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7227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7227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7227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387"/>
    <w:rPr>
      <w:rFonts w:ascii="Times LatRus" w:eastAsia="Times New Roman" w:hAnsi="Times LatRus" w:cs="Times New Roman"/>
      <w:b/>
      <w:sz w:val="32"/>
      <w:szCs w:val="20"/>
      <w:lang w:val="en-US"/>
    </w:rPr>
  </w:style>
  <w:style w:type="character" w:customStyle="1" w:styleId="Heading3Char">
    <w:name w:val="Heading 3 Char"/>
    <w:basedOn w:val="DefaultParagraphFont"/>
    <w:link w:val="Heading3"/>
    <w:rsid w:val="00982387"/>
    <w:rPr>
      <w:rFonts w:ascii="Arial LatArm" w:eastAsia="Times New Roman" w:hAnsi="Arial LatArm" w:cs="Times New Roman"/>
      <w:i/>
      <w:sz w:val="16"/>
      <w:szCs w:val="20"/>
      <w:lang w:val="en-US"/>
    </w:rPr>
  </w:style>
  <w:style w:type="paragraph" w:styleId="ListParagraph">
    <w:name w:val="List Paragraph"/>
    <w:basedOn w:val="Normal"/>
    <w:uiPriority w:val="34"/>
    <w:qFormat/>
    <w:rsid w:val="00982387"/>
    <w:pPr>
      <w:ind w:left="720"/>
      <w:contextualSpacing/>
    </w:pPr>
  </w:style>
  <w:style w:type="character" w:customStyle="1" w:styleId="Heading1Char">
    <w:name w:val="Heading 1 Char"/>
    <w:basedOn w:val="DefaultParagraphFont"/>
    <w:link w:val="Heading1"/>
    <w:rsid w:val="00072274"/>
    <w:rPr>
      <w:rFonts w:ascii="Arial Armenian" w:eastAsia="Times New Roman" w:hAnsi="Arial Armenian" w:cs="Times New Roman"/>
      <w:sz w:val="28"/>
      <w:szCs w:val="20"/>
      <w:lang w:val="en-US" w:eastAsia="ru-RU"/>
    </w:rPr>
  </w:style>
  <w:style w:type="character" w:customStyle="1" w:styleId="Heading4Char">
    <w:name w:val="Heading 4 Char"/>
    <w:basedOn w:val="DefaultParagraphFont"/>
    <w:link w:val="Heading4"/>
    <w:rsid w:val="00072274"/>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072274"/>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072274"/>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07227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7227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7227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07227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072274"/>
    <w:rPr>
      <w:rFonts w:ascii="Arial LatArm" w:eastAsia="Times New Roman" w:hAnsi="Arial LatArm" w:cs="Times New Roman"/>
      <w:i/>
      <w:sz w:val="20"/>
      <w:szCs w:val="20"/>
      <w:lang w:val="en-AU"/>
    </w:rPr>
  </w:style>
  <w:style w:type="paragraph" w:styleId="Footer">
    <w:name w:val="footer"/>
    <w:basedOn w:val="Normal"/>
    <w:link w:val="FooterChar"/>
    <w:uiPriority w:val="99"/>
    <w:rsid w:val="00072274"/>
    <w:pPr>
      <w:tabs>
        <w:tab w:val="center" w:pos="4320"/>
        <w:tab w:val="right" w:pos="8640"/>
      </w:tabs>
    </w:pPr>
    <w:rPr>
      <w:sz w:val="20"/>
      <w:szCs w:val="20"/>
    </w:rPr>
  </w:style>
  <w:style w:type="character" w:customStyle="1" w:styleId="FooterChar">
    <w:name w:val="Footer Char"/>
    <w:basedOn w:val="DefaultParagraphFont"/>
    <w:link w:val="Footer"/>
    <w:uiPriority w:val="99"/>
    <w:rsid w:val="0007227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07227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72274"/>
    <w:rPr>
      <w:rFonts w:ascii="Times Armenian" w:eastAsia="Times New Roman" w:hAnsi="Times Armenian" w:cs="Times New Roman"/>
      <w:sz w:val="20"/>
      <w:szCs w:val="20"/>
      <w:lang w:val="en-US"/>
    </w:rPr>
  </w:style>
  <w:style w:type="paragraph" w:styleId="BodyText2">
    <w:name w:val="Body Text 2"/>
    <w:basedOn w:val="Normal"/>
    <w:link w:val="BodyText2Char"/>
    <w:rsid w:val="0007227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72274"/>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07227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72274"/>
    <w:rPr>
      <w:rFonts w:ascii="Baltica" w:eastAsia="Times New Roman" w:hAnsi="Baltica" w:cs="Times New Roman"/>
      <w:sz w:val="20"/>
      <w:szCs w:val="20"/>
      <w:lang w:val="af-ZA"/>
    </w:rPr>
  </w:style>
  <w:style w:type="paragraph" w:customStyle="1" w:styleId="Char">
    <w:name w:val="Char"/>
    <w:basedOn w:val="Normal"/>
    <w:semiHidden/>
    <w:rsid w:val="00072274"/>
    <w:pPr>
      <w:spacing w:after="160" w:line="360" w:lineRule="auto"/>
      <w:ind w:firstLine="709"/>
      <w:jc w:val="both"/>
    </w:pPr>
    <w:rPr>
      <w:rFonts w:ascii="Arial AMU" w:hAnsi="Arial AMU" w:cs="Arial"/>
      <w:sz w:val="22"/>
      <w:szCs w:val="20"/>
    </w:rPr>
  </w:style>
  <w:style w:type="paragraph" w:customStyle="1" w:styleId="Default">
    <w:name w:val="Default"/>
    <w:rsid w:val="0007227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072274"/>
    <w:rPr>
      <w:rFonts w:ascii="Tahoma" w:hAnsi="Tahoma"/>
      <w:sz w:val="16"/>
      <w:szCs w:val="16"/>
    </w:rPr>
  </w:style>
  <w:style w:type="character" w:customStyle="1" w:styleId="BalloonTextChar">
    <w:name w:val="Balloon Text Char"/>
    <w:basedOn w:val="DefaultParagraphFont"/>
    <w:link w:val="BalloonText"/>
    <w:rsid w:val="00072274"/>
    <w:rPr>
      <w:rFonts w:ascii="Tahoma" w:eastAsia="Times New Roman" w:hAnsi="Tahoma" w:cs="Times New Roman"/>
      <w:sz w:val="16"/>
      <w:szCs w:val="16"/>
    </w:rPr>
  </w:style>
  <w:style w:type="character" w:styleId="Hyperlink">
    <w:name w:val="Hyperlink"/>
    <w:rsid w:val="00072274"/>
    <w:rPr>
      <w:color w:val="0000FF"/>
      <w:u w:val="single"/>
    </w:rPr>
  </w:style>
  <w:style w:type="character" w:customStyle="1" w:styleId="CharChar1">
    <w:name w:val="Char Char1"/>
    <w:locked/>
    <w:rsid w:val="00072274"/>
    <w:rPr>
      <w:rFonts w:ascii="Arial LatArm" w:hAnsi="Arial LatArm"/>
      <w:i/>
      <w:lang w:val="en-AU" w:eastAsia="en-US" w:bidi="ar-SA"/>
    </w:rPr>
  </w:style>
  <w:style w:type="paragraph" w:styleId="BodyText">
    <w:name w:val="Body Text"/>
    <w:basedOn w:val="Normal"/>
    <w:link w:val="BodyTextChar"/>
    <w:rsid w:val="00072274"/>
    <w:pPr>
      <w:spacing w:after="120"/>
    </w:pPr>
  </w:style>
  <w:style w:type="character" w:customStyle="1" w:styleId="BodyTextChar">
    <w:name w:val="Body Text Char"/>
    <w:basedOn w:val="DefaultParagraphFont"/>
    <w:link w:val="BodyText"/>
    <w:rsid w:val="00072274"/>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072274"/>
    <w:pPr>
      <w:ind w:left="240" w:hanging="240"/>
    </w:pPr>
  </w:style>
  <w:style w:type="paragraph" w:styleId="IndexHeading">
    <w:name w:val="index heading"/>
    <w:basedOn w:val="Normal"/>
    <w:next w:val="Index1"/>
    <w:semiHidden/>
    <w:rsid w:val="00072274"/>
    <w:rPr>
      <w:sz w:val="20"/>
      <w:szCs w:val="20"/>
      <w:lang w:val="en-AU" w:eastAsia="ru-RU"/>
    </w:rPr>
  </w:style>
  <w:style w:type="paragraph" w:styleId="Header">
    <w:name w:val="header"/>
    <w:basedOn w:val="Normal"/>
    <w:link w:val="HeaderChar"/>
    <w:rsid w:val="0007227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7227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7227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72274"/>
    <w:rPr>
      <w:rFonts w:ascii="Arial LatArm" w:eastAsia="Times New Roman" w:hAnsi="Arial LatArm" w:cs="Times New Roman"/>
      <w:sz w:val="20"/>
      <w:szCs w:val="20"/>
      <w:lang w:val="en-US" w:eastAsia="ru-RU"/>
    </w:rPr>
  </w:style>
  <w:style w:type="paragraph" w:styleId="Title">
    <w:name w:val="Title"/>
    <w:basedOn w:val="Normal"/>
    <w:link w:val="TitleChar"/>
    <w:qFormat/>
    <w:rsid w:val="00072274"/>
    <w:pPr>
      <w:jc w:val="center"/>
    </w:pPr>
    <w:rPr>
      <w:rFonts w:ascii="Arial Armenian" w:hAnsi="Arial Armenian"/>
      <w:szCs w:val="20"/>
    </w:rPr>
  </w:style>
  <w:style w:type="character" w:customStyle="1" w:styleId="TitleChar">
    <w:name w:val="Title Char"/>
    <w:basedOn w:val="DefaultParagraphFont"/>
    <w:link w:val="Title"/>
    <w:rsid w:val="00072274"/>
    <w:rPr>
      <w:rFonts w:ascii="Arial Armenian" w:eastAsia="Times New Roman" w:hAnsi="Arial Armenian" w:cs="Times New Roman"/>
      <w:sz w:val="24"/>
      <w:szCs w:val="20"/>
      <w:lang w:val="en-US"/>
    </w:rPr>
  </w:style>
  <w:style w:type="character" w:styleId="PageNumber">
    <w:name w:val="page number"/>
    <w:basedOn w:val="DefaultParagraphFont"/>
    <w:rsid w:val="00072274"/>
  </w:style>
  <w:style w:type="paragraph" w:styleId="FootnoteText">
    <w:name w:val="footnote text"/>
    <w:basedOn w:val="Normal"/>
    <w:link w:val="FootnoteTextChar"/>
    <w:semiHidden/>
    <w:rsid w:val="0007227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07227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72274"/>
    <w:pPr>
      <w:spacing w:after="160" w:line="240" w:lineRule="exact"/>
    </w:pPr>
    <w:rPr>
      <w:rFonts w:ascii="Arial" w:hAnsi="Arial" w:cs="Arial"/>
      <w:sz w:val="20"/>
      <w:szCs w:val="20"/>
    </w:rPr>
  </w:style>
  <w:style w:type="paragraph" w:customStyle="1" w:styleId="norm">
    <w:name w:val="norm"/>
    <w:basedOn w:val="Normal"/>
    <w:rsid w:val="0007227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72274"/>
    <w:rPr>
      <w:rFonts w:ascii="Arial Armenian" w:hAnsi="Arial Armenian"/>
      <w:sz w:val="22"/>
      <w:lang w:val="en-US" w:eastAsia="ru-RU" w:bidi="ar-SA"/>
    </w:rPr>
  </w:style>
  <w:style w:type="character" w:customStyle="1" w:styleId="CharCharChar">
    <w:name w:val="Char Char Char"/>
    <w:rsid w:val="00072274"/>
    <w:rPr>
      <w:rFonts w:ascii="Arial LatArm" w:hAnsi="Arial LatArm"/>
      <w:sz w:val="24"/>
      <w:lang w:eastAsia="ru-RU"/>
    </w:rPr>
  </w:style>
  <w:style w:type="paragraph" w:styleId="NormalWeb">
    <w:name w:val="Normal (Web)"/>
    <w:basedOn w:val="Normal"/>
    <w:rsid w:val="00072274"/>
    <w:pPr>
      <w:spacing w:before="100" w:beforeAutospacing="1" w:after="100" w:afterAutospacing="1"/>
    </w:pPr>
  </w:style>
  <w:style w:type="character" w:styleId="Strong">
    <w:name w:val="Strong"/>
    <w:qFormat/>
    <w:rsid w:val="00072274"/>
    <w:rPr>
      <w:b/>
      <w:bCs/>
    </w:rPr>
  </w:style>
  <w:style w:type="character" w:styleId="FootnoteReference">
    <w:name w:val="footnote reference"/>
    <w:semiHidden/>
    <w:rsid w:val="00072274"/>
    <w:rPr>
      <w:vertAlign w:val="superscript"/>
    </w:rPr>
  </w:style>
  <w:style w:type="character" w:customStyle="1" w:styleId="CharChar22">
    <w:name w:val="Char Char22"/>
    <w:rsid w:val="00072274"/>
    <w:rPr>
      <w:rFonts w:ascii="Arial Armenian" w:hAnsi="Arial Armenian"/>
      <w:sz w:val="28"/>
      <w:lang w:val="en-US"/>
    </w:rPr>
  </w:style>
  <w:style w:type="character" w:customStyle="1" w:styleId="CharChar20">
    <w:name w:val="Char Char20"/>
    <w:rsid w:val="00072274"/>
    <w:rPr>
      <w:rFonts w:ascii="Times LatArm" w:hAnsi="Times LatArm"/>
      <w:b/>
      <w:sz w:val="28"/>
      <w:lang w:val="en-US"/>
    </w:rPr>
  </w:style>
  <w:style w:type="character" w:customStyle="1" w:styleId="CharChar16">
    <w:name w:val="Char Char16"/>
    <w:rsid w:val="00072274"/>
    <w:rPr>
      <w:rFonts w:ascii="Times Armenian" w:hAnsi="Times Armenian"/>
      <w:b/>
      <w:lang w:val="hy-AM"/>
    </w:rPr>
  </w:style>
  <w:style w:type="character" w:customStyle="1" w:styleId="CharChar15">
    <w:name w:val="Char Char15"/>
    <w:rsid w:val="00072274"/>
    <w:rPr>
      <w:rFonts w:ascii="Times Armenian" w:hAnsi="Times Armenian"/>
      <w:i/>
      <w:lang w:val="nl-NL"/>
    </w:rPr>
  </w:style>
  <w:style w:type="character" w:customStyle="1" w:styleId="CharChar13">
    <w:name w:val="Char Char13"/>
    <w:rsid w:val="00072274"/>
    <w:rPr>
      <w:rFonts w:ascii="Arial Armenian" w:hAnsi="Arial Armenian"/>
      <w:lang w:val="en-US"/>
    </w:rPr>
  </w:style>
  <w:style w:type="character" w:styleId="CommentReference">
    <w:name w:val="annotation reference"/>
    <w:semiHidden/>
    <w:rsid w:val="00072274"/>
    <w:rPr>
      <w:sz w:val="16"/>
      <w:szCs w:val="16"/>
    </w:rPr>
  </w:style>
  <w:style w:type="paragraph" w:styleId="CommentText">
    <w:name w:val="annotation text"/>
    <w:basedOn w:val="Normal"/>
    <w:link w:val="CommentTextChar"/>
    <w:semiHidden/>
    <w:rsid w:val="0007227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7227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72274"/>
    <w:rPr>
      <w:b/>
      <w:bCs/>
    </w:rPr>
  </w:style>
  <w:style w:type="character" w:customStyle="1" w:styleId="CommentSubjectChar">
    <w:name w:val="Comment Subject Char"/>
    <w:basedOn w:val="CommentTextChar"/>
    <w:link w:val="CommentSubject"/>
    <w:semiHidden/>
    <w:rsid w:val="0007227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7227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72274"/>
    <w:rPr>
      <w:rFonts w:ascii="Times Armenian" w:eastAsia="Times New Roman" w:hAnsi="Times Armenian" w:cs="Times New Roman"/>
      <w:sz w:val="20"/>
      <w:szCs w:val="20"/>
      <w:lang w:val="en-US" w:eastAsia="ru-RU"/>
    </w:rPr>
  </w:style>
  <w:style w:type="character" w:styleId="EndnoteReference">
    <w:name w:val="endnote reference"/>
    <w:semiHidden/>
    <w:rsid w:val="00072274"/>
    <w:rPr>
      <w:vertAlign w:val="superscript"/>
    </w:rPr>
  </w:style>
  <w:style w:type="paragraph" w:styleId="DocumentMap">
    <w:name w:val="Document Map"/>
    <w:basedOn w:val="Normal"/>
    <w:link w:val="DocumentMapChar"/>
    <w:semiHidden/>
    <w:rsid w:val="00072274"/>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72274"/>
    <w:rPr>
      <w:rFonts w:ascii="Tahoma" w:eastAsia="Times New Roman" w:hAnsi="Tahoma" w:cs="Tahoma"/>
      <w:sz w:val="20"/>
      <w:szCs w:val="20"/>
      <w:shd w:val="clear" w:color="auto" w:fill="000080"/>
      <w:lang w:val="en-US" w:eastAsia="ru-RU"/>
    </w:rPr>
  </w:style>
  <w:style w:type="paragraph" w:styleId="Revision">
    <w:name w:val="Revision"/>
    <w:hidden/>
    <w:semiHidden/>
    <w:rsid w:val="00072274"/>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59"/>
    <w:rsid w:val="000722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72274"/>
    <w:pPr>
      <w:spacing w:after="160" w:line="240" w:lineRule="exact"/>
    </w:pPr>
    <w:rPr>
      <w:rFonts w:ascii="Verdana" w:hAnsi="Verdana"/>
      <w:sz w:val="20"/>
      <w:szCs w:val="20"/>
    </w:rPr>
  </w:style>
  <w:style w:type="character" w:customStyle="1" w:styleId="CharChar4">
    <w:name w:val="Char Char4"/>
    <w:locked/>
    <w:rsid w:val="0007227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4</Pages>
  <Words>1931</Words>
  <Characters>11009</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Zara Abgaryan</cp:lastModifiedBy>
  <cp:revision>137</cp:revision>
  <cp:lastPrinted>2020-06-19T10:42:00Z</cp:lastPrinted>
  <dcterms:created xsi:type="dcterms:W3CDTF">2017-01-18T10:59:00Z</dcterms:created>
  <dcterms:modified xsi:type="dcterms:W3CDTF">2020-12-03T08:41:00Z</dcterms:modified>
</cp:coreProperties>
</file>