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7" w:rsidRDefault="003025D7" w:rsidP="003025D7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3025D7" w:rsidRDefault="003025D7" w:rsidP="003025D7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3025D7" w:rsidRDefault="003025D7" w:rsidP="003025D7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2</w:t>
      </w:r>
      <w:r w:rsidRPr="003025D7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 xml:space="preserve"> »   մայիսի   2021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>. Գորիս</w:t>
      </w:r>
    </w:p>
    <w:p w:rsidR="003025D7" w:rsidRDefault="003025D7" w:rsidP="003025D7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3025D7" w:rsidRDefault="003025D7" w:rsidP="003025D7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3025D7" w:rsidRDefault="003025D7" w:rsidP="003025D7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Հարկադիր կատարումն ապահովող ծառայության Սյունիքի  մարզային  բաժնի  ավագ հարկադիր  կատարող, արդարադատության մայոր Գագիկ </w:t>
      </w:r>
      <w:proofErr w:type="spellStart"/>
      <w:r>
        <w:rPr>
          <w:rFonts w:ascii="GHEA Grapalat" w:hAnsi="GHEA Grapalat"/>
          <w:sz w:val="22"/>
          <w:lang w:val="hy-AM"/>
        </w:rPr>
        <w:t>Օհանյանս</w:t>
      </w:r>
      <w:proofErr w:type="spellEnd"/>
      <w:r>
        <w:rPr>
          <w:rFonts w:ascii="GHEA Grapalat" w:hAnsi="GHEA Grapalat"/>
          <w:sz w:val="22"/>
          <w:lang w:val="hy-AM"/>
        </w:rPr>
        <w:t xml:space="preserve"> ուսումնասիրելով «26» 02 2021թ-ին վերսկսված  թիվ </w:t>
      </w:r>
      <w:r w:rsidRPr="003025D7">
        <w:rPr>
          <w:rFonts w:ascii="GHEA Grapalat" w:hAnsi="GHEA Grapalat"/>
          <w:sz w:val="22"/>
          <w:lang w:val="hy-AM"/>
        </w:rPr>
        <w:t>05485975</w:t>
      </w:r>
      <w:r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3025D7" w:rsidRDefault="003025D7" w:rsidP="003025D7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3025D7" w:rsidRDefault="003025D7" w:rsidP="003025D7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3025D7" w:rsidRDefault="003025D7" w:rsidP="003025D7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3025D7" w:rsidRDefault="003025D7" w:rsidP="003025D7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3025D7" w:rsidRDefault="003025D7" w:rsidP="003025D7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3025D7" w:rsidRDefault="003025D7" w:rsidP="003025D7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ՀՀ Սյունիքի մարզի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ընդհանուր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իրավասության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դատարանի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կողմից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տրված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թիվ</w:t>
      </w:r>
      <w:r>
        <w:rPr>
          <w:rFonts w:ascii="GHEA Grapalat" w:hAnsi="GHEA Grapalat"/>
          <w:sz w:val="22"/>
          <w:lang w:val="hy-AM"/>
        </w:rPr>
        <w:t xml:space="preserve"> Ս</w:t>
      </w:r>
      <w:r>
        <w:rPr>
          <w:rFonts w:ascii="GHEA Grapalat" w:hAnsi="GHEA Grapalat" w:cs="Sylfaen"/>
          <w:sz w:val="22"/>
          <w:lang w:val="hy-AM"/>
        </w:rPr>
        <w:t>Դ3</w:t>
      </w:r>
      <w:r>
        <w:rPr>
          <w:rFonts w:ascii="GHEA Grapalat" w:hAnsi="GHEA Grapalat"/>
          <w:sz w:val="22"/>
          <w:lang w:val="hy-AM"/>
        </w:rPr>
        <w:t xml:space="preserve">/1062/02/19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թերթի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համաձայն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պետք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է</w:t>
      </w:r>
      <w:r>
        <w:rPr>
          <w:rFonts w:ascii="GHEA Grapalat" w:hAnsi="GHEA Grapalat"/>
          <w:sz w:val="22"/>
          <w:lang w:val="hy-AM"/>
        </w:rPr>
        <w:t xml:space="preserve"> </w:t>
      </w:r>
      <w:r w:rsidRPr="003025D7">
        <w:rPr>
          <w:rFonts w:ascii="GHEA Grapalat" w:hAnsi="GHEA Grapalat" w:cs="Sylfaen"/>
          <w:sz w:val="22"/>
          <w:lang w:val="hy-AM"/>
        </w:rPr>
        <w:t>Մելինե</w:t>
      </w:r>
      <w:r>
        <w:rPr>
          <w:rFonts w:ascii="GHEA Grapalat" w:hAnsi="GHEA Grapalat" w:cs="Sylfaen"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lang w:val="hy-AM"/>
        </w:rPr>
        <w:t>Գևորգյանից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և մյուսներից </w:t>
      </w:r>
      <w:proofErr w:type="spellStart"/>
      <w:r>
        <w:rPr>
          <w:rFonts w:ascii="GHEA Grapalat" w:hAnsi="GHEA Grapalat" w:cs="Sylfaen"/>
          <w:sz w:val="22"/>
          <w:lang w:val="hy-AM"/>
        </w:rPr>
        <w:t>համապարտության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կարգով հօգուտ</w:t>
      </w:r>
      <w:r>
        <w:rPr>
          <w:rFonts w:ascii="GHEA Grapalat" w:hAnsi="GHEA Grapalat"/>
          <w:sz w:val="22"/>
          <w:lang w:val="hy-AM"/>
        </w:rPr>
        <w:t xml:space="preserve"> &lt;&lt;Հայաստանի ՓՄՁ զարգացման ազգային կենտրոն&gt;&gt; հիմնադրամի </w:t>
      </w:r>
      <w:r>
        <w:rPr>
          <w:rFonts w:ascii="GHEA Grapalat" w:hAnsi="GHEA Grapalat" w:cs="Sylfaen"/>
          <w:sz w:val="22"/>
          <w:lang w:val="hy-AM"/>
        </w:rPr>
        <w:t>բռնագանձել</w:t>
      </w:r>
      <w:r>
        <w:rPr>
          <w:rFonts w:ascii="GHEA Grapalat" w:hAnsi="GHEA Grapalat"/>
          <w:sz w:val="22"/>
          <w:lang w:val="hy-AM"/>
        </w:rPr>
        <w:t xml:space="preserve"> 2202198 ՀՀ դրամ և հաշվարկվող տոկոսներ: </w:t>
      </w:r>
    </w:p>
    <w:p w:rsidR="003025D7" w:rsidRDefault="003025D7" w:rsidP="003025D7">
      <w:pPr>
        <w:spacing w:after="0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lang w:val="hy-AM"/>
        </w:rPr>
        <w:t>Պարտապանից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բռնագանձել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նաև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բռնագանձման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ենթակա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գումարի</w:t>
      </w:r>
      <w:r>
        <w:rPr>
          <w:rFonts w:ascii="GHEA Grapalat" w:hAnsi="GHEA Grapalat"/>
          <w:sz w:val="22"/>
          <w:lang w:val="hy-AM"/>
        </w:rPr>
        <w:t xml:space="preserve"> 5 </w:t>
      </w:r>
      <w:r>
        <w:rPr>
          <w:rFonts w:ascii="GHEA Grapalat" w:hAnsi="GHEA Grapalat" w:cs="Sylfaen"/>
          <w:sz w:val="22"/>
          <w:lang w:val="hy-AM"/>
        </w:rPr>
        <w:t>տոկոսը</w:t>
      </w:r>
      <w:r>
        <w:rPr>
          <w:rFonts w:ascii="GHEA Grapalat" w:hAnsi="GHEA Grapalat"/>
          <w:sz w:val="22"/>
          <w:lang w:val="hy-AM"/>
        </w:rPr>
        <w:t xml:space="preserve">, </w:t>
      </w:r>
      <w:r>
        <w:rPr>
          <w:rFonts w:ascii="GHEA Grapalat" w:hAnsi="GHEA Grapalat" w:cs="Sylfaen"/>
          <w:sz w:val="22"/>
          <w:lang w:val="hy-AM"/>
        </w:rPr>
        <w:t>որպես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գործողությունների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կատարման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ծախսի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գումար</w:t>
      </w:r>
      <w:r>
        <w:rPr>
          <w:rFonts w:ascii="GHEA Grapalat" w:hAnsi="GHEA Grapalat"/>
          <w:sz w:val="22"/>
          <w:lang w:val="hy-AM"/>
        </w:rPr>
        <w:t xml:space="preserve">: </w:t>
      </w:r>
    </w:p>
    <w:p w:rsidR="003025D7" w:rsidRDefault="003025D7" w:rsidP="003025D7">
      <w:pPr>
        <w:spacing w:after="0" w:line="276" w:lineRule="auto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   Կատարողական </w:t>
      </w:r>
      <w:proofErr w:type="spellStart"/>
      <w:r>
        <w:rPr>
          <w:rFonts w:ascii="GHEA Grapalat" w:hAnsi="GHEA Grapalat" w:cs="Sylfaen"/>
          <w:sz w:val="22"/>
          <w:lang w:val="hy-AM"/>
        </w:rPr>
        <w:t>վարույթներով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վճիռների հարկադիր կատարման ընթացքում պարտապան </w:t>
      </w:r>
      <w:r w:rsidRPr="003025D7">
        <w:rPr>
          <w:rFonts w:ascii="GHEA Grapalat" w:hAnsi="GHEA Grapalat" w:cs="Sylfaen"/>
          <w:sz w:val="22"/>
          <w:lang w:val="hy-AM"/>
        </w:rPr>
        <w:t>Մելինե</w:t>
      </w:r>
      <w:r>
        <w:rPr>
          <w:rFonts w:ascii="GHEA Grapalat" w:hAnsi="GHEA Grapalat" w:cs="Sylfaen"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lang w:val="hy-AM"/>
        </w:rPr>
        <w:t>Գևորգյանին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պատկանող բռնագանձման ենթակա գույք և դրամական միջոցներ չեն հայտնաբերվել:</w:t>
      </w:r>
    </w:p>
    <w:p w:rsidR="003025D7" w:rsidRDefault="003025D7" w:rsidP="003025D7">
      <w:pPr>
        <w:spacing w:after="0"/>
        <w:rPr>
          <w:rFonts w:ascii="GHEA Grapalat" w:hAnsi="GHEA Grapalat"/>
          <w:sz w:val="16"/>
          <w:szCs w:val="16"/>
          <w:lang w:val="hy-AM"/>
        </w:rPr>
      </w:pP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, 28.1 </w:t>
      </w:r>
      <w:r>
        <w:rPr>
          <w:rFonts w:ascii="GHEA Grapalat" w:hAnsi="GHEA Grapalat" w:cs="Sylfaen"/>
          <w:sz w:val="16"/>
          <w:szCs w:val="16"/>
          <w:lang w:val="hy-AM"/>
        </w:rPr>
        <w:t>հոդվածներով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 </w:t>
      </w:r>
    </w:p>
    <w:p w:rsidR="003025D7" w:rsidRDefault="003025D7" w:rsidP="003025D7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025D7" w:rsidRDefault="003025D7" w:rsidP="003025D7">
      <w:pPr>
        <w:tabs>
          <w:tab w:val="left" w:pos="6795"/>
        </w:tabs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</w:p>
    <w:p w:rsidR="003025D7" w:rsidRDefault="003025D7" w:rsidP="003025D7">
      <w:pPr>
        <w:tabs>
          <w:tab w:val="left" w:pos="6795"/>
        </w:tabs>
        <w:spacing w:after="0"/>
        <w:rPr>
          <w:rFonts w:ascii="GHEA Grapalat" w:hAnsi="GHEA Grapalat"/>
          <w:sz w:val="16"/>
          <w:szCs w:val="16"/>
          <w:lang w:val="hy-AM"/>
        </w:rPr>
      </w:pPr>
    </w:p>
    <w:p w:rsidR="003025D7" w:rsidRDefault="003025D7" w:rsidP="003025D7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025D7" w:rsidRDefault="003025D7" w:rsidP="003025D7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3025D7" w:rsidRDefault="003025D7" w:rsidP="003025D7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  <w:bookmarkStart w:id="0" w:name="_GoBack"/>
      <w:bookmarkEnd w:id="0"/>
    </w:p>
    <w:p w:rsidR="003025D7" w:rsidRDefault="003025D7" w:rsidP="003025D7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Կասեցնել</w:t>
      </w:r>
      <w:r>
        <w:rPr>
          <w:rFonts w:ascii="GHEA Grapalat" w:hAnsi="GHEA Grapalat"/>
          <w:sz w:val="22"/>
          <w:lang w:val="hy-AM"/>
        </w:rPr>
        <w:t xml:space="preserve"> «26» 02 2021թ-ին վերսկսված  թիվ 054859</w:t>
      </w:r>
      <w:r w:rsidRPr="003025D7">
        <w:rPr>
          <w:rFonts w:ascii="GHEA Grapalat" w:hAnsi="GHEA Grapalat"/>
          <w:sz w:val="22"/>
          <w:lang w:val="hy-AM"/>
        </w:rPr>
        <w:t>75</w:t>
      </w:r>
      <w:r>
        <w:rPr>
          <w:rFonts w:ascii="GHEA Grapalat" w:hAnsi="GHEA Grapalat"/>
          <w:sz w:val="22"/>
          <w:lang w:val="hy-AM"/>
        </w:rPr>
        <w:t xml:space="preserve"> կատարողական  վարույթ</w:t>
      </w:r>
      <w:r>
        <w:rPr>
          <w:rFonts w:ascii="GHEA Grapalat" w:hAnsi="GHEA Grapalat" w:cs="Sylfaen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90 -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3025D7" w:rsidRDefault="003025D7" w:rsidP="003025D7">
      <w:pPr>
        <w:spacing w:after="0"/>
        <w:rPr>
          <w:rFonts w:ascii="GHEA Grapalat" w:hAnsi="GHEA Grapalat"/>
          <w:sz w:val="22"/>
          <w:lang w:val="hy-AM"/>
        </w:rPr>
      </w:pPr>
    </w:p>
    <w:p w:rsidR="003025D7" w:rsidRDefault="003025D7" w:rsidP="003025D7">
      <w:pPr>
        <w:spacing w:after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պահանջատիրոջը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որևէ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Սույն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ինտերնետային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վերադասության կարգով որոշումն ուժի մեջ մտնելու օրվանից հետո՝ երկամսյա ժամկետում, կամ 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դատարան՝ օրենքով սահմանված ժամկետներում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3025D7" w:rsidRDefault="003025D7" w:rsidP="003025D7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3025D7" w:rsidRDefault="003025D7" w:rsidP="003025D7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3025D7" w:rsidRDefault="003025D7" w:rsidP="003025D7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3025D7" w:rsidRDefault="003025D7" w:rsidP="003025D7">
      <w:pPr>
        <w:rPr>
          <w:rFonts w:ascii="GHEA Grapalat" w:hAnsi="GHEA Grapalat"/>
          <w:sz w:val="18"/>
          <w:szCs w:val="18"/>
          <w:lang w:val="hy-AM"/>
        </w:rPr>
      </w:pPr>
    </w:p>
    <w:p w:rsidR="003025D7" w:rsidRDefault="003025D7" w:rsidP="003025D7">
      <w:pPr>
        <w:rPr>
          <w:rFonts w:ascii="GHEA Grapalat" w:hAnsi="GHEA Grapalat"/>
          <w:sz w:val="18"/>
          <w:szCs w:val="18"/>
          <w:lang w:val="hy-AM"/>
        </w:rPr>
      </w:pPr>
    </w:p>
    <w:p w:rsidR="003025D7" w:rsidRDefault="003025D7" w:rsidP="003025D7">
      <w:r>
        <w:rPr>
          <w:rFonts w:ascii="GHEA Grapalat" w:hAnsi="GHEA Grapalat"/>
          <w:sz w:val="26"/>
          <w:szCs w:val="26"/>
          <w:lang w:val="hy-AM"/>
        </w:rPr>
        <w:t xml:space="preserve">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ԱՎԱԳ ՀԱՐԿԱԴԻՐ  ԿԱՏԱՐՈՂ                                    Գ.ՕՀԱՆՅԱՆ</w:t>
      </w:r>
    </w:p>
    <w:p w:rsidR="00160B57" w:rsidRDefault="00160B57"/>
    <w:sectPr w:rsidR="00160B57" w:rsidSect="003025D7">
      <w:pgSz w:w="12240" w:h="15840"/>
      <w:pgMar w:top="568" w:right="474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7A"/>
    <w:rsid w:val="00160B57"/>
    <w:rsid w:val="003025D7"/>
    <w:rsid w:val="00AB317A"/>
    <w:rsid w:val="00F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3F43"/>
  <w15:chartTrackingRefBased/>
  <w15:docId w15:val="{DD1245B0-9FDA-45B7-918C-68A849F3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5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3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3</cp:revision>
  <cp:lastPrinted>2021-05-24T13:23:00Z</cp:lastPrinted>
  <dcterms:created xsi:type="dcterms:W3CDTF">2021-05-24T13:03:00Z</dcterms:created>
  <dcterms:modified xsi:type="dcterms:W3CDTF">2021-05-24T13:23:00Z</dcterms:modified>
</cp:coreProperties>
</file>