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164AB" w14:textId="77777777" w:rsidR="0043122E" w:rsidRPr="00C35F2E" w:rsidRDefault="0043122E" w:rsidP="0043122E">
      <w:pPr>
        <w:pStyle w:val="NoSpacing"/>
        <w:rPr>
          <w:rFonts w:ascii="GHEA Mariam" w:eastAsia="Sylfaen" w:hAnsi="GHEA Mariam"/>
          <w:lang w:val="hy-AM"/>
        </w:rPr>
      </w:pPr>
      <w:r w:rsidRPr="00C35F2E">
        <w:rPr>
          <w:rFonts w:ascii="GHEA Mariam" w:eastAsia="Sylfaen" w:hAnsi="GHEA Mariam"/>
          <w:lang w:val="hy-AM"/>
        </w:rPr>
        <w:t xml:space="preserve">                                                                                                             </w:t>
      </w:r>
    </w:p>
    <w:p w14:paraId="08443422" w14:textId="77777777" w:rsidR="0055278D" w:rsidRPr="00486973" w:rsidRDefault="0055278D" w:rsidP="0055278D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11288A">
        <w:rPr>
          <w:rFonts w:ascii="GHEA Grapalat" w:eastAsia="Times New Roman" w:hAnsi="GHEA Grapalat" w:cs="Sylfaen"/>
          <w:sz w:val="16"/>
          <w:szCs w:val="16"/>
          <w:lang w:val="hy-AM"/>
        </w:rPr>
        <w:t xml:space="preserve">Հավելված N </w:t>
      </w:r>
    </w:p>
    <w:p w14:paraId="3B90A33D" w14:textId="77777777" w:rsidR="0055278D" w:rsidRPr="0011288A" w:rsidRDefault="0055278D" w:rsidP="0055278D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AF71B1">
        <w:rPr>
          <w:rFonts w:ascii="GHEA Grapalat" w:eastAsia="Times New Roman" w:hAnsi="GHEA Grapalat" w:cs="Sylfaen"/>
          <w:sz w:val="16"/>
          <w:szCs w:val="16"/>
          <w:lang w:val="hy-AM"/>
        </w:rPr>
        <w:t>Հաստատված է</w:t>
      </w:r>
      <w:r w:rsidRPr="0011288A">
        <w:rPr>
          <w:rFonts w:ascii="GHEA Grapalat" w:eastAsia="Times New Roman" w:hAnsi="GHEA Grapalat" w:cs="Sylfaen"/>
          <w:sz w:val="16"/>
          <w:szCs w:val="16"/>
          <w:lang w:val="hy-AM"/>
        </w:rPr>
        <w:t>՝</w:t>
      </w:r>
    </w:p>
    <w:p w14:paraId="36D33F6A" w14:textId="77777777" w:rsidR="0055278D" w:rsidRPr="0011288A" w:rsidRDefault="0055278D" w:rsidP="0055278D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>
        <w:rPr>
          <w:rFonts w:ascii="GHEA Grapalat" w:eastAsia="Times New Roman" w:hAnsi="GHEA Grapalat" w:cs="Sylfaen"/>
          <w:sz w:val="16"/>
          <w:szCs w:val="16"/>
          <w:lang w:val="hy-AM"/>
        </w:rPr>
        <w:t>վարչապետի աշխատակազմի ղեկավար</w:t>
      </w:r>
      <w:r w:rsidRPr="0011288A">
        <w:rPr>
          <w:rFonts w:ascii="GHEA Grapalat" w:eastAsia="Times New Roman" w:hAnsi="GHEA Grapalat" w:cs="Sylfaen"/>
          <w:sz w:val="16"/>
          <w:szCs w:val="16"/>
          <w:lang w:val="hy-AM"/>
        </w:rPr>
        <w:t>ի</w:t>
      </w:r>
    </w:p>
    <w:p w14:paraId="6134A0B2" w14:textId="77777777" w:rsidR="0055278D" w:rsidRPr="00086896" w:rsidRDefault="0055278D" w:rsidP="0055278D">
      <w:pPr>
        <w:tabs>
          <w:tab w:val="left" w:pos="4528"/>
        </w:tabs>
        <w:spacing w:after="0" w:line="240" w:lineRule="auto"/>
        <w:ind w:right="49"/>
        <w:jc w:val="right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68752B">
        <w:rPr>
          <w:rFonts w:ascii="GHEA Grapalat" w:eastAsia="Times New Roman" w:hAnsi="GHEA Grapalat" w:cs="Sylfaen"/>
          <w:sz w:val="16"/>
          <w:szCs w:val="16"/>
          <w:lang w:val="hy-AM"/>
        </w:rPr>
        <w:t>2019</w:t>
      </w:r>
      <w:r w:rsidRPr="0011288A"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  <w:r w:rsidRPr="0068752B">
        <w:rPr>
          <w:rFonts w:ascii="GHEA Grapalat" w:eastAsia="Times New Roman" w:hAnsi="GHEA Grapalat" w:cs="Sylfaen"/>
          <w:sz w:val="16"/>
          <w:szCs w:val="16"/>
          <w:lang w:val="hy-AM"/>
        </w:rPr>
        <w:t>թ.</w:t>
      </w:r>
      <w:r w:rsidRPr="0011288A">
        <w:rPr>
          <w:rFonts w:ascii="GHEA Grapalat" w:eastAsia="Times New Roman" w:hAnsi="GHEA Grapalat" w:cs="Sylfaen"/>
          <w:sz w:val="16"/>
          <w:szCs w:val="16"/>
          <w:lang w:val="hy-AM"/>
        </w:rPr>
        <w:t xml:space="preserve"> սեպտեմբերի 2-ի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 xml:space="preserve"> N</w:t>
      </w:r>
      <w:r w:rsidRPr="0011288A">
        <w:rPr>
          <w:rFonts w:ascii="GHEA Grapalat" w:eastAsia="Times New Roman" w:hAnsi="GHEA Grapalat" w:cs="Sylfaen"/>
          <w:sz w:val="16"/>
          <w:szCs w:val="16"/>
          <w:lang w:val="hy-AM"/>
        </w:rPr>
        <w:t xml:space="preserve"> 11</w:t>
      </w:r>
      <w:r w:rsidRPr="0011288A">
        <w:rPr>
          <w:rFonts w:ascii="GHEA Grapalat" w:hAnsi="GHEA Grapalat" w:cs="Sylfaen"/>
          <w:sz w:val="16"/>
          <w:szCs w:val="16"/>
          <w:lang w:val="hy-AM"/>
        </w:rPr>
        <w:t>08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>-Լ</w:t>
      </w:r>
      <w:r w:rsidRPr="0068752B">
        <w:rPr>
          <w:rFonts w:ascii="GHEA Grapalat" w:eastAsia="Times New Roman" w:hAnsi="GHEA Grapalat" w:cs="Sylfaen"/>
          <w:sz w:val="16"/>
          <w:szCs w:val="16"/>
          <w:lang w:val="hy-AM"/>
        </w:rPr>
        <w:t xml:space="preserve"> հրամանով</w:t>
      </w:r>
    </w:p>
    <w:p w14:paraId="3B05A8AD" w14:textId="77777777" w:rsidR="0055278D" w:rsidRDefault="0055278D" w:rsidP="0055278D">
      <w:pPr>
        <w:pStyle w:val="BodyText"/>
        <w:rPr>
          <w:rFonts w:ascii="GHEA Mariam" w:hAnsi="GHEA Mariam" w:cs="Sylfaen"/>
          <w:b/>
          <w:bCs/>
          <w:sz w:val="28"/>
          <w:szCs w:val="28"/>
          <w:lang w:val="hy-AM"/>
        </w:rPr>
      </w:pPr>
    </w:p>
    <w:p w14:paraId="6324D0C8" w14:textId="77777777" w:rsidR="0055278D" w:rsidRDefault="0055278D" w:rsidP="0055278D">
      <w:pPr>
        <w:pStyle w:val="BodyText"/>
        <w:rPr>
          <w:rFonts w:ascii="GHEA Mariam" w:hAnsi="GHEA Mariam" w:cs="Sylfaen"/>
          <w:b/>
          <w:bCs/>
          <w:sz w:val="28"/>
          <w:szCs w:val="28"/>
          <w:lang w:val="hy-AM"/>
        </w:rPr>
      </w:pPr>
    </w:p>
    <w:p w14:paraId="166A83FE" w14:textId="77777777" w:rsidR="0055278D" w:rsidRPr="00086896" w:rsidRDefault="0055278D" w:rsidP="0055278D">
      <w:pPr>
        <w:pStyle w:val="BodyText"/>
        <w:rPr>
          <w:rFonts w:ascii="GHEA Mariam" w:hAnsi="GHEA Mariam" w:cs="Sylfaen"/>
          <w:b/>
          <w:bCs/>
          <w:sz w:val="28"/>
          <w:szCs w:val="28"/>
          <w:lang w:val="hy-AM"/>
        </w:rPr>
      </w:pPr>
      <w:r w:rsidRPr="00086896">
        <w:rPr>
          <w:rFonts w:ascii="GHEA Mariam" w:hAnsi="GHEA Mariam" w:cs="Sylfaen"/>
          <w:b/>
          <w:bCs/>
          <w:sz w:val="28"/>
          <w:szCs w:val="28"/>
          <w:lang w:val="hy-AM"/>
        </w:rPr>
        <w:t>ՔԱՂԱՔԱՑԻԱԿԱՆ</w:t>
      </w:r>
      <w:r w:rsidRPr="00086896">
        <w:rPr>
          <w:rFonts w:ascii="GHEA Mariam" w:hAnsi="GHEA Mariam"/>
          <w:b/>
          <w:bCs/>
          <w:sz w:val="28"/>
          <w:szCs w:val="28"/>
          <w:lang w:val="hy-AM"/>
        </w:rPr>
        <w:t xml:space="preserve"> </w:t>
      </w:r>
      <w:r w:rsidRPr="00086896">
        <w:rPr>
          <w:rFonts w:ascii="GHEA Mariam" w:hAnsi="GHEA Mariam" w:cs="Sylfaen"/>
          <w:b/>
          <w:bCs/>
          <w:sz w:val="28"/>
          <w:szCs w:val="28"/>
          <w:lang w:val="hy-AM"/>
        </w:rPr>
        <w:t>ԾԱՌԱՅՈՒԹՅԱՆ</w:t>
      </w:r>
      <w:r w:rsidRPr="00086896">
        <w:rPr>
          <w:rFonts w:ascii="GHEA Mariam" w:hAnsi="GHEA Mariam"/>
          <w:b/>
          <w:bCs/>
          <w:sz w:val="28"/>
          <w:szCs w:val="28"/>
          <w:lang w:val="hy-AM"/>
        </w:rPr>
        <w:t xml:space="preserve"> </w:t>
      </w:r>
      <w:r w:rsidRPr="00086896">
        <w:rPr>
          <w:rFonts w:ascii="GHEA Mariam" w:hAnsi="GHEA Mariam" w:cs="Sylfaen"/>
          <w:b/>
          <w:bCs/>
          <w:sz w:val="28"/>
          <w:szCs w:val="28"/>
          <w:lang w:val="hy-AM"/>
        </w:rPr>
        <w:t>ՊԱՇՏՈՆԻ</w:t>
      </w:r>
      <w:r w:rsidRPr="00086896">
        <w:rPr>
          <w:rFonts w:ascii="GHEA Mariam" w:hAnsi="GHEA Mariam"/>
          <w:b/>
          <w:bCs/>
          <w:sz w:val="28"/>
          <w:szCs w:val="28"/>
          <w:lang w:val="hy-AM"/>
        </w:rPr>
        <w:t xml:space="preserve"> </w:t>
      </w:r>
      <w:r w:rsidRPr="00086896">
        <w:rPr>
          <w:rFonts w:ascii="GHEA Mariam" w:hAnsi="GHEA Mariam" w:cs="Sylfaen"/>
          <w:b/>
          <w:bCs/>
          <w:sz w:val="28"/>
          <w:szCs w:val="28"/>
          <w:lang w:val="hy-AM"/>
        </w:rPr>
        <w:t>ԱՆՁՆԱԳԻՐ</w:t>
      </w:r>
    </w:p>
    <w:p w14:paraId="0F565A01" w14:textId="77777777" w:rsidR="0055278D" w:rsidRPr="00C35F2E" w:rsidRDefault="0055278D" w:rsidP="0055278D">
      <w:pPr>
        <w:spacing w:after="160" w:line="259" w:lineRule="auto"/>
        <w:rPr>
          <w:rFonts w:ascii="GHEA Mariam" w:eastAsia="GHEA Grapalat" w:hAnsi="GHEA Mariam" w:cs="GHEA Grapalat"/>
          <w:lang w:val="hy-AM"/>
        </w:rPr>
      </w:pPr>
    </w:p>
    <w:p w14:paraId="7EC78AB6" w14:textId="77777777" w:rsidR="0055278D" w:rsidRPr="0011288A" w:rsidRDefault="0055278D" w:rsidP="0055278D">
      <w:pPr>
        <w:pStyle w:val="BodyText"/>
        <w:rPr>
          <w:rFonts w:ascii="GHEA Mariam" w:hAnsi="GHEA Mariam" w:cs="Sylfaen"/>
          <w:b/>
          <w:bCs/>
          <w:sz w:val="28"/>
          <w:szCs w:val="28"/>
          <w:lang w:val="hy-AM"/>
        </w:rPr>
      </w:pPr>
      <w:r w:rsidRPr="00086896">
        <w:rPr>
          <w:rFonts w:ascii="GHEA Mariam" w:hAnsi="GHEA Mariam"/>
          <w:b/>
          <w:sz w:val="28"/>
          <w:szCs w:val="28"/>
          <w:lang w:val="hy-AM"/>
        </w:rPr>
        <w:t>ՎԱՐՉԱՊԵՏԻ ԱՇԽԱՏԱԿԱԶՄԻ</w:t>
      </w:r>
      <w:r w:rsidRPr="0011288A">
        <w:rPr>
          <w:rFonts w:ascii="GHEA Mariam" w:hAnsi="GHEA Mariam"/>
          <w:b/>
          <w:sz w:val="28"/>
          <w:szCs w:val="28"/>
          <w:lang w:val="hy-AM"/>
        </w:rPr>
        <w:t xml:space="preserve"> ՄԱՐԴՈՒ ԻՐԱՎՈՒՆՔՆԵՐԻ ԵՎՐՈՊԱԿԱՆ ԴԱՏԱՐԱՆՈՒՄ ՀԱՅԱՍՏԱՆԻ ՀԱՆՐԱՊԵՏՈՒԹՅԱՆ ՆԵՐԿԱՅԱՑՈՒՑՉԻ</w:t>
      </w:r>
      <w:r w:rsidRPr="00086896">
        <w:rPr>
          <w:rFonts w:ascii="GHEA Mariam" w:hAnsi="GHEA Mariam"/>
          <w:b/>
          <w:sz w:val="28"/>
          <w:szCs w:val="28"/>
          <w:lang w:val="hy-AM"/>
        </w:rPr>
        <w:t xml:space="preserve"> </w:t>
      </w:r>
      <w:r w:rsidRPr="0011288A">
        <w:rPr>
          <w:rFonts w:ascii="GHEA Mariam" w:hAnsi="GHEA Mariam"/>
          <w:b/>
          <w:sz w:val="28"/>
          <w:szCs w:val="28"/>
          <w:lang w:val="hy-AM"/>
        </w:rPr>
        <w:t xml:space="preserve">ԳՐԱՍԵՆՅԱԿԻ ՎՃԻՌՆԵՐԻ ԵՎ ՈՐՈՇՈՒՄՆԵՐԻ ԿԱՏԱՐՄԱՆ </w:t>
      </w:r>
      <w:r w:rsidRPr="00086896">
        <w:rPr>
          <w:rFonts w:ascii="GHEA Mariam" w:hAnsi="GHEA Mariam"/>
          <w:b/>
          <w:sz w:val="28"/>
          <w:szCs w:val="28"/>
          <w:lang w:val="hy-AM"/>
        </w:rPr>
        <w:t xml:space="preserve">ՎԱՐՉՈՒԹՅԱՆ </w:t>
      </w:r>
      <w:r w:rsidRPr="0011288A">
        <w:rPr>
          <w:rFonts w:ascii="GHEA Mariam" w:hAnsi="GHEA Mariam" w:cs="Sylfaen"/>
          <w:b/>
          <w:sz w:val="28"/>
          <w:szCs w:val="28"/>
          <w:lang w:val="hy-AM"/>
        </w:rPr>
        <w:t>ՊԵՏ</w:t>
      </w:r>
    </w:p>
    <w:p w14:paraId="48216AB8" w14:textId="77777777" w:rsidR="0055278D" w:rsidRPr="00382805" w:rsidRDefault="0055278D" w:rsidP="0055278D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</w:p>
    <w:p w14:paraId="4507DF66" w14:textId="77777777" w:rsidR="0055278D" w:rsidRPr="00C35F2E" w:rsidRDefault="0055278D" w:rsidP="0055278D">
      <w:pPr>
        <w:spacing w:after="0" w:line="240" w:lineRule="auto"/>
        <w:jc w:val="center"/>
        <w:rPr>
          <w:rFonts w:ascii="GHEA Mariam" w:eastAsia="GHEA Grapalat" w:hAnsi="GHEA Mariam" w:cs="GHEA Grapalat"/>
          <w:b/>
          <w:color w:val="0D0D0D"/>
          <w:sz w:val="24"/>
          <w:lang w:val="hy-AM"/>
        </w:rPr>
      </w:pPr>
    </w:p>
    <w:tbl>
      <w:tblPr>
        <w:tblW w:w="0" w:type="auto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9"/>
      </w:tblGrid>
      <w:tr w:rsidR="0055278D" w:rsidRPr="00C35F2E" w14:paraId="03BAC596" w14:textId="77777777" w:rsidTr="00741AA9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121BA1" w14:textId="77777777" w:rsidR="0055278D" w:rsidRPr="00C35F2E" w:rsidRDefault="0055278D" w:rsidP="00741AA9">
            <w:pPr>
              <w:spacing w:after="0"/>
              <w:ind w:left="360"/>
              <w:jc w:val="center"/>
              <w:rPr>
                <w:rFonts w:ascii="GHEA Mariam" w:hAnsi="GHEA Mariam"/>
              </w:rPr>
            </w:pPr>
            <w:r w:rsidRPr="00C35F2E">
              <w:rPr>
                <w:rFonts w:ascii="GHEA Mariam" w:eastAsia="GHEA Grapalat" w:hAnsi="GHEA Mariam" w:cs="GHEA Grapalat"/>
                <w:b/>
                <w:sz w:val="24"/>
              </w:rPr>
              <w:t>1</w:t>
            </w:r>
            <w:r w:rsidRPr="00C35F2E">
              <w:rPr>
                <w:rFonts w:ascii="MS Mincho" w:eastAsia="MS Mincho" w:hAnsi="MS Mincho" w:cs="MS Mincho" w:hint="eastAsia"/>
                <w:b/>
                <w:sz w:val="24"/>
              </w:rPr>
              <w:t>․</w:t>
            </w:r>
            <w:r w:rsidRPr="00C35F2E">
              <w:rPr>
                <w:rFonts w:ascii="GHEA Mariam" w:eastAsia="Sylfaen" w:hAnsi="GHEA Mariam" w:cs="Sylfaen"/>
                <w:b/>
                <w:sz w:val="24"/>
              </w:rPr>
              <w:t>Ընդհանուր</w:t>
            </w:r>
            <w:r w:rsidRPr="00C35F2E">
              <w:rPr>
                <w:rFonts w:ascii="GHEA Mariam" w:eastAsia="GHEA Grapalat" w:hAnsi="GHEA Mariam" w:cs="GHEA Grapalat"/>
                <w:b/>
                <w:sz w:val="24"/>
              </w:rPr>
              <w:t xml:space="preserve"> </w:t>
            </w:r>
            <w:proofErr w:type="spellStart"/>
            <w:r w:rsidRPr="00C35F2E">
              <w:rPr>
                <w:rFonts w:ascii="GHEA Mariam" w:eastAsia="Sylfaen" w:hAnsi="GHEA Mariam" w:cs="Sylfaen"/>
                <w:b/>
                <w:sz w:val="24"/>
              </w:rPr>
              <w:t>դրույթներ</w:t>
            </w:r>
            <w:proofErr w:type="spellEnd"/>
          </w:p>
        </w:tc>
      </w:tr>
      <w:tr w:rsidR="0055278D" w:rsidRPr="0011288A" w14:paraId="2116E07A" w14:textId="77777777" w:rsidTr="00741AA9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3AB3A8" w14:textId="77777777" w:rsidR="0055278D" w:rsidRPr="00FF2BA0" w:rsidRDefault="0055278D" w:rsidP="00741AA9">
            <w:pPr>
              <w:spacing w:after="0"/>
              <w:rPr>
                <w:rFonts w:ascii="GHEA Mariam" w:eastAsia="GHEA Grapalat" w:hAnsi="GHEA Mariam" w:cs="GHEA Grapalat"/>
                <w:b/>
                <w:sz w:val="24"/>
                <w:szCs w:val="24"/>
              </w:rPr>
            </w:pPr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</w:rPr>
              <w:t xml:space="preserve">1.1. </w:t>
            </w:r>
            <w:proofErr w:type="spellStart"/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</w:rPr>
              <w:t>Պաշտոնի</w:t>
            </w:r>
            <w:proofErr w:type="spellEnd"/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</w:rPr>
              <w:t>անվանումը</w:t>
            </w:r>
            <w:proofErr w:type="spellEnd"/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</w:rPr>
              <w:t>ծածկագիրը</w:t>
            </w:r>
            <w:proofErr w:type="spellEnd"/>
          </w:p>
          <w:p w14:paraId="7A0AF54A" w14:textId="77777777" w:rsidR="0055278D" w:rsidRDefault="0055278D" w:rsidP="00741AA9">
            <w:pPr>
              <w:spacing w:after="0"/>
              <w:rPr>
                <w:rFonts w:ascii="GHEA Mariam" w:eastAsia="GHEA Grapalat" w:hAnsi="GHEA Mariam" w:cs="GHEA Grapalat"/>
                <w:b/>
                <w:sz w:val="24"/>
                <w:szCs w:val="24"/>
              </w:rPr>
            </w:pPr>
            <w:r w:rsidRPr="00D763A8">
              <w:rPr>
                <w:rFonts w:ascii="GHEA Mariam" w:eastAsia="Sylfaen" w:hAnsi="GHEA Mariam" w:cs="Sylfaen"/>
                <w:sz w:val="24"/>
                <w:szCs w:val="24"/>
                <w:lang w:val="hy-AM"/>
              </w:rPr>
              <w:t>Վարչապետի աշխատակազմի Մարդու իրավունքների եվրոպական դատարանում (այսուհետ՝ Եվրոպական դատարան) Հայաստանի Հանրապետության ներկայացուցչի (այսուհետ՝ Ներկայացուցիչ) գրասենյակի (այսուհետ՝ Ներկայացուցչի գրասենյակ) վճիռների և որոշումների կատարման վարչության (այսուհետ՝ Վարչություն) պետ</w:t>
            </w:r>
            <w:r w:rsidRPr="00D763A8">
              <w:rPr>
                <w:rFonts w:ascii="GHEA Mariam" w:eastAsia="Sylfaen" w:hAnsi="GHEA Mariam" w:cs="Sylfaen"/>
                <w:sz w:val="24"/>
                <w:szCs w:val="24"/>
              </w:rPr>
              <w:t xml:space="preserve"> </w:t>
            </w:r>
            <w:r>
              <w:rPr>
                <w:rFonts w:ascii="GHEA Mariam" w:eastAsia="Sylfaen" w:hAnsi="GHEA Mariam" w:cs="Sylfaen"/>
                <w:sz w:val="24"/>
                <w:szCs w:val="24"/>
              </w:rPr>
              <w:t>(</w:t>
            </w:r>
            <w:proofErr w:type="spellStart"/>
            <w:r>
              <w:rPr>
                <w:rFonts w:ascii="GHEA Mariam" w:eastAsia="Sylfaen" w:hAnsi="GHEA Mariam" w:cs="Sylfaen"/>
                <w:sz w:val="24"/>
                <w:szCs w:val="24"/>
              </w:rPr>
              <w:t>ծածկագիրը</w:t>
            </w:r>
            <w:proofErr w:type="spellEnd"/>
            <w:r>
              <w:rPr>
                <w:rFonts w:ascii="GHEA Mariam" w:eastAsia="Sylfaen" w:hAnsi="GHEA Mariam" w:cs="Sylfaen"/>
                <w:sz w:val="24"/>
                <w:szCs w:val="24"/>
              </w:rPr>
              <w:t>՝ 06-Գ31-22.3-Ղ2-1)</w:t>
            </w:r>
          </w:p>
          <w:p w14:paraId="1171201B" w14:textId="77777777" w:rsidR="0055278D" w:rsidRPr="00FF2BA0" w:rsidRDefault="0055278D" w:rsidP="00741AA9">
            <w:pPr>
              <w:spacing w:after="0"/>
              <w:rPr>
                <w:rFonts w:ascii="GHEA Mariam" w:eastAsia="GHEA Grapalat" w:hAnsi="GHEA Mariam" w:cs="GHEA Grapalat"/>
                <w:b/>
                <w:sz w:val="24"/>
                <w:szCs w:val="24"/>
              </w:rPr>
            </w:pPr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</w:rPr>
              <w:t>Ենթակա</w:t>
            </w:r>
            <w:proofErr w:type="spellEnd"/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</w:rPr>
              <w:t xml:space="preserve"> </w:t>
            </w:r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</w:rPr>
              <w:t>և</w:t>
            </w:r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</w:rPr>
              <w:t>հաշվետու</w:t>
            </w:r>
            <w:proofErr w:type="spellEnd"/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</w:rPr>
              <w:t xml:space="preserve"> </w:t>
            </w:r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</w:rPr>
              <w:t>է</w:t>
            </w:r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</w:rPr>
              <w:t xml:space="preserve"> </w:t>
            </w:r>
          </w:p>
          <w:p w14:paraId="3BE967FA" w14:textId="77777777" w:rsidR="0055278D" w:rsidRPr="00FF2BA0" w:rsidRDefault="0055278D" w:rsidP="00741AA9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Mariam" w:eastAsia="GHEA Grapalat" w:hAnsi="GHEA Mariam" w:cs="GHEA Grapalat"/>
                <w:sz w:val="24"/>
                <w:szCs w:val="24"/>
              </w:rPr>
            </w:pPr>
            <w:proofErr w:type="spellStart"/>
            <w:r w:rsidRPr="00FF2BA0">
              <w:rPr>
                <w:rFonts w:ascii="GHEA Mariam" w:eastAsia="Sylfaen" w:hAnsi="GHEA Mariam" w:cs="Sylfaen"/>
                <w:sz w:val="24"/>
                <w:szCs w:val="24"/>
              </w:rPr>
              <w:t>Վարչության</w:t>
            </w:r>
            <w:proofErr w:type="spellEnd"/>
            <w:r w:rsidRPr="00FF2BA0">
              <w:rPr>
                <w:rFonts w:ascii="GHEA Mariam" w:eastAsia="GHEA Grapalat" w:hAnsi="GHEA Mariam" w:cs="GHEA Grapalat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Sylfaen" w:hAnsi="GHEA Mariam" w:cs="Sylfaen"/>
                <w:sz w:val="24"/>
                <w:szCs w:val="24"/>
              </w:rPr>
              <w:t>պետն</w:t>
            </w:r>
            <w:proofErr w:type="spellEnd"/>
            <w:r w:rsidRPr="00FF2BA0">
              <w:rPr>
                <w:rFonts w:ascii="GHEA Mariam" w:eastAsia="GHEA Grapalat" w:hAnsi="GHEA Mariam" w:cs="GHEA Grapalat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Sylfaen" w:hAnsi="GHEA Mariam" w:cs="Sylfaen"/>
                <w:sz w:val="24"/>
                <w:szCs w:val="24"/>
              </w:rPr>
              <w:t>անմիջական</w:t>
            </w:r>
            <w:proofErr w:type="spellEnd"/>
            <w:r w:rsidRPr="00FF2BA0">
              <w:rPr>
                <w:rFonts w:ascii="GHEA Mariam" w:eastAsia="GHEA Grapalat" w:hAnsi="GHEA Mariam" w:cs="GHEA Grapalat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Sylfaen" w:hAnsi="GHEA Mariam" w:cs="Sylfaen"/>
                <w:sz w:val="24"/>
                <w:szCs w:val="24"/>
              </w:rPr>
              <w:t>ենթակա</w:t>
            </w:r>
            <w:proofErr w:type="spellEnd"/>
            <w:r w:rsidRPr="00FF2BA0">
              <w:rPr>
                <w:rFonts w:ascii="GHEA Mariam" w:eastAsia="GHEA Grapalat" w:hAnsi="GHEA Mariam" w:cs="GHEA Grapalat"/>
                <w:sz w:val="24"/>
                <w:szCs w:val="24"/>
              </w:rPr>
              <w:t xml:space="preserve"> </w:t>
            </w:r>
            <w:r w:rsidRPr="00FF2BA0">
              <w:rPr>
                <w:rFonts w:ascii="GHEA Mariam" w:eastAsia="Sylfaen" w:hAnsi="GHEA Mariam" w:cs="Sylfaen"/>
                <w:sz w:val="24"/>
                <w:szCs w:val="24"/>
              </w:rPr>
              <w:t>և</w:t>
            </w:r>
            <w:r w:rsidRPr="00FF2BA0">
              <w:rPr>
                <w:rFonts w:ascii="GHEA Mariam" w:eastAsia="GHEA Grapalat" w:hAnsi="GHEA Mariam" w:cs="GHEA Grapalat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Sylfaen" w:hAnsi="GHEA Mariam" w:cs="Sylfaen"/>
                <w:sz w:val="24"/>
                <w:szCs w:val="24"/>
              </w:rPr>
              <w:t>հաշվետու</w:t>
            </w:r>
            <w:proofErr w:type="spellEnd"/>
            <w:r w:rsidRPr="00FF2BA0">
              <w:rPr>
                <w:rFonts w:ascii="GHEA Mariam" w:eastAsia="GHEA Grapalat" w:hAnsi="GHEA Mariam" w:cs="GHEA Grapalat"/>
                <w:sz w:val="24"/>
                <w:szCs w:val="24"/>
              </w:rPr>
              <w:t xml:space="preserve"> </w:t>
            </w:r>
            <w:r w:rsidRPr="00FF2BA0">
              <w:rPr>
                <w:rFonts w:ascii="GHEA Mariam" w:eastAsia="Sylfaen" w:hAnsi="GHEA Mariam" w:cs="Sylfaen"/>
                <w:sz w:val="24"/>
                <w:szCs w:val="24"/>
              </w:rPr>
              <w:t>է</w:t>
            </w:r>
            <w:r w:rsidRPr="00FF2BA0">
              <w:rPr>
                <w:rFonts w:ascii="GHEA Mariam" w:eastAsia="GHEA Grapalat" w:hAnsi="GHEA Mariam" w:cs="GHEA Grapalat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Sylfaen" w:hAnsi="GHEA Mariam" w:cs="Sylfaen"/>
                <w:sz w:val="24"/>
                <w:szCs w:val="24"/>
              </w:rPr>
              <w:t>Գրասենյակի</w:t>
            </w:r>
            <w:proofErr w:type="spellEnd"/>
            <w:r w:rsidRPr="00FF2BA0">
              <w:rPr>
                <w:rFonts w:ascii="GHEA Mariam" w:eastAsia="GHEA Grapalat" w:hAnsi="GHEA Mariam" w:cs="GHEA Grapalat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Sylfaen" w:hAnsi="GHEA Mariam" w:cs="Sylfaen"/>
                <w:sz w:val="24"/>
                <w:szCs w:val="24"/>
              </w:rPr>
              <w:t>ղեկավարին</w:t>
            </w:r>
            <w:proofErr w:type="spellEnd"/>
            <w:r w:rsidRPr="00FF2BA0">
              <w:rPr>
                <w:rFonts w:ascii="GHEA Mariam" w:eastAsia="GHEA Grapalat" w:hAnsi="GHEA Mariam" w:cs="GHEA Grapalat"/>
                <w:sz w:val="24"/>
                <w:szCs w:val="24"/>
              </w:rPr>
              <w:t xml:space="preserve">: </w:t>
            </w:r>
          </w:p>
          <w:p w14:paraId="0446B632" w14:textId="77777777" w:rsidR="0055278D" w:rsidRPr="00FF2BA0" w:rsidRDefault="0055278D" w:rsidP="00741AA9">
            <w:pPr>
              <w:spacing w:after="0"/>
              <w:rPr>
                <w:rFonts w:ascii="GHEA Mariam" w:eastAsia="GHEA Grapalat" w:hAnsi="GHEA Mariam" w:cs="GHEA Grapalat"/>
                <w:b/>
                <w:sz w:val="24"/>
                <w:szCs w:val="24"/>
              </w:rPr>
            </w:pPr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</w:rPr>
              <w:t xml:space="preserve">1.3. </w:t>
            </w:r>
            <w:proofErr w:type="spellStart"/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</w:rPr>
              <w:t>Ենթակա</w:t>
            </w:r>
            <w:proofErr w:type="spellEnd"/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</w:rPr>
              <w:t xml:space="preserve"> </w:t>
            </w:r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</w:rPr>
              <w:t>և</w:t>
            </w:r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</w:rPr>
              <w:t>հաշվետու</w:t>
            </w:r>
            <w:proofErr w:type="spellEnd"/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</w:rPr>
              <w:t>պաշտոններ</w:t>
            </w:r>
            <w:proofErr w:type="spellEnd"/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</w:rPr>
              <w:t xml:space="preserve"> </w:t>
            </w:r>
          </w:p>
          <w:p w14:paraId="27C83D82" w14:textId="77777777" w:rsidR="0055278D" w:rsidRPr="00FF2BA0" w:rsidRDefault="0055278D" w:rsidP="00741AA9">
            <w:pPr>
              <w:spacing w:after="0"/>
              <w:rPr>
                <w:rFonts w:ascii="GHEA Mariam" w:eastAsia="GHEA Grapalat" w:hAnsi="GHEA Mariam" w:cs="GHEA Grapalat"/>
                <w:b/>
                <w:sz w:val="24"/>
                <w:szCs w:val="24"/>
                <w:lang w:val="hy-AM"/>
              </w:rPr>
            </w:pPr>
            <w:proofErr w:type="spellStart"/>
            <w:r w:rsidRPr="00FF2BA0">
              <w:rPr>
                <w:rFonts w:ascii="GHEA Mariam" w:eastAsia="Sylfaen" w:hAnsi="GHEA Mariam" w:cs="Sylfaen"/>
                <w:sz w:val="24"/>
                <w:szCs w:val="24"/>
              </w:rPr>
              <w:t>Վարչության</w:t>
            </w:r>
            <w:proofErr w:type="spellEnd"/>
            <w:r w:rsidRPr="00FF2BA0">
              <w:rPr>
                <w:rFonts w:ascii="GHEA Mariam" w:eastAsia="GHEA Grapalat" w:hAnsi="GHEA Mariam" w:cs="GHEA Grapalat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Sylfaen" w:hAnsi="GHEA Mariam" w:cs="Sylfaen"/>
                <w:sz w:val="24"/>
                <w:szCs w:val="24"/>
              </w:rPr>
              <w:t>պետին</w:t>
            </w:r>
            <w:proofErr w:type="spellEnd"/>
            <w:r w:rsidRPr="00FF2BA0">
              <w:rPr>
                <w:rFonts w:ascii="GHEA Mariam" w:eastAsia="GHEA Grapalat" w:hAnsi="GHEA Mariam" w:cs="GHEA Grapalat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Sylfaen" w:hAnsi="GHEA Mariam" w:cs="Sylfaen"/>
                <w:sz w:val="24"/>
                <w:szCs w:val="24"/>
              </w:rPr>
              <w:t>անմիջական</w:t>
            </w:r>
            <w:proofErr w:type="spellEnd"/>
            <w:r w:rsidRPr="00FF2BA0">
              <w:rPr>
                <w:rFonts w:ascii="GHEA Mariam" w:eastAsia="GHEA Grapalat" w:hAnsi="GHEA Mariam" w:cs="GHEA Grapalat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Sylfaen" w:hAnsi="GHEA Mariam" w:cs="Sylfaen"/>
                <w:sz w:val="24"/>
                <w:szCs w:val="24"/>
              </w:rPr>
              <w:t>ենթակա</w:t>
            </w:r>
            <w:proofErr w:type="spellEnd"/>
            <w:r w:rsidRPr="00FF2BA0">
              <w:rPr>
                <w:rFonts w:ascii="GHEA Mariam" w:eastAsia="GHEA Grapalat" w:hAnsi="GHEA Mariam" w:cs="GHEA Grapalat"/>
                <w:sz w:val="24"/>
                <w:szCs w:val="24"/>
              </w:rPr>
              <w:t xml:space="preserve"> </w:t>
            </w:r>
            <w:r w:rsidRPr="00FF2BA0">
              <w:rPr>
                <w:rFonts w:ascii="GHEA Mariam" w:eastAsia="Sylfaen" w:hAnsi="GHEA Mariam" w:cs="Sylfaen"/>
                <w:sz w:val="24"/>
                <w:szCs w:val="24"/>
              </w:rPr>
              <w:t>և</w:t>
            </w:r>
            <w:r w:rsidRPr="00FF2BA0">
              <w:rPr>
                <w:rFonts w:ascii="GHEA Mariam" w:eastAsia="GHEA Grapalat" w:hAnsi="GHEA Mariam" w:cs="GHEA Grapalat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Sylfaen" w:hAnsi="GHEA Mariam" w:cs="Sylfaen"/>
                <w:sz w:val="24"/>
                <w:szCs w:val="24"/>
              </w:rPr>
              <w:t>հաշվետու</w:t>
            </w:r>
            <w:proofErr w:type="spellEnd"/>
            <w:r w:rsidRPr="00FF2BA0">
              <w:rPr>
                <w:rFonts w:ascii="GHEA Mariam" w:eastAsia="GHEA Grapalat" w:hAnsi="GHEA Mariam" w:cs="GHEA Grapalat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Sylfaen" w:hAnsi="GHEA Mariam" w:cs="Sylfaen"/>
                <w:sz w:val="24"/>
                <w:szCs w:val="24"/>
              </w:rPr>
              <w:t>են</w:t>
            </w:r>
            <w:proofErr w:type="spellEnd"/>
            <w:r w:rsidRPr="00FF2BA0">
              <w:rPr>
                <w:rFonts w:ascii="GHEA Mariam" w:eastAsia="GHEA Grapalat" w:hAnsi="GHEA Mariam" w:cs="GHEA Grapalat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Sylfaen" w:hAnsi="GHEA Mariam" w:cs="Sylfaen"/>
                <w:sz w:val="24"/>
                <w:szCs w:val="24"/>
              </w:rPr>
              <w:t>Վարչության</w:t>
            </w:r>
            <w:proofErr w:type="spellEnd"/>
            <w:r w:rsidRPr="00FF2BA0">
              <w:rPr>
                <w:rFonts w:ascii="GHEA Mariam" w:eastAsia="GHEA Grapalat" w:hAnsi="GHEA Mariam" w:cs="GHEA Grapalat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Sylfaen" w:hAnsi="GHEA Mariam" w:cs="Sylfaen"/>
                <w:sz w:val="24"/>
                <w:szCs w:val="24"/>
              </w:rPr>
              <w:t>աշխատողները</w:t>
            </w:r>
            <w:proofErr w:type="spellEnd"/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  <w:lang w:val="hy-AM"/>
              </w:rPr>
              <w:t>:</w:t>
            </w:r>
          </w:p>
          <w:p w14:paraId="47EC778C" w14:textId="77777777" w:rsidR="0055278D" w:rsidRPr="00FF2BA0" w:rsidRDefault="0055278D" w:rsidP="00741AA9">
            <w:pPr>
              <w:spacing w:after="0"/>
              <w:rPr>
                <w:rFonts w:ascii="GHEA Mariam" w:eastAsia="GHEA Grapalat" w:hAnsi="GHEA Mariam" w:cs="GHEA Grapalat"/>
                <w:b/>
                <w:sz w:val="24"/>
                <w:szCs w:val="24"/>
                <w:lang w:val="hy-AM"/>
              </w:rPr>
            </w:pPr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  <w:lang w:val="hy-AM"/>
              </w:rPr>
              <w:t xml:space="preserve">1.4. </w:t>
            </w:r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  <w:lang w:val="hy-AM"/>
              </w:rPr>
              <w:t>Փոխարինող</w:t>
            </w:r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  <w:lang w:val="hy-AM"/>
              </w:rPr>
              <w:t>պաշտոնի</w:t>
            </w:r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  <w:lang w:val="hy-AM"/>
              </w:rPr>
              <w:t>կամ</w:t>
            </w:r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  <w:lang w:val="hy-AM"/>
              </w:rPr>
              <w:t>պաշտոնների</w:t>
            </w:r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  <w:lang w:val="hy-AM"/>
              </w:rPr>
              <w:t>անվանումները</w:t>
            </w:r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55B30F19" w14:textId="77777777" w:rsidR="0055278D" w:rsidRPr="00FF2BA0" w:rsidRDefault="0055278D" w:rsidP="00741AA9">
            <w:pPr>
              <w:spacing w:after="0"/>
              <w:rPr>
                <w:rFonts w:ascii="GHEA Mariam" w:eastAsia="GHEA Grapalat" w:hAnsi="GHEA Mariam" w:cs="GHEA Grapalat"/>
                <w:b/>
                <w:sz w:val="24"/>
                <w:szCs w:val="24"/>
                <w:lang w:val="hy-AM"/>
              </w:rPr>
            </w:pPr>
            <w:r w:rsidRPr="00FF2BA0">
              <w:rPr>
                <w:rFonts w:ascii="GHEA Mariam" w:hAnsi="GHEA Mariam" w:cs="Arial"/>
                <w:color w:val="000000"/>
                <w:sz w:val="24"/>
                <w:szCs w:val="24"/>
                <w:lang w:val="hy-AM"/>
              </w:rPr>
              <w:t>Վարչության</w:t>
            </w:r>
            <w:r w:rsidRPr="00FF2BA0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պետի բացակայության դեպքում նրան փոխարինում է Վարչության Գլխավոր մասնագետներից մեկը</w:t>
            </w:r>
            <w:r w:rsidRPr="00FF2BA0">
              <w:rPr>
                <w:rFonts w:ascii="GHEA Mariam" w:hAnsi="GHEA Mariam"/>
                <w:sz w:val="24"/>
                <w:szCs w:val="24"/>
                <w:lang w:val="hy-AM"/>
              </w:rPr>
              <w:t>:</w:t>
            </w:r>
          </w:p>
          <w:p w14:paraId="515718BC" w14:textId="77777777" w:rsidR="0055278D" w:rsidRPr="00FF2BA0" w:rsidRDefault="0055278D" w:rsidP="00741AA9">
            <w:pPr>
              <w:spacing w:after="0"/>
              <w:rPr>
                <w:rFonts w:ascii="GHEA Mariam" w:eastAsia="GHEA Grapalat" w:hAnsi="GHEA Mariam" w:cs="GHEA Grapalat"/>
                <w:b/>
                <w:sz w:val="24"/>
                <w:szCs w:val="24"/>
                <w:lang w:val="hy-AM"/>
              </w:rPr>
            </w:pPr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  <w:lang w:val="hy-AM"/>
              </w:rPr>
              <w:t xml:space="preserve">1.5. </w:t>
            </w:r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  <w:lang w:val="hy-AM"/>
              </w:rPr>
              <w:t>Աշխատավայրը</w:t>
            </w:r>
          </w:p>
          <w:p w14:paraId="155CB84B" w14:textId="77777777" w:rsidR="0055278D" w:rsidRPr="00FF2BA0" w:rsidRDefault="0055278D" w:rsidP="00741AA9">
            <w:pPr>
              <w:spacing w:after="0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FF2BA0">
              <w:rPr>
                <w:rFonts w:ascii="GHEA Mariam" w:hAnsi="GHEA Mariam"/>
                <w:sz w:val="24"/>
                <w:szCs w:val="24"/>
                <w:lang w:val="hy-AM"/>
              </w:rPr>
              <w:t>Հայաստան, ք. Երևան, Կենտրոն վարչական շրջան, Հանրապետության հրապարակ, Կառավարական տուն 1</w:t>
            </w:r>
          </w:p>
        </w:tc>
      </w:tr>
      <w:tr w:rsidR="0055278D" w:rsidRPr="0011288A" w14:paraId="09DB18EF" w14:textId="77777777" w:rsidTr="00741AA9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AE69E3" w14:textId="77777777" w:rsidR="0055278D" w:rsidRPr="00C06DE7" w:rsidRDefault="0055278D" w:rsidP="00741AA9">
            <w:pPr>
              <w:pStyle w:val="ListParagraph"/>
              <w:shd w:val="clear" w:color="auto" w:fill="FFFFFF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C06DE7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14:paraId="0F20DA79" w14:textId="77777777" w:rsidR="0055278D" w:rsidRPr="00D763A8" w:rsidRDefault="0055278D" w:rsidP="00741AA9">
            <w:pPr>
              <w:pStyle w:val="ListParagraph"/>
              <w:numPr>
                <w:ilvl w:val="0"/>
                <w:numId w:val="33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763A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ապահովում է Ներկայացուցչին վերապահված լիազորությունների Վարչությանը վերապահված բնագավառում իրականացմանն ուղղված աշխատանքների կատարումը.</w:t>
            </w:r>
          </w:p>
          <w:p w14:paraId="7A69FF7D" w14:textId="77777777" w:rsidR="0055278D" w:rsidRPr="00D763A8" w:rsidRDefault="0055278D" w:rsidP="00741AA9">
            <w:pPr>
              <w:pStyle w:val="ListParagraph"/>
              <w:numPr>
                <w:ilvl w:val="0"/>
                <w:numId w:val="33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763A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lastRenderedPageBreak/>
              <w:t xml:space="preserve">ծրագրում է Եվրոպական դատարանի՝ Հայաստանի Հանրապետության վերաբերյալ վճիռների և որոշումների կատարմանն ուղղված աշխատանքները և ապահովում դրանց իրականացումը. </w:t>
            </w:r>
          </w:p>
          <w:p w14:paraId="4F7B4CB4" w14:textId="77777777" w:rsidR="0055278D" w:rsidRPr="00D763A8" w:rsidRDefault="0055278D" w:rsidP="00741AA9">
            <w:pPr>
              <w:pStyle w:val="ListParagraph"/>
              <w:numPr>
                <w:ilvl w:val="0"/>
                <w:numId w:val="33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763A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ապահովում է իրավասու պետական մարմինների, միջազգային և հասարակական կազմակերպությունների, ինչպես նաև այլ կառույցների հետ համագործակացությանն ուղղված աշխատանքների իրականացումը.</w:t>
            </w:r>
          </w:p>
          <w:p w14:paraId="483A7D9E" w14:textId="77777777" w:rsidR="0055278D" w:rsidRPr="00D763A8" w:rsidRDefault="0055278D" w:rsidP="00741AA9">
            <w:pPr>
              <w:pStyle w:val="ListParagraph"/>
              <w:numPr>
                <w:ilvl w:val="0"/>
                <w:numId w:val="33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763A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ապահովում է Ներկայացուցչի գրասենյակի գործառույթների իրականացմամբ ստեղծված և միջազգային կառույցներ ներկայացման ենթակա փաստաթղթերի փոխանցմանն ուղղված աշխատանքների իրականացումը. </w:t>
            </w:r>
          </w:p>
          <w:p w14:paraId="06F1E347" w14:textId="77777777" w:rsidR="0055278D" w:rsidRPr="00D763A8" w:rsidRDefault="0055278D" w:rsidP="00741AA9">
            <w:pPr>
              <w:pStyle w:val="ListParagraph"/>
              <w:numPr>
                <w:ilvl w:val="0"/>
                <w:numId w:val="33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763A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ապահովում է Ներկայացուցչի գործունեության վերաբերյալ տարեկան հաշվետվության նախագծի մշակման աշխատանքների իրականացումը՝ իր Վարչության համակարգմանը վերապահված բնագավառում. </w:t>
            </w:r>
          </w:p>
          <w:p w14:paraId="08A8DC36" w14:textId="77777777" w:rsidR="0055278D" w:rsidRPr="00D763A8" w:rsidRDefault="0055278D" w:rsidP="00741AA9">
            <w:pPr>
              <w:pStyle w:val="ListParagraph"/>
              <w:numPr>
                <w:ilvl w:val="0"/>
                <w:numId w:val="33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763A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ապահովում է Ներկայացուցչի, Ներկայացուցչի գրասենյակի ղեկավարի, ինչպես նաև Ներկայացուցչի գրասենյակի ղեկավարի տեղակալի առաջադրանքների և հանձնարարականների կատարմանն ուղղված աշխատանքների իրականացումը.</w:t>
            </w:r>
          </w:p>
          <w:p w14:paraId="5114A6AF" w14:textId="77777777" w:rsidR="0055278D" w:rsidRPr="00D763A8" w:rsidRDefault="0055278D" w:rsidP="00741AA9">
            <w:pPr>
              <w:pStyle w:val="ListParagraph"/>
              <w:numPr>
                <w:ilvl w:val="0"/>
                <w:numId w:val="33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763A8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hy-AM"/>
              </w:rPr>
              <w:t>ապահովում</w:t>
            </w:r>
            <w:r w:rsidRPr="00D763A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է Եվրոպական դատարանի՝ Հայաստանի Հանրապետության վերաբերյալ վճռի կամ որոշման կատարումից բխող Ներկայացուցչի այլ լիազորությունների իրականացմանն ուղղված աշխատանքների կատարումը:</w:t>
            </w:r>
          </w:p>
          <w:p w14:paraId="204B61B7" w14:textId="77777777" w:rsidR="0055278D" w:rsidRPr="00C06DE7" w:rsidRDefault="0055278D" w:rsidP="00741AA9">
            <w:pPr>
              <w:shd w:val="clear" w:color="auto" w:fill="FFFFFF"/>
              <w:ind w:left="360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C06DE7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Իրավունքները՝</w:t>
            </w:r>
          </w:p>
          <w:p w14:paraId="06F070AB" w14:textId="77777777" w:rsidR="0055278D" w:rsidRPr="00D763A8" w:rsidRDefault="0055278D" w:rsidP="00741AA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763A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պետական և տեղական ինքնակառավարման մարմիններից, դրանց պաշտոնատար անձանցից կամ ներկայացուցիչներից պահանջելու և ստանալու անհրաժեշտ նյութեր, փաստաթղթեր, տեղեկություններ և պարզաբանումներ, ինչպես նաև այլ անհրաժեշտ աջակցություն.</w:t>
            </w:r>
          </w:p>
          <w:p w14:paraId="511EF2AA" w14:textId="77777777" w:rsidR="0055278D" w:rsidRPr="00D763A8" w:rsidRDefault="0055278D" w:rsidP="00741AA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763A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Ներկայացուցչի լիազորությունների իրականացմանը ներգրավված փորձագետներից և մասնագետներից պահանջելու և ստանալու անհրաժեշտ նյութեր, փաստաթղթեր, տեղեկություններ և պարզաբանումներ, ինչպես նաև այլ անհրաժեշտ աջակցություն.</w:t>
            </w:r>
          </w:p>
          <w:p w14:paraId="2B50337C" w14:textId="77777777" w:rsidR="0055278D" w:rsidRPr="00D763A8" w:rsidRDefault="0055278D" w:rsidP="00741AA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763A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Վարչության աշխատակիցներից պահանջելու և ստանալու անհրաժեշտ նյութեր, փաստաթղթեր, տեղեկություններ և պարզաբանումներ.</w:t>
            </w:r>
          </w:p>
          <w:p w14:paraId="3ED3D9B7" w14:textId="77777777" w:rsidR="0055278D" w:rsidRPr="00D763A8" w:rsidRDefault="0055278D" w:rsidP="00741AA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763A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Վարչության աշխատակիցներից պահանջելու և ստանալու Ներկայացուցչի, Ներկայացուցչի գրասենյակի ղեկավարի, ինչպես նաև Ներկայացուցչի գրասենյակի ղեկավարի տեղակալի առաջադրանքների և հանձնարարականների կատարմանն ուղղված աշխատանքների ընթացքի և արդյունքների վերաբերյալ տեղեկատվություն.</w:t>
            </w:r>
          </w:p>
          <w:p w14:paraId="605407C3" w14:textId="77777777" w:rsidR="0055278D" w:rsidRPr="00D763A8" w:rsidRDefault="0055278D" w:rsidP="00741AA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763A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Վարչության աշխատակիցներից պահանջելու և ստանալու տեղեկատվություն իրականացվող աշխատանքների ընթացքի մասին.</w:t>
            </w:r>
          </w:p>
          <w:p w14:paraId="12BAAC38" w14:textId="77777777" w:rsidR="0055278D" w:rsidRPr="00D763A8" w:rsidRDefault="0055278D" w:rsidP="00741AA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763A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lastRenderedPageBreak/>
              <w:t>Ներկայացուցչի գրասենյակի ղեկավարի տեղակալին, իսկ անհրաժեշտության դեպքում Ներկայացուցչի գրասենյակի ղեկավարին ներկայացնելու Ներկայացուցչի գրասենյակի աշխատանքներին փորձագետներ և մասնագետներ ներգրավելու, այդ թվում՝ գիտական կամ այլ հաստատություններից, ինչպես նաև աշխատանքային խմբեր կազմավորելու առաջարկներ.</w:t>
            </w:r>
          </w:p>
          <w:p w14:paraId="1E6D94CC" w14:textId="77777777" w:rsidR="0055278D" w:rsidRPr="00D763A8" w:rsidRDefault="0055278D" w:rsidP="00741AA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763A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Ներկայացուցչի գրասենյակի առջև դրված խնդիրների և գործառույթների իրականացման հետ կապված Ներկայացուցչի գրասենյակի ղեկավարի և Ներկայացուցչի գրասենյակի ղեկավարի տեղակալի գիտությամբ հրավիրելու խորհրդակցություններ՝ ներգրավելով համապատասխան մարմինների պաշտոնատար անձանց, մասնագետների, փորձագետների.</w:t>
            </w:r>
          </w:p>
          <w:p w14:paraId="6CF20F47" w14:textId="77777777" w:rsidR="0055278D" w:rsidRPr="00D763A8" w:rsidRDefault="0055278D" w:rsidP="00741AA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763A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Վարչության աշխատակիցների, իսկ անհրաժեշտության դեպքում Ներկայացուցչի գրասենյակի մյուս կառուցվածքային ստորաբաժանումների ղեկավարների և աշխատակիցների հետ կազմակերպելու մասնագիտական և աշխատանքային քննարկումներ՝ առաջադրված խնդիրների լուծման նպատակով.</w:t>
            </w:r>
          </w:p>
          <w:p w14:paraId="1D410756" w14:textId="77777777" w:rsidR="0055278D" w:rsidRPr="00D763A8" w:rsidRDefault="0055278D" w:rsidP="00741AA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763A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Ներկայացուցչի գրասենյակի ղեկավարի տեղակալի կամ Ներկայացուցչի գրասենյակի ղեկավարի գիտությամբ գանգատ ներկայացրած կողմի հետ կազմակերպելու բանակցություններ Եվրոպական դատարանի՝ Հայաստանի Հանրապետության վերաբերյալ վճիռներից և որոշումներից բխող անհատական միջոցառումների մշակման և կատարման նպատակով.</w:t>
            </w:r>
          </w:p>
          <w:p w14:paraId="62C3417C" w14:textId="77777777" w:rsidR="0055278D" w:rsidRPr="00D763A8" w:rsidRDefault="0055278D" w:rsidP="00741AA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763A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Ներկայացուցչի գրասենյակի ղեկավարին կամ Ներկայացուցչի գրասենյակի ղեկավարի տեղակալին առաջարկելու Վարչության աշխատակիցներին ներգրավել ներպետական, միջազգային աշխատանքային և այլ մասնագիտական խմբերում.</w:t>
            </w:r>
          </w:p>
          <w:p w14:paraId="77B42AAE" w14:textId="77777777" w:rsidR="0055278D" w:rsidRPr="00D763A8" w:rsidRDefault="0055278D" w:rsidP="00741AA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763A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ներգրավվելու ներպետական և միջազգային աշխատանքային և այլ մասնագիտական խմբերում.</w:t>
            </w:r>
          </w:p>
          <w:p w14:paraId="55D63FFC" w14:textId="77777777" w:rsidR="0055278D" w:rsidRPr="00D763A8" w:rsidRDefault="0055278D" w:rsidP="00741AA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763A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Ներկայացուցչի գրասենյակի ղեկավարի տեղակալի հանձնարարությամբ իրականացնելու քաղաքացիների ընդունելություն.</w:t>
            </w:r>
          </w:p>
          <w:p w14:paraId="17617A3F" w14:textId="77777777" w:rsidR="0055278D" w:rsidRPr="00D763A8" w:rsidRDefault="0055278D" w:rsidP="00741AA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763A8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hy-AM"/>
              </w:rPr>
              <w:t>ստորագրելու</w:t>
            </w:r>
            <w:r w:rsidRPr="00D763A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Վարչության անունից պատրաստվող փաստաթղթերը</w:t>
            </w:r>
            <w:r w:rsidRPr="0011288A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:</w:t>
            </w:r>
          </w:p>
          <w:p w14:paraId="119B723F" w14:textId="77777777" w:rsidR="0055278D" w:rsidRPr="00C06DE7" w:rsidRDefault="0055278D" w:rsidP="00741AA9">
            <w:pPr>
              <w:shd w:val="clear" w:color="auto" w:fill="FFFFFF"/>
              <w:ind w:left="360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C06DE7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Պարտականությունները</w:t>
            </w:r>
            <w:r w:rsidRPr="00C06DE7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՝</w:t>
            </w:r>
          </w:p>
          <w:p w14:paraId="137A8693" w14:textId="77777777" w:rsidR="0055278D" w:rsidRPr="00D763A8" w:rsidRDefault="0055278D" w:rsidP="00741AA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763A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ապահովել Եվրոպական դատարանի՝ Հայաստանի Հանրապետության վերաբերյալ վճիռներով և որոշումներով արձանագրված խախտումների ուսումնասիրությանը, այդ խախտումների հնարավոր աղբյուրների վերհանմանը և վերլուծությանն ուղղված աշխատանքների իրականացումը.</w:t>
            </w:r>
          </w:p>
          <w:p w14:paraId="5E8964E8" w14:textId="77777777" w:rsidR="0055278D" w:rsidRPr="00D763A8" w:rsidRDefault="0055278D" w:rsidP="00741AA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763A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ապահովել Եվրոպական դատարանի՝ Հայաստանի Հանրապետության վերաբերյալ վճիռների և որոշումների կատարման ռազմավարության մշակման աշխատանքների </w:t>
            </w:r>
            <w:r w:rsidRPr="00D763A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lastRenderedPageBreak/>
              <w:t>իրականացումը.</w:t>
            </w:r>
          </w:p>
          <w:p w14:paraId="57F0F843" w14:textId="77777777" w:rsidR="0055278D" w:rsidRPr="00D763A8" w:rsidRDefault="0055278D" w:rsidP="00741AA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763A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ապահովել ներպետական իրավասու մարմինների կողմից Եվրոպական դատարանի՝ Հայաստանի Հանրապետության վերաբերյալ վճիռների և որոշումների կատարման ընթացքի մշտադիտարկման և ըստ անհրաժեշտության առաջարկությունների ներկայացման աշխատանքների իրականացումը.</w:t>
            </w:r>
          </w:p>
          <w:p w14:paraId="52711654" w14:textId="77777777" w:rsidR="0055278D" w:rsidRPr="00D763A8" w:rsidRDefault="0055278D" w:rsidP="00741AA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763A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ապահովել Եվրոպական դատարանի՝ Հայաստանի Հանրապետության վերաբերյալ վճիռների և որոշումների հիման վրա փոխհատուցման ենթակա գումարի վճարման աշխատանքների իրականացումը.</w:t>
            </w:r>
          </w:p>
          <w:p w14:paraId="5772753F" w14:textId="77777777" w:rsidR="0055278D" w:rsidRPr="00D763A8" w:rsidRDefault="0055278D" w:rsidP="00741AA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763A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համագործակցելով «Հայաստանի Հանրապետության արդարադատության նախարարության թարգմանությունների կենտրոն» ՊՈԱԿ-ի հետ՝ ապահովել Եվրոպական դատարանի՝ Հայաստանի Հանրապետության վերաբերյալ վճիռների, իսկ անհրաժեշտության դեպքում նաև որոշումների հայերեն թարգմանության աշխատանքների իրականացումը.</w:t>
            </w:r>
          </w:p>
          <w:p w14:paraId="5D08DED5" w14:textId="77777777" w:rsidR="0055278D" w:rsidRPr="00D763A8" w:rsidRDefault="0055278D" w:rsidP="00741AA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763A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համագործակցելով Հայաստանի Հանրապետության արդարադատության նախարարության հետ՝ ապահովել Եվրոպական դատարանի՝ Հայաստանի Հանրապետության վերաբերյալ վճիռների, իսկ անհրաժեշտության դեպքում նաև որոշումների հայերեն թարգմանության հրապարակման աշխատանքների իրականացումը.</w:t>
            </w:r>
          </w:p>
          <w:p w14:paraId="38596F44" w14:textId="77777777" w:rsidR="0055278D" w:rsidRPr="00D763A8" w:rsidRDefault="0055278D" w:rsidP="00741AA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763A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ապահովել Եվրոպական դատարանի՝ Հայաստանի Հանրապետության վերաբերյալ վճիռների և որոշումների հիման վրա Հայաստանի Հանրապետության օրենսդրության մեջ փոփոխություններ կատարելու, ինչպես նաև նոր իրավական ակտեր ընդունելու առաջարկների կամ նախագծերի մշակումը.</w:t>
            </w:r>
          </w:p>
          <w:p w14:paraId="5A0E4E08" w14:textId="77777777" w:rsidR="0055278D" w:rsidRPr="00D763A8" w:rsidRDefault="0055278D" w:rsidP="00741AA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763A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ապահովել Եվրոպական դատարանի՝ Հայաստանի Հանրապետության վերաբերյալ վճիռների և որոշումների կատարման գործողությունների ծրագրերի և հաշվետվությունների նախագծերի մշակման, Եվրոպայի խորհրդի նախարարների կոմիտե ներկայացման աշխատանքների իրականացումը.</w:t>
            </w:r>
          </w:p>
          <w:p w14:paraId="71D469F0" w14:textId="77777777" w:rsidR="0055278D" w:rsidRPr="00D763A8" w:rsidRDefault="0055278D" w:rsidP="00741AA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763A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ապահովել Եվրոպական դատարանի վճիռների և որոշումների կատարման շրջանակներում Եվրոպայի խորհրդի Նախարարների կոմիտեից ստացված հարցումների կատարման, այդ թվում՝ դրանց վերաբերյալ Հայաստանի Հանրապետության դիրքորոշման մշակման, Եվրոպայի խորհրդի նախարարների կոմիտե ներկայացման աշխատանքների իրականացումը.</w:t>
            </w:r>
          </w:p>
          <w:p w14:paraId="7CF0FEA4" w14:textId="77777777" w:rsidR="0055278D" w:rsidRPr="00D763A8" w:rsidRDefault="0055278D" w:rsidP="00741AA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763A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Ներկայացուցչի գրասենյակի գործառույթներով պայմանավորված ապահովել Եվրոպայի խորհրդում Հայաստանի Հանրապետության մշտական ներկայացուցչության, ինչպես նաև Եվրոպայի խորհրդի համապատասխան ստորաբաժանումների հետ համագործակցությունը.</w:t>
            </w:r>
          </w:p>
          <w:p w14:paraId="4465CD7E" w14:textId="77777777" w:rsidR="0055278D" w:rsidRPr="00D763A8" w:rsidRDefault="0055278D" w:rsidP="00741AA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763A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lastRenderedPageBreak/>
              <w:t xml:space="preserve">ապահովել պետական և տեղական ինքնակառավարման մարմիններից, ֆիզիկական անձանցից, ինչպես նաև հասարակական և այլ կազմակերպություններից ստացված հարցումների պատասխանների նախագծերի կազմման աշխատանքների իրականացումը. </w:t>
            </w:r>
          </w:p>
          <w:p w14:paraId="1089349E" w14:textId="77777777" w:rsidR="0055278D" w:rsidRPr="00D763A8" w:rsidRDefault="0055278D" w:rsidP="00741AA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763A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իրավասու մարմնի հարցման հիման վրա ապահովել ազգային ռազմավարական փաստաթղթերի մշակման շրջանակներում համապատասխան դիտարկումների և առաջարկությունների նախագծման և ներկայացման աշխատանքների իրականացումը.</w:t>
            </w:r>
          </w:p>
          <w:p w14:paraId="7AB43CB4" w14:textId="77777777" w:rsidR="0055278D" w:rsidRPr="00D763A8" w:rsidRDefault="0055278D" w:rsidP="00741AA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763A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իրավասու մարմնի հարցման հիման վրա ապահովել միջազգային կազմակերպությունների՝ Հայաստանի Հանրապետությանն առնչվող փաստաթղթերի վերաբերյալ դիտարկումների և առաջարկությունների նախագծման և ներկայացման աշխատանքների իրականացումը.</w:t>
            </w:r>
          </w:p>
          <w:p w14:paraId="6F89C524" w14:textId="77777777" w:rsidR="0055278D" w:rsidRPr="00D763A8" w:rsidRDefault="0055278D" w:rsidP="00741AA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763A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ապահովել Եվրոպական դատարանում ՀՀ ներկայացուցչության պաշտոնական կայքի պահպանման աշխատանքների իրականացումը.</w:t>
            </w:r>
          </w:p>
          <w:p w14:paraId="135CEABF" w14:textId="77777777" w:rsidR="0055278D" w:rsidRPr="00D763A8" w:rsidRDefault="0055278D" w:rsidP="00741AA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763A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Ներկայացուցչի գրասենյակի առջև դրված նպատակների, խնդիրների և գործառույթների իրականացման համար Վարչության աշխատակիցներին տալ մեթոդական ցուցումներ և հանձնարարություններ. </w:t>
            </w:r>
          </w:p>
          <w:p w14:paraId="6EA64DD1" w14:textId="77777777" w:rsidR="0055278D" w:rsidRPr="00D763A8" w:rsidRDefault="0055278D" w:rsidP="00741AA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763A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Ներկայացուցչի գրասենյակի ղեկավարի տեղակալին ներկայացնել Վարչության աշխատանքային ծրագրերը.</w:t>
            </w:r>
          </w:p>
          <w:p w14:paraId="7D04401C" w14:textId="77777777" w:rsidR="0055278D" w:rsidRPr="00D763A8" w:rsidRDefault="0055278D" w:rsidP="00741AA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763A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ըստ անհրաժեշտության իր գործառույթների շրջանակներում ներկայացնել համապատասխան զեկուցումներ.</w:t>
            </w:r>
          </w:p>
          <w:p w14:paraId="271C75AC" w14:textId="77777777" w:rsidR="0055278D" w:rsidRPr="00C06DE7" w:rsidRDefault="0055278D" w:rsidP="00741AA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763A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Ներկայացուցչի գրասենյակի լիազորությունների շրջանակներում ապահովել առաջարկությունների, տեղեկանքների, հաշվետվությունների, միջնորդագրերի, զեկուցագրերի և այլ գրությունների նախապատրաստման և ներկայացման աշխատանքները:</w:t>
            </w:r>
          </w:p>
        </w:tc>
      </w:tr>
      <w:tr w:rsidR="0055278D" w:rsidRPr="00C35F2E" w14:paraId="20F4FFDD" w14:textId="77777777" w:rsidTr="00741AA9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584D4F" w14:textId="77777777" w:rsidR="0055278D" w:rsidRPr="00FF2BA0" w:rsidRDefault="0055278D" w:rsidP="00741AA9">
            <w:pPr>
              <w:spacing w:after="0"/>
              <w:ind w:left="1080"/>
              <w:jc w:val="center"/>
              <w:rPr>
                <w:rFonts w:ascii="GHEA Mariam" w:eastAsia="GHEA Grapalat" w:hAnsi="GHEA Mariam" w:cs="GHEA Grapalat"/>
                <w:b/>
                <w:sz w:val="24"/>
                <w:szCs w:val="24"/>
                <w:lang w:val="hy-AM"/>
              </w:rPr>
            </w:pPr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FF2BA0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  <w:lang w:val="hy-AM"/>
              </w:rPr>
              <w:t>Պաշտոնին</w:t>
            </w:r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  <w:lang w:val="hy-AM"/>
              </w:rPr>
              <w:t>ներկայացվող</w:t>
            </w:r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  <w:lang w:val="hy-AM"/>
              </w:rPr>
              <w:t>պահանջները</w:t>
            </w:r>
          </w:p>
          <w:p w14:paraId="179AAA4A" w14:textId="77777777" w:rsidR="0055278D" w:rsidRPr="00FF2BA0" w:rsidRDefault="0055278D" w:rsidP="00741AA9">
            <w:pPr>
              <w:spacing w:after="0"/>
              <w:rPr>
                <w:rFonts w:ascii="GHEA Mariam" w:eastAsia="GHEA Grapalat" w:hAnsi="GHEA Mariam" w:cs="GHEA Grapalat"/>
                <w:b/>
                <w:sz w:val="24"/>
                <w:szCs w:val="24"/>
                <w:lang w:val="hy-AM"/>
              </w:rPr>
            </w:pPr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  <w:lang w:val="hy-AM"/>
              </w:rPr>
              <w:t>Կրթություն</w:t>
            </w:r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  <w:lang w:val="hy-AM"/>
              </w:rPr>
              <w:t>որակավորման</w:t>
            </w:r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  <w:lang w:val="hy-AM"/>
              </w:rPr>
              <w:t>աստիճանը</w:t>
            </w:r>
          </w:p>
          <w:tbl>
            <w:tblPr>
              <w:tblStyle w:val="TableGrid"/>
              <w:tblW w:w="8867" w:type="dxa"/>
              <w:tblLook w:val="04A0" w:firstRow="1" w:lastRow="0" w:firstColumn="1" w:lastColumn="0" w:noHBand="0" w:noVBand="1"/>
            </w:tblPr>
            <w:tblGrid>
              <w:gridCol w:w="767"/>
              <w:gridCol w:w="1774"/>
              <w:gridCol w:w="6326"/>
            </w:tblGrid>
            <w:tr w:rsidR="0055278D" w:rsidRPr="0011288A" w14:paraId="4857A80D" w14:textId="77777777" w:rsidTr="00741AA9">
              <w:tc>
                <w:tcPr>
                  <w:tcW w:w="767" w:type="dxa"/>
                </w:tcPr>
                <w:p w14:paraId="2383A383" w14:textId="77777777" w:rsidR="0055278D" w:rsidRPr="0011288A" w:rsidRDefault="0055278D" w:rsidP="00741AA9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11288A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1.</w:t>
                  </w:r>
                </w:p>
              </w:tc>
              <w:tc>
                <w:tcPr>
                  <w:tcW w:w="1774" w:type="dxa"/>
                </w:tcPr>
                <w:p w14:paraId="0C24AF23" w14:textId="77777777" w:rsidR="0055278D" w:rsidRPr="00DA404F" w:rsidRDefault="0055278D" w:rsidP="00741AA9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326" w:type="dxa"/>
                </w:tcPr>
                <w:p w14:paraId="765F7D52" w14:textId="77777777" w:rsidR="0055278D" w:rsidRPr="0076521C" w:rsidRDefault="0055278D" w:rsidP="00741AA9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55278D" w:rsidRPr="0011288A" w14:paraId="63431E78" w14:textId="77777777" w:rsidTr="00741AA9">
              <w:tc>
                <w:tcPr>
                  <w:tcW w:w="767" w:type="dxa"/>
                </w:tcPr>
                <w:p w14:paraId="65D6DEE6" w14:textId="77777777" w:rsidR="0055278D" w:rsidRPr="00DA404F" w:rsidRDefault="0055278D" w:rsidP="00741AA9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2.</w:t>
                  </w:r>
                </w:p>
              </w:tc>
              <w:tc>
                <w:tcPr>
                  <w:tcW w:w="1774" w:type="dxa"/>
                </w:tcPr>
                <w:p w14:paraId="7F321822" w14:textId="77777777" w:rsidR="0055278D" w:rsidRPr="00DA404F" w:rsidRDefault="0055278D" w:rsidP="00741AA9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DA404F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Ոլորտ</w:t>
                  </w:r>
                </w:p>
              </w:tc>
              <w:tc>
                <w:tcPr>
                  <w:tcW w:w="6326" w:type="dxa"/>
                </w:tcPr>
                <w:p w14:paraId="3FD4D6D9" w14:textId="77777777" w:rsidR="0055278D" w:rsidRPr="0076521C" w:rsidRDefault="0055278D" w:rsidP="00741AA9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Իրավունք</w:t>
                  </w:r>
                </w:p>
              </w:tc>
            </w:tr>
            <w:tr w:rsidR="0055278D" w:rsidRPr="0011288A" w14:paraId="553C1BFA" w14:textId="77777777" w:rsidTr="00741AA9">
              <w:tc>
                <w:tcPr>
                  <w:tcW w:w="767" w:type="dxa"/>
                </w:tcPr>
                <w:p w14:paraId="20F4C10E" w14:textId="77777777" w:rsidR="0055278D" w:rsidRPr="0011288A" w:rsidRDefault="0055278D" w:rsidP="00741AA9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11288A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3.</w:t>
                  </w:r>
                </w:p>
              </w:tc>
              <w:tc>
                <w:tcPr>
                  <w:tcW w:w="1774" w:type="dxa"/>
                </w:tcPr>
                <w:p w14:paraId="689EF94B" w14:textId="77777777" w:rsidR="0055278D" w:rsidRPr="00A56DB2" w:rsidRDefault="0055278D" w:rsidP="00741AA9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326" w:type="dxa"/>
                </w:tcPr>
                <w:p w14:paraId="35CEAFD4" w14:textId="77777777" w:rsidR="0055278D" w:rsidRDefault="0055278D" w:rsidP="00741AA9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Իրավունք</w:t>
                  </w:r>
                </w:p>
              </w:tc>
            </w:tr>
          </w:tbl>
          <w:p w14:paraId="7E0A15FD" w14:textId="77777777" w:rsidR="0055278D" w:rsidRPr="0011288A" w:rsidRDefault="0055278D" w:rsidP="00741AA9">
            <w:pPr>
              <w:spacing w:after="0"/>
              <w:rPr>
                <w:rFonts w:ascii="GHEA Mariam" w:eastAsia="GHEA Grapalat" w:hAnsi="GHEA Mariam" w:cs="GHEA Grapalat"/>
                <w:b/>
                <w:sz w:val="24"/>
                <w:szCs w:val="24"/>
                <w:lang w:val="hy-AM"/>
              </w:rPr>
            </w:pPr>
            <w:r w:rsidRPr="0011288A">
              <w:rPr>
                <w:rFonts w:ascii="GHEA Mariam" w:eastAsia="GHEA Grapalat" w:hAnsi="GHEA Mariam" w:cs="GHEA Grapalat"/>
                <w:b/>
                <w:sz w:val="24"/>
                <w:szCs w:val="24"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7"/>
              <w:gridCol w:w="1835"/>
              <w:gridCol w:w="6699"/>
            </w:tblGrid>
            <w:tr w:rsidR="0055278D" w:rsidRPr="0011288A" w14:paraId="522F09F6" w14:textId="77777777" w:rsidTr="00741AA9">
              <w:tc>
                <w:tcPr>
                  <w:tcW w:w="767" w:type="dxa"/>
                </w:tcPr>
                <w:p w14:paraId="63FA98BF" w14:textId="77777777" w:rsidR="0055278D" w:rsidRPr="00DA404F" w:rsidRDefault="0055278D" w:rsidP="00741AA9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14:paraId="1FC2D1BF" w14:textId="77777777" w:rsidR="0055278D" w:rsidRPr="00DA404F" w:rsidRDefault="0055278D" w:rsidP="00741AA9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699" w:type="dxa"/>
                </w:tcPr>
                <w:p w14:paraId="0FF5579E" w14:textId="77777777" w:rsidR="0055278D" w:rsidRPr="0076521C" w:rsidRDefault="0055278D" w:rsidP="00741AA9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DC5431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 xml:space="preserve">Սոցիալական գիտություններ, լրագրություն և տեղեկատվական գիտություններ </w:t>
                  </w:r>
                </w:p>
              </w:tc>
            </w:tr>
            <w:tr w:rsidR="0055278D" w:rsidRPr="0011288A" w14:paraId="6A2819D0" w14:textId="77777777" w:rsidTr="00741AA9">
              <w:tc>
                <w:tcPr>
                  <w:tcW w:w="767" w:type="dxa"/>
                </w:tcPr>
                <w:p w14:paraId="719DF9BB" w14:textId="77777777" w:rsidR="0055278D" w:rsidRPr="00DA404F" w:rsidRDefault="0055278D" w:rsidP="00741AA9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14:paraId="54827331" w14:textId="77777777" w:rsidR="0055278D" w:rsidRPr="00DA404F" w:rsidRDefault="0055278D" w:rsidP="00741AA9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DA404F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Ոլորտ</w:t>
                  </w:r>
                </w:p>
              </w:tc>
              <w:tc>
                <w:tcPr>
                  <w:tcW w:w="6699" w:type="dxa"/>
                </w:tcPr>
                <w:p w14:paraId="2B8A0D2C" w14:textId="77777777" w:rsidR="0055278D" w:rsidRPr="0011288A" w:rsidRDefault="0055278D" w:rsidP="00741AA9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11288A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Սոցիալական և վարքաբանական գիտություններ</w:t>
                  </w:r>
                </w:p>
              </w:tc>
            </w:tr>
            <w:tr w:rsidR="0055278D" w:rsidRPr="0011288A" w14:paraId="1F9B3133" w14:textId="77777777" w:rsidTr="00741AA9">
              <w:tc>
                <w:tcPr>
                  <w:tcW w:w="767" w:type="dxa"/>
                </w:tcPr>
                <w:p w14:paraId="1F732FAF" w14:textId="77777777" w:rsidR="0055278D" w:rsidRPr="006066D1" w:rsidRDefault="0055278D" w:rsidP="00741AA9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6066D1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14:paraId="20F90E5D" w14:textId="77777777" w:rsidR="0055278D" w:rsidRPr="00A56DB2" w:rsidRDefault="0055278D" w:rsidP="00741AA9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699" w:type="dxa"/>
                </w:tcPr>
                <w:p w14:paraId="0DA8CBB2" w14:textId="77777777" w:rsidR="0055278D" w:rsidRPr="0011288A" w:rsidRDefault="0055278D" w:rsidP="00741AA9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11288A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Միջոլորտային մասնագիտություններ</w:t>
                  </w:r>
                </w:p>
              </w:tc>
            </w:tr>
          </w:tbl>
          <w:p w14:paraId="1FBB3A96" w14:textId="77777777" w:rsidR="0055278D" w:rsidRPr="00FF2BA0" w:rsidRDefault="0055278D" w:rsidP="00741AA9">
            <w:pPr>
              <w:spacing w:after="0"/>
              <w:rPr>
                <w:rFonts w:ascii="GHEA Mariam" w:eastAsia="GHEA Grapalat" w:hAnsi="GHEA Mariam" w:cs="GHEA Grapalat"/>
                <w:b/>
                <w:sz w:val="24"/>
                <w:szCs w:val="24"/>
                <w:lang w:val="hy-AM"/>
              </w:rPr>
            </w:pPr>
          </w:p>
          <w:p w14:paraId="6CC343C9" w14:textId="77777777" w:rsidR="0055278D" w:rsidRPr="00FF2BA0" w:rsidRDefault="0055278D" w:rsidP="00741AA9">
            <w:pPr>
              <w:spacing w:after="0"/>
              <w:rPr>
                <w:rFonts w:ascii="GHEA Mariam" w:eastAsia="Sylfaen" w:hAnsi="GHEA Mariam" w:cs="Sylfaen"/>
                <w:b/>
                <w:sz w:val="24"/>
                <w:szCs w:val="24"/>
                <w:lang w:val="hy-AM"/>
              </w:rPr>
            </w:pPr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  <w:lang w:val="hy-AM"/>
              </w:rPr>
              <w:t>Մասնագիտական</w:t>
            </w:r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  <w:lang w:val="hy-AM"/>
              </w:rPr>
              <w:t>գիտելիքները</w:t>
            </w:r>
          </w:p>
          <w:p w14:paraId="1A0C782C" w14:textId="77777777" w:rsidR="0055278D" w:rsidRPr="00FF2BA0" w:rsidRDefault="0055278D" w:rsidP="00741AA9">
            <w:pPr>
              <w:spacing w:after="160"/>
              <w:ind w:right="11"/>
              <w:jc w:val="both"/>
              <w:rPr>
                <w:rFonts w:ascii="GHEA Mariam" w:eastAsia="GHEA Grapalat" w:hAnsi="GHEA Mariam" w:cs="GHEA Grapalat"/>
                <w:sz w:val="24"/>
                <w:szCs w:val="24"/>
                <w:lang w:val="hy-AM"/>
              </w:rPr>
            </w:pPr>
            <w:r w:rsidRPr="00FF2BA0">
              <w:rPr>
                <w:rFonts w:ascii="GHEA Mariam" w:eastAsia="Sylfaen" w:hAnsi="GHEA Mariam" w:cs="Sylfaen"/>
                <w:sz w:val="24"/>
                <w:szCs w:val="24"/>
                <w:lang w:val="hy-AM"/>
              </w:rPr>
              <w:t>Ունի</w:t>
            </w:r>
            <w:r w:rsidRPr="00FF2BA0">
              <w:rPr>
                <w:rFonts w:ascii="GHEA Mariam" w:eastAsia="GHEA Grapalat" w:hAnsi="GHEA Mariam" w:cs="GHEA Grapalat"/>
                <w:sz w:val="24"/>
                <w:szCs w:val="24"/>
                <w:lang w:val="hy-AM"/>
              </w:rPr>
              <w:t xml:space="preserve"> </w:t>
            </w:r>
            <w:r w:rsidRPr="00FF2BA0">
              <w:rPr>
                <w:rFonts w:ascii="GHEA Mariam" w:eastAsia="Sylfaen" w:hAnsi="GHEA Mariam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 w:rsidRPr="00FF2BA0">
              <w:rPr>
                <w:rFonts w:ascii="GHEA Mariam" w:eastAsia="GHEA Grapalat" w:hAnsi="GHEA Mariam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FF2BA0">
              <w:rPr>
                <w:rFonts w:ascii="GHEA Mariam" w:eastAsia="Sylfaen" w:hAnsi="GHEA Mariam" w:cs="Sylfaen"/>
                <w:color w:val="000000"/>
                <w:sz w:val="24"/>
                <w:szCs w:val="24"/>
                <w:lang w:val="hy-AM"/>
              </w:rPr>
              <w:t>իրականացման</w:t>
            </w:r>
            <w:r w:rsidRPr="00FF2BA0">
              <w:rPr>
                <w:rFonts w:ascii="GHEA Mariam" w:eastAsia="GHEA Grapalat" w:hAnsi="GHEA Mariam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FF2BA0">
              <w:rPr>
                <w:rFonts w:ascii="GHEA Mariam" w:eastAsia="Sylfaen" w:hAnsi="GHEA Mariam" w:cs="Sylfaen"/>
                <w:color w:val="000000"/>
                <w:sz w:val="24"/>
                <w:szCs w:val="24"/>
                <w:lang w:val="hy-AM"/>
              </w:rPr>
              <w:t>համար</w:t>
            </w:r>
            <w:r w:rsidRPr="00FF2BA0">
              <w:rPr>
                <w:rFonts w:ascii="GHEA Mariam" w:eastAsia="GHEA Grapalat" w:hAnsi="GHEA Mariam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FF2BA0">
              <w:rPr>
                <w:rFonts w:ascii="GHEA Mariam" w:eastAsia="Sylfaen" w:hAnsi="GHEA Mariam" w:cs="Sylfaen"/>
                <w:sz w:val="24"/>
                <w:szCs w:val="24"/>
                <w:lang w:val="hy-AM"/>
              </w:rPr>
              <w:t>անհրաժեշտ</w:t>
            </w:r>
            <w:r w:rsidRPr="00FF2BA0">
              <w:rPr>
                <w:rFonts w:ascii="GHEA Mariam" w:eastAsia="GHEA Grapalat" w:hAnsi="GHEA Mariam" w:cs="GHEA Grapalat"/>
                <w:sz w:val="24"/>
                <w:szCs w:val="24"/>
                <w:lang w:val="hy-AM"/>
              </w:rPr>
              <w:t xml:space="preserve"> </w:t>
            </w:r>
            <w:r w:rsidRPr="00FF2BA0">
              <w:rPr>
                <w:rFonts w:ascii="GHEA Mariam" w:eastAsia="Sylfaen" w:hAnsi="GHEA Mariam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14:paraId="6B6AF717" w14:textId="77777777" w:rsidR="0055278D" w:rsidRPr="00FF2BA0" w:rsidRDefault="0055278D" w:rsidP="00741AA9">
            <w:pPr>
              <w:spacing w:after="0"/>
              <w:ind w:right="11"/>
              <w:jc w:val="both"/>
              <w:rPr>
                <w:rFonts w:ascii="GHEA Mariam" w:eastAsia="GHEA Grapalat" w:hAnsi="GHEA Mariam" w:cs="GHEA Grapalat"/>
                <w:b/>
                <w:sz w:val="24"/>
                <w:szCs w:val="24"/>
                <w:lang w:val="hy-AM"/>
              </w:rPr>
            </w:pPr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  <w:lang w:val="hy-AM"/>
              </w:rPr>
              <w:t>Աշխատանքային</w:t>
            </w:r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  <w:lang w:val="hy-AM"/>
              </w:rPr>
              <w:t>ստաժը</w:t>
            </w:r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  <w:lang w:val="hy-AM"/>
              </w:rPr>
              <w:t>աշխատանքի</w:t>
            </w:r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  <w:lang w:val="hy-AM"/>
              </w:rPr>
              <w:t>բնագավառում</w:t>
            </w:r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  <w:lang w:val="hy-AM"/>
              </w:rPr>
              <w:t>փորձը</w:t>
            </w:r>
          </w:p>
          <w:p w14:paraId="019615A9" w14:textId="77777777" w:rsidR="0055278D" w:rsidRPr="0011288A" w:rsidRDefault="0055278D" w:rsidP="00741AA9">
            <w:pPr>
              <w:spacing w:after="0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11288A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Հանրային ծառայության առնվազն չորս տարվա ստաժ կամ հինգ տարվա մասնագիտական աշխատանքային ստաժ կամ իրավունքի կամ միջազգային կապերի (հարաբերությունների)  բնագավառում՝ հինգ տարվա աշխատանքային ստաժ</w:t>
            </w:r>
            <w:r w:rsidRPr="0011288A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  <w:r w:rsidRPr="0011288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14:paraId="75C9A1E0" w14:textId="77777777" w:rsidR="0055278D" w:rsidRPr="0011288A" w:rsidRDefault="0055278D" w:rsidP="00741AA9">
            <w:pPr>
              <w:spacing w:after="0"/>
              <w:rPr>
                <w:rFonts w:ascii="GHEA Mariam" w:eastAsia="GHEA Grapalat" w:hAnsi="GHEA Mariam" w:cs="GHEA Grapalat"/>
                <w:b/>
                <w:sz w:val="24"/>
                <w:szCs w:val="24"/>
                <w:lang w:val="hy-AM"/>
              </w:rPr>
            </w:pPr>
          </w:p>
          <w:p w14:paraId="5353F208" w14:textId="77777777" w:rsidR="0055278D" w:rsidRPr="00FF2BA0" w:rsidRDefault="0055278D" w:rsidP="00741AA9">
            <w:pPr>
              <w:spacing w:after="0"/>
              <w:rPr>
                <w:rFonts w:ascii="GHEA Mariam" w:eastAsia="GHEA Grapalat" w:hAnsi="GHEA Mariam" w:cs="GHEA Grapalat"/>
                <w:b/>
                <w:sz w:val="24"/>
                <w:szCs w:val="24"/>
              </w:rPr>
            </w:pPr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</w:rPr>
              <w:t xml:space="preserve">3.4. </w:t>
            </w:r>
            <w:proofErr w:type="spellStart"/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</w:rPr>
              <w:t>Անհրաժեշտ</w:t>
            </w:r>
            <w:proofErr w:type="spellEnd"/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</w:rPr>
              <w:t>կոմպետենցիաներ</w:t>
            </w:r>
            <w:proofErr w:type="spellEnd"/>
          </w:p>
          <w:p w14:paraId="5678F240" w14:textId="77777777" w:rsidR="0055278D" w:rsidRPr="00FF2BA0" w:rsidRDefault="0055278D" w:rsidP="00741AA9">
            <w:pPr>
              <w:spacing w:after="0"/>
              <w:rPr>
                <w:rFonts w:ascii="GHEA Mariam" w:eastAsia="GHEA Grapalat" w:hAnsi="GHEA Mariam" w:cs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</w:rPr>
              <w:t>Ընդհանրական</w:t>
            </w:r>
            <w:proofErr w:type="spellEnd"/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</w:rPr>
              <w:t>՝</w:t>
            </w:r>
          </w:p>
          <w:p w14:paraId="78F256D1" w14:textId="77777777" w:rsidR="0055278D" w:rsidRPr="00FF2BA0" w:rsidRDefault="0055278D" w:rsidP="00741AA9">
            <w:pPr>
              <w:numPr>
                <w:ilvl w:val="0"/>
                <w:numId w:val="4"/>
              </w:numPr>
              <w:spacing w:after="0"/>
              <w:ind w:left="720" w:hanging="360"/>
              <w:rPr>
                <w:rFonts w:ascii="GHEA Mariam" w:eastAsia="GHEA Grapalat" w:hAnsi="GHEA Mariam" w:cs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F2BA0">
              <w:rPr>
                <w:rFonts w:ascii="GHEA Mariam" w:eastAsia="Sylfaen" w:hAnsi="GHEA Mariam" w:cs="Sylfaen"/>
                <w:color w:val="000000"/>
                <w:sz w:val="24"/>
                <w:szCs w:val="24"/>
                <w:shd w:val="clear" w:color="auto" w:fill="FFFFFF"/>
              </w:rPr>
              <w:t>Առաջնորդում</w:t>
            </w:r>
            <w:proofErr w:type="spellEnd"/>
          </w:p>
          <w:p w14:paraId="03F97A67" w14:textId="77777777" w:rsidR="0055278D" w:rsidRPr="00FF2BA0" w:rsidRDefault="0055278D" w:rsidP="00741AA9">
            <w:pPr>
              <w:numPr>
                <w:ilvl w:val="0"/>
                <w:numId w:val="4"/>
              </w:numPr>
              <w:spacing w:after="0"/>
              <w:ind w:left="720" w:hanging="360"/>
              <w:rPr>
                <w:rFonts w:ascii="GHEA Mariam" w:eastAsia="GHEA Grapalat" w:hAnsi="GHEA Mariam" w:cs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F2BA0">
              <w:rPr>
                <w:rFonts w:ascii="GHEA Mariam" w:eastAsia="Sylfaen" w:hAnsi="GHEA Mariam" w:cs="Sylfaen"/>
                <w:color w:val="000000"/>
                <w:sz w:val="24"/>
                <w:szCs w:val="24"/>
                <w:shd w:val="clear" w:color="auto" w:fill="FFFFFF"/>
              </w:rPr>
              <w:t>Աշխատակազմի</w:t>
            </w:r>
            <w:proofErr w:type="spellEnd"/>
            <w:r w:rsidRPr="00FF2BA0">
              <w:rPr>
                <w:rFonts w:ascii="GHEA Mariam" w:eastAsia="GHEA Grapalat" w:hAnsi="GHEA Mariam" w:cs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2BA0">
              <w:rPr>
                <w:rFonts w:ascii="GHEA Mariam" w:eastAsia="Sylfaen" w:hAnsi="GHEA Mariam" w:cs="Sylfaen"/>
                <w:color w:val="000000"/>
                <w:sz w:val="24"/>
                <w:szCs w:val="24"/>
                <w:shd w:val="clear" w:color="auto" w:fill="FFFFFF"/>
              </w:rPr>
              <w:t>կառավարում</w:t>
            </w:r>
            <w:proofErr w:type="spellEnd"/>
            <w:r w:rsidRPr="00FF2BA0">
              <w:rPr>
                <w:rFonts w:ascii="GHEA Mariam" w:eastAsia="GHEA Grapalat" w:hAnsi="GHEA Mariam" w:cs="GHEA Grapalat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FF2BA0">
              <w:rPr>
                <w:rFonts w:ascii="GHEA Mariam" w:eastAsia="Sylfaen" w:hAnsi="GHEA Mariam" w:cs="Sylfaen"/>
                <w:color w:val="000000"/>
                <w:sz w:val="24"/>
                <w:szCs w:val="24"/>
                <w:shd w:val="clear" w:color="auto" w:fill="FFFFFF"/>
              </w:rPr>
              <w:t>կատարողականի</w:t>
            </w:r>
            <w:proofErr w:type="spellEnd"/>
            <w:r w:rsidRPr="00FF2BA0">
              <w:rPr>
                <w:rFonts w:ascii="GHEA Mariam" w:eastAsia="GHEA Grapalat" w:hAnsi="GHEA Mariam" w:cs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2BA0">
              <w:rPr>
                <w:rFonts w:ascii="GHEA Mariam" w:eastAsia="Sylfaen" w:hAnsi="GHEA Mariam" w:cs="Sylfaen"/>
                <w:color w:val="000000"/>
                <w:sz w:val="24"/>
                <w:szCs w:val="24"/>
                <w:shd w:val="clear" w:color="auto" w:fill="FFFFFF"/>
              </w:rPr>
              <w:t>կառավարում</w:t>
            </w:r>
            <w:proofErr w:type="spellEnd"/>
            <w:r w:rsidRPr="00FF2BA0">
              <w:rPr>
                <w:rFonts w:ascii="GHEA Mariam" w:eastAsia="GHEA Grapalat" w:hAnsi="GHEA Mariam" w:cs="GHEA Grapalat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14D9793E" w14:textId="77777777" w:rsidR="0055278D" w:rsidRPr="00FF2BA0" w:rsidRDefault="0055278D" w:rsidP="00741AA9">
            <w:pPr>
              <w:numPr>
                <w:ilvl w:val="0"/>
                <w:numId w:val="4"/>
              </w:numPr>
              <w:spacing w:after="0"/>
              <w:ind w:left="720" w:hanging="360"/>
              <w:rPr>
                <w:rFonts w:ascii="GHEA Mariam" w:eastAsia="GHEA Grapalat" w:hAnsi="GHEA Mariam" w:cs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F2BA0">
              <w:rPr>
                <w:rFonts w:ascii="GHEA Mariam" w:eastAsia="Sylfaen" w:hAnsi="GHEA Mariam" w:cs="Sylfaen"/>
                <w:color w:val="000000"/>
                <w:sz w:val="24"/>
                <w:szCs w:val="24"/>
                <w:shd w:val="clear" w:color="auto" w:fill="FFFFFF"/>
              </w:rPr>
              <w:t>Ռազմավարական</w:t>
            </w:r>
            <w:proofErr w:type="spellEnd"/>
            <w:r w:rsidRPr="00FF2BA0">
              <w:rPr>
                <w:rFonts w:ascii="GHEA Mariam" w:eastAsia="GHEA Grapalat" w:hAnsi="GHEA Mariam" w:cs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2BA0">
              <w:rPr>
                <w:rFonts w:ascii="GHEA Mariam" w:eastAsia="Sylfaen" w:hAnsi="GHEA Mariam" w:cs="Sylfaen"/>
                <w:color w:val="000000"/>
                <w:sz w:val="24"/>
                <w:szCs w:val="24"/>
                <w:shd w:val="clear" w:color="auto" w:fill="FFFFFF"/>
              </w:rPr>
              <w:t>պլանավորում</w:t>
            </w:r>
            <w:proofErr w:type="spellEnd"/>
          </w:p>
          <w:p w14:paraId="760CFF5C" w14:textId="77777777" w:rsidR="0055278D" w:rsidRPr="00FF2BA0" w:rsidRDefault="0055278D" w:rsidP="00741AA9">
            <w:pPr>
              <w:numPr>
                <w:ilvl w:val="0"/>
                <w:numId w:val="4"/>
              </w:numPr>
              <w:spacing w:after="0"/>
              <w:ind w:left="720" w:hanging="360"/>
              <w:rPr>
                <w:rFonts w:ascii="GHEA Mariam" w:eastAsia="GHEA Grapalat" w:hAnsi="GHEA Mariam" w:cs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F2BA0">
              <w:rPr>
                <w:rFonts w:ascii="GHEA Mariam" w:eastAsia="Sylfaen" w:hAnsi="GHEA Mariam" w:cs="Sylfaen"/>
                <w:color w:val="000000"/>
                <w:sz w:val="24"/>
                <w:szCs w:val="24"/>
                <w:shd w:val="clear" w:color="auto" w:fill="FFFFFF"/>
              </w:rPr>
              <w:t>Քաղաքականության</w:t>
            </w:r>
            <w:proofErr w:type="spellEnd"/>
            <w:r w:rsidRPr="00FF2BA0">
              <w:rPr>
                <w:rFonts w:ascii="GHEA Mariam" w:eastAsia="GHEA Grapalat" w:hAnsi="GHEA Mariam" w:cs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2BA0">
              <w:rPr>
                <w:rFonts w:ascii="GHEA Mariam" w:eastAsia="Sylfaen" w:hAnsi="GHEA Mariam" w:cs="Sylfaen"/>
                <w:color w:val="000000"/>
                <w:sz w:val="24"/>
                <w:szCs w:val="24"/>
                <w:shd w:val="clear" w:color="auto" w:fill="FFFFFF"/>
              </w:rPr>
              <w:t>վերլուծություն</w:t>
            </w:r>
            <w:proofErr w:type="spellEnd"/>
            <w:r w:rsidRPr="00FF2BA0">
              <w:rPr>
                <w:rFonts w:ascii="GHEA Mariam" w:eastAsia="GHEA Grapalat" w:hAnsi="GHEA Mariam" w:cs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F2BA0">
              <w:rPr>
                <w:rFonts w:ascii="GHEA Mariam" w:eastAsia="Sylfaen" w:hAnsi="GHEA Mariam" w:cs="Sylfaen"/>
                <w:color w:val="000000"/>
                <w:sz w:val="24"/>
                <w:szCs w:val="24"/>
                <w:shd w:val="clear" w:color="auto" w:fill="FFFFFF"/>
              </w:rPr>
              <w:t>մոնիթորինգ</w:t>
            </w:r>
            <w:proofErr w:type="spellEnd"/>
          </w:p>
          <w:p w14:paraId="6BAD6355" w14:textId="77777777" w:rsidR="0055278D" w:rsidRPr="00FF2BA0" w:rsidRDefault="0055278D" w:rsidP="00741AA9">
            <w:pPr>
              <w:numPr>
                <w:ilvl w:val="0"/>
                <w:numId w:val="4"/>
              </w:numPr>
              <w:spacing w:after="0"/>
              <w:ind w:left="720" w:hanging="360"/>
              <w:rPr>
                <w:rFonts w:ascii="GHEA Mariam" w:eastAsia="GHEA Grapalat" w:hAnsi="GHEA Mariam" w:cs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F2BA0">
              <w:rPr>
                <w:rFonts w:ascii="GHEA Mariam" w:eastAsia="Sylfaen" w:hAnsi="GHEA Mariam" w:cs="Sylfaen"/>
                <w:color w:val="000000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Pr="00FF2BA0">
              <w:rPr>
                <w:rFonts w:ascii="GHEA Mariam" w:eastAsia="GHEA Grapalat" w:hAnsi="GHEA Mariam" w:cs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2BA0">
              <w:rPr>
                <w:rFonts w:ascii="GHEA Mariam" w:eastAsia="Sylfaen" w:hAnsi="GHEA Mariam" w:cs="Sylfaen"/>
                <w:color w:val="000000"/>
                <w:sz w:val="24"/>
                <w:szCs w:val="24"/>
                <w:shd w:val="clear" w:color="auto" w:fill="FFFFFF"/>
              </w:rPr>
              <w:t>կայացում</w:t>
            </w:r>
            <w:proofErr w:type="spellEnd"/>
          </w:p>
          <w:p w14:paraId="75C897E8" w14:textId="77777777" w:rsidR="0055278D" w:rsidRPr="00FF2BA0" w:rsidRDefault="0055278D" w:rsidP="00741AA9">
            <w:pPr>
              <w:numPr>
                <w:ilvl w:val="0"/>
                <w:numId w:val="4"/>
              </w:numPr>
              <w:spacing w:after="0"/>
              <w:ind w:left="720" w:hanging="360"/>
              <w:rPr>
                <w:rFonts w:ascii="GHEA Mariam" w:eastAsia="GHEA Grapalat" w:hAnsi="GHEA Mariam" w:cs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F2BA0">
              <w:rPr>
                <w:rFonts w:ascii="GHEA Mariam" w:eastAsia="Sylfaen" w:hAnsi="GHEA Mariam" w:cs="Sylfaen"/>
                <w:color w:val="000000"/>
                <w:sz w:val="24"/>
                <w:szCs w:val="24"/>
                <w:shd w:val="clear" w:color="auto" w:fill="FFFFFF"/>
              </w:rPr>
              <w:t>Խնդրի</w:t>
            </w:r>
            <w:proofErr w:type="spellEnd"/>
            <w:r w:rsidRPr="00FF2BA0">
              <w:rPr>
                <w:rFonts w:ascii="GHEA Mariam" w:eastAsia="GHEA Grapalat" w:hAnsi="GHEA Mariam" w:cs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2BA0">
              <w:rPr>
                <w:rFonts w:ascii="GHEA Mariam" w:eastAsia="Sylfaen" w:hAnsi="GHEA Mariam" w:cs="Sylfaen"/>
                <w:color w:val="000000"/>
                <w:sz w:val="24"/>
                <w:szCs w:val="24"/>
                <w:shd w:val="clear" w:color="auto" w:fill="FFFFFF"/>
              </w:rPr>
              <w:t>լուծում</w:t>
            </w:r>
            <w:proofErr w:type="spellEnd"/>
          </w:p>
          <w:p w14:paraId="2B788C01" w14:textId="77777777" w:rsidR="0055278D" w:rsidRPr="00FF2BA0" w:rsidRDefault="0055278D" w:rsidP="00741AA9">
            <w:pPr>
              <w:numPr>
                <w:ilvl w:val="0"/>
                <w:numId w:val="4"/>
              </w:numPr>
              <w:spacing w:after="0"/>
              <w:ind w:left="720" w:hanging="360"/>
              <w:rPr>
                <w:rFonts w:ascii="GHEA Mariam" w:eastAsia="GHEA Grapalat" w:hAnsi="GHEA Mariam" w:cs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F2BA0">
              <w:rPr>
                <w:rFonts w:ascii="GHEA Mariam" w:eastAsia="Sylfaen" w:hAnsi="GHEA Mariam" w:cs="Sylfaen"/>
                <w:color w:val="000000"/>
                <w:sz w:val="24"/>
                <w:szCs w:val="24"/>
                <w:shd w:val="clear" w:color="auto" w:fill="FFFFFF"/>
              </w:rPr>
              <w:t>Բարեվարքություն</w:t>
            </w:r>
            <w:proofErr w:type="spellEnd"/>
          </w:p>
          <w:p w14:paraId="4A9FCB6B" w14:textId="77777777" w:rsidR="0055278D" w:rsidRPr="00FF2BA0" w:rsidRDefault="0055278D" w:rsidP="00741AA9">
            <w:pPr>
              <w:spacing w:after="0"/>
              <w:ind w:left="720"/>
              <w:rPr>
                <w:rFonts w:ascii="GHEA Mariam" w:eastAsia="GHEA Grapalat" w:hAnsi="GHEA Mariam" w:cs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14:paraId="6F4BA587" w14:textId="77777777" w:rsidR="0055278D" w:rsidRPr="00FF2BA0" w:rsidRDefault="0055278D" w:rsidP="00741AA9">
            <w:pPr>
              <w:spacing w:after="0"/>
              <w:rPr>
                <w:rFonts w:ascii="GHEA Mariam" w:eastAsia="GHEA Grapalat" w:hAnsi="GHEA Mariam" w:cs="GHEA Grapalat"/>
                <w:b/>
                <w:sz w:val="24"/>
                <w:szCs w:val="24"/>
              </w:rPr>
            </w:pPr>
            <w:proofErr w:type="spellStart"/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</w:rPr>
              <w:t>Ընտրանքային</w:t>
            </w:r>
            <w:proofErr w:type="spellEnd"/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</w:rPr>
              <w:t>կոմպետենցիներ</w:t>
            </w:r>
            <w:proofErr w:type="spellEnd"/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</w:rPr>
              <w:t>՝</w:t>
            </w:r>
          </w:p>
          <w:p w14:paraId="441A2E32" w14:textId="77777777" w:rsidR="0055278D" w:rsidRPr="0027204F" w:rsidRDefault="0055278D" w:rsidP="00741AA9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ind w:left="709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7204F">
              <w:rPr>
                <w:rFonts w:ascii="GHEA Grapalat" w:hAnsi="GHEA Grapalat"/>
                <w:color w:val="000000"/>
                <w:sz w:val="24"/>
                <w:szCs w:val="24"/>
              </w:rPr>
              <w:t>Բանակցությունների</w:t>
            </w:r>
            <w:proofErr w:type="spellEnd"/>
            <w:r w:rsidRPr="0027204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04F">
              <w:rPr>
                <w:rFonts w:ascii="GHEA Grapalat" w:hAnsi="GHEA Grapalat"/>
                <w:color w:val="000000"/>
                <w:sz w:val="24"/>
                <w:szCs w:val="24"/>
              </w:rPr>
              <w:t>վարում</w:t>
            </w:r>
            <w:proofErr w:type="spellEnd"/>
          </w:p>
          <w:p w14:paraId="3B6AFB46" w14:textId="77777777" w:rsidR="0055278D" w:rsidRPr="0027204F" w:rsidRDefault="0055278D" w:rsidP="00741AA9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ind w:left="709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7204F">
              <w:rPr>
                <w:rFonts w:ascii="GHEA Grapalat" w:hAnsi="GHEA Grapalat"/>
                <w:color w:val="000000"/>
                <w:sz w:val="24"/>
                <w:szCs w:val="24"/>
              </w:rPr>
              <w:t>Փոփոխությունների</w:t>
            </w:r>
            <w:proofErr w:type="spellEnd"/>
            <w:r w:rsidRPr="0027204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04F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14:paraId="12366E5F" w14:textId="77777777" w:rsidR="0055278D" w:rsidRPr="0027204F" w:rsidRDefault="0055278D" w:rsidP="00741AA9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ind w:left="709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7204F">
              <w:rPr>
                <w:rFonts w:ascii="GHEA Grapalat" w:hAnsi="GHEA Grapalat"/>
                <w:color w:val="000000"/>
                <w:sz w:val="24"/>
                <w:szCs w:val="24"/>
              </w:rPr>
              <w:t>Կոնֆլիկտների</w:t>
            </w:r>
            <w:proofErr w:type="spellEnd"/>
            <w:r w:rsidRPr="0027204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04F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14:paraId="4D34DFFE" w14:textId="77777777" w:rsidR="0055278D" w:rsidRPr="0027204F" w:rsidRDefault="0055278D" w:rsidP="00741AA9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ind w:left="709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7204F">
              <w:rPr>
                <w:rFonts w:ascii="GHEA Grapalat" w:hAnsi="GHEA Grapalat"/>
                <w:color w:val="000000"/>
                <w:sz w:val="24"/>
                <w:szCs w:val="24"/>
              </w:rPr>
              <w:t>Բողոքների</w:t>
            </w:r>
            <w:proofErr w:type="spellEnd"/>
            <w:r w:rsidRPr="0027204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04F">
              <w:rPr>
                <w:rFonts w:ascii="GHEA Grapalat" w:hAnsi="GHEA Grapalat"/>
                <w:color w:val="000000"/>
                <w:sz w:val="24"/>
                <w:szCs w:val="24"/>
              </w:rPr>
              <w:t>բավարարում</w:t>
            </w:r>
            <w:proofErr w:type="spellEnd"/>
          </w:p>
          <w:p w14:paraId="0081F6EF" w14:textId="77777777" w:rsidR="0055278D" w:rsidRPr="0027204F" w:rsidRDefault="0055278D" w:rsidP="00741AA9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ind w:left="709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7204F">
              <w:rPr>
                <w:rFonts w:ascii="GHEA Grapalat" w:hAnsi="GHEA Grapalat"/>
                <w:color w:val="000000"/>
                <w:sz w:val="24"/>
                <w:szCs w:val="24"/>
              </w:rPr>
              <w:t>Ժամանակի</w:t>
            </w:r>
            <w:proofErr w:type="spellEnd"/>
            <w:r w:rsidRPr="0027204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04F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14:paraId="14EAD245" w14:textId="77777777" w:rsidR="0055278D" w:rsidRPr="0027204F" w:rsidRDefault="0055278D" w:rsidP="00741AA9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ind w:left="709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7204F">
              <w:rPr>
                <w:rFonts w:ascii="GHEA Grapalat" w:hAnsi="GHEA Grapalat"/>
                <w:color w:val="000000"/>
                <w:sz w:val="24"/>
                <w:szCs w:val="24"/>
              </w:rPr>
              <w:t>Ելույթների</w:t>
            </w:r>
            <w:proofErr w:type="spellEnd"/>
            <w:r w:rsidRPr="0027204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04F">
              <w:rPr>
                <w:rFonts w:ascii="GHEA Grapalat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  <w:r w:rsidRPr="0027204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7204F">
              <w:rPr>
                <w:rFonts w:ascii="GHEA Grapalat" w:hAnsi="GHEA Grapalat"/>
                <w:color w:val="000000"/>
                <w:sz w:val="24"/>
                <w:szCs w:val="24"/>
              </w:rPr>
              <w:t>կազմակերպում</w:t>
            </w:r>
            <w:proofErr w:type="spellEnd"/>
          </w:p>
          <w:p w14:paraId="0F915153" w14:textId="77777777" w:rsidR="0055278D" w:rsidRPr="0027204F" w:rsidRDefault="0055278D" w:rsidP="00741AA9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ind w:left="709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7204F">
              <w:rPr>
                <w:rFonts w:ascii="GHEA Grapalat" w:hAnsi="GHEA Grapalat"/>
                <w:color w:val="000000"/>
                <w:sz w:val="24"/>
                <w:szCs w:val="24"/>
              </w:rPr>
              <w:t>Ժողովների</w:t>
            </w:r>
            <w:proofErr w:type="spellEnd"/>
            <w:r w:rsidRPr="0027204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7204F">
              <w:rPr>
                <w:rFonts w:ascii="GHEA Grapalat" w:hAnsi="GHEA Grapalat"/>
                <w:color w:val="000000"/>
                <w:sz w:val="24"/>
                <w:szCs w:val="24"/>
              </w:rPr>
              <w:t>խորհրդակցությունների</w:t>
            </w:r>
            <w:proofErr w:type="spellEnd"/>
            <w:r w:rsidRPr="0027204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04F">
              <w:rPr>
                <w:rFonts w:ascii="GHEA Grapalat" w:hAnsi="GHEA Grapalat"/>
                <w:color w:val="000000"/>
                <w:sz w:val="24"/>
                <w:szCs w:val="24"/>
              </w:rPr>
              <w:t>կազմակերպում</w:t>
            </w:r>
            <w:proofErr w:type="spellEnd"/>
            <w:r w:rsidRPr="0027204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7204F">
              <w:rPr>
                <w:rFonts w:ascii="GHEA Grapalat" w:hAnsi="GHEA Grapalat"/>
                <w:color w:val="000000"/>
                <w:sz w:val="24"/>
                <w:szCs w:val="24"/>
              </w:rPr>
              <w:t>վարում</w:t>
            </w:r>
            <w:proofErr w:type="spellEnd"/>
          </w:p>
          <w:p w14:paraId="54E99B3B" w14:textId="77777777" w:rsidR="0055278D" w:rsidRPr="0027204F" w:rsidRDefault="0055278D" w:rsidP="00741AA9">
            <w:pPr>
              <w:pStyle w:val="ListParagraph"/>
              <w:numPr>
                <w:ilvl w:val="0"/>
                <w:numId w:val="32"/>
              </w:numPr>
              <w:tabs>
                <w:tab w:val="left" w:pos="945"/>
              </w:tabs>
              <w:spacing w:after="0"/>
              <w:ind w:left="720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27204F">
              <w:rPr>
                <w:rFonts w:ascii="GHEA Grapalat" w:hAnsi="GHEA Grapalat" w:cs="Arial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27204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04F">
              <w:rPr>
                <w:rFonts w:ascii="GHEA Grapalat" w:hAnsi="GHEA Grapalat"/>
                <w:color w:val="000000"/>
                <w:sz w:val="24"/>
                <w:szCs w:val="24"/>
              </w:rPr>
              <w:t>նախապատրատում</w:t>
            </w:r>
            <w:proofErr w:type="spellEnd"/>
          </w:p>
        </w:tc>
      </w:tr>
      <w:tr w:rsidR="0055278D" w:rsidRPr="00C35F2E" w14:paraId="6D160808" w14:textId="77777777" w:rsidTr="00741AA9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087FC6" w14:textId="77777777" w:rsidR="0055278D" w:rsidRPr="00FF2BA0" w:rsidRDefault="0055278D" w:rsidP="00741AA9">
            <w:pPr>
              <w:spacing w:after="0"/>
              <w:ind w:left="1080"/>
              <w:jc w:val="center"/>
              <w:rPr>
                <w:rFonts w:ascii="GHEA Mariam" w:eastAsia="GHEA Grapalat" w:hAnsi="GHEA Mariam" w:cs="GHEA Grapalat"/>
                <w:b/>
                <w:sz w:val="24"/>
                <w:szCs w:val="24"/>
                <w:lang w:val="hy-AM"/>
              </w:rPr>
            </w:pPr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</w:rPr>
              <w:lastRenderedPageBreak/>
              <w:t>4</w:t>
            </w:r>
            <w:r w:rsidRPr="00FF2BA0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</w:rPr>
              <w:t>Կազմակերպական</w:t>
            </w:r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</w:rPr>
              <w:t>շրջանակ</w:t>
            </w:r>
            <w:proofErr w:type="spellEnd"/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  <w:lang w:val="hy-AM"/>
              </w:rPr>
              <w:t>ը</w:t>
            </w:r>
          </w:p>
          <w:p w14:paraId="4B1ABB80" w14:textId="77777777" w:rsidR="0055278D" w:rsidRPr="00FF2BA0" w:rsidRDefault="0055278D" w:rsidP="00741AA9">
            <w:pPr>
              <w:spacing w:after="0"/>
              <w:jc w:val="both"/>
              <w:rPr>
                <w:rFonts w:ascii="GHEA Mariam" w:eastAsia="Sylfaen" w:hAnsi="GHEA Mariam" w:cs="Sylfaen"/>
                <w:b/>
                <w:sz w:val="24"/>
                <w:szCs w:val="24"/>
              </w:rPr>
            </w:pPr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</w:rPr>
              <w:t xml:space="preserve">4.1. </w:t>
            </w:r>
            <w:proofErr w:type="spellStart"/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</w:rPr>
              <w:t>Աշխատանքի</w:t>
            </w:r>
            <w:proofErr w:type="spellEnd"/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</w:rPr>
              <w:t>կազմակերպման</w:t>
            </w:r>
            <w:proofErr w:type="spellEnd"/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</w:rPr>
              <w:t xml:space="preserve"> </w:t>
            </w:r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</w:rPr>
              <w:t>և</w:t>
            </w:r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</w:rPr>
              <w:t>ղեկավարման</w:t>
            </w:r>
            <w:proofErr w:type="spellEnd"/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14:paraId="5B97FEFB" w14:textId="77777777" w:rsidR="0055278D" w:rsidRPr="00FF2BA0" w:rsidRDefault="0055278D" w:rsidP="00741AA9">
            <w:pPr>
              <w:spacing w:after="0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մեկ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կամ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քանի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ոլորտների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իրավասու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կազմակերպման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ղեկավարման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:</w:t>
            </w:r>
          </w:p>
          <w:p w14:paraId="711DC915" w14:textId="77777777" w:rsidR="0055278D" w:rsidRPr="00FF2BA0" w:rsidRDefault="0055278D" w:rsidP="00741AA9">
            <w:pPr>
              <w:spacing w:after="0"/>
              <w:jc w:val="both"/>
              <w:rPr>
                <w:rFonts w:ascii="GHEA Mariam" w:hAnsi="GHEA Mariam"/>
                <w:sz w:val="24"/>
                <w:szCs w:val="24"/>
              </w:rPr>
            </w:pPr>
          </w:p>
          <w:p w14:paraId="1EB82C08" w14:textId="77777777" w:rsidR="0055278D" w:rsidRPr="00FF2BA0" w:rsidRDefault="0055278D" w:rsidP="00741AA9">
            <w:pPr>
              <w:spacing w:after="0"/>
              <w:jc w:val="both"/>
              <w:rPr>
                <w:rFonts w:ascii="GHEA Mariam" w:eastAsia="Sylfaen" w:hAnsi="GHEA Mariam" w:cs="Sylfaen"/>
                <w:b/>
                <w:sz w:val="24"/>
                <w:szCs w:val="24"/>
              </w:rPr>
            </w:pPr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</w:rPr>
              <w:t xml:space="preserve">4.2. </w:t>
            </w:r>
            <w:proofErr w:type="spellStart"/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</w:rPr>
              <w:t>Որոշումներ</w:t>
            </w:r>
            <w:proofErr w:type="spellEnd"/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</w:rPr>
              <w:t>կայացնելու</w:t>
            </w:r>
            <w:proofErr w:type="spellEnd"/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</w:rPr>
              <w:t>լիազորությունները</w:t>
            </w:r>
            <w:proofErr w:type="spellEnd"/>
          </w:p>
          <w:p w14:paraId="1A7DFD0F" w14:textId="77777777" w:rsidR="0055278D" w:rsidRPr="00FF2BA0" w:rsidRDefault="0055278D" w:rsidP="00741AA9">
            <w:pPr>
              <w:spacing w:after="0"/>
              <w:jc w:val="both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FF2BA0">
              <w:rPr>
                <w:rFonts w:ascii="GHEA Mariam" w:hAnsi="GHEA Mariam"/>
                <w:sz w:val="24"/>
                <w:szCs w:val="24"/>
              </w:rPr>
              <w:lastRenderedPageBreak/>
              <w:t>Կայացնում</w:t>
            </w:r>
            <w:proofErr w:type="spellEnd"/>
            <w:r w:rsidRPr="00FF2BA0">
              <w:rPr>
                <w:rFonts w:ascii="GHEA Mariam" w:hAnsi="GHEA Mariam"/>
                <w:sz w:val="24"/>
                <w:szCs w:val="24"/>
              </w:rPr>
              <w:t xml:space="preserve"> է </w:t>
            </w:r>
            <w:proofErr w:type="spellStart"/>
            <w:r w:rsidRPr="00FF2BA0">
              <w:rPr>
                <w:rFonts w:ascii="GHEA Mariam" w:hAnsi="GHEA Mariam"/>
                <w:sz w:val="24"/>
                <w:szCs w:val="24"/>
              </w:rPr>
              <w:t>որոշումներ</w:t>
            </w:r>
            <w:proofErr w:type="spellEnd"/>
            <w:r w:rsidRPr="00FF2BA0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hAnsi="GHEA Mariam"/>
                <w:sz w:val="24"/>
                <w:szCs w:val="24"/>
              </w:rPr>
              <w:t>համապատասխան</w:t>
            </w:r>
            <w:proofErr w:type="spellEnd"/>
            <w:r w:rsidRPr="00FF2BA0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hAnsi="GHEA Mariam"/>
                <w:sz w:val="24"/>
                <w:szCs w:val="24"/>
              </w:rPr>
              <w:t>մարմնի</w:t>
            </w:r>
            <w:proofErr w:type="spellEnd"/>
            <w:r w:rsidRPr="00FF2BA0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hAnsi="GHEA Mariam"/>
                <w:sz w:val="24"/>
                <w:szCs w:val="24"/>
              </w:rPr>
              <w:t>գործունեության</w:t>
            </w:r>
            <w:proofErr w:type="spellEnd"/>
            <w:r w:rsidRPr="00FF2BA0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hAnsi="GHEA Mariam"/>
                <w:sz w:val="24"/>
                <w:szCs w:val="24"/>
              </w:rPr>
              <w:t>որոշակի</w:t>
            </w:r>
            <w:proofErr w:type="spellEnd"/>
            <w:r w:rsidRPr="00FF2BA0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hAnsi="GHEA Mariam"/>
                <w:sz w:val="24"/>
                <w:szCs w:val="24"/>
              </w:rPr>
              <w:t>ոլորտի</w:t>
            </w:r>
            <w:proofErr w:type="spellEnd"/>
            <w:r w:rsidRPr="00FF2BA0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hAnsi="GHEA Mariam"/>
                <w:sz w:val="24"/>
                <w:szCs w:val="24"/>
              </w:rPr>
              <w:t>ղեկավարման</w:t>
            </w:r>
            <w:proofErr w:type="spellEnd"/>
            <w:r w:rsidRPr="00FF2BA0">
              <w:rPr>
                <w:rFonts w:ascii="GHEA Mariam" w:hAnsi="GHEA Mariam"/>
                <w:sz w:val="24"/>
                <w:szCs w:val="24"/>
              </w:rPr>
              <w:t xml:space="preserve"> և </w:t>
            </w:r>
            <w:proofErr w:type="spellStart"/>
            <w:r w:rsidRPr="00FF2BA0">
              <w:rPr>
                <w:rFonts w:ascii="GHEA Mariam" w:hAnsi="GHEA Mariam"/>
                <w:sz w:val="24"/>
                <w:szCs w:val="24"/>
              </w:rPr>
              <w:t>այդ</w:t>
            </w:r>
            <w:proofErr w:type="spellEnd"/>
            <w:r w:rsidRPr="00FF2BA0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hAnsi="GHEA Mariam"/>
                <w:sz w:val="24"/>
                <w:szCs w:val="24"/>
              </w:rPr>
              <w:t>ոլորտի</w:t>
            </w:r>
            <w:proofErr w:type="spellEnd"/>
            <w:r w:rsidRPr="00FF2BA0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hAnsi="GHEA Mariam"/>
                <w:sz w:val="24"/>
                <w:szCs w:val="24"/>
              </w:rPr>
              <w:t>կառուցվածքային</w:t>
            </w:r>
            <w:proofErr w:type="spellEnd"/>
            <w:r w:rsidRPr="00FF2BA0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hAnsi="GHEA Mariam"/>
                <w:sz w:val="24"/>
                <w:szCs w:val="24"/>
              </w:rPr>
              <w:t>ստորաբաժանման</w:t>
            </w:r>
            <w:proofErr w:type="spellEnd"/>
            <w:r w:rsidRPr="00FF2BA0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hAnsi="GHEA Mariam"/>
                <w:sz w:val="24"/>
                <w:szCs w:val="24"/>
              </w:rPr>
              <w:t>աշխատանքների</w:t>
            </w:r>
            <w:proofErr w:type="spellEnd"/>
            <w:r w:rsidRPr="00FF2BA0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hAnsi="GHEA Mariam"/>
                <w:sz w:val="24"/>
                <w:szCs w:val="24"/>
              </w:rPr>
              <w:t>կազմակերպման</w:t>
            </w:r>
            <w:proofErr w:type="spellEnd"/>
            <w:r w:rsidRPr="00FF2BA0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hAnsi="GHEA Mariam"/>
                <w:sz w:val="24"/>
                <w:szCs w:val="24"/>
              </w:rPr>
              <w:t>շրջանակներում</w:t>
            </w:r>
            <w:proofErr w:type="spellEnd"/>
            <w:r w:rsidRPr="00FF2BA0">
              <w:rPr>
                <w:rFonts w:ascii="GHEA Mariam" w:hAnsi="GHEA Mariam"/>
                <w:sz w:val="24"/>
                <w:szCs w:val="24"/>
              </w:rPr>
              <w:t>։</w:t>
            </w:r>
          </w:p>
          <w:p w14:paraId="6E61ED3B" w14:textId="77777777" w:rsidR="0055278D" w:rsidRPr="00FF2BA0" w:rsidRDefault="0055278D" w:rsidP="00741AA9">
            <w:pPr>
              <w:spacing w:after="0"/>
              <w:jc w:val="both"/>
              <w:rPr>
                <w:rFonts w:ascii="GHEA Mariam" w:hAnsi="GHEA Mariam"/>
                <w:sz w:val="24"/>
                <w:szCs w:val="24"/>
              </w:rPr>
            </w:pPr>
          </w:p>
          <w:p w14:paraId="3DD6E6E5" w14:textId="77777777" w:rsidR="0055278D" w:rsidRPr="00FF2BA0" w:rsidRDefault="0055278D" w:rsidP="00741AA9">
            <w:pPr>
              <w:spacing w:after="0"/>
              <w:jc w:val="both"/>
              <w:rPr>
                <w:rFonts w:ascii="GHEA Mariam" w:eastAsia="GHEA Grapalat" w:hAnsi="GHEA Mariam" w:cs="GHEA Grapalat"/>
                <w:b/>
                <w:sz w:val="24"/>
                <w:szCs w:val="24"/>
              </w:rPr>
            </w:pPr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</w:rPr>
              <w:t xml:space="preserve">4.3. </w:t>
            </w:r>
            <w:proofErr w:type="spellStart"/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</w:rPr>
              <w:t>Գործունեության</w:t>
            </w:r>
            <w:proofErr w:type="spellEnd"/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</w:rPr>
              <w:t>ազդեցությունը</w:t>
            </w:r>
            <w:proofErr w:type="spellEnd"/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</w:rPr>
              <w:t xml:space="preserve"> </w:t>
            </w:r>
          </w:p>
          <w:p w14:paraId="7864BFC5" w14:textId="77777777" w:rsidR="0055278D" w:rsidRPr="00FF2BA0" w:rsidRDefault="0055278D" w:rsidP="00741AA9">
            <w:pPr>
              <w:spacing w:after="0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Ունի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մեկ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վրա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արդյունքում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անձանց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վրա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, և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ազդեցությունը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սահմանափակվում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համապետական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մակարդակով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որոշակի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ոլորտով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ունի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որոշակի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համակարգման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մասով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։</w:t>
            </w:r>
          </w:p>
          <w:p w14:paraId="4C1DEDF0" w14:textId="77777777" w:rsidR="0055278D" w:rsidRPr="00FF2BA0" w:rsidRDefault="0055278D" w:rsidP="00741AA9">
            <w:pPr>
              <w:spacing w:after="0"/>
              <w:jc w:val="both"/>
              <w:rPr>
                <w:rFonts w:ascii="GHEA Mariam" w:eastAsia="GHEA Grapalat" w:hAnsi="GHEA Mariam" w:cs="GHEA Grapalat"/>
                <w:b/>
                <w:sz w:val="24"/>
                <w:szCs w:val="24"/>
              </w:rPr>
            </w:pPr>
          </w:p>
          <w:p w14:paraId="333DF651" w14:textId="77777777" w:rsidR="0055278D" w:rsidRPr="00FF2BA0" w:rsidRDefault="0055278D" w:rsidP="00741AA9">
            <w:pPr>
              <w:spacing w:after="0"/>
              <w:jc w:val="both"/>
              <w:rPr>
                <w:rFonts w:ascii="GHEA Mariam" w:eastAsia="Sylfaen" w:hAnsi="GHEA Mariam" w:cs="Sylfaen"/>
                <w:b/>
                <w:sz w:val="24"/>
                <w:szCs w:val="24"/>
              </w:rPr>
            </w:pPr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</w:rPr>
              <w:t xml:space="preserve">4.4. </w:t>
            </w:r>
            <w:proofErr w:type="spellStart"/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</w:rPr>
              <w:t>Շփումները</w:t>
            </w:r>
            <w:proofErr w:type="spellEnd"/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</w:rPr>
              <w:t xml:space="preserve"> </w:t>
            </w:r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</w:rPr>
              <w:t>և</w:t>
            </w:r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</w:rPr>
              <w:t>ներկայացուցչությունը</w:t>
            </w:r>
            <w:proofErr w:type="spellEnd"/>
          </w:p>
          <w:p w14:paraId="6B1F4B01" w14:textId="77777777" w:rsidR="0055278D" w:rsidRPr="00FF2BA0" w:rsidRDefault="0055278D" w:rsidP="00741AA9">
            <w:pPr>
              <w:spacing w:after="0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օտարերկրյա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պետությունների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կազմակեպությունների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:</w:t>
            </w:r>
          </w:p>
          <w:p w14:paraId="2A8D4D71" w14:textId="77777777" w:rsidR="0055278D" w:rsidRPr="00FF2BA0" w:rsidRDefault="0055278D" w:rsidP="00741AA9">
            <w:pPr>
              <w:spacing w:after="0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</w:p>
          <w:p w14:paraId="09E0A712" w14:textId="77777777" w:rsidR="0055278D" w:rsidRPr="00FF2BA0" w:rsidRDefault="0055278D" w:rsidP="00741AA9">
            <w:pPr>
              <w:spacing w:after="0"/>
              <w:jc w:val="both"/>
              <w:rPr>
                <w:rFonts w:ascii="GHEA Mariam" w:eastAsia="Sylfaen" w:hAnsi="GHEA Mariam" w:cs="Sylfaen"/>
                <w:b/>
                <w:sz w:val="24"/>
                <w:szCs w:val="24"/>
              </w:rPr>
            </w:pPr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</w:rPr>
              <w:t xml:space="preserve">4.5. </w:t>
            </w:r>
            <w:proofErr w:type="spellStart"/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</w:rPr>
              <w:t>Խնդիրների</w:t>
            </w:r>
            <w:proofErr w:type="spellEnd"/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</w:rPr>
              <w:t>բարդությունը</w:t>
            </w:r>
            <w:proofErr w:type="spellEnd"/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</w:rPr>
              <w:t xml:space="preserve"> </w:t>
            </w:r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</w:rPr>
              <w:t>և</w:t>
            </w:r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</w:rPr>
              <w:t>դրանց</w:t>
            </w:r>
            <w:proofErr w:type="spellEnd"/>
            <w:r w:rsidRPr="00FF2BA0">
              <w:rPr>
                <w:rFonts w:ascii="GHEA Mariam" w:eastAsia="GHEA Grapalat" w:hAnsi="GHEA Mariam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Sylfaen" w:hAnsi="GHEA Mariam" w:cs="Sylfaen"/>
                <w:b/>
                <w:sz w:val="24"/>
                <w:szCs w:val="24"/>
              </w:rPr>
              <w:t>լուծումը</w:t>
            </w:r>
            <w:proofErr w:type="spellEnd"/>
          </w:p>
          <w:p w14:paraId="0A7607CD" w14:textId="77777777" w:rsidR="0055278D" w:rsidRPr="00FF2BA0" w:rsidRDefault="0055278D" w:rsidP="00741AA9">
            <w:pPr>
              <w:spacing w:after="0"/>
              <w:jc w:val="both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վերլուծում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գնահատում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որոշակի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ոլորտի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խնդիրները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դրանց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տալիս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ստեղծագործական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այլընտրանքային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լուծումներ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կամ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նպաստում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դրանց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ստեղծագործական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այլընտրանքային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 w:rsidRPr="00FF2BA0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։</w:t>
            </w:r>
            <w:bookmarkStart w:id="0" w:name="_GoBack"/>
            <w:bookmarkEnd w:id="0"/>
          </w:p>
        </w:tc>
      </w:tr>
    </w:tbl>
    <w:p w14:paraId="013EFC78" w14:textId="77777777" w:rsidR="0055278D" w:rsidRPr="00C35F2E" w:rsidRDefault="0055278D" w:rsidP="0055278D">
      <w:pPr>
        <w:rPr>
          <w:rFonts w:ascii="GHEA Mariam" w:hAnsi="GHEA Mariam"/>
        </w:rPr>
      </w:pPr>
    </w:p>
    <w:p w14:paraId="7C91BF3B" w14:textId="77777777" w:rsidR="00765949" w:rsidRPr="00C35F2E" w:rsidRDefault="00765949" w:rsidP="0055278D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hAnsi="GHEA Mariam"/>
        </w:rPr>
      </w:pPr>
    </w:p>
    <w:sectPr w:rsidR="00765949" w:rsidRPr="00C35F2E" w:rsidSect="00C06DE7">
      <w:pgSz w:w="12240" w:h="15840"/>
      <w:pgMar w:top="851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311C9"/>
    <w:multiLevelType w:val="hybridMultilevel"/>
    <w:tmpl w:val="214CB2D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85A0726"/>
    <w:multiLevelType w:val="hybridMultilevel"/>
    <w:tmpl w:val="E0D03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3CEC"/>
    <w:multiLevelType w:val="multilevel"/>
    <w:tmpl w:val="6A8E3BB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106C66"/>
    <w:multiLevelType w:val="multilevel"/>
    <w:tmpl w:val="466E699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6" w15:restartNumberingAfterBreak="0">
    <w:nsid w:val="15B0344E"/>
    <w:multiLevelType w:val="hybridMultilevel"/>
    <w:tmpl w:val="B76AE40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D26F02"/>
    <w:multiLevelType w:val="multilevel"/>
    <w:tmpl w:val="0D0A95C0"/>
    <w:lvl w:ilvl="0">
      <w:start w:val="1"/>
      <w:numFmt w:val="decimal"/>
      <w:lvlText w:val="%1."/>
      <w:lvlJc w:val="left"/>
      <w:rPr>
        <w:rFonts w:ascii="GHEA Grapalat" w:eastAsiaTheme="minorEastAsia" w:hAnsi="GHEA Grapalat" w:cs="Sylfae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1344CE"/>
    <w:multiLevelType w:val="hybridMultilevel"/>
    <w:tmpl w:val="AEA2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73D0A"/>
    <w:multiLevelType w:val="hybridMultilevel"/>
    <w:tmpl w:val="A294A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DA8A11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12" w15:restartNumberingAfterBreak="0">
    <w:nsid w:val="2FCD029A"/>
    <w:multiLevelType w:val="hybridMultilevel"/>
    <w:tmpl w:val="1AC42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990B5C"/>
    <w:multiLevelType w:val="hybridMultilevel"/>
    <w:tmpl w:val="18E8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C7C63"/>
    <w:multiLevelType w:val="hybridMultilevel"/>
    <w:tmpl w:val="8D963816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 w15:restartNumberingAfterBreak="0">
    <w:nsid w:val="485D4A1E"/>
    <w:multiLevelType w:val="hybridMultilevel"/>
    <w:tmpl w:val="3D7AE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027C62"/>
    <w:multiLevelType w:val="hybridMultilevel"/>
    <w:tmpl w:val="CF8CC70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631D31"/>
    <w:multiLevelType w:val="hybridMultilevel"/>
    <w:tmpl w:val="BC4C4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65FF8"/>
    <w:multiLevelType w:val="hybridMultilevel"/>
    <w:tmpl w:val="CFF8D65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22C51"/>
    <w:multiLevelType w:val="hybridMultilevel"/>
    <w:tmpl w:val="BDDAE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819BD"/>
    <w:multiLevelType w:val="hybridMultilevel"/>
    <w:tmpl w:val="5352E5AE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 w15:restartNumberingAfterBreak="0">
    <w:nsid w:val="71B2052B"/>
    <w:multiLevelType w:val="hybridMultilevel"/>
    <w:tmpl w:val="C800312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81A3A"/>
    <w:multiLevelType w:val="hybridMultilevel"/>
    <w:tmpl w:val="CCC66F8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044A80"/>
    <w:multiLevelType w:val="multilevel"/>
    <w:tmpl w:val="0D0A95C0"/>
    <w:lvl w:ilvl="0">
      <w:start w:val="1"/>
      <w:numFmt w:val="decimal"/>
      <w:lvlText w:val="%1."/>
      <w:lvlJc w:val="left"/>
      <w:rPr>
        <w:rFonts w:ascii="GHEA Grapalat" w:eastAsiaTheme="minorEastAsia" w:hAnsi="GHEA Grapalat" w:cs="Sylfae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E4C0CCB"/>
    <w:multiLevelType w:val="hybridMultilevel"/>
    <w:tmpl w:val="ECCE574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7E5C6EFA"/>
    <w:multiLevelType w:val="hybridMultilevel"/>
    <w:tmpl w:val="B97C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8"/>
  </w:num>
  <w:num w:numId="4">
    <w:abstractNumId w:val="4"/>
  </w:num>
  <w:num w:numId="5">
    <w:abstractNumId w:val="1"/>
  </w:num>
  <w:num w:numId="6">
    <w:abstractNumId w:val="26"/>
  </w:num>
  <w:num w:numId="7">
    <w:abstractNumId w:val="8"/>
  </w:num>
  <w:num w:numId="8">
    <w:abstractNumId w:val="16"/>
  </w:num>
  <w:num w:numId="9">
    <w:abstractNumId w:val="9"/>
  </w:num>
  <w:num w:numId="10">
    <w:abstractNumId w:val="9"/>
  </w:num>
  <w:num w:numId="11">
    <w:abstractNumId w:val="6"/>
  </w:num>
  <w:num w:numId="12">
    <w:abstractNumId w:val="13"/>
  </w:num>
  <w:num w:numId="13">
    <w:abstractNumId w:val="26"/>
  </w:num>
  <w:num w:numId="14">
    <w:abstractNumId w:val="26"/>
  </w:num>
  <w:num w:numId="15">
    <w:abstractNumId w:val="23"/>
  </w:num>
  <w:num w:numId="16">
    <w:abstractNumId w:val="20"/>
  </w:num>
  <w:num w:numId="17">
    <w:abstractNumId w:val="16"/>
  </w:num>
  <w:num w:numId="18">
    <w:abstractNumId w:val="9"/>
  </w:num>
  <w:num w:numId="19">
    <w:abstractNumId w:val="5"/>
  </w:num>
  <w:num w:numId="20">
    <w:abstractNumId w:val="17"/>
  </w:num>
  <w:num w:numId="21">
    <w:abstractNumId w:val="24"/>
  </w:num>
  <w:num w:numId="22">
    <w:abstractNumId w:val="11"/>
  </w:num>
  <w:num w:numId="23">
    <w:abstractNumId w:val="21"/>
  </w:num>
  <w:num w:numId="24">
    <w:abstractNumId w:val="3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"/>
  </w:num>
  <w:num w:numId="29">
    <w:abstractNumId w:val="27"/>
  </w:num>
  <w:num w:numId="30">
    <w:abstractNumId w:val="19"/>
  </w:num>
  <w:num w:numId="31">
    <w:abstractNumId w:val="12"/>
  </w:num>
  <w:num w:numId="32">
    <w:abstractNumId w:val="14"/>
  </w:num>
  <w:num w:numId="33">
    <w:abstractNumId w:val="28"/>
  </w:num>
  <w:num w:numId="34">
    <w:abstractNumId w:val="1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4E"/>
    <w:rsid w:val="00012964"/>
    <w:rsid w:val="00034A6F"/>
    <w:rsid w:val="00056A6B"/>
    <w:rsid w:val="0006594E"/>
    <w:rsid w:val="00094489"/>
    <w:rsid w:val="000A09C6"/>
    <w:rsid w:val="000C7E9E"/>
    <w:rsid w:val="000E35F7"/>
    <w:rsid w:val="000F7073"/>
    <w:rsid w:val="00146DB4"/>
    <w:rsid w:val="00164F1B"/>
    <w:rsid w:val="0017489F"/>
    <w:rsid w:val="001E504B"/>
    <w:rsid w:val="0023770E"/>
    <w:rsid w:val="00240087"/>
    <w:rsid w:val="00240F67"/>
    <w:rsid w:val="0027204F"/>
    <w:rsid w:val="002B4E99"/>
    <w:rsid w:val="002D7C91"/>
    <w:rsid w:val="002F21DA"/>
    <w:rsid w:val="00351198"/>
    <w:rsid w:val="00362E9D"/>
    <w:rsid w:val="00382805"/>
    <w:rsid w:val="003C7D6C"/>
    <w:rsid w:val="003E5E66"/>
    <w:rsid w:val="0042365F"/>
    <w:rsid w:val="0043122E"/>
    <w:rsid w:val="00457E9A"/>
    <w:rsid w:val="00460E24"/>
    <w:rsid w:val="004615F0"/>
    <w:rsid w:val="00494EB2"/>
    <w:rsid w:val="004D3DCC"/>
    <w:rsid w:val="004E7205"/>
    <w:rsid w:val="0055278D"/>
    <w:rsid w:val="00585927"/>
    <w:rsid w:val="005D107B"/>
    <w:rsid w:val="00606DC9"/>
    <w:rsid w:val="00676355"/>
    <w:rsid w:val="007524B6"/>
    <w:rsid w:val="00765949"/>
    <w:rsid w:val="0077080C"/>
    <w:rsid w:val="00783CEC"/>
    <w:rsid w:val="007F6C20"/>
    <w:rsid w:val="00836D46"/>
    <w:rsid w:val="00855EBB"/>
    <w:rsid w:val="008B7B68"/>
    <w:rsid w:val="008F6172"/>
    <w:rsid w:val="0094030E"/>
    <w:rsid w:val="009606D8"/>
    <w:rsid w:val="009954A4"/>
    <w:rsid w:val="009C010B"/>
    <w:rsid w:val="009F5504"/>
    <w:rsid w:val="00A37ABE"/>
    <w:rsid w:val="00A74684"/>
    <w:rsid w:val="00B1335C"/>
    <w:rsid w:val="00B2622E"/>
    <w:rsid w:val="00BF4ACB"/>
    <w:rsid w:val="00C06DE7"/>
    <w:rsid w:val="00C35F2E"/>
    <w:rsid w:val="00C558F2"/>
    <w:rsid w:val="00D058C5"/>
    <w:rsid w:val="00D21536"/>
    <w:rsid w:val="00D674A2"/>
    <w:rsid w:val="00D763A8"/>
    <w:rsid w:val="00D95CC6"/>
    <w:rsid w:val="00DC2D82"/>
    <w:rsid w:val="00E033CD"/>
    <w:rsid w:val="00E33F53"/>
    <w:rsid w:val="00E65F67"/>
    <w:rsid w:val="00ED6B0F"/>
    <w:rsid w:val="00EE4513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9ED6D"/>
  <w15:docId w15:val="{2F0F7189-4677-4A31-8CCE-A1779056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056A6B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</w:rPr>
  </w:style>
  <w:style w:type="character" w:customStyle="1" w:styleId="FooterChar">
    <w:name w:val="Footer Char"/>
    <w:basedOn w:val="DefaultParagraphFont"/>
    <w:link w:val="Footer"/>
    <w:rsid w:val="00056A6B"/>
    <w:rPr>
      <w:rFonts w:ascii="Arial Armenian" w:eastAsia="Times New Roman" w:hAnsi="Arial Armenian" w:cs="Times New Roman"/>
    </w:rPr>
  </w:style>
  <w:style w:type="paragraph" w:styleId="BodyText">
    <w:name w:val="Body Text"/>
    <w:basedOn w:val="Normal"/>
    <w:link w:val="BodyTextChar"/>
    <w:rsid w:val="00C06DE7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06DE7"/>
    <w:rPr>
      <w:rFonts w:ascii="Times Armenian" w:eastAsia="Times New Roman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Sonik Beglaryan</cp:lastModifiedBy>
  <cp:revision>85</cp:revision>
  <dcterms:created xsi:type="dcterms:W3CDTF">2019-04-10T11:58:00Z</dcterms:created>
  <dcterms:modified xsi:type="dcterms:W3CDTF">2021-07-14T08:03:00Z</dcterms:modified>
</cp:coreProperties>
</file>