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6" w:rsidRPr="009D6943" w:rsidRDefault="00887276" w:rsidP="00887276">
      <w:pPr>
        <w:rPr>
          <w:rFonts w:ascii="GHEA Grapalat" w:hAnsi="GHEA Grapalat" w:cs="Sylfaen"/>
          <w:b/>
          <w:sz w:val="32"/>
          <w:szCs w:val="32"/>
          <w:lang w:val="hy-AM"/>
        </w:rPr>
      </w:pPr>
    </w:p>
    <w:p w:rsidR="00887276" w:rsidRPr="000258FF" w:rsidRDefault="00887276" w:rsidP="00887276">
      <w:pPr>
        <w:ind w:left="4680"/>
        <w:rPr>
          <w:rFonts w:ascii="GHEA Grapalat" w:hAnsi="GHEA Grapalat" w:cs="Sylfaen"/>
          <w:b/>
          <w:sz w:val="32"/>
          <w:szCs w:val="32"/>
          <w:lang w:val="hy-AM"/>
        </w:rPr>
      </w:pPr>
      <w:r w:rsidRPr="000258FF">
        <w:rPr>
          <w:rFonts w:ascii="GHEA Grapalat" w:hAnsi="GHEA Grapalat" w:cs="Sylfaen"/>
          <w:b/>
          <w:sz w:val="32"/>
          <w:szCs w:val="32"/>
          <w:lang w:val="hy-AM"/>
        </w:rPr>
        <w:t>Ո Ր Ո Շ ՈՒ Մ</w:t>
      </w:r>
    </w:p>
    <w:p w:rsidR="00887276" w:rsidRPr="005A7D4D" w:rsidRDefault="00887276" w:rsidP="0088727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  <w:r w:rsidRPr="005E7120">
        <w:rPr>
          <w:rFonts w:ascii="GHEA Grapalat" w:hAnsi="GHEA Grapalat" w:cs="Sylfaen"/>
          <w:b/>
          <w:sz w:val="28"/>
          <w:szCs w:val="28"/>
          <w:lang w:val="hy-AM"/>
        </w:rPr>
        <w:t xml:space="preserve">        </w:t>
      </w:r>
      <w:r w:rsidRPr="000258FF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887276" w:rsidRPr="005A7D4D" w:rsidRDefault="00887276" w:rsidP="00887276">
      <w:pPr>
        <w:ind w:left="1800"/>
        <w:rPr>
          <w:rFonts w:ascii="GHEA Grapalat" w:hAnsi="GHEA Grapalat" w:cs="Sylfaen"/>
          <w:b/>
          <w:sz w:val="28"/>
          <w:szCs w:val="28"/>
          <w:lang w:val="hy-AM"/>
        </w:rPr>
      </w:pPr>
    </w:p>
    <w:p w:rsidR="00887276" w:rsidRPr="00FE61A7" w:rsidRDefault="00887276" w:rsidP="00887276">
      <w:pPr>
        <w:spacing w:after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</w:t>
      </w:r>
      <w:r>
        <w:rPr>
          <w:rFonts w:ascii="GHEA Grapalat" w:hAnsi="GHEA Grapalat"/>
          <w:sz w:val="23"/>
          <w:szCs w:val="23"/>
          <w:lang w:val="hy-AM"/>
        </w:rPr>
        <w:t>«1</w:t>
      </w:r>
      <w:r w:rsidRPr="00584514">
        <w:rPr>
          <w:rFonts w:ascii="GHEA Grapalat" w:hAnsi="GHEA Grapalat"/>
          <w:sz w:val="23"/>
          <w:szCs w:val="23"/>
          <w:lang w:val="hy-AM"/>
        </w:rPr>
        <w:t>4</w:t>
      </w:r>
      <w:r>
        <w:rPr>
          <w:rFonts w:ascii="GHEA Grapalat" w:hAnsi="GHEA Grapalat"/>
          <w:sz w:val="23"/>
          <w:szCs w:val="23"/>
          <w:lang w:val="hy-AM"/>
        </w:rPr>
        <w:t xml:space="preserve">»  </w:t>
      </w:r>
      <w:r w:rsidRPr="005A7D4D">
        <w:rPr>
          <w:rFonts w:ascii="GHEA Grapalat" w:hAnsi="GHEA Grapalat"/>
          <w:sz w:val="23"/>
          <w:szCs w:val="23"/>
          <w:lang w:val="hy-AM"/>
        </w:rPr>
        <w:t>հուլիսի</w:t>
      </w:r>
      <w:r>
        <w:rPr>
          <w:rFonts w:ascii="GHEA Grapalat" w:hAnsi="GHEA Grapalat"/>
          <w:sz w:val="23"/>
          <w:szCs w:val="23"/>
          <w:lang w:val="hy-AM"/>
        </w:rPr>
        <w:t xml:space="preserve">   202</w:t>
      </w:r>
      <w:r w:rsidRPr="007659D1">
        <w:rPr>
          <w:rFonts w:ascii="GHEA Grapalat" w:hAnsi="GHEA Grapalat"/>
          <w:sz w:val="23"/>
          <w:szCs w:val="23"/>
          <w:lang w:val="hy-AM"/>
        </w:rPr>
        <w:t>1</w:t>
      </w:r>
      <w:r>
        <w:rPr>
          <w:rFonts w:ascii="GHEA Grapalat" w:hAnsi="GHEA Grapalat" w:cs="Sylfaen"/>
          <w:sz w:val="23"/>
          <w:szCs w:val="23"/>
          <w:lang w:val="hy-AM"/>
        </w:rPr>
        <w:t>թ</w:t>
      </w:r>
      <w:r>
        <w:rPr>
          <w:rFonts w:ascii="GHEA Grapalat" w:hAnsi="GHEA Grapalat" w:cs="Sylfaen"/>
          <w:szCs w:val="24"/>
          <w:lang w:val="hy-AM"/>
        </w:rPr>
        <w:t xml:space="preserve">                                     </w:t>
      </w:r>
      <w:r w:rsidRPr="0078051C">
        <w:rPr>
          <w:rFonts w:ascii="GHEA Grapalat" w:hAnsi="GHEA Grapalat" w:cs="Sylfaen"/>
          <w:szCs w:val="24"/>
          <w:lang w:val="hy-AM"/>
        </w:rPr>
        <w:t xml:space="preserve">          </w:t>
      </w:r>
      <w:r>
        <w:rPr>
          <w:rFonts w:ascii="GHEA Grapalat" w:hAnsi="GHEA Grapalat" w:cs="Sylfaen"/>
          <w:szCs w:val="24"/>
          <w:lang w:val="hy-AM"/>
        </w:rPr>
        <w:t xml:space="preserve">          </w:t>
      </w:r>
      <w:r w:rsidRPr="005A7D4D">
        <w:rPr>
          <w:rFonts w:ascii="GHEA Grapalat" w:hAnsi="GHEA Grapalat" w:cs="Sylfaen"/>
          <w:szCs w:val="24"/>
          <w:lang w:val="hy-AM"/>
        </w:rPr>
        <w:t xml:space="preserve">           </w:t>
      </w:r>
      <w:r>
        <w:rPr>
          <w:rFonts w:ascii="GHEA Grapalat" w:hAnsi="GHEA Grapalat" w:cs="Sylfaen"/>
          <w:szCs w:val="24"/>
          <w:lang w:val="hy-AM"/>
        </w:rPr>
        <w:t xml:space="preserve">                       ք</w:t>
      </w:r>
      <w:r>
        <w:rPr>
          <w:rFonts w:ascii="GHEA Grapalat" w:hAnsi="GHEA Grapalat"/>
          <w:szCs w:val="24"/>
          <w:lang w:val="hy-AM"/>
        </w:rPr>
        <w:t>. Գորիս</w:t>
      </w:r>
    </w:p>
    <w:p w:rsidR="00887276" w:rsidRPr="00FE61A7" w:rsidRDefault="00887276" w:rsidP="0088727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887276" w:rsidRPr="00E312AE" w:rsidRDefault="00887276" w:rsidP="00887276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06429">
        <w:rPr>
          <w:rFonts w:ascii="GHEA Grapalat" w:hAnsi="GHEA Grapalat" w:cs="Sylfaen"/>
          <w:b/>
          <w:sz w:val="32"/>
          <w:szCs w:val="32"/>
          <w:lang w:val="hy-AM"/>
        </w:rPr>
        <w:t xml:space="preserve"> </w:t>
      </w:r>
      <w:r w:rsidRPr="00550275">
        <w:rPr>
          <w:rFonts w:ascii="GHEA Grapalat" w:hAnsi="GHEA Grapalat" w:cs="Sylfaen"/>
          <w:b/>
          <w:sz w:val="32"/>
          <w:szCs w:val="32"/>
          <w:lang w:val="hy-AM"/>
        </w:rPr>
        <w:t xml:space="preserve">  </w:t>
      </w:r>
      <w:r w:rsidRPr="00D01B04">
        <w:rPr>
          <w:rFonts w:ascii="GHEA Grapalat" w:hAnsi="GHEA Grapalat"/>
          <w:sz w:val="20"/>
          <w:szCs w:val="20"/>
          <w:lang w:val="hy-AM"/>
        </w:rPr>
        <w:t>Հարկադիր կատարումն ապահովող ծառայության Սյունիքի մարզային բաժնի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ավագ </w:t>
      </w:r>
      <w:r w:rsidRPr="00D01B04">
        <w:rPr>
          <w:rFonts w:ascii="GHEA Grapalat" w:hAnsi="GHEA Grapalat"/>
          <w:sz w:val="20"/>
          <w:szCs w:val="20"/>
          <w:lang w:val="hy-AM"/>
        </w:rPr>
        <w:t>լեյտենանտ Ա. Միրզոյանս ուսումնասիրելով</w:t>
      </w:r>
      <w:r w:rsidRPr="00FE61A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Հարկադիր կատարումն ապահովող ծառայության Սյունիքի մարզային բաժնում հարուցված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82DF2">
        <w:rPr>
          <w:rFonts w:ascii="GHEA Grapalat" w:hAnsi="GHEA Grapalat"/>
          <w:sz w:val="20"/>
          <w:szCs w:val="20"/>
          <w:lang w:val="hy-AM"/>
        </w:rPr>
        <w:t>07497093</w:t>
      </w:r>
      <w:r w:rsidRPr="005A7D4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վարույթի  նյութերը`</w:t>
      </w:r>
    </w:p>
    <w:p w:rsidR="00887276" w:rsidRPr="00DB4CF2" w:rsidRDefault="00887276" w:rsidP="0088727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Պ Ա Ր Զ Ե Ց Ի</w:t>
      </w:r>
    </w:p>
    <w:p w:rsidR="00887276" w:rsidRPr="00006429" w:rsidRDefault="00887276" w:rsidP="0088727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659D1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ՀՀ </w:t>
      </w:r>
      <w:r w:rsidRPr="000258FF">
        <w:rPr>
          <w:rFonts w:ascii="GHEA Grapalat" w:hAnsi="GHEA Grapalat"/>
          <w:sz w:val="20"/>
          <w:szCs w:val="20"/>
          <w:lang w:val="hy-AM"/>
        </w:rPr>
        <w:t>Սյունիքի մարզի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առաջին ատյանի ընդհանուր իրավասության դատարանի կողմից տրված թիվ  </w:t>
      </w:r>
      <w:r w:rsidRPr="005A7D4D">
        <w:rPr>
          <w:rFonts w:ascii="GHEA Grapalat" w:hAnsi="GHEA Grapalat"/>
          <w:sz w:val="20"/>
          <w:szCs w:val="20"/>
          <w:lang w:val="hy-AM"/>
        </w:rPr>
        <w:t>ՍԴ3/0703/02/20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կատարողական թերթի համաձայն պետք է </w:t>
      </w:r>
      <w:r>
        <w:rPr>
          <w:rFonts w:ascii="GHEA Grapalat" w:hAnsi="GHEA Grapalat"/>
          <w:sz w:val="20"/>
          <w:szCs w:val="20"/>
          <w:lang w:val="hy-AM"/>
        </w:rPr>
        <w:t>Մարի</w:t>
      </w:r>
      <w:r w:rsidRPr="005A7D4D">
        <w:rPr>
          <w:rFonts w:ascii="GHEA Grapalat" w:hAnsi="GHEA Grapalat"/>
          <w:sz w:val="20"/>
          <w:szCs w:val="20"/>
          <w:lang w:val="hy-AM"/>
        </w:rPr>
        <w:t>ն</w:t>
      </w:r>
      <w:r w:rsidRPr="00482DF2">
        <w:rPr>
          <w:rFonts w:ascii="GHEA Grapalat" w:hAnsi="GHEA Grapalat"/>
          <w:sz w:val="20"/>
          <w:szCs w:val="20"/>
          <w:lang w:val="hy-AM"/>
        </w:rPr>
        <w:t>ե</w:t>
      </w:r>
      <w:r w:rsidRPr="005A7D4D">
        <w:rPr>
          <w:rFonts w:ascii="GHEA Grapalat" w:hAnsi="GHEA Grapalat"/>
          <w:sz w:val="20"/>
          <w:szCs w:val="20"/>
          <w:lang w:val="hy-AM"/>
        </w:rPr>
        <w:t xml:space="preserve"> Գասպարյանից, Կարինե Գասպարյանից, Գոհար Գրիգորյանից և Նելլի Հայրապետ</w:t>
      </w:r>
      <w:r w:rsidRPr="007659D1">
        <w:rPr>
          <w:rFonts w:ascii="GHEA Grapalat" w:hAnsi="GHEA Grapalat"/>
          <w:sz w:val="20"/>
          <w:szCs w:val="20"/>
          <w:lang w:val="hy-AM"/>
        </w:rPr>
        <w:t>յանից</w:t>
      </w:r>
      <w:r w:rsidRPr="000A531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01B04">
        <w:rPr>
          <w:rFonts w:ascii="GHEA Grapalat" w:hAnsi="GHEA Grapalat"/>
          <w:sz w:val="20"/>
          <w:szCs w:val="20"/>
          <w:lang w:val="hy-AM"/>
        </w:rPr>
        <w:t>հօգուտ «</w:t>
      </w:r>
      <w:r w:rsidRPr="005A7D4D">
        <w:rPr>
          <w:rFonts w:ascii="GHEA Grapalat" w:hAnsi="GHEA Grapalat"/>
          <w:sz w:val="20"/>
          <w:szCs w:val="20"/>
          <w:lang w:val="hy-AM"/>
        </w:rPr>
        <w:t>Արեգակ</w:t>
      </w:r>
      <w:r w:rsidRPr="00D01B04">
        <w:rPr>
          <w:rFonts w:ascii="GHEA Grapalat" w:hAnsi="GHEA Grapalat"/>
          <w:sz w:val="20"/>
          <w:szCs w:val="20"/>
          <w:lang w:val="hy-AM"/>
        </w:rPr>
        <w:t>»</w:t>
      </w:r>
      <w:r w:rsidRPr="00E312A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659D1">
        <w:rPr>
          <w:rFonts w:ascii="GHEA Grapalat" w:hAnsi="GHEA Grapalat"/>
          <w:sz w:val="20"/>
          <w:szCs w:val="20"/>
          <w:lang w:val="hy-AM"/>
        </w:rPr>
        <w:t xml:space="preserve">ՈՒՎԿ </w:t>
      </w:r>
      <w:r w:rsidRPr="00523E86">
        <w:rPr>
          <w:rFonts w:ascii="GHEA Grapalat" w:hAnsi="GHEA Grapalat"/>
          <w:sz w:val="20"/>
          <w:szCs w:val="20"/>
          <w:lang w:val="hy-AM"/>
        </w:rPr>
        <w:t>ՓԲ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Ը-ի բռնագանձել </w:t>
      </w:r>
      <w:r w:rsidRPr="005A7D4D">
        <w:rPr>
          <w:rFonts w:ascii="GHEA Grapalat" w:hAnsi="GHEA Grapalat"/>
          <w:sz w:val="20"/>
          <w:szCs w:val="20"/>
          <w:lang w:val="hy-AM"/>
        </w:rPr>
        <w:t>2.87.418</w:t>
      </w:r>
      <w:r w:rsidRPr="00D01B04">
        <w:rPr>
          <w:rFonts w:ascii="GHEA Grapalat" w:hAnsi="GHEA Grapalat"/>
          <w:sz w:val="20"/>
          <w:szCs w:val="20"/>
          <w:lang w:val="hy-AM"/>
        </w:rPr>
        <w:t xml:space="preserve"> ՀՀ դրամ և հաշվարկվող տոկոսներ:</w:t>
      </w:r>
    </w:p>
    <w:p w:rsidR="00887276" w:rsidRPr="005A7D4D" w:rsidRDefault="00887276" w:rsidP="00887276">
      <w:pPr>
        <w:spacing w:after="0" w:line="276" w:lineRule="auto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6429"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>Պարտապանից բռնագանձել նաև բռնագանձման ենթակա գումարի 5 տոկոսը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,</w:t>
      </w:r>
      <w:r w:rsidRPr="00D01B04">
        <w:rPr>
          <w:rFonts w:ascii="GHEA Grapalat" w:hAnsi="GHEA Grapalat"/>
          <w:color w:val="000000"/>
          <w:sz w:val="20"/>
          <w:szCs w:val="20"/>
          <w:lang w:val="hy-AM"/>
        </w:rPr>
        <w:t xml:space="preserve"> որպես կատարողական գործողությունների կատարման ծախսի գումար:</w:t>
      </w:r>
      <w:r w:rsidRPr="005A7D4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887276" w:rsidRPr="0078051C" w:rsidRDefault="00887276" w:rsidP="0088727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01B04">
        <w:rPr>
          <w:rFonts w:ascii="GHEA Grapalat" w:hAnsi="GHEA Grapalat" w:cs="Sylfaen"/>
          <w:color w:val="000000"/>
          <w:sz w:val="20"/>
          <w:szCs w:val="20"/>
          <w:lang w:val="hy-AM"/>
        </w:rPr>
        <w:tab/>
      </w:r>
      <w:r w:rsidRPr="00DB4CF2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Կատարողական վարույթով վճռի հարկադիր կատարման ընթացքում պարտապան </w:t>
      </w:r>
      <w:r w:rsidRPr="005A7D4D">
        <w:rPr>
          <w:rFonts w:ascii="GHEA Grapalat" w:hAnsi="GHEA Grapalat"/>
          <w:sz w:val="20"/>
          <w:szCs w:val="20"/>
          <w:lang w:val="hy-AM"/>
        </w:rPr>
        <w:t>Գոհար Գրիգորյան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B4CF2">
        <w:rPr>
          <w:rFonts w:ascii="GHEA Grapalat" w:hAnsi="GHEA Grapalat"/>
          <w:sz w:val="20"/>
          <w:szCs w:val="20"/>
          <w:lang w:val="hy-AM"/>
        </w:rPr>
        <w:t xml:space="preserve">պատկանող միջոցների վրա բռնագանձում տարածելու պարագայում պարզվել է, որ այդ միջոցներն օրենքով սահմանված նվազագույն աշխատավարձի </w:t>
      </w:r>
      <w:r w:rsidRPr="00E312AE">
        <w:rPr>
          <w:rFonts w:ascii="GHEA Grapalat" w:hAnsi="GHEA Grapalat"/>
          <w:sz w:val="20"/>
          <w:szCs w:val="20"/>
          <w:lang w:val="hy-AM"/>
        </w:rPr>
        <w:t>երկու</w:t>
      </w:r>
      <w:r w:rsidRPr="00DB4CF2">
        <w:rPr>
          <w:rFonts w:ascii="GHEA Grapalat" w:hAnsi="GHEA Grapalat"/>
          <w:sz w:val="20"/>
          <w:szCs w:val="20"/>
          <w:lang w:val="hy-AM"/>
        </w:rPr>
        <w:t>հազարապատիկի և ավելիի չափով չեն բավարարում պահանջատիրոջ հանդեպ ունեցած պարտավորությունների կատարումը:</w:t>
      </w:r>
    </w:p>
    <w:p w:rsidR="00887276" w:rsidRPr="00D01B04" w:rsidRDefault="00887276" w:rsidP="0088727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87276" w:rsidRPr="00D01B04" w:rsidRDefault="00887276" w:rsidP="0088727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B4CF2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887276" w:rsidRPr="004B05CC" w:rsidRDefault="00887276" w:rsidP="00887276">
      <w:pPr>
        <w:spacing w:after="0" w:line="276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</w:p>
    <w:p w:rsidR="00887276" w:rsidRDefault="00887276" w:rsidP="00887276">
      <w:pPr>
        <w:spacing w:after="0"/>
        <w:ind w:firstLine="708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 հիման վրա և 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 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 ակտերի հարկադիր կատարման 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 օրենքի</w:t>
      </w:r>
      <w:r>
        <w:rPr>
          <w:rFonts w:ascii="GHEA Grapalat" w:hAnsi="GHEA Grapalat"/>
          <w:sz w:val="16"/>
          <w:szCs w:val="16"/>
          <w:lang w:val="hy-AM"/>
        </w:rPr>
        <w:t xml:space="preserve"> 28</w:t>
      </w:r>
      <w:r w:rsidRPr="0085111E">
        <w:rPr>
          <w:rFonts w:ascii="GHEA Grapalat" w:hAnsi="GHEA Grapalat"/>
          <w:sz w:val="16"/>
          <w:szCs w:val="16"/>
          <w:lang w:val="hy-AM"/>
        </w:rPr>
        <w:t xml:space="preserve">, 28.1 հովածների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>րդ 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 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887276" w:rsidRPr="005A7D4D" w:rsidRDefault="00887276" w:rsidP="00887276">
      <w:pPr>
        <w:spacing w:after="0" w:line="276" w:lineRule="auto"/>
        <w:rPr>
          <w:rFonts w:ascii="GHEA Grapalat" w:hAnsi="GHEA Grapalat" w:cs="Sylfaen"/>
          <w:b/>
          <w:sz w:val="32"/>
          <w:szCs w:val="32"/>
          <w:lang w:val="hy-AM"/>
        </w:rPr>
      </w:pPr>
    </w:p>
    <w:p w:rsidR="00887276" w:rsidRDefault="00887276" w:rsidP="00887276">
      <w:pPr>
        <w:spacing w:after="0" w:line="276" w:lineRule="auto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>
        <w:rPr>
          <w:rFonts w:ascii="GHEA Grapalat" w:hAnsi="GHEA Grapalat" w:cs="Sylfaen"/>
          <w:b/>
          <w:sz w:val="32"/>
          <w:szCs w:val="32"/>
          <w:lang w:val="hy-AM"/>
        </w:rPr>
        <w:t>Ո Ր Ո Շ Ե Ց Ի</w:t>
      </w:r>
    </w:p>
    <w:p w:rsidR="00887276" w:rsidRPr="00FE61A7" w:rsidRDefault="00887276" w:rsidP="00887276">
      <w:pPr>
        <w:spacing w:after="0" w:line="276" w:lineRule="auto"/>
        <w:rPr>
          <w:rFonts w:ascii="GHEA Grapalat" w:hAnsi="GHEA Grapalat"/>
          <w:b/>
          <w:szCs w:val="24"/>
          <w:lang w:val="hy-AM"/>
        </w:rPr>
      </w:pPr>
    </w:p>
    <w:p w:rsidR="00887276" w:rsidRPr="00D01B04" w:rsidRDefault="00887276" w:rsidP="0088727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 w:rsidRPr="00D01B04">
        <w:rPr>
          <w:rFonts w:ascii="GHEA Grapalat" w:hAnsi="GHEA Grapalat" w:cs="Sylfaen"/>
          <w:sz w:val="20"/>
          <w:szCs w:val="20"/>
          <w:lang w:val="hy-AM"/>
        </w:rPr>
        <w:t>Կասեցնել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թիվ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482DF2">
        <w:rPr>
          <w:rFonts w:ascii="GHEA Grapalat" w:hAnsi="GHEA Grapalat"/>
          <w:sz w:val="20"/>
          <w:szCs w:val="20"/>
          <w:lang w:val="hy-AM"/>
        </w:rPr>
        <w:t xml:space="preserve">07497093   </w:t>
      </w:r>
      <w:r w:rsidRPr="00D01B04">
        <w:rPr>
          <w:rFonts w:ascii="GHEA Grapalat" w:hAnsi="GHEA Grapalat"/>
          <w:sz w:val="20"/>
          <w:szCs w:val="20"/>
          <w:lang w:val="hy-AM"/>
        </w:rPr>
        <w:t>կատարողական  վարույթ</w:t>
      </w:r>
      <w:r w:rsidRPr="00E312AE">
        <w:rPr>
          <w:rFonts w:ascii="GHEA Grapalat" w:hAnsi="GHEA Grapalat"/>
          <w:sz w:val="20"/>
          <w:szCs w:val="20"/>
          <w:lang w:val="hy-AM"/>
        </w:rPr>
        <w:t>ներ</w:t>
      </w:r>
      <w:r w:rsidRPr="00324562">
        <w:rPr>
          <w:rFonts w:ascii="GHEA Grapalat" w:hAnsi="GHEA Grapalat"/>
          <w:sz w:val="20"/>
          <w:szCs w:val="20"/>
          <w:lang w:val="hy-AM"/>
        </w:rPr>
        <w:t>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FE61A7">
        <w:rPr>
          <w:rFonts w:ascii="GHEA Grapalat" w:hAnsi="GHEA Grapalat"/>
          <w:sz w:val="20"/>
          <w:szCs w:val="20"/>
          <w:lang w:val="hy-AM"/>
        </w:rPr>
        <w:t>90</w:t>
      </w:r>
      <w:r w:rsidRPr="00D01B04">
        <w:rPr>
          <w:rFonts w:ascii="GHEA Grapalat" w:hAnsi="GHEA Grapalat"/>
          <w:sz w:val="20"/>
          <w:szCs w:val="20"/>
          <w:lang w:val="hy-AM"/>
        </w:rPr>
        <w:t>-</w:t>
      </w:r>
      <w:r w:rsidRPr="00D01B04">
        <w:rPr>
          <w:rFonts w:ascii="GHEA Grapalat" w:hAnsi="GHEA Grapalat" w:cs="Sylfaen"/>
          <w:sz w:val="20"/>
          <w:szCs w:val="20"/>
          <w:lang w:val="hy-AM"/>
        </w:rPr>
        <w:t>օրյա   ժամկետով</w:t>
      </w:r>
      <w:r w:rsidRPr="00D01B04">
        <w:rPr>
          <w:rFonts w:ascii="GHEA Grapalat" w:hAnsi="GHEA Grapalat"/>
          <w:sz w:val="20"/>
          <w:szCs w:val="20"/>
          <w:lang w:val="hy-AM"/>
        </w:rPr>
        <w:t>:</w:t>
      </w:r>
    </w:p>
    <w:p w:rsidR="00887276" w:rsidRPr="009D6943" w:rsidRDefault="00887276" w:rsidP="00887276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</w:p>
    <w:p w:rsidR="00887276" w:rsidRDefault="00887276" w:rsidP="0088727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 պահանջատիրոջը և պարտապանին նրանցից որևէ մեկի 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 w:rsidRPr="00FE61A7">
        <w:rPr>
          <w:rFonts w:ascii="GHEA Grapalat" w:hAnsi="GHEA Grapalat"/>
          <w:sz w:val="18"/>
          <w:szCs w:val="18"/>
          <w:lang w:val="hy-AM"/>
        </w:rPr>
        <w:t>90</w:t>
      </w:r>
      <w:r>
        <w:rPr>
          <w:rFonts w:ascii="GHEA Grapalat" w:hAnsi="GHEA Grapalat"/>
          <w:sz w:val="18"/>
          <w:szCs w:val="18"/>
          <w:lang w:val="hy-AM"/>
        </w:rPr>
        <w:t>-</w:t>
      </w:r>
      <w:r>
        <w:rPr>
          <w:rFonts w:ascii="GHEA Grapalat" w:hAnsi="GHEA Grapalat" w:cs="Sylfaen"/>
          <w:sz w:val="18"/>
          <w:szCs w:val="18"/>
          <w:lang w:val="hy-AM"/>
        </w:rPr>
        <w:t>օրյա ժամկետում սնանկության հայց ներկայացնել 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87276" w:rsidRDefault="00887276" w:rsidP="0088727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18"/>
            <w:szCs w:val="18"/>
            <w:lang w:val="hy-AM"/>
          </w:rPr>
          <w:t>www.azdarar.am</w:t>
        </w:r>
      </w:hyperlink>
      <w:r>
        <w:rPr>
          <w:rFonts w:asciiTheme="minorHAnsi" w:hAnsiTheme="minorHAnsi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ինտերնետային 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887276" w:rsidRDefault="00887276" w:rsidP="00887276">
      <w:pPr>
        <w:spacing w:after="0" w:line="276" w:lineRule="auto"/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Որոշման պատճենը ուղարկել կողմերին:</w:t>
      </w:r>
    </w:p>
    <w:p w:rsidR="00887276" w:rsidRPr="00E312AE" w:rsidRDefault="00887276" w:rsidP="00887276">
      <w:pPr>
        <w:ind w:firstLine="708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Որոշումը կարող է բողոքարկվել վերադասության կարգով այն ուժի մեջ մտնելու  օրվանից հետո` երկամսյա ժամկետում կամ վարչական դատարան` օրենքով սահմանված ժամկետում:</w:t>
      </w:r>
    </w:p>
    <w:p w:rsidR="00887276" w:rsidRPr="00887276" w:rsidRDefault="00887276" w:rsidP="00887276">
      <w:pPr>
        <w:rPr>
          <w:rFonts w:ascii="GHEA Grapalat" w:hAnsi="GHEA Grapalat"/>
          <w:sz w:val="18"/>
          <w:szCs w:val="18"/>
          <w:lang w:val="hy-AM"/>
        </w:rPr>
      </w:pPr>
    </w:p>
    <w:p w:rsidR="00887276" w:rsidRPr="00887276" w:rsidRDefault="00887276" w:rsidP="00887276">
      <w:pPr>
        <w:rPr>
          <w:rFonts w:ascii="GHEA Grapalat" w:hAnsi="GHEA Grapalat"/>
          <w:sz w:val="18"/>
          <w:szCs w:val="18"/>
          <w:lang w:val="hy-AM"/>
        </w:rPr>
      </w:pPr>
    </w:p>
    <w:p w:rsidR="00887276" w:rsidRPr="00887276" w:rsidRDefault="00887276" w:rsidP="00887276">
      <w:pPr>
        <w:rPr>
          <w:rFonts w:ascii="GHEA Grapalat" w:hAnsi="GHEA Grapalat"/>
          <w:sz w:val="18"/>
          <w:szCs w:val="18"/>
          <w:lang w:val="hy-AM"/>
        </w:rPr>
      </w:pPr>
    </w:p>
    <w:p w:rsidR="00887276" w:rsidRPr="00887276" w:rsidRDefault="00887276" w:rsidP="00887276">
      <w:pPr>
        <w:rPr>
          <w:rFonts w:ascii="GHEA Grapalat" w:hAnsi="GHEA Grapalat"/>
          <w:sz w:val="18"/>
          <w:szCs w:val="18"/>
          <w:lang w:val="hy-AM"/>
        </w:rPr>
      </w:pPr>
    </w:p>
    <w:p w:rsidR="00887276" w:rsidRDefault="00887276" w:rsidP="00887276">
      <w:pPr>
        <w:rPr>
          <w:rFonts w:ascii="GHEA Grapalat" w:hAnsi="GHEA Grapalat"/>
          <w:b/>
          <w:sz w:val="30"/>
          <w:szCs w:val="30"/>
          <w:lang w:val="en-US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ՀԱՐԿԱԴԻՐ  ԿԱՏԱՐՈՂ         </w:t>
      </w:r>
      <w:r w:rsidRPr="00734078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</w:t>
      </w:r>
      <w:r w:rsidRPr="00400A2B">
        <w:rPr>
          <w:rFonts w:ascii="GHEA Grapalat" w:hAnsi="GHEA Grapalat"/>
          <w:b/>
          <w:sz w:val="30"/>
          <w:szCs w:val="30"/>
          <w:lang w:val="hy-AM"/>
        </w:rPr>
        <w:t xml:space="preserve">  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           </w:t>
      </w:r>
      <w:r w:rsidRPr="008D751E">
        <w:rPr>
          <w:rFonts w:ascii="GHEA Grapalat" w:hAnsi="GHEA Grapalat"/>
          <w:b/>
          <w:sz w:val="30"/>
          <w:szCs w:val="30"/>
          <w:lang w:val="hy-AM"/>
        </w:rPr>
        <w:t xml:space="preserve">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    </w:t>
      </w:r>
      <w:r w:rsidRPr="00EE2BF7">
        <w:rPr>
          <w:rFonts w:ascii="GHEA Grapalat" w:hAnsi="GHEA Grapalat"/>
          <w:b/>
          <w:sz w:val="30"/>
          <w:szCs w:val="30"/>
          <w:lang w:val="hy-AM"/>
        </w:rPr>
        <w:t xml:space="preserve">  </w:t>
      </w:r>
      <w:r>
        <w:rPr>
          <w:rFonts w:ascii="GHEA Grapalat" w:hAnsi="GHEA Grapalat"/>
          <w:b/>
          <w:sz w:val="30"/>
          <w:szCs w:val="30"/>
          <w:lang w:val="hy-AM"/>
        </w:rPr>
        <w:t xml:space="preserve">   Ա.ՄԻՐԶՈՅԱՆ</w:t>
      </w:r>
    </w:p>
    <w:p w:rsidR="00887276" w:rsidRDefault="00887276" w:rsidP="00887276">
      <w:pPr>
        <w:rPr>
          <w:rFonts w:ascii="GHEA Grapalat" w:hAnsi="GHEA Grapalat"/>
          <w:b/>
          <w:sz w:val="30"/>
          <w:szCs w:val="30"/>
          <w:lang w:val="en-US"/>
        </w:rPr>
      </w:pPr>
    </w:p>
    <w:p w:rsidR="00887276" w:rsidRDefault="00887276" w:rsidP="00887276">
      <w:pPr>
        <w:rPr>
          <w:rFonts w:ascii="GHEA Grapalat" w:hAnsi="GHEA Grapalat" w:cs="Sylfaen"/>
          <w:b/>
          <w:sz w:val="32"/>
          <w:szCs w:val="32"/>
          <w:lang w:val="en-US"/>
        </w:rPr>
      </w:pPr>
    </w:p>
    <w:p w:rsidR="00377A8C" w:rsidRPr="00887276" w:rsidRDefault="00377A8C" w:rsidP="00887276">
      <w:pPr>
        <w:rPr>
          <w:szCs w:val="30"/>
        </w:rPr>
      </w:pPr>
    </w:p>
    <w:sectPr w:rsidR="00377A8C" w:rsidRPr="00887276" w:rsidSect="001E3892">
      <w:pgSz w:w="11906" w:h="16838"/>
      <w:pgMar w:top="27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70D0"/>
    <w:rsid w:val="00010C83"/>
    <w:rsid w:val="00026147"/>
    <w:rsid w:val="00066371"/>
    <w:rsid w:val="000B61AA"/>
    <w:rsid w:val="000C4C62"/>
    <w:rsid w:val="00116A92"/>
    <w:rsid w:val="001B057C"/>
    <w:rsid w:val="001B12EE"/>
    <w:rsid w:val="001B2886"/>
    <w:rsid w:val="001E3892"/>
    <w:rsid w:val="001F0BDC"/>
    <w:rsid w:val="001F7C15"/>
    <w:rsid w:val="002066C3"/>
    <w:rsid w:val="002246A0"/>
    <w:rsid w:val="0027112C"/>
    <w:rsid w:val="00280949"/>
    <w:rsid w:val="00301038"/>
    <w:rsid w:val="00377A8C"/>
    <w:rsid w:val="00377C63"/>
    <w:rsid w:val="003D6A38"/>
    <w:rsid w:val="00402A4F"/>
    <w:rsid w:val="00403B2B"/>
    <w:rsid w:val="004376AA"/>
    <w:rsid w:val="004877A8"/>
    <w:rsid w:val="004A0422"/>
    <w:rsid w:val="004E204D"/>
    <w:rsid w:val="004F6CF1"/>
    <w:rsid w:val="00510B1F"/>
    <w:rsid w:val="0052646D"/>
    <w:rsid w:val="0058739E"/>
    <w:rsid w:val="005B07DA"/>
    <w:rsid w:val="006007B8"/>
    <w:rsid w:val="006106A1"/>
    <w:rsid w:val="006170AB"/>
    <w:rsid w:val="00635625"/>
    <w:rsid w:val="0064179D"/>
    <w:rsid w:val="006835DF"/>
    <w:rsid w:val="00687F11"/>
    <w:rsid w:val="006904AE"/>
    <w:rsid w:val="006D6772"/>
    <w:rsid w:val="00715229"/>
    <w:rsid w:val="007413F1"/>
    <w:rsid w:val="00763357"/>
    <w:rsid w:val="007D7715"/>
    <w:rsid w:val="007E3F58"/>
    <w:rsid w:val="00870A9E"/>
    <w:rsid w:val="00887276"/>
    <w:rsid w:val="008B6950"/>
    <w:rsid w:val="008C7C04"/>
    <w:rsid w:val="008D6DF3"/>
    <w:rsid w:val="008F31C6"/>
    <w:rsid w:val="00911FD5"/>
    <w:rsid w:val="00932494"/>
    <w:rsid w:val="00933114"/>
    <w:rsid w:val="009361ED"/>
    <w:rsid w:val="0096143B"/>
    <w:rsid w:val="00977F97"/>
    <w:rsid w:val="009870D0"/>
    <w:rsid w:val="00A25F5A"/>
    <w:rsid w:val="00A40C47"/>
    <w:rsid w:val="00A67BC7"/>
    <w:rsid w:val="00A85FCD"/>
    <w:rsid w:val="00AD1F43"/>
    <w:rsid w:val="00B22F84"/>
    <w:rsid w:val="00BB055B"/>
    <w:rsid w:val="00C234FA"/>
    <w:rsid w:val="00C55745"/>
    <w:rsid w:val="00C62E83"/>
    <w:rsid w:val="00CA4E81"/>
    <w:rsid w:val="00CB642C"/>
    <w:rsid w:val="00CD4848"/>
    <w:rsid w:val="00D663CD"/>
    <w:rsid w:val="00D6732A"/>
    <w:rsid w:val="00D8510A"/>
    <w:rsid w:val="00D91850"/>
    <w:rsid w:val="00DB7073"/>
    <w:rsid w:val="00DD0717"/>
    <w:rsid w:val="00DE3535"/>
    <w:rsid w:val="00E04F9F"/>
    <w:rsid w:val="00E7486E"/>
    <w:rsid w:val="00E761E7"/>
    <w:rsid w:val="00FD1097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04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Goris-2</dc:creator>
  <cp:keywords/>
  <dc:description/>
  <cp:lastModifiedBy>Goris-2</cp:lastModifiedBy>
  <cp:revision>67</cp:revision>
  <cp:lastPrinted>2021-05-10T06:18:00Z</cp:lastPrinted>
  <dcterms:created xsi:type="dcterms:W3CDTF">2019-07-01T06:47:00Z</dcterms:created>
  <dcterms:modified xsi:type="dcterms:W3CDTF">2021-07-14T13:27:00Z</dcterms:modified>
</cp:coreProperties>
</file>