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F" w:rsidRDefault="00FC027F" w:rsidP="00FC027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FC027F" w:rsidRDefault="00FC027F" w:rsidP="00FC027F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</w:p>
    <w:p w:rsidR="00FC027F" w:rsidRDefault="00FC027F" w:rsidP="00FC027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FC027F" w:rsidRDefault="00FC027F" w:rsidP="00FC027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FC027F" w:rsidRDefault="00FC027F" w:rsidP="00FC027F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 w:rsidR="00AF3F42">
        <w:rPr>
          <w:rFonts w:ascii="GHEA Grapalat" w:hAnsi="GHEA Grapalat"/>
          <w:sz w:val="24"/>
          <w:szCs w:val="24"/>
        </w:rPr>
        <w:t xml:space="preserve"> 6</w:t>
      </w:r>
      <w:r>
        <w:rPr>
          <w:rFonts w:ascii="GHEA Grapalat" w:hAnsi="GHEA Grapalat"/>
          <w:sz w:val="24"/>
          <w:szCs w:val="24"/>
        </w:rPr>
        <w:t>-ի</w:t>
      </w:r>
      <w:r w:rsidR="00AF3F42">
        <w:rPr>
          <w:rFonts w:ascii="GHEA Grapalat" w:hAnsi="GHEA Grapalat"/>
          <w:sz w:val="24"/>
          <w:szCs w:val="24"/>
        </w:rPr>
        <w:t xml:space="preserve"> N 301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B73DBE" w:rsidRDefault="00B73DBE" w:rsidP="00B73DB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817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DBE" w:rsidRDefault="00B73DBE" w:rsidP="00B73DB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B73DBE" w:rsidRPr="009D704C" w:rsidRDefault="00B73DBE" w:rsidP="00B73DBE">
      <w:pPr>
        <w:spacing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9D704C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ԾԱՌԱՅՈՒԹՅԱՆ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ՊԱՇՏՈՆԻ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B73DBE" w:rsidRPr="00085137" w:rsidRDefault="00B73DBE" w:rsidP="00B73DB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color w:val="000000" w:themeColor="text1"/>
          <w:sz w:val="21"/>
          <w:szCs w:val="21"/>
        </w:rPr>
      </w:pPr>
      <w:r w:rsidRPr="009D704C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BF1B43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9D704C">
        <w:rPr>
          <w:rFonts w:ascii="GHEA Grapalat" w:hAnsi="GHEA Grapalat" w:cs="Arial"/>
          <w:b/>
          <w:i/>
          <w:sz w:val="24"/>
          <w:szCs w:val="24"/>
        </w:rPr>
        <w:t>ՄԱՐԶՊԵՏԱՐԱՆԻ</w:t>
      </w:r>
      <w:r w:rsidR="001E3BCC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="001E3BCC">
        <w:rPr>
          <w:rFonts w:ascii="GHEA Grapalat" w:hAnsi="GHEA Grapalat" w:cs="Arial"/>
          <w:b/>
          <w:i/>
          <w:sz w:val="24"/>
          <w:szCs w:val="24"/>
        </w:rPr>
        <w:t xml:space="preserve">ԻՐԱՎԱԲԱՆԱԿԱՆ </w:t>
      </w:r>
      <w:r w:rsidR="00085137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</w:t>
      </w:r>
      <w:r w:rsidR="00085137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  <w:lang w:val="ru-RU"/>
        </w:rPr>
        <w:t>ԲԱԺՆ</w:t>
      </w:r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>Ի</w:t>
      </w:r>
      <w:proofErr w:type="gramEnd"/>
      <w:r w:rsidR="001A7708"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 xml:space="preserve">   </w:t>
      </w:r>
      <w:r w:rsidRPr="00085137">
        <w:rPr>
          <w:rFonts w:ascii="GHEA Grapalat" w:hAnsi="GHEA Grapalat" w:cs="Arial"/>
          <w:b/>
          <w:i/>
          <w:color w:val="000000" w:themeColor="text1"/>
          <w:sz w:val="24"/>
          <w:szCs w:val="24"/>
        </w:rPr>
        <w:t>ՊԵՏ</w:t>
      </w:r>
    </w:p>
    <w:p w:rsidR="000E6CA7" w:rsidRPr="00085137" w:rsidRDefault="000E6CA7" w:rsidP="000E6CA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08513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10853" w:type="dxa"/>
        <w:jc w:val="center"/>
        <w:tblCellSpacing w:w="0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7"/>
      </w:tblGrid>
      <w:tr w:rsidR="000E6CA7" w:rsidRPr="000E6CA7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0E6CA7" w:rsidRDefault="000E6CA7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E6CA7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․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E6CA7" w:rsidRPr="00FB7EBA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B43" w:rsidRPr="00975809" w:rsidRDefault="000E6CA7" w:rsidP="00154D3B">
            <w:pPr>
              <w:pStyle w:val="NoSpacing"/>
              <w:ind w:left="42"/>
              <w:rPr>
                <w:rFonts w:ascii="GHEA Grapalat" w:hAnsi="GHEA Grapalat"/>
                <w:b/>
                <w:sz w:val="24"/>
                <w:szCs w:val="24"/>
              </w:rPr>
            </w:pPr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BF1B43" w:rsidRPr="0097580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7580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BF1B43" w:rsidRPr="00975809" w:rsidRDefault="001A7708" w:rsidP="00154D3B">
            <w:pPr>
              <w:pStyle w:val="NoSpacing"/>
              <w:ind w:left="4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758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 </w:t>
            </w:r>
            <w:r w:rsidRPr="00975809">
              <w:rPr>
                <w:rFonts w:ascii="GHEA Grapalat" w:hAnsi="GHEA Grapalat"/>
                <w:sz w:val="24"/>
              </w:rPr>
              <w:t xml:space="preserve">   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Հ</w:t>
            </w:r>
            <w:r w:rsidR="00C22718" w:rsidRPr="00975809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C22718" w:rsidRPr="0097580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Հ</w:t>
            </w:r>
            <w:r w:rsidR="00C22718" w:rsidRPr="00975809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Pr="0097580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Pr="0097580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մարզպետարանի</w:t>
            </w:r>
            <w:proofErr w:type="spellEnd"/>
            <w:r w:rsidRPr="00975809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Pr="00975809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975809">
              <w:rPr>
                <w:rFonts w:ascii="GHEA Grapalat" w:hAnsi="GHEA Grapalat"/>
                <w:sz w:val="24"/>
              </w:rPr>
              <w:t>Մարզպետարան</w:t>
            </w:r>
            <w:proofErr w:type="spellEnd"/>
            <w:r w:rsidRPr="00975809">
              <w:rPr>
                <w:rFonts w:ascii="GHEA Grapalat" w:hAnsi="GHEA Grapalat"/>
                <w:sz w:val="24"/>
              </w:rPr>
              <w:t xml:space="preserve">) </w:t>
            </w:r>
            <w:proofErr w:type="spellStart"/>
            <w:r w:rsidR="001E3BCC" w:rsidRPr="00975809">
              <w:rPr>
                <w:rFonts w:ascii="GHEA Grapalat" w:hAnsi="GHEA Grapalat"/>
                <w:sz w:val="24"/>
              </w:rPr>
              <w:t>իրավաբանական</w:t>
            </w:r>
            <w:proofErr w:type="spellEnd"/>
            <w:r w:rsidR="00085137" w:rsidRPr="0097580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085137" w:rsidRPr="00975809">
              <w:rPr>
                <w:rFonts w:ascii="GHEA Grapalat" w:hAnsi="GHEA Grapalat" w:cs="Arial"/>
                <w:sz w:val="24"/>
                <w:szCs w:val="24"/>
              </w:rPr>
              <w:t>բաժնի</w:t>
            </w:r>
            <w:proofErr w:type="spellEnd"/>
            <w:r w:rsidR="00085137" w:rsidRPr="00975809">
              <w:rPr>
                <w:rFonts w:ascii="GHEA Grapalat" w:hAnsi="GHEA Grapalat" w:cs="Arial"/>
                <w:sz w:val="24"/>
                <w:szCs w:val="24"/>
              </w:rPr>
              <w:t xml:space="preserve">  </w:t>
            </w:r>
            <w:r w:rsidR="00BF1B43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1B43" w:rsidRPr="00975809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B43" w:rsidRPr="00975809">
              <w:rPr>
                <w:rFonts w:ascii="GHEA Grapalat" w:hAnsi="GHEA Grapalat"/>
                <w:sz w:val="24"/>
                <w:szCs w:val="24"/>
              </w:rPr>
              <w:t>՝</w:t>
            </w:r>
            <w:r w:rsidR="00AC03F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 xml:space="preserve"> 92-</w:t>
            </w:r>
            <w:r w:rsidR="00085137" w:rsidRPr="00975809">
              <w:rPr>
                <w:rFonts w:ascii="GHEA Grapalat" w:hAnsi="GHEA Grapalat"/>
                <w:sz w:val="24"/>
                <w:szCs w:val="24"/>
              </w:rPr>
              <w:t>3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>.</w:t>
            </w:r>
            <w:r w:rsidR="001E3BCC" w:rsidRPr="00975809">
              <w:rPr>
                <w:rFonts w:ascii="GHEA Grapalat" w:hAnsi="GHEA Grapalat"/>
                <w:sz w:val="24"/>
                <w:szCs w:val="24"/>
              </w:rPr>
              <w:t>1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>-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>Ղ4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975809">
              <w:rPr>
                <w:rFonts w:ascii="GHEA Grapalat" w:hAnsi="GHEA Grapalat"/>
                <w:sz w:val="24"/>
                <w:szCs w:val="24"/>
              </w:rPr>
              <w:t>1</w:t>
            </w:r>
            <w:r w:rsidR="00BF1B43" w:rsidRPr="00975809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306504" w:rsidRPr="00975809" w:rsidRDefault="000E6CA7" w:rsidP="00154D3B">
            <w:pPr>
              <w:pStyle w:val="NoSpacing"/>
              <w:ind w:left="4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75809">
              <w:rPr>
                <w:rFonts w:ascii="GHEA Grapalat" w:hAnsi="GHEA Grapalat"/>
                <w:i/>
                <w:iCs/>
                <w:sz w:val="24"/>
                <w:szCs w:val="24"/>
              </w:rPr>
              <w:br/>
            </w:r>
            <w:r w:rsidRPr="00975809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7580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97580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7580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75809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="00306504" w:rsidRPr="0097580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  <w:p w:rsidR="00C22718" w:rsidRPr="00975809" w:rsidRDefault="00085137" w:rsidP="00525AD7">
            <w:pPr>
              <w:pStyle w:val="BodyTextIndent"/>
              <w:tabs>
                <w:tab w:val="left" w:pos="489"/>
                <w:tab w:val="left" w:pos="11134"/>
              </w:tabs>
              <w:ind w:left="489" w:right="33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hy-AM"/>
              </w:rPr>
              <w:t>հաշվետու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ru-RU"/>
              </w:rPr>
              <w:t>անմիջական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է </w:t>
            </w:r>
            <w:r w:rsidR="00C22718" w:rsidRPr="00975809">
              <w:rPr>
                <w:rFonts w:ascii="GHEA Grapalat" w:hAnsi="GHEA Grapalat"/>
                <w:sz w:val="24"/>
              </w:rPr>
              <w:t>Հ</w:t>
            </w:r>
            <w:r w:rsidR="00C22718" w:rsidRPr="00975809">
              <w:rPr>
                <w:rFonts w:ascii="GHEA Grapalat" w:hAnsi="GHEA Grapalat"/>
                <w:sz w:val="24"/>
                <w:lang w:val="ru-RU"/>
              </w:rPr>
              <w:t>այաստանի</w:t>
            </w:r>
            <w:r w:rsidR="00C22718" w:rsidRPr="0097580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C22718" w:rsidRPr="00975809">
              <w:rPr>
                <w:rFonts w:ascii="GHEA Grapalat" w:hAnsi="GHEA Grapalat"/>
                <w:sz w:val="24"/>
              </w:rPr>
              <w:t>Հանրապետության</w:t>
            </w:r>
            <w:proofErr w:type="spellEnd"/>
            <w:r w:rsidR="00C22718" w:rsidRPr="00975809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C22718" w:rsidRPr="00975809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C22718" w:rsidRPr="00975809">
              <w:rPr>
                <w:rFonts w:ascii="GHEA Grapalat" w:hAnsi="GHEA Grapalat"/>
                <w:sz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ru-RU"/>
              </w:rPr>
              <w:t>մարզպետին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</w:rPr>
              <w:t>(</w:t>
            </w:r>
            <w:proofErr w:type="spellStart"/>
            <w:r w:rsidR="00C22718" w:rsidRPr="00975809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C22718" w:rsidRPr="00975809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C22718" w:rsidRPr="00975809">
              <w:rPr>
                <w:rFonts w:ascii="GHEA Grapalat" w:hAnsi="GHEA Grapalat"/>
                <w:sz w:val="24"/>
              </w:rPr>
              <w:t>Մարզպետ</w:t>
            </w:r>
            <w:proofErr w:type="spellEnd"/>
            <w:r w:rsidR="00C22718" w:rsidRPr="00975809">
              <w:rPr>
                <w:rFonts w:ascii="GHEA Grapalat" w:hAnsi="GHEA Grapalat"/>
                <w:sz w:val="24"/>
              </w:rPr>
              <w:t>)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ru-RU"/>
              </w:rPr>
              <w:t>անմիջական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hy-AM"/>
              </w:rPr>
              <w:t>հաշվետու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C22718" w:rsidRPr="009758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F10A6">
              <w:rPr>
                <w:rFonts w:ascii="GHEA Grapalat" w:hAnsi="GHEA Grapalat"/>
                <w:sz w:val="24"/>
                <w:szCs w:val="24"/>
              </w:rPr>
              <w:t>Գ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hy-AM"/>
              </w:rPr>
              <w:t>լխավոր քարտուղարին:</w:t>
            </w:r>
          </w:p>
          <w:p w:rsidR="00C22718" w:rsidRPr="00975809" w:rsidRDefault="000E6CA7" w:rsidP="009721CF">
            <w:pPr>
              <w:spacing w:before="100" w:beforeAutospacing="1" w:after="100" w:afterAutospacing="1" w:line="240" w:lineRule="auto"/>
              <w:ind w:right="7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 Ենթակա և հաշվետու</w:t>
            </w:r>
            <w:r w:rsidR="00154D3B"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պաշտոններ</w:t>
            </w:r>
            <w:r w:rsidRPr="00975809">
              <w:rPr>
                <w:rFonts w:ascii="Courier New" w:eastAsia="Times New Roman" w:hAnsi="Courier New" w:cs="Courier New"/>
                <w:b/>
                <w:sz w:val="24"/>
                <w:szCs w:val="24"/>
                <w:lang w:val="hy-AM"/>
              </w:rPr>
              <w:t> </w:t>
            </w:r>
            <w:r w:rsidRPr="009758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154D3B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Բաժնի պետ</w:t>
            </w:r>
            <w:r w:rsidR="00C22718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 </w:t>
            </w:r>
            <w:r w:rsidR="00154D3B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 </w:t>
            </w:r>
            <w:r w:rsidR="00C22718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աշխատողներ չունի:</w:t>
            </w:r>
          </w:p>
          <w:p w:rsidR="00085137" w:rsidRPr="00FB7EBA" w:rsidRDefault="000E6CA7" w:rsidP="00E0250F">
            <w:pPr>
              <w:spacing w:before="100" w:beforeAutospacing="1" w:after="100" w:afterAutospacing="1" w:line="240" w:lineRule="auto"/>
              <w:ind w:left="489" w:right="7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7580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154D3B"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7580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154D3B"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7580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154D3B"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7580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154D3B" w:rsidRPr="0097580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97580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97580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</w:t>
            </w:r>
            <w:r w:rsidR="006B0BDF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6B0BDF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6B0BDF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6B0BDF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6B0BDF" w:rsidRPr="009758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0BDF" w:rsidRPr="0097580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85137" w:rsidRPr="0097580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1F10A6" w:rsidRPr="00FB7EBA">
              <w:rPr>
                <w:rFonts w:ascii="GHEA Grapalat" w:hAnsi="GHEA Grapalat"/>
                <w:sz w:val="24"/>
                <w:lang w:val="hy-AM"/>
              </w:rPr>
              <w:t>քարտուղարության պետը:</w:t>
            </w:r>
          </w:p>
          <w:p w:rsidR="006B0BDF" w:rsidRPr="003E0937" w:rsidRDefault="000E6CA7" w:rsidP="009721CF">
            <w:pPr>
              <w:spacing w:before="100" w:beforeAutospacing="1" w:after="100" w:afterAutospacing="1" w:line="240" w:lineRule="auto"/>
              <w:ind w:right="71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B0BD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1.5. 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Աշխատավայրը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6B0BDF" w:rsidRPr="003E09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0E6CA7" w:rsidRPr="00FB7EBA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3E0937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6B0BDF"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6B0BDF" w:rsidRPr="003E0937" w:rsidRDefault="000E6CA7" w:rsidP="00085137">
            <w:pPr>
              <w:pStyle w:val="ListParagraph"/>
              <w:ind w:left="348" w:right="182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6B0BDF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ուսումնասիրում և օրենսդրությանն է համապատասխանեցնում  Մարզպետարանի ստորաբաժանումների կողմից ներկայացված Մարզպետի որոշումների ու կարգադրությունների,  </w:t>
            </w:r>
            <w:r w:rsidRPr="001E3BC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Գլխավոր քարտուղարի հրամանների 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նախագծերը  և  համապատասխանության վերբերյալ տրամադրում է  եզրակացություններ. 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Մարզպետի կողմից վարչական տույժի ենթարկելու մասին որոշման նախագծի նախապատրաստման աշխատանքները.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ուսումնասիրում է </w:t>
            </w:r>
            <w:r w:rsidR="00C22718" w:rsidRPr="00C22718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կողմից ներկայացված օրենքների նախագծերը, նախապատրաստում է </w:t>
            </w:r>
            <w:r w:rsidR="00C22718" w:rsidRPr="00C22718">
              <w:rPr>
                <w:rFonts w:ascii="GHEA Grapalat" w:hAnsi="GHEA Grapalat"/>
                <w:sz w:val="24"/>
                <w:lang w:val="hy-AM"/>
              </w:rPr>
              <w:t xml:space="preserve">Հայաստանի Հանրապետության 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և </w:t>
            </w:r>
            <w:r w:rsidR="00C22718" w:rsidRPr="00C22718">
              <w:rPr>
                <w:rFonts w:ascii="GHEA Grapalat" w:hAnsi="GHEA Grapalat"/>
                <w:sz w:val="24"/>
                <w:lang w:val="hy-AM"/>
              </w:rPr>
              <w:t>Հայաստանի Հանրապետության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Վարչապետի  քննարկմանը ներկայացվող որոշումների նախագծեր. </w:t>
            </w:r>
          </w:p>
          <w:p w:rsidR="001E3BCC" w:rsidRPr="001E3BCC" w:rsidRDefault="00C22718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27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t>է ստացված տեղեկագրերի ուսումնասիրման, ըստ անհրաժեշտության  ստորաբաժանումներին մեթոդական և գործնական օգնության տրամադրման աշխատանքները.</w:t>
            </w:r>
          </w:p>
          <w:p w:rsidR="001E3BCC" w:rsidRPr="001E3BCC" w:rsidRDefault="00C2043D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B7EBA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րենսդրական  դաշտի  ապահովման,  տեխնիկայի կանոնների  կիրարկումն ապահովելու 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նպատակով համայնքների ղեկավարների աշխատակազմերին, Մ</w:t>
            </w:r>
            <w:r w:rsidR="001E3BCC" w:rsidRPr="001E3BC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արզպետարանի ենթակայության տակ գտնվող կազմակերպությունների ղեկավարներին  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տրամադրում է  մեթոդական և գործնական օգնություն,  անհրաժեշտ խորհրդատվություն  մարզի  համայնքների ավագանու  </w:t>
            </w:r>
            <w:r w:rsidR="001E3BCC" w:rsidRPr="001E3BC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կողմից ընդունված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որոշումների, </w:t>
            </w:r>
            <w:r w:rsidR="001E3BCC" w:rsidRPr="001E3BC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կազմակերպությունների ղեկավարների  կողմից  տրված  հրամանների  օրենսդրությանը  համապատասխանելու  վերաբերյալ, վերացնում կամ կասեցնում է օրենսդրությանը հակասող իրավական ակտերը.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ստուգում է մարզպետարանի ենթակայության տակ գտնվող կազմակերպությունների կանոնադրությունների  համապատասխանությունը օրենսդրության պահանջներին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>ընդգրկվելով համապատասխան հանձնաժողովներում իրականացնում է ստուգումներ մարզային ենթակայության կառույցներում, տեղական ինքնակառավարման մարմիններում և ապահովում է  օրենսդրությանը հակասող իրավական ակտերի դատական կարգով գանգատարկումը.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հանդես է գալիս դատարաններում Մարզպետի, </w:t>
            </w:r>
            <w:r w:rsidRPr="001E3BC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Գլխավոր քարտուղարի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հանձնարարությամբ՝  որպես մարզպետարանի  ներկայացուցիչ, աջակցում է դատարանների վճիռների և որոշումների կատարմանը, միջոցներ է ձեռնարկում մարզի ազգաբնակչության  իրավունքներն ու օրինական շահերն ապահովելու ուղղությամբ.</w:t>
            </w:r>
          </w:p>
          <w:p w:rsidR="001E3BCC" w:rsidRPr="001E3BCC" w:rsidRDefault="00FC027F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7EBA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1E3BCC" w:rsidRPr="001E3BCC">
              <w:rPr>
                <w:rFonts w:ascii="GHEA Grapalat" w:hAnsi="GHEA Grapalat"/>
                <w:sz w:val="24"/>
                <w:szCs w:val="24"/>
                <w:lang w:val="hy-AM"/>
              </w:rPr>
              <w:t>ազմակերպում է քաղաքացիների առաջարկությունների, դիմումների ու բողոքների քննարկման, ուսումնասիրման հետ կապված աշխատանքները, ապահովում է  դրանց լուծման ընթացքը օրենքով սահմանված կարգով.</w:t>
            </w:r>
          </w:p>
          <w:p w:rsidR="001E3BCC" w:rsidRPr="001E3BCC" w:rsidRDefault="001E3BCC" w:rsidP="001E3BCC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Բաժնի աշխատանքներին մասնագետներ, փորձագետներ, գիտական հաստատությունների ներկայացուցիչներ ներգրավելու, մեթոդական պարզաբանումներ և ուղեցույցեր մշակելու, ինչպես նաև աշխատանքային խմբեր կազմավորելու հետ կապված աշխատանքները.</w:t>
            </w:r>
          </w:p>
          <w:p w:rsidR="00085137" w:rsidRPr="001E3BCC" w:rsidRDefault="00085137" w:rsidP="00085137">
            <w:pPr>
              <w:pStyle w:val="NoSpacing"/>
              <w:tabs>
                <w:tab w:val="left" w:pos="90"/>
              </w:tabs>
              <w:ind w:left="348" w:right="18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1256" w:rsidRDefault="006C1256" w:rsidP="00085137">
            <w:pPr>
              <w:pStyle w:val="NoSpacing"/>
              <w:tabs>
                <w:tab w:val="left" w:pos="90"/>
              </w:tabs>
              <w:ind w:left="348"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51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Իրավունքները՝</w:t>
            </w:r>
          </w:p>
          <w:p w:rsidR="00D732A0" w:rsidRPr="00085137" w:rsidRDefault="00D732A0" w:rsidP="00F071AB">
            <w:pPr>
              <w:ind w:right="128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E3BCC" w:rsidRPr="00BE6D55" w:rsidRDefault="001E3BCC" w:rsidP="001E3BCC">
            <w:pPr>
              <w:pStyle w:val="NoSpacing"/>
              <w:numPr>
                <w:ilvl w:val="0"/>
                <w:numId w:val="5"/>
              </w:numPr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 կողմից ներկայացված իրավական ակտերի նախագծերի  վերաբերյալ լրացուցիչ  </w:t>
            </w:r>
            <w:r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 նյութեր, ստուգել և  համապատասխանեցնել  օրենսդրության պահանջներին, տրամադրել  մեթոդական </w:t>
            </w:r>
            <w:r w:rsidR="00BE6D55" w:rsidRPr="00BE6D55">
              <w:rPr>
                <w:rFonts w:ascii="GHEA Grapalat" w:hAnsi="GHEA Grapalat"/>
                <w:sz w:val="24"/>
                <w:szCs w:val="24"/>
                <w:lang w:val="hy-AM"/>
              </w:rPr>
              <w:t>և մասնագիտական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օգնություն</w:t>
            </w:r>
            <w:r w:rsidR="00BE6D55"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կազմակերպել քննարկումներ, </w:t>
            </w:r>
            <w:r w:rsidR="00EF28F8"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 մարզպետարանի ենթակայության տակ գտնվող կազմակերպությունների կանոնադրությունները,   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>իրազեկել ստորաբաժանումներին օրենքներում կատարված փոփոխությունների մասին</w:t>
            </w:r>
            <w:r w:rsidR="00BE6D55" w:rsidRPr="00BE6D55">
              <w:rPr>
                <w:rFonts w:ascii="GHEA Grapalat" w:hAnsi="GHEA Grapalat"/>
                <w:sz w:val="24"/>
                <w:szCs w:val="24"/>
                <w:lang w:val="hy-AM"/>
              </w:rPr>
              <w:t>, ներկայացնել  մասնագիտական կարծիք և եզրակացություն ՀՀ կառավարության կողմից ներկայացված օրենքների նախագծերի վերաբերյալ.</w:t>
            </w:r>
          </w:p>
          <w:p w:rsidR="00EF28F8" w:rsidRPr="00A24755" w:rsidRDefault="001E3BCC" w:rsidP="00EF28F8">
            <w:pPr>
              <w:pStyle w:val="NoSpacing"/>
              <w:numPr>
                <w:ilvl w:val="0"/>
                <w:numId w:val="5"/>
              </w:numPr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դատարաններում  որպես </w:t>
            </w:r>
            <w:r w:rsidR="00910DF6" w:rsidRPr="00910DF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1E3BCC">
              <w:rPr>
                <w:rFonts w:ascii="GHEA Grapalat" w:hAnsi="GHEA Grapalat"/>
                <w:sz w:val="24"/>
                <w:szCs w:val="24"/>
                <w:lang w:val="hy-AM"/>
              </w:rPr>
              <w:t>արզպետարանի  ներկայացուցիչ հանդես գալու նպատակով պահանջել լրացուցիչ փաստաթղթեր, հիմնավորումներ, նյութեր, քաղաքացիների դիմումներն ու բողոքները պատշաճ ուսումնասիրել, տրամադրել մասնագիտական աջակցություն</w:t>
            </w:r>
            <w:r w:rsidR="00EF28F8" w:rsidRPr="00EF28F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մասնակցել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Մարզպետարանում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EF28F8" w:rsidRPr="001E3BC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28F8"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="00EF28F8" w:rsidRPr="001E3BC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EF28F8"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1E3BCC" w:rsidRPr="001E3BCC" w:rsidRDefault="001E3BCC" w:rsidP="00910DF6">
            <w:pPr>
              <w:pStyle w:val="NoSpacing"/>
              <w:ind w:left="2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C1256" w:rsidRPr="000B095C" w:rsidRDefault="006C1256" w:rsidP="006C125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bookmarkStart w:id="0" w:name="_GoBack"/>
            <w:bookmarkEnd w:id="0"/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1E3BCC" w:rsidRPr="00DB0CB3" w:rsidRDefault="001E3BCC" w:rsidP="001E3BCC">
            <w:pPr>
              <w:pStyle w:val="NoSpacing"/>
              <w:numPr>
                <w:ilvl w:val="0"/>
                <w:numId w:val="6"/>
              </w:numPr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ստորաբաժանումների կողմից իրավական ակտերի նախագծերի  վերաբերյալ </w:t>
            </w:r>
            <w:r w:rsidRPr="00DB0CB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ներկայացրած </w:t>
            </w:r>
            <w:r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475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տվությ</w:t>
            </w:r>
            <w:r w:rsidRPr="00DB0C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ունը </w:t>
            </w:r>
            <w:r w:rsidRPr="00A24755">
              <w:rPr>
                <w:rFonts w:ascii="GHEA Grapalat" w:hAnsi="GHEA Grapalat"/>
                <w:sz w:val="24"/>
                <w:szCs w:val="24"/>
                <w:lang w:val="hy-AM"/>
              </w:rPr>
              <w:t>և  նյութեր</w:t>
            </w:r>
            <w:r w:rsidRPr="00DB0CB3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DB0C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ստուգել և</w:t>
            </w:r>
            <w:r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համապատասխանեցնել  օրենսդրության պահանջներին</w:t>
            </w:r>
            <w:r w:rsidRPr="001E3BC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DB0CB3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տրամադրել </w:t>
            </w:r>
            <w:r w:rsidRPr="00A24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0CB3">
              <w:rPr>
                <w:rFonts w:ascii="GHEA Grapalat" w:hAnsi="GHEA Grapalat"/>
                <w:sz w:val="24"/>
                <w:szCs w:val="24"/>
                <w:lang w:val="hy-AM"/>
              </w:rPr>
              <w:t>մեթոդական  օգնություն</w:t>
            </w:r>
            <w:r w:rsidRPr="00FD768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0CB3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աջակցություն</w:t>
            </w:r>
            <w:r w:rsidRPr="00FD768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2F4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ուսումնասիրել տեղեկագրեր, ստուգել ստացված </w:t>
            </w:r>
            <w:r w:rsidRPr="002E4031">
              <w:rPr>
                <w:rFonts w:ascii="GHEA Grapalat" w:hAnsi="GHEA Grapalat"/>
                <w:sz w:val="24"/>
                <w:szCs w:val="24"/>
                <w:lang w:val="hy-AM"/>
              </w:rPr>
              <w:t>նյութերը, փաստաթղթերը, անհրաժեշտության դեպքում պահանջել լրացուցիչ տեղեկատվություն.</w:t>
            </w:r>
          </w:p>
          <w:p w:rsidR="001E3BCC" w:rsidRPr="00BE6D55" w:rsidRDefault="001E3BCC" w:rsidP="001E3BCC">
            <w:pPr>
              <w:pStyle w:val="NoSpacing"/>
              <w:numPr>
                <w:ilvl w:val="0"/>
                <w:numId w:val="6"/>
              </w:numPr>
              <w:ind w:left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>պատշաճ ուսումնասիրել,  ներկայացնել  մասնագիտական կարծիք և եզրակացություն ՀՀ կառավարության կողմից ներկայացված օրենքների նախագծերի վերաբերյալ, աշխատանքային քննարկումներին հրավիրել համապատասխան մասնագետներ, դատարաններում պատշաճ ներկայացնել և պաշտպանել Մարզպետարանի շահերը, հավաքագրել անհրաժեշտ փաստաթղթեր, լսել և ուսումնասիրել քաղաքացիների դիմումներն ու բողոքները, ցուցաբերել մասնագիտական օգնություն</w:t>
            </w:r>
            <w:r w:rsidR="00910DF6" w:rsidRPr="00BE6D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910DF6" w:rsidRPr="00BE6D5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="00910DF6" w:rsidRPr="00BE6D5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</w:t>
            </w:r>
            <w:r w:rsidR="00910DF6" w:rsidRPr="00BE6D5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</w:t>
            </w:r>
            <w:r w:rsidR="00910DF6" w:rsidRPr="00BE6D55">
              <w:rPr>
                <w:rFonts w:ascii="GHEA Grapalat" w:hAnsi="GHEA Grapalat" w:cs="Arial LatArm"/>
                <w:sz w:val="24"/>
                <w:szCs w:val="24"/>
                <w:lang w:val="hy-AM"/>
              </w:rPr>
              <w:t>գ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իր և այլ</w:t>
            </w:r>
            <w:r w:rsidR="00910DF6" w:rsidRPr="00BE6D55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գ</w:t>
            </w:r>
            <w:r w:rsidR="00910DF6" w:rsidRPr="00BE6D55"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</w:t>
            </w:r>
            <w:r w:rsidRPr="00BE6D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C1256" w:rsidRPr="00D732A0" w:rsidRDefault="006C1256" w:rsidP="001E3BCC">
            <w:pPr>
              <w:pStyle w:val="ListParagraph"/>
              <w:tabs>
                <w:tab w:val="left" w:pos="90"/>
              </w:tabs>
              <w:spacing w:after="160" w:line="259" w:lineRule="auto"/>
              <w:ind w:left="408" w:right="128"/>
              <w:jc w:val="both"/>
              <w:rPr>
                <w:rFonts w:ascii="GHEA Grapalat" w:hAnsi="GHEA Grapalat"/>
                <w:sz w:val="24"/>
                <w:lang w:val="af-ZA"/>
              </w:rPr>
            </w:pPr>
          </w:p>
        </w:tc>
      </w:tr>
      <w:tr w:rsidR="000E6CA7" w:rsidRPr="001F2F58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6C1256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6C125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 w:rsidRPr="006C125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D27EB9" w:rsidRPr="00FB7EBA" w:rsidRDefault="00D27EB9" w:rsidP="00D27EB9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3.1. 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11721" w:type="dxa"/>
              <w:tblInd w:w="139" w:type="dxa"/>
              <w:tblLook w:val="04A0"/>
            </w:tblPr>
            <w:tblGrid>
              <w:gridCol w:w="372"/>
              <w:gridCol w:w="2315"/>
              <w:gridCol w:w="8754"/>
              <w:gridCol w:w="280"/>
            </w:tblGrid>
            <w:tr w:rsidR="00D27EB9" w:rsidRPr="00FB7EBA" w:rsidTr="006B7CD0"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27EB9" w:rsidRPr="00FB7EBA" w:rsidTr="006B7CD0"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C027F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D27EB9" w:rsidRPr="00FB7EBA" w:rsidTr="006B7CD0">
              <w:trPr>
                <w:trHeight w:val="95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C027F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C027F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9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D27EB9" w:rsidRPr="00FB7EBA" w:rsidTr="006B7CD0">
              <w:trPr>
                <w:trHeight w:val="95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9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EB9" w:rsidRPr="00FB7EBA" w:rsidRDefault="00D27EB9" w:rsidP="006B7CD0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FB7EBA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042101.00.6  իրավագիտություն</w:t>
                  </w:r>
                </w:p>
              </w:tc>
            </w:tr>
            <w:tr w:rsidR="00D27EB9" w:rsidRPr="00FB7EBA" w:rsidTr="006B7CD0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92" w:type="dxa"/>
                <w:trHeight w:val="100"/>
              </w:trPr>
              <w:tc>
                <w:tcPr>
                  <w:tcW w:w="11429" w:type="dxa"/>
                  <w:gridSpan w:val="3"/>
                  <w:tcBorders>
                    <w:top w:val="single" w:sz="4" w:space="0" w:color="auto"/>
                  </w:tcBorders>
                </w:tcPr>
                <w:p w:rsidR="00D27EB9" w:rsidRDefault="00D27EB9" w:rsidP="006B7CD0">
                  <w:pPr>
                    <w:spacing w:before="100" w:beforeAutospacing="1" w:after="100" w:afterAutospacing="1"/>
                    <w:ind w:right="71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0E6CA7" w:rsidRPr="00F071AB" w:rsidRDefault="000E6CA7" w:rsidP="00BF1B43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3.2.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9721CF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F071AB"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9721CF" w:rsidRPr="006410AE" w:rsidRDefault="000E6CA7" w:rsidP="00BF1B43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1E3B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1E3B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1E3B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1E3B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6C1256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1E3BC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CE7ACC" w:rsidRPr="009721CF" w:rsidRDefault="00000377" w:rsidP="009721CF">
            <w:pPr>
              <w:spacing w:before="100" w:beforeAutospacing="1" w:after="100" w:afterAutospacing="1" w:line="240" w:lineRule="auto"/>
              <w:ind w:left="99" w:right="71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երեք տարվա </w:t>
            </w:r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r w:rsidR="00FB7E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չորս</w:t>
            </w:r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</w:t>
            </w:r>
            <w:r w:rsidR="00705DF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գիտական աշխատանքային ստաժ կամ </w:t>
            </w:r>
            <w:r w:rsidR="00705DFD" w:rsidRPr="00705DFD">
              <w:rPr>
                <w:rFonts w:ascii="GHEA Grapalat" w:hAnsi="GHEA Grapalat" w:cs="Sylfaen"/>
                <w:sz w:val="24"/>
                <w:szCs w:val="24"/>
                <w:lang w:val="hy-AM"/>
              </w:rPr>
              <w:t>իրավունքի</w:t>
            </w:r>
            <w:r w:rsidR="00705DFD" w:rsidRPr="0042388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բնագավառում</w:t>
            </w:r>
            <w:r w:rsidR="005E6535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8E79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B7E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չորս</w:t>
            </w:r>
            <w:r w:rsidRPr="008E79D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աշխատանքային ստաժ: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0E6CA7" w:rsidRPr="003E0937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af-ZA"/>
              </w:rPr>
              <w:br/>
            </w:r>
            <w:r w:rsidR="000E6CA7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3.4. </w:t>
            </w:r>
            <w:proofErr w:type="spellStart"/>
            <w:r w:rsidR="000E6CA7" w:rsidRPr="000E6CA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Անհրաժեշտ</w:t>
            </w:r>
            <w:proofErr w:type="spellEnd"/>
            <w:r w:rsidR="00CE7ACC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E6CA7" w:rsidRPr="000E6CA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CE7ACC" w:rsidRPr="00085137" w:rsidRDefault="00CE7ACC" w:rsidP="00CE7ACC">
            <w:pPr>
              <w:pStyle w:val="ListParagraph"/>
              <w:spacing w:after="160" w:line="240" w:lineRule="auto"/>
              <w:ind w:left="631" w:right="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000377" w:rsidRPr="00386408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000377" w:rsidRPr="00386408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Քաղաքականության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մոնիթորինգ</w:t>
            </w:r>
            <w:proofErr w:type="spellEnd"/>
          </w:p>
          <w:p w:rsidR="00000377" w:rsidRPr="00386408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Որոշումների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կայացում</w:t>
            </w:r>
            <w:proofErr w:type="spellEnd"/>
          </w:p>
          <w:p w:rsidR="00000377" w:rsidRPr="00386408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000377" w:rsidRPr="00386408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38640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86408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000377" w:rsidRDefault="00000377" w:rsidP="00ED42F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915"/>
              <w:rPr>
                <w:rFonts w:ascii="GHEA Grapalat" w:hAnsi="GHEA Grapalat"/>
                <w:color w:val="000000"/>
              </w:rPr>
            </w:pPr>
            <w:proofErr w:type="spellStart"/>
            <w:r w:rsidRPr="00386408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04025A" w:rsidRPr="00085137" w:rsidRDefault="0004025A" w:rsidP="001F2F58">
            <w:pPr>
              <w:spacing w:before="100" w:beforeAutospacing="1" w:after="100" w:afterAutospacing="1" w:line="240" w:lineRule="auto"/>
              <w:ind w:left="773" w:right="168" w:hanging="425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</w:pPr>
            <w:r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    </w:t>
            </w:r>
            <w:proofErr w:type="spellStart"/>
            <w:r w:rsidR="00CE7ACC"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 w:rsidR="00CE7ACC" w:rsidRPr="00085137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E7ACC"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1E3BCC" w:rsidRPr="00977834" w:rsidRDefault="001E3BCC" w:rsidP="00977834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 w:cs="Sylfaen"/>
                <w:sz w:val="24"/>
                <w:lang w:val="hy-AM"/>
              </w:rPr>
              <w:lastRenderedPageBreak/>
              <w:t>Ժամանակի</w:t>
            </w:r>
            <w:r w:rsidRPr="00977834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:rsidR="001E3BCC" w:rsidRPr="00977834" w:rsidRDefault="001E3BCC" w:rsidP="00977834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/>
                <w:sz w:val="24"/>
                <w:lang w:val="hy-AM"/>
              </w:rPr>
              <w:t>Փաստաթղթերի նախապատրա</w:t>
            </w:r>
            <w:r w:rsidR="00CB31D9">
              <w:rPr>
                <w:rFonts w:ascii="GHEA Grapalat" w:hAnsi="GHEA Grapalat"/>
                <w:sz w:val="24"/>
              </w:rPr>
              <w:t>ս</w:t>
            </w:r>
            <w:r w:rsidRPr="00977834">
              <w:rPr>
                <w:rFonts w:ascii="GHEA Grapalat" w:hAnsi="GHEA Grapalat"/>
                <w:sz w:val="24"/>
                <w:lang w:val="hy-AM"/>
              </w:rPr>
              <w:t>տում</w:t>
            </w:r>
          </w:p>
          <w:p w:rsidR="00977834" w:rsidRPr="00977834" w:rsidRDefault="00977834" w:rsidP="00977834">
            <w:pPr>
              <w:pStyle w:val="ListParagraph"/>
              <w:numPr>
                <w:ilvl w:val="0"/>
                <w:numId w:val="19"/>
              </w:numPr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77834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97783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783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1E3BCC" w:rsidRPr="00977834" w:rsidRDefault="001E3BCC" w:rsidP="00977834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77834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1E3BCC" w:rsidRPr="00977834" w:rsidRDefault="001E3BCC" w:rsidP="00977834">
            <w:pPr>
              <w:pStyle w:val="ListParagraph"/>
              <w:numPr>
                <w:ilvl w:val="0"/>
                <w:numId w:val="19"/>
              </w:numPr>
              <w:spacing w:after="0" w:line="25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77834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97783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77834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0E6CA7" w:rsidRPr="001F2F58" w:rsidRDefault="000E6CA7" w:rsidP="001F2F58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</w:tc>
      </w:tr>
      <w:tr w:rsidR="000E6CA7" w:rsidRPr="000E6CA7" w:rsidTr="000E6CA7">
        <w:trPr>
          <w:tblCellSpacing w:w="0" w:type="dxa"/>
          <w:jc w:val="center"/>
        </w:trPr>
        <w:tc>
          <w:tcPr>
            <w:tcW w:w="10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6CA7" w:rsidRPr="000E6CA7" w:rsidRDefault="000E6CA7" w:rsidP="00BF1B43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="00CE7ACC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շրջանակը</w:t>
            </w:r>
            <w:proofErr w:type="spellEnd"/>
          </w:p>
          <w:p w:rsidR="00C4543F" w:rsidRPr="00FF2813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ղեկավարման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պատասխանատվությունը</w:t>
            </w:r>
            <w:proofErr w:type="spellEnd"/>
          </w:p>
          <w:p w:rsidR="00C4543F" w:rsidRPr="001A7708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C4543F" w:rsidRPr="001A7708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C4543F" w:rsidRPr="001A7708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</w:t>
            </w:r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FF28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C4543F" w:rsidRPr="001A7708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4543F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C4543F" w:rsidRPr="001A7708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Շփումները</w:t>
            </w:r>
            <w:proofErr w:type="spellEnd"/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և</w:t>
            </w:r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4543F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4B21C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C4543F" w:rsidRPr="00FF2813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A770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Խնդիրների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1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73DBE" w:rsidRPr="000E6CA7" w:rsidRDefault="00C4543F" w:rsidP="00C4543F">
            <w:pPr>
              <w:spacing w:before="100" w:beforeAutospacing="1" w:after="100" w:afterAutospacing="1" w:line="240" w:lineRule="auto"/>
              <w:ind w:left="99" w:right="7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կողմից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ղեկավարվող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միավորի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գործառույթներից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բխող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BE1EE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</w:tc>
      </w:tr>
    </w:tbl>
    <w:p w:rsidR="00533219" w:rsidRPr="000E6CA7" w:rsidRDefault="00533219">
      <w:pPr>
        <w:rPr>
          <w:rFonts w:ascii="GHEA Grapalat" w:hAnsi="GHEA Grapalat"/>
          <w:sz w:val="24"/>
          <w:szCs w:val="24"/>
        </w:rPr>
      </w:pPr>
    </w:p>
    <w:sectPr w:rsidR="00533219" w:rsidRPr="000E6CA7" w:rsidSect="00B73DBE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5FB3"/>
    <w:multiLevelType w:val="hybridMultilevel"/>
    <w:tmpl w:val="3CB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E3A"/>
    <w:multiLevelType w:val="hybridMultilevel"/>
    <w:tmpl w:val="63343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5726F"/>
    <w:multiLevelType w:val="hybridMultilevel"/>
    <w:tmpl w:val="9B34BFD6"/>
    <w:lvl w:ilvl="0" w:tplc="F6A2530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764F4"/>
    <w:multiLevelType w:val="hybridMultilevel"/>
    <w:tmpl w:val="2E165F26"/>
    <w:lvl w:ilvl="0" w:tplc="F6A2530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35D1618C"/>
    <w:multiLevelType w:val="hybridMultilevel"/>
    <w:tmpl w:val="3F1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A20"/>
    <w:multiLevelType w:val="hybridMultilevel"/>
    <w:tmpl w:val="930A48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6B90DEC"/>
    <w:multiLevelType w:val="multilevel"/>
    <w:tmpl w:val="5086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HEA Grapalat" w:hAnsi="GHEA Grapalat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Grapalat" w:hAnsi="GHEA Grapalat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HEA Grapalat" w:hAnsi="GHEA Grapalat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HEA Grapalat" w:hAnsi="GHEA Grapalat" w:cstheme="minorBidi" w:hint="default"/>
      </w:rPr>
    </w:lvl>
  </w:abstractNum>
  <w:abstractNum w:abstractNumId="9">
    <w:nsid w:val="3C874B11"/>
    <w:multiLevelType w:val="hybridMultilevel"/>
    <w:tmpl w:val="5124601A"/>
    <w:lvl w:ilvl="0" w:tplc="5FFCBC4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951"/>
    <w:multiLevelType w:val="hybridMultilevel"/>
    <w:tmpl w:val="355EC664"/>
    <w:lvl w:ilvl="0" w:tplc="F6A2530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46A32E10"/>
    <w:multiLevelType w:val="hybridMultilevel"/>
    <w:tmpl w:val="D396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B7F4F"/>
    <w:multiLevelType w:val="hybridMultilevel"/>
    <w:tmpl w:val="7B6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66F6"/>
    <w:multiLevelType w:val="hybridMultilevel"/>
    <w:tmpl w:val="5A1655A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4E7E065C"/>
    <w:multiLevelType w:val="hybridMultilevel"/>
    <w:tmpl w:val="580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1819"/>
    <w:multiLevelType w:val="hybridMultilevel"/>
    <w:tmpl w:val="26FA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50C86"/>
    <w:multiLevelType w:val="hybridMultilevel"/>
    <w:tmpl w:val="3E360C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6"/>
  </w:num>
  <w:num w:numId="7">
    <w:abstractNumId w:val="19"/>
  </w:num>
  <w:num w:numId="8">
    <w:abstractNumId w:val="11"/>
  </w:num>
  <w:num w:numId="9">
    <w:abstractNumId w:val="12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3F"/>
    <w:rsid w:val="00000377"/>
    <w:rsid w:val="00001B20"/>
    <w:rsid w:val="0001064F"/>
    <w:rsid w:val="0004025A"/>
    <w:rsid w:val="00044285"/>
    <w:rsid w:val="00051B2B"/>
    <w:rsid w:val="0007324B"/>
    <w:rsid w:val="00085137"/>
    <w:rsid w:val="000C6796"/>
    <w:rsid w:val="000E0E4D"/>
    <w:rsid w:val="000E6CA7"/>
    <w:rsid w:val="000F51FB"/>
    <w:rsid w:val="00154D3B"/>
    <w:rsid w:val="00177FB0"/>
    <w:rsid w:val="001A7708"/>
    <w:rsid w:val="001E3BCC"/>
    <w:rsid w:val="001E7CBE"/>
    <w:rsid w:val="001F10A6"/>
    <w:rsid w:val="001F2F58"/>
    <w:rsid w:val="00231EB1"/>
    <w:rsid w:val="00250762"/>
    <w:rsid w:val="002E246C"/>
    <w:rsid w:val="00306504"/>
    <w:rsid w:val="00320B1B"/>
    <w:rsid w:val="00320F4C"/>
    <w:rsid w:val="00336133"/>
    <w:rsid w:val="00365774"/>
    <w:rsid w:val="003D1A3B"/>
    <w:rsid w:val="003E0937"/>
    <w:rsid w:val="004E3484"/>
    <w:rsid w:val="005017A6"/>
    <w:rsid w:val="00525AD7"/>
    <w:rsid w:val="00533219"/>
    <w:rsid w:val="005840AA"/>
    <w:rsid w:val="00586510"/>
    <w:rsid w:val="005C418D"/>
    <w:rsid w:val="005E6535"/>
    <w:rsid w:val="00605A79"/>
    <w:rsid w:val="006410AE"/>
    <w:rsid w:val="006B0BDF"/>
    <w:rsid w:val="006C1256"/>
    <w:rsid w:val="006D7E0F"/>
    <w:rsid w:val="00705DFD"/>
    <w:rsid w:val="0074252D"/>
    <w:rsid w:val="00744326"/>
    <w:rsid w:val="007D0F3F"/>
    <w:rsid w:val="007D50EE"/>
    <w:rsid w:val="007E08B8"/>
    <w:rsid w:val="008456FE"/>
    <w:rsid w:val="008C7560"/>
    <w:rsid w:val="008D49E8"/>
    <w:rsid w:val="008D79BF"/>
    <w:rsid w:val="00902C16"/>
    <w:rsid w:val="00910DF6"/>
    <w:rsid w:val="009721CF"/>
    <w:rsid w:val="00975809"/>
    <w:rsid w:val="00977834"/>
    <w:rsid w:val="009A16FF"/>
    <w:rsid w:val="00A94AE2"/>
    <w:rsid w:val="00AC03F8"/>
    <w:rsid w:val="00AD3ABE"/>
    <w:rsid w:val="00AF3F42"/>
    <w:rsid w:val="00B416AA"/>
    <w:rsid w:val="00B73DBE"/>
    <w:rsid w:val="00BE6D55"/>
    <w:rsid w:val="00BF1B43"/>
    <w:rsid w:val="00C2043D"/>
    <w:rsid w:val="00C22718"/>
    <w:rsid w:val="00C24317"/>
    <w:rsid w:val="00C4543F"/>
    <w:rsid w:val="00CB31D9"/>
    <w:rsid w:val="00CB71F4"/>
    <w:rsid w:val="00CC3B9A"/>
    <w:rsid w:val="00CE7ACC"/>
    <w:rsid w:val="00D27EB9"/>
    <w:rsid w:val="00D732A0"/>
    <w:rsid w:val="00DA47E4"/>
    <w:rsid w:val="00DD439A"/>
    <w:rsid w:val="00E0250F"/>
    <w:rsid w:val="00E407E1"/>
    <w:rsid w:val="00EA00D7"/>
    <w:rsid w:val="00ED42F4"/>
    <w:rsid w:val="00EF28F8"/>
    <w:rsid w:val="00EF5C8C"/>
    <w:rsid w:val="00F071AB"/>
    <w:rsid w:val="00F43A05"/>
    <w:rsid w:val="00F609BF"/>
    <w:rsid w:val="00FA3968"/>
    <w:rsid w:val="00FB7EBA"/>
    <w:rsid w:val="00FC027F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0E6CA7"/>
    <w:pPr>
      <w:ind w:left="720"/>
      <w:contextualSpacing/>
    </w:pPr>
  </w:style>
  <w:style w:type="paragraph" w:styleId="NoSpacing">
    <w:name w:val="No Spacing"/>
    <w:uiPriority w:val="1"/>
    <w:qFormat/>
    <w:rsid w:val="00BF1B4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06504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6504"/>
    <w:rPr>
      <w:rFonts w:ascii="Calibri" w:eastAsia="Calibri" w:hAnsi="Calibri" w:cs="Times New Roman"/>
    </w:rPr>
  </w:style>
  <w:style w:type="paragraph" w:customStyle="1" w:styleId="Char">
    <w:name w:val="Char"/>
    <w:basedOn w:val="Normal"/>
    <w:rsid w:val="006C125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D732A0"/>
  </w:style>
  <w:style w:type="paragraph" w:styleId="BodyText">
    <w:name w:val="Body Text"/>
    <w:basedOn w:val="Normal"/>
    <w:link w:val="BodyTextChar"/>
    <w:uiPriority w:val="99"/>
    <w:semiHidden/>
    <w:unhideWhenUsed/>
    <w:rsid w:val="00085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137"/>
  </w:style>
  <w:style w:type="character" w:styleId="Strong">
    <w:name w:val="Strong"/>
    <w:basedOn w:val="DefaultParagraphFont"/>
    <w:uiPriority w:val="22"/>
    <w:qFormat/>
    <w:rsid w:val="00F071AB"/>
    <w:rPr>
      <w:b/>
      <w:bCs/>
    </w:rPr>
  </w:style>
  <w:style w:type="paragraph" w:styleId="NormalWeb">
    <w:name w:val="Normal (Web)"/>
    <w:basedOn w:val="Normal"/>
    <w:uiPriority w:val="99"/>
    <w:unhideWhenUsed/>
    <w:rsid w:val="000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0B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0873-9F22-42C0-A41A-8B9C70A1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22</cp:revision>
  <cp:lastPrinted>2019-12-06T12:23:00Z</cp:lastPrinted>
  <dcterms:created xsi:type="dcterms:W3CDTF">2019-08-01T08:03:00Z</dcterms:created>
  <dcterms:modified xsi:type="dcterms:W3CDTF">2020-03-05T08:45:00Z</dcterms:modified>
</cp:coreProperties>
</file>