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5D" w:rsidRDefault="006F0C5D" w:rsidP="00393404">
      <w:pPr>
        <w:tabs>
          <w:tab w:val="left" w:pos="720"/>
        </w:tabs>
        <w:ind w:left="-270" w:right="-334"/>
        <w:jc w:val="center"/>
        <w:rPr>
          <w:rFonts w:ascii="GHEA Grapalat" w:hAnsi="GHEA Grapalat" w:cs="Sylfaen"/>
          <w:b/>
          <w:bCs/>
          <w:sz w:val="28"/>
          <w:szCs w:val="28"/>
        </w:rPr>
      </w:pPr>
      <w:bookmarkStart w:id="0" w:name="_Hlk336802"/>
    </w:p>
    <w:p w:rsidR="006F0C5D" w:rsidRDefault="006F0C5D" w:rsidP="00393404">
      <w:pPr>
        <w:tabs>
          <w:tab w:val="left" w:pos="720"/>
        </w:tabs>
        <w:ind w:left="-270" w:right="-334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CC0C0C" w:rsidRDefault="00CC0C0C" w:rsidP="00393404">
      <w:pPr>
        <w:tabs>
          <w:tab w:val="left" w:pos="720"/>
        </w:tabs>
        <w:ind w:left="-270" w:right="-334"/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E72A15">
        <w:rPr>
          <w:rFonts w:ascii="GHEA Grapalat" w:hAnsi="GHEA Grapalat" w:cs="Sylfaen"/>
          <w:b/>
          <w:bCs/>
          <w:sz w:val="28"/>
          <w:szCs w:val="28"/>
        </w:rPr>
        <w:t>ՀԱՅԱՍՏԱՆԻ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ՀԱՆՐԱՊԵՏՈՒԹՅԱՆ</w:t>
      </w:r>
      <w:r>
        <w:rPr>
          <w:rFonts w:ascii="GHEA Grapalat" w:hAnsi="GHEA Grapalat"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  <w:lang w:val="hy-AM"/>
        </w:rPr>
        <w:t>ՀԱՇՎԵՔՆՆԻՉ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ՊԱԼԱՏ</w:t>
      </w:r>
    </w:p>
    <w:p w:rsidR="006F0C5D" w:rsidRPr="00903086" w:rsidRDefault="006F0C5D" w:rsidP="00393404">
      <w:pPr>
        <w:tabs>
          <w:tab w:val="left" w:pos="720"/>
        </w:tabs>
        <w:ind w:left="-270" w:right="-334"/>
        <w:jc w:val="center"/>
        <w:rPr>
          <w:rFonts w:ascii="GHEA Grapalat" w:hAnsi="GHEA Grapalat"/>
          <w:sz w:val="28"/>
          <w:szCs w:val="28"/>
        </w:rPr>
      </w:pPr>
    </w:p>
    <w:p w:rsidR="00CC0C0C" w:rsidRPr="004B34E6" w:rsidRDefault="00CC0C0C" w:rsidP="00393404">
      <w:pPr>
        <w:tabs>
          <w:tab w:val="left" w:pos="720"/>
        </w:tabs>
        <w:jc w:val="center"/>
        <w:rPr>
          <w:rFonts w:ascii="GHEA Grapalat" w:hAnsi="GHEA Grapalat"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  <w:r w:rsidRPr="004B34E6">
        <w:rPr>
          <w:rFonts w:ascii="GHEA Grapalat" w:hAnsi="GHEA Grapalat"/>
          <w:noProof/>
          <w:lang w:val="en-US" w:eastAsia="en-US"/>
        </w:rPr>
        <w:drawing>
          <wp:inline distT="0" distB="0" distL="0" distR="0" wp14:anchorId="186B6FD9" wp14:editId="6CAEA0CF">
            <wp:extent cx="1095375" cy="1019175"/>
            <wp:effectExtent l="0" t="0" r="9525" b="9525"/>
            <wp:docPr id="2" name="Рисунок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Default="00CC0C0C" w:rsidP="00393404">
      <w:pPr>
        <w:tabs>
          <w:tab w:val="left" w:pos="720"/>
          <w:tab w:val="left" w:pos="9180"/>
        </w:tabs>
        <w:ind w:right="29"/>
        <w:rPr>
          <w:rFonts w:ascii="GHEA Grapalat" w:hAnsi="GHEA Grapalat" w:cs="Sylfaen"/>
          <w:b/>
          <w:bCs/>
          <w:sz w:val="28"/>
        </w:rPr>
      </w:pPr>
    </w:p>
    <w:p w:rsidR="006F0C5D" w:rsidRPr="004B34E6" w:rsidRDefault="006F0C5D" w:rsidP="00393404">
      <w:pPr>
        <w:tabs>
          <w:tab w:val="left" w:pos="720"/>
          <w:tab w:val="left" w:pos="9180"/>
        </w:tabs>
        <w:ind w:right="29"/>
        <w:rPr>
          <w:rFonts w:ascii="GHEA Grapalat" w:hAnsi="GHEA Grapalat" w:cs="Sylfaen"/>
          <w:b/>
          <w:bCs/>
          <w:sz w:val="28"/>
        </w:rPr>
      </w:pPr>
    </w:p>
    <w:p w:rsidR="00CC0C0C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  <w:r w:rsidRPr="00C4412C">
        <w:rPr>
          <w:rFonts w:ascii="GHEA Grapalat" w:hAnsi="GHEA Grapalat" w:cs="Sylfaen"/>
          <w:b/>
          <w:bCs/>
          <w:sz w:val="36"/>
        </w:rPr>
        <w:t>ԸՆԹԱՑԻԿ</w:t>
      </w:r>
      <w:r w:rsidRPr="00C4412C">
        <w:rPr>
          <w:rFonts w:ascii="GHEA Grapalat" w:hAnsi="GHEA Grapalat"/>
          <w:b/>
          <w:bCs/>
          <w:sz w:val="36"/>
        </w:rPr>
        <w:t xml:space="preserve"> </w:t>
      </w:r>
      <w:r w:rsidRPr="00C4412C">
        <w:rPr>
          <w:rFonts w:ascii="GHEA Grapalat" w:hAnsi="GHEA Grapalat" w:cs="Sylfaen"/>
          <w:b/>
          <w:bCs/>
          <w:sz w:val="36"/>
          <w:lang w:val="hy-AM"/>
        </w:rPr>
        <w:t>ԵԶՐԱԿԱՑՈՒԹՅՈՒՆ</w:t>
      </w:r>
    </w:p>
    <w:p w:rsidR="005156C1" w:rsidRPr="00903086" w:rsidRDefault="005156C1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</w:p>
    <w:p w:rsidR="00CC0C0C" w:rsidRPr="00CC0C0C" w:rsidRDefault="00E8547C" w:rsidP="00393404">
      <w:pPr>
        <w:tabs>
          <w:tab w:val="left" w:pos="720"/>
          <w:tab w:val="left" w:pos="1440"/>
          <w:tab w:val="left" w:pos="1800"/>
          <w:tab w:val="left" w:pos="1980"/>
          <w:tab w:val="left" w:pos="2700"/>
        </w:tabs>
        <w:jc w:val="center"/>
        <w:rPr>
          <w:rFonts w:ascii="GHEA Grapalat" w:hAnsi="GHEA Grapalat" w:cs="Sylfaen"/>
          <w:b/>
          <w:bCs/>
          <w:iCs/>
          <w:shd w:val="clear" w:color="auto" w:fill="FFFFFF"/>
          <w:lang w:val="hy-AM"/>
        </w:rPr>
      </w:pP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ՀՀ ՈՍՏԻԿԱՆՈՒԹՅԱՆ </w:t>
      </w:r>
      <w:r w:rsidR="00A30D53" w:rsidRPr="00A30D53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202</w:t>
      </w:r>
      <w:r w:rsidR="00007679">
        <w:rPr>
          <w:rStyle w:val="Strong"/>
          <w:rFonts w:ascii="GHEA Grapalat" w:hAnsi="GHEA Grapalat"/>
          <w:color w:val="7F7F7F"/>
          <w:sz w:val="28"/>
          <w:szCs w:val="28"/>
          <w:lang w:val="en-US"/>
        </w:rPr>
        <w:t>1</w:t>
      </w:r>
      <w:r w:rsidR="00A30D53" w:rsidRPr="00A30D53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ԹՎԱԿԱՆԻ ՊԵՏԱԿԱՆ ԲՅՈՒՋԵԻ ԵՐԵՔ ԱՄԻՍՆԵՐԻ ԿԱՏԱՐՄԱՆ</w:t>
      </w: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ՆԿԱՏՄԱՆԲ</w:t>
      </w:r>
      <w:r w:rsidR="00CC0C0C" w:rsidRPr="00CC0C0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ՀԱՇՎԵՔՆՆՈՒԹՅԱՆ ԱՐԴՅՈՒՆՔՆԵՐԻ ՎԵՐԱԲԵՐՅԱԼ</w:t>
      </w: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3828CF" w:rsidRPr="004767DE" w:rsidRDefault="003828CF" w:rsidP="004767DE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BD582D">
        <w:rPr>
          <w:rFonts w:ascii="GHEA Grapalat" w:hAnsi="GHEA Grapalat"/>
          <w:sz w:val="28"/>
          <w:szCs w:val="28"/>
          <w:lang w:val="hy-AM"/>
        </w:rPr>
        <w:t>202</w:t>
      </w:r>
      <w:r w:rsidR="00007679" w:rsidRPr="00BD582D">
        <w:rPr>
          <w:rFonts w:ascii="GHEA Grapalat" w:hAnsi="GHEA Grapalat"/>
          <w:sz w:val="28"/>
          <w:szCs w:val="28"/>
          <w:lang w:val="hy-AM"/>
        </w:rPr>
        <w:t>1</w:t>
      </w:r>
    </w:p>
    <w:p w:rsidR="003828CF" w:rsidRDefault="003828CF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Pr="00BD582D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Pr="00BD582D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BD582D" w:rsidRDefault="007A74C1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BD582D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Բովանդակություն</w:t>
      </w:r>
    </w:p>
    <w:p w:rsidR="008432E4" w:rsidRPr="00BD582D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BD582D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Ներածական մաս </w:t>
      </w:r>
      <w:r w:rsidR="00632E8C"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                                               </w:t>
      </w:r>
      <w:r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3 էջ</w:t>
      </w:r>
    </w:p>
    <w:p w:rsidR="00632E8C" w:rsidRPr="00BD582D" w:rsidRDefault="007A74C1" w:rsidP="001319DF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</w:pPr>
      <w:r w:rsidRPr="00BD582D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 xml:space="preserve">Տեղեկատվություն ֆինանսական </w:t>
      </w:r>
    </w:p>
    <w:p w:rsidR="007A74C1" w:rsidRPr="00BD582D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հաշվետվությունների</w:t>
      </w:r>
      <w:r w:rsidR="00632E8C"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վերաբերյալ </w:t>
      </w:r>
      <w:r w:rsidR="00632E8C"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             </w:t>
      </w:r>
      <w:r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4 – 1</w:t>
      </w:r>
      <w:r w:rsidR="00421344"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7A74C1" w:rsidRPr="00BD582D" w:rsidRDefault="004A7FE9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Արձանագրված այլ փաստեր</w:t>
      </w:r>
      <w:r w:rsidR="00632E8C"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                  </w:t>
      </w:r>
      <w:r w:rsidR="007A74C1"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421344"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196AD7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11</w:t>
      </w:r>
      <w:r w:rsidR="00196AD7"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– 1</w:t>
      </w:r>
      <w:r w:rsidR="00C53273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9</w:t>
      </w:r>
      <w:r w:rsidR="00196AD7" w:rsidRPr="00BD582D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AD7C47" w:rsidRPr="008432E4" w:rsidRDefault="00AD7C47" w:rsidP="007A74C1">
      <w:pPr>
        <w:pStyle w:val="ListParagraph"/>
        <w:tabs>
          <w:tab w:val="left" w:pos="720"/>
        </w:tabs>
        <w:spacing w:line="36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 w:rsidRPr="00AD7C47">
        <w:rPr>
          <w:rFonts w:ascii="GHEA Grapalat" w:hAnsi="GHEA Grapalat" w:cs="Sylfaen"/>
          <w:bCs/>
          <w:iCs/>
          <w:color w:val="FFFFFF" w:themeColor="background1"/>
          <w:sz w:val="24"/>
          <w:szCs w:val="24"/>
          <w:u w:val="single"/>
          <w:shd w:val="clear" w:color="auto" w:fill="FFFFFF" w:themeFill="background1"/>
          <w:lang w:val="en-US"/>
        </w:rPr>
        <w:t>.</w:t>
      </w:r>
      <w:r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</w:t>
      </w: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Default="001319DF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Default="001319DF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AF585C" w:rsidRDefault="00AF585C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AF585C" w:rsidRDefault="00AF585C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Default="008432E4" w:rsidP="008432E4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952286" w:rsidP="0095228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3828C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ԵՐԱԾԱԿԱՆ ՄԱՍ</w:t>
      </w:r>
    </w:p>
    <w:p w:rsidR="008432E4" w:rsidRDefault="008432E4" w:rsidP="008432E4">
      <w:pPr>
        <w:tabs>
          <w:tab w:val="left" w:pos="720"/>
        </w:tabs>
        <w:spacing w:line="276" w:lineRule="auto"/>
        <w:jc w:val="center"/>
        <w:rPr>
          <w:rFonts w:ascii="GHEA Grapalat" w:eastAsia="Calibri" w:hAnsi="GHEA Grapalat" w:cs="Sylfaen"/>
          <w:sz w:val="24"/>
          <w:szCs w:val="22"/>
          <w:lang w:val="en-US" w:eastAsia="en-US"/>
        </w:rPr>
      </w:pPr>
    </w:p>
    <w:tbl>
      <w:tblPr>
        <w:tblpPr w:leftFromText="180" w:rightFromText="180" w:vertAnchor="page" w:horzAnchor="margin" w:tblpY="3398"/>
        <w:tblW w:w="9648" w:type="dxa"/>
        <w:tblLayout w:type="fixed"/>
        <w:tblLook w:val="04A0" w:firstRow="1" w:lastRow="0" w:firstColumn="1" w:lastColumn="0" w:noHBand="0" w:noVBand="1"/>
      </w:tblPr>
      <w:tblGrid>
        <w:gridCol w:w="2628"/>
        <w:gridCol w:w="32"/>
        <w:gridCol w:w="238"/>
        <w:gridCol w:w="6660"/>
        <w:gridCol w:w="90"/>
      </w:tblGrid>
      <w:tr w:rsidR="008432E4" w:rsidRPr="00CC0C0C" w:rsidTr="00952286">
        <w:trPr>
          <w:trHeight w:val="971"/>
        </w:trPr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  <w:r w:rsidRPr="00CC0C0C"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  <w:br w:type="page"/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հիմքը</w:t>
            </w: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ՀՀ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հաշվեքննիչ պալատի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202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թվականի մայիսի 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11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-ի թիվ 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137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-Ա 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որոշում: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</w:rPr>
            </w:pPr>
          </w:p>
        </w:tc>
      </w:tr>
      <w:tr w:rsidR="008432E4" w:rsidRPr="00CC0C0C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  <w:t>օբյեկտը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ՀՀ </w:t>
            </w:r>
            <w:r w:rsidRPr="00E8547C">
              <w:rPr>
                <w:rFonts w:ascii="GHEA Grapalat" w:hAnsi="GHEA Grapalat" w:cs="Sylfaen"/>
                <w:color w:val="595959"/>
                <w:sz w:val="22"/>
                <w:szCs w:val="22"/>
              </w:rPr>
              <w:t>ոստիկանություն։</w:t>
            </w:r>
          </w:p>
        </w:tc>
      </w:tr>
      <w:tr w:rsidR="008432E4" w:rsidRPr="00BD582D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առարկան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202</w:t>
            </w:r>
            <w:r w:rsidR="00007679"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1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բյուջեի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երեք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ամիսների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մուտքերի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ձևավորման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ելքերի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իրականացման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կանոնակարգված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գործունեություն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</w:p>
        </w:tc>
      </w:tr>
      <w:tr w:rsidR="008432E4" w:rsidRPr="00CC0C0C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Հաշվեքննությունն ընդգրկող ժամանակաշրջանը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767171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007679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202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թվականի հունվարի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1-ից մինչև 202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>1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թվականի մարտի </w:t>
            </w:r>
            <w:r w:rsidR="00007679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      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31-ը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:</w:t>
            </w:r>
          </w:p>
        </w:tc>
      </w:tr>
      <w:tr w:rsidR="008432E4" w:rsidRPr="00BD582D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կատարման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ժամկետը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007679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202</w:t>
            </w:r>
            <w:r w:rsidR="00007679"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1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007679"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007679"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մայիսի</w:t>
            </w:r>
            <w:r w:rsidR="00007679"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19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-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ից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մինչև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հուլիսի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31-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</w:tc>
      </w:tr>
      <w:tr w:rsidR="008432E4" w:rsidRPr="00BD582D" w:rsidTr="00952286">
        <w:trPr>
          <w:trHeight w:val="1584"/>
        </w:trPr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մեթոդաբանությունը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3828CF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Հաշվեքննությունն իրականացվել է «Հաշվեքննիչ պալատի մա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սին» ՀՀ օրենքի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ն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Հաշվեքննիչ պալատի ֆինանսական և համա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պա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տասխանության հաշվեքննության մեթոդաբանությունների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ն</w:t>
            </w:r>
            <w:r w:rsidR="00397C8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«Պետական բյուջեի երեք, վեց, ինն ամիսների և տարեկան կատարման հաշվեքննության ուղեցույցի»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համաձայն </w:t>
            </w:r>
          </w:p>
          <w:p w:rsidR="008432E4" w:rsidRPr="00D65D0D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  <w:p w:rsidR="008432E4" w:rsidRPr="003828CF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Իրականացվել է ֆինանսական և համապատասխանութ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յան հաշ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վեքննություն, որի ընթացքում կիրառվել են  հարցում, արտաքին հաստատում, վերլուծական ընթացա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կարգ, վերահաշվարկ ընթացակարգերը</w:t>
            </w:r>
            <w:r>
              <w:rPr>
                <w:rFonts w:ascii="Calibri" w:hAnsi="Calibri" w:cs="Calibri"/>
                <w:color w:val="595959"/>
                <w:sz w:val="22"/>
                <w:szCs w:val="22"/>
                <w:lang w:val="fr-FR"/>
              </w:rPr>
              <w:t> 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</w:pPr>
          </w:p>
        </w:tc>
      </w:tr>
      <w:tr w:rsidR="008432E4" w:rsidRPr="00BD582D" w:rsidTr="00952286">
        <w:trPr>
          <w:gridAfter w:val="1"/>
          <w:wAfter w:w="90" w:type="dxa"/>
          <w:trHeight w:val="2304"/>
        </w:trPr>
        <w:tc>
          <w:tcPr>
            <w:tcW w:w="262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 իրականացնող կառուցվածքային ստորաբաժանում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660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Հաշվեքննությունն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իրականացվել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իններորդ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վարչության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կողմից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որի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աշխատանքները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համա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-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կարգում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անդամ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Դավիթ</w:t>
            </w:r>
            <w:r w:rsidRPr="00BD582D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Չիբուխչյան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ը։</w:t>
            </w:r>
            <w:r w:rsidRPr="00CC0C0C"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016769" w:rsidRDefault="00016769" w:rsidP="003828CF">
      <w:pPr>
        <w:tabs>
          <w:tab w:val="left" w:pos="720"/>
        </w:tabs>
        <w:spacing w:line="276" w:lineRule="auto"/>
        <w:jc w:val="center"/>
        <w:rPr>
          <w:rFonts w:ascii="GHEA Grapalat" w:hAnsi="GHEA Grapalat"/>
          <w:lang w:val="fr-FR"/>
        </w:rPr>
      </w:pPr>
    </w:p>
    <w:p w:rsidR="006F0C5D" w:rsidRDefault="006F0C5D" w:rsidP="003828CF">
      <w:pPr>
        <w:tabs>
          <w:tab w:val="left" w:pos="720"/>
        </w:tabs>
        <w:spacing w:line="276" w:lineRule="auto"/>
        <w:jc w:val="center"/>
        <w:rPr>
          <w:rFonts w:ascii="GHEA Grapalat" w:hAnsi="GHEA Grapalat"/>
          <w:lang w:val="fr-FR"/>
        </w:rPr>
      </w:pPr>
    </w:p>
    <w:p w:rsidR="006F0C5D" w:rsidRPr="00BD582D" w:rsidRDefault="006F0C5D" w:rsidP="003828CF">
      <w:pPr>
        <w:tabs>
          <w:tab w:val="left" w:pos="720"/>
        </w:tabs>
        <w:spacing w:line="276" w:lineRule="auto"/>
        <w:jc w:val="center"/>
        <w:rPr>
          <w:rFonts w:ascii="GHEA Grapalat" w:hAnsi="GHEA Grapalat"/>
          <w:lang w:val="fr-FR"/>
        </w:rPr>
      </w:pPr>
    </w:p>
    <w:p w:rsidR="00296E2F" w:rsidRDefault="00296E2F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bookmarkStart w:id="1" w:name="_Hlk337719"/>
      <w:bookmarkEnd w:id="0"/>
    </w:p>
    <w:p w:rsidR="003828CF" w:rsidRPr="00BD582D" w:rsidRDefault="003828CF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3828C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ՏԵՂԵԿԱՏՎՈՒԹՅՈՒՆ</w:t>
      </w:r>
      <w:r w:rsidR="00D65D0D" w:rsidRPr="00BD582D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ՖԻՆԱՆՍԱԿԱՆ ՀԱՇՎԵՏՎՈՒԹՅՈՒՆՆԵՐԻ ՎԵՐԱԲԵՐՅԱԼ</w:t>
      </w:r>
    </w:p>
    <w:p w:rsidR="007C3F94" w:rsidRDefault="007C3F94" w:rsidP="00D65D0D">
      <w:pPr>
        <w:tabs>
          <w:tab w:val="left" w:pos="720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8C275D" w:rsidRPr="00BD582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BD582D">
        <w:rPr>
          <w:rFonts w:ascii="GHEA Grapalat" w:hAnsi="GHEA Grapalat"/>
          <w:sz w:val="24"/>
          <w:szCs w:val="24"/>
          <w:lang w:val="hy-AM"/>
        </w:rPr>
        <w:t>2021 թվականի առաջին եռամսյակում ՀՀ ոստիկանությունը ըստ ներկայացված հաշվետվության հավաքագրել է 6,559,136.5 հազ. դրամ բյուջետային եկամուտներ (աղյուսակ 1):</w:t>
      </w:r>
    </w:p>
    <w:p w:rsidR="008C275D" w:rsidRDefault="008C275D" w:rsidP="008C275D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Աղյուսակ 1</w:t>
      </w:r>
    </w:p>
    <w:p w:rsidR="008C275D" w:rsidRPr="00BD582D" w:rsidRDefault="008C275D" w:rsidP="008C275D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3B0898">
        <w:rPr>
          <w:rFonts w:ascii="GHEA Grapalat" w:hAnsi="GHEA Grapalat"/>
          <w:sz w:val="24"/>
          <w:szCs w:val="24"/>
          <w:lang w:val="hy-AM"/>
        </w:rPr>
        <w:t>ՀՀ ոստիկանության</w:t>
      </w:r>
      <w:r w:rsidRPr="00BD582D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3B0898">
        <w:rPr>
          <w:rFonts w:ascii="GHEA Grapalat" w:hAnsi="GHEA Grapalat"/>
          <w:sz w:val="24"/>
          <w:szCs w:val="24"/>
          <w:lang w:val="hy-AM"/>
        </w:rPr>
        <w:t xml:space="preserve"> 202</w:t>
      </w:r>
      <w:r w:rsidRPr="00BD582D">
        <w:rPr>
          <w:rFonts w:ascii="GHEA Grapalat" w:hAnsi="GHEA Grapalat"/>
          <w:sz w:val="24"/>
          <w:szCs w:val="24"/>
          <w:lang w:val="hy-AM"/>
        </w:rPr>
        <w:t>1</w:t>
      </w:r>
      <w:r w:rsidRPr="003B0898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BD58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0898">
        <w:rPr>
          <w:rFonts w:ascii="GHEA Grapalat" w:hAnsi="GHEA Grapalat"/>
          <w:sz w:val="24"/>
          <w:szCs w:val="24"/>
          <w:lang w:val="hy-AM"/>
        </w:rPr>
        <w:t>առաջին եռամսյակ</w:t>
      </w:r>
      <w:r w:rsidRPr="00BD582D">
        <w:rPr>
          <w:rFonts w:ascii="GHEA Grapalat" w:hAnsi="GHEA Grapalat"/>
          <w:sz w:val="24"/>
          <w:szCs w:val="24"/>
          <w:lang w:val="hy-AM"/>
        </w:rPr>
        <w:t>ում գանձված պետական տուրքի և այլ եկամտատեսակների մուտքերի կատարողական</w:t>
      </w:r>
    </w:p>
    <w:p w:rsidR="008C275D" w:rsidRPr="003B0898" w:rsidRDefault="008C275D" w:rsidP="008C275D">
      <w:pPr>
        <w:tabs>
          <w:tab w:val="left" w:pos="720"/>
        </w:tabs>
        <w:ind w:right="-514"/>
        <w:jc w:val="right"/>
        <w:rPr>
          <w:rFonts w:ascii="GHEA Grapalat" w:hAnsi="GHEA Grapalat"/>
          <w:sz w:val="18"/>
          <w:szCs w:val="18"/>
          <w:lang w:val="en-US"/>
        </w:rPr>
      </w:pPr>
      <w:r w:rsidRPr="003B0898"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132"/>
        <w:gridCol w:w="2297"/>
      </w:tblGrid>
      <w:tr w:rsidR="008C275D" w:rsidRPr="00794FD2" w:rsidTr="00762442">
        <w:trPr>
          <w:trHeight w:val="1008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>Բյուջետային եկամուտների անվանում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 Հաշվետու ժամանակահատվածի ծրագրային ցուցանիշ 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 Հաշվետու ժամանակահատվածում ստացված եկամուտ </w:t>
            </w:r>
          </w:p>
        </w:tc>
      </w:tr>
      <w:tr w:rsidR="008C275D" w:rsidRPr="00794FD2" w:rsidTr="00762442">
        <w:trPr>
          <w:trHeight w:val="449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8C275D" w:rsidRPr="00794FD2" w:rsidRDefault="008C275D" w:rsidP="0076244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Պետական տուրքեր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1,834,583.0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1,457,040.9</w:t>
            </w:r>
          </w:p>
        </w:tc>
      </w:tr>
      <w:tr w:rsidR="008C275D" w:rsidRPr="00794FD2" w:rsidTr="00762442">
        <w:trPr>
          <w:trHeight w:val="528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8C275D" w:rsidRPr="00794FD2" w:rsidRDefault="008C275D" w:rsidP="0076244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Պետական սեփականություն հանդիսացող գույքի վարձակալությունից եկամուտներ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5,796.3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5,626.7</w:t>
            </w:r>
          </w:p>
        </w:tc>
      </w:tr>
      <w:tr w:rsidR="008C275D" w:rsidRPr="00794FD2" w:rsidTr="00762442">
        <w:trPr>
          <w:trHeight w:val="539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8C275D" w:rsidRPr="00794FD2" w:rsidRDefault="008C275D" w:rsidP="0076244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Իրավախախտումների համար գործադիր, դատական մարմինների կողմից կիրառվող պատժամիջոցների մուտքեր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2,078,774.6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3,232,073.0</w:t>
            </w:r>
          </w:p>
        </w:tc>
      </w:tr>
      <w:tr w:rsidR="008C275D" w:rsidRPr="00794FD2" w:rsidTr="00762442">
        <w:trPr>
          <w:trHeight w:val="341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8C275D" w:rsidRPr="00794FD2" w:rsidRDefault="008C275D" w:rsidP="0076244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ՀՀ ոստիկանության կողմից ապրանքների մատակարարումից և ծառայությունների մատուցումից մուտքեր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397,881.8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1,860,929.9</w:t>
            </w:r>
          </w:p>
        </w:tc>
      </w:tr>
      <w:tr w:rsidR="008C275D" w:rsidRPr="00794FD2" w:rsidTr="00762442">
        <w:trPr>
          <w:trHeight w:val="386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8C275D" w:rsidRPr="00794FD2" w:rsidRDefault="008C275D" w:rsidP="0076244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ՀՀ ոստիկանության  ծառայողների կողմից ուսման ծախսերի փոխհատուցման մուտքեր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4,000.0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3,156.1</w:t>
            </w:r>
          </w:p>
        </w:tc>
      </w:tr>
      <w:tr w:rsidR="008C275D" w:rsidRPr="00794FD2" w:rsidTr="00762442">
        <w:trPr>
          <w:trHeight w:val="386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8C275D" w:rsidRPr="00794FD2" w:rsidRDefault="008C275D" w:rsidP="0076244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Պետությանը պատճառած վնասի փոխհատուցումից մուտքեր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50.0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C275D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309.9</w:t>
            </w:r>
          </w:p>
        </w:tc>
      </w:tr>
      <w:tr w:rsidR="008C275D" w:rsidRPr="00394196" w:rsidTr="00762442">
        <w:trPr>
          <w:trHeight w:val="323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8C275D" w:rsidRPr="00794FD2" w:rsidRDefault="008C275D" w:rsidP="00762442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132" w:type="dxa"/>
            <w:shd w:val="clear" w:color="auto" w:fill="auto"/>
            <w:noWrap/>
          </w:tcPr>
          <w:p w:rsidR="008C275D" w:rsidRPr="00394196" w:rsidRDefault="008C275D" w:rsidP="00762442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394196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4,321,085.7 </w:t>
            </w:r>
          </w:p>
        </w:tc>
        <w:tc>
          <w:tcPr>
            <w:tcW w:w="2297" w:type="dxa"/>
            <w:shd w:val="clear" w:color="auto" w:fill="auto"/>
            <w:noWrap/>
          </w:tcPr>
          <w:p w:rsidR="008C275D" w:rsidRPr="00394196" w:rsidRDefault="008C275D" w:rsidP="00762442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394196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6,559,136.5 </w:t>
            </w:r>
          </w:p>
        </w:tc>
      </w:tr>
    </w:tbl>
    <w:p w:rsidR="008C275D" w:rsidRPr="007760CB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C275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Հաշվետու ժամանակահատվածում ՀՀ ոստիկանության կողմից հավաքագրվել է նախատեսվածից 2,238,050.8 հազ. դրամով ավելի եկամուտներ: Ծառայությունների մատուցման դիմաց նախատեսվածից ավելի եկամուտները </w:t>
      </w:r>
      <w:r w:rsidRPr="00AE62BB">
        <w:rPr>
          <w:rFonts w:ascii="GHEA Grapalat" w:hAnsi="GHEA Grapalat"/>
          <w:sz w:val="24"/>
          <w:szCs w:val="24"/>
          <w:lang w:val="en-US"/>
        </w:rPr>
        <w:t>պայմանավորվ</w:t>
      </w:r>
      <w:r>
        <w:rPr>
          <w:rFonts w:ascii="GHEA Grapalat" w:hAnsi="GHEA Grapalat"/>
          <w:sz w:val="24"/>
          <w:szCs w:val="24"/>
          <w:lang w:val="en-US"/>
        </w:rPr>
        <w:t xml:space="preserve">ած են </w:t>
      </w:r>
      <w:r w:rsidRPr="00AE62BB">
        <w:rPr>
          <w:rFonts w:ascii="GHEA Grapalat" w:hAnsi="GHEA Grapalat"/>
          <w:sz w:val="24"/>
          <w:szCs w:val="24"/>
          <w:lang w:val="en-US"/>
        </w:rPr>
        <w:t>պետական պահպանությ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AE62BB"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  <w:lang w:val="en-US"/>
        </w:rPr>
        <w:t xml:space="preserve"> իրականացնող ստորաբաժանումների կողմից 917.9 մլն դրամ մուտքերի հավաքագրումով, որը ծրագրային ցուցանիշներով նախատեսված չէ, քանի որ 2021 թվականից պետք է դադարեցվեր ոստիկանության ստորաբաժանումների կողմից տվյալ ծառայությունների մատուցումը, ինչպես նաև ճանապարհային ոստիկանության </w:t>
      </w: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կողմից ծառայությունների մասով ծրագրային ցուցանիշի շուրջ 500 մլն դրամ գերակատարումով: </w:t>
      </w:r>
    </w:p>
    <w:p w:rsidR="008C275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Բացի այդ, էական՝ շուրջ 55%-ով գերակատարվել է ճանապարհային երթևեկության կանոնների խախտումների համար կիրառվող պատժամիջոցների մուտքերի ծրագրային ցուցանիշը: </w:t>
      </w:r>
    </w:p>
    <w:p w:rsidR="008C275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2021 թվականի առաջին եռամսյակի համար ՀՀ ոստիկանությանը պետական բյուջեի ծրագրերով նախատեսվել է հատկացնել 14,966,372.7 հազ. դրամ, ճշտված պլանը կազմել է </w:t>
      </w:r>
      <w:r w:rsidRPr="00AE62BB">
        <w:rPr>
          <w:rFonts w:ascii="GHEA Grapalat" w:hAnsi="GHEA Grapalat"/>
          <w:sz w:val="24"/>
          <w:szCs w:val="24"/>
          <w:lang w:val="en-US"/>
        </w:rPr>
        <w:t>15,025,797.6</w:t>
      </w:r>
      <w:r>
        <w:rPr>
          <w:rFonts w:ascii="GHEA Grapalat" w:hAnsi="GHEA Grapalat"/>
          <w:sz w:val="24"/>
          <w:szCs w:val="24"/>
          <w:lang w:val="en-US"/>
        </w:rPr>
        <w:t xml:space="preserve"> հազ. դրամ, ֆինանսավորվել է </w:t>
      </w:r>
      <w:r w:rsidRPr="00AE62BB">
        <w:rPr>
          <w:rFonts w:ascii="GHEA Grapalat" w:hAnsi="GHEA Grapalat"/>
          <w:sz w:val="24"/>
          <w:szCs w:val="24"/>
          <w:lang w:val="en-US"/>
        </w:rPr>
        <w:t>13,205,128.1</w:t>
      </w:r>
      <w:r>
        <w:rPr>
          <w:rFonts w:ascii="GHEA Grapalat" w:hAnsi="GHEA Grapalat"/>
          <w:sz w:val="24"/>
          <w:szCs w:val="24"/>
          <w:lang w:val="en-US"/>
        </w:rPr>
        <w:t xml:space="preserve"> հազ. դրամ (աղյուսակ 2):</w:t>
      </w:r>
    </w:p>
    <w:p w:rsidR="008C275D" w:rsidRDefault="008C275D" w:rsidP="008C275D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Աղյուսակ 2</w:t>
      </w:r>
    </w:p>
    <w:p w:rsidR="008C275D" w:rsidRPr="003B0898" w:rsidRDefault="008C275D" w:rsidP="008C275D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en-US"/>
        </w:rPr>
      </w:pPr>
      <w:r w:rsidRPr="003B0898">
        <w:rPr>
          <w:rFonts w:ascii="GHEA Grapalat" w:hAnsi="GHEA Grapalat"/>
          <w:sz w:val="24"/>
          <w:szCs w:val="24"/>
          <w:lang w:val="hy-AM"/>
        </w:rPr>
        <w:t>ՀՀ ոստիկանության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0898">
        <w:rPr>
          <w:rFonts w:ascii="GHEA Grapalat" w:hAnsi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0898">
        <w:rPr>
          <w:rFonts w:ascii="GHEA Grapalat" w:hAnsi="GHEA Grapalat"/>
          <w:sz w:val="24"/>
          <w:szCs w:val="24"/>
          <w:lang w:val="hy-AM"/>
        </w:rPr>
        <w:t>առաջին եռամսյակի</w:t>
      </w:r>
      <w:r>
        <w:rPr>
          <w:rFonts w:ascii="GHEA Grapalat" w:hAnsi="GHEA Grapalat"/>
          <w:sz w:val="24"/>
          <w:szCs w:val="24"/>
          <w:lang w:val="en-US"/>
        </w:rPr>
        <w:t xml:space="preserve"> ֆինանսավորումը պետական բյուջեից</w:t>
      </w:r>
    </w:p>
    <w:p w:rsidR="008C275D" w:rsidRPr="003B0898" w:rsidRDefault="008C275D" w:rsidP="008C275D">
      <w:pPr>
        <w:tabs>
          <w:tab w:val="left" w:pos="720"/>
        </w:tabs>
        <w:ind w:right="-514"/>
        <w:jc w:val="right"/>
        <w:rPr>
          <w:rFonts w:ascii="GHEA Grapalat" w:hAnsi="GHEA Grapalat"/>
          <w:sz w:val="18"/>
          <w:szCs w:val="18"/>
          <w:lang w:val="en-US"/>
        </w:rPr>
      </w:pPr>
      <w:r w:rsidRPr="003B0898"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2"/>
        <w:gridCol w:w="1684"/>
        <w:gridCol w:w="1602"/>
        <w:gridCol w:w="1398"/>
      </w:tblGrid>
      <w:tr w:rsidR="008C275D" w:rsidRPr="003B0898" w:rsidTr="00762442">
        <w:trPr>
          <w:trHeight w:val="926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Ծրագր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ային </w:t>
            </w: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միջոցառում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Հաշվետու ժամանակահատվածի ճշտված պլան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Ֆինանսավորում 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Դրամարկղային ծախս 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Փաստացի ծախս </w:t>
            </w:r>
          </w:p>
        </w:tc>
      </w:tr>
      <w:tr w:rsidR="008C275D" w:rsidRPr="007C3F94" w:rsidTr="00762442">
        <w:trPr>
          <w:trHeight w:val="530"/>
          <w:jc w:val="center"/>
        </w:trPr>
        <w:tc>
          <w:tcPr>
            <w:tcW w:w="10126" w:type="dxa"/>
            <w:gridSpan w:val="5"/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</w:tr>
      <w:tr w:rsidR="008C275D" w:rsidRPr="007C3F94" w:rsidTr="00762442">
        <w:trPr>
          <w:trHeight w:val="120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Ոստիկանության ոլորտի քաղաքականության մշակում, կառավարում, կենտրոնացված միջոցառումների, մոնիտորինգի և վերահսկողության իրականացում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2,251,672.8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1,880,924.7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1,865,006.2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2,060,562.1</w:t>
            </w:r>
          </w:p>
        </w:tc>
      </w:tr>
      <w:tr w:rsidR="008C275D" w:rsidRPr="007C3F94" w:rsidTr="00762442">
        <w:trPr>
          <w:trHeight w:val="638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Պետական պահպանության ծառայությունների կազմակերպում և իրականացում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1,056,379.2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1,008,091.9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1,008,048.0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1,008,023.2</w:t>
            </w:r>
          </w:p>
        </w:tc>
      </w:tr>
      <w:tr w:rsidR="008C275D" w:rsidRPr="007C3F94" w:rsidTr="00762442">
        <w:trPr>
          <w:trHeight w:val="1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Պետական պահպանության ծառայություններ մատուցող ՀՀ ոստիկանության ստորաբաժանումների կարիքի բավարարում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1,401,135.9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1,246,139.5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1,245,728.0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1,259,820.2</w:t>
            </w:r>
          </w:p>
        </w:tc>
      </w:tr>
      <w:tr w:rsidR="008C275D" w:rsidRPr="007C3F94" w:rsidTr="00762442">
        <w:trPr>
          <w:trHeight w:val="1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Ճանապարհային երթևեկության անվտանգության ապահովում և  ճանապարհատրանսպորտային պատահարների կանխարգելում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2,785,277.5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2,178,096.0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2,177,812.2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2,503,605.7</w:t>
            </w:r>
          </w:p>
        </w:tc>
      </w:tr>
      <w:tr w:rsidR="008C275D" w:rsidRPr="007C3F94" w:rsidTr="00762442">
        <w:trPr>
          <w:trHeight w:val="305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Տրանսպորտային միջոցների պետական հաշվառում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1,042.0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588.0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588.0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48,766.5</w:t>
            </w:r>
          </w:p>
        </w:tc>
      </w:tr>
      <w:tr w:rsidR="008C275D" w:rsidRPr="007C3F94" w:rsidTr="00762442">
        <w:trPr>
          <w:trHeight w:val="1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Անձի անհատական տվյալների, քաղաքացիության և հաշվառման վերաբերյալ տեղեկությունների ստացման, տրամադրման և փոխանակման ծառայությունների </w:t>
            </w: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>մատուցում, ճամփորդական փաստաթղթերում կենսաչափական տեխնոլոգիաների ներդրում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>490,580.8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412,854.0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412,684.2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435,003.2</w:t>
            </w:r>
          </w:p>
        </w:tc>
      </w:tr>
      <w:tr w:rsidR="008C275D" w:rsidRPr="007C3F94" w:rsidTr="00762442">
        <w:trPr>
          <w:trHeight w:val="34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Առողջապահական ծառայությունների տրամադրում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125,861.1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115,197.4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115,197.4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115,197.4</w:t>
            </w:r>
          </w:p>
        </w:tc>
      </w:tr>
      <w:tr w:rsidR="008C275D" w:rsidRPr="007C3F94" w:rsidTr="00762442">
        <w:trPr>
          <w:trHeight w:val="1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Դեղորայքի տրամադրում ոստիկանության բժշկական վարչության ծառայություններից օգտվելու իրավունք ունեցող բուժօգնություն ստացողներին և հատուկ խմբերում ընդգրկված ֆիզիկական անձանց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5,811.4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5,291.1</w:t>
            </w:r>
          </w:p>
        </w:tc>
      </w:tr>
      <w:tr w:rsidR="008C275D" w:rsidRPr="007C3F94" w:rsidTr="00762442">
        <w:trPr>
          <w:trHeight w:val="98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>Հասարակական կարգի պահպանություն, անվտանգության ապահովում և հանցագործությունների դեմ պայքար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6,226,236.6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6,100,836.0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6,093,086.7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6,140,441.7</w:t>
            </w:r>
          </w:p>
        </w:tc>
      </w:tr>
      <w:tr w:rsidR="008C275D" w:rsidRPr="007C3F94" w:rsidTr="00762442">
        <w:trPr>
          <w:trHeight w:val="1934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ՀՀ պետական կառավարման մարմինների կողմից  դիմումներ, հայցադիմումներ, դատարանի վճիռների  և որոշումների դեմ վերաքննիչ և վճռաբեկ բողոքներ ներկայացնելիս` «Պետական տուրքի մասին» ՀՀ օրենքով սահմանված վճարումներ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1,416.9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1,416.9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1,416.9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1,416.9</w:t>
            </w:r>
          </w:p>
        </w:tc>
      </w:tr>
      <w:tr w:rsidR="008C275D" w:rsidRPr="007C3F94" w:rsidTr="00762442">
        <w:trPr>
          <w:trHeight w:val="300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ՀՀ ոստիկանության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258,008.0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</w:tcPr>
          <w:p w:rsidR="008C275D" w:rsidRPr="000268DF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1147F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98" w:type="dxa"/>
            <w:shd w:val="clear" w:color="auto" w:fill="auto"/>
            <w:noWrap/>
          </w:tcPr>
          <w:p w:rsidR="008C275D" w:rsidRPr="000268DF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1147F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</w:tr>
      <w:tr w:rsidR="008C275D" w:rsidRPr="007C3F94" w:rsidTr="00762442">
        <w:trPr>
          <w:trHeight w:val="300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8C275D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>Պետական պահպանության ծառայություններ մատուցող ՀՀ ոստիկանության ստորաբաժանումների կարիքի բավարարում</w:t>
            </w:r>
          </w:p>
        </w:tc>
        <w:tc>
          <w:tcPr>
            <w:tcW w:w="2132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98" w:type="dxa"/>
            <w:shd w:val="clear" w:color="auto" w:fill="auto"/>
            <w:noWrap/>
          </w:tcPr>
          <w:p w:rsidR="008C275D" w:rsidRPr="00631CB8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499.7</w:t>
            </w:r>
          </w:p>
        </w:tc>
      </w:tr>
      <w:tr w:rsidR="008C275D" w:rsidRPr="007C3F94" w:rsidTr="00762442">
        <w:trPr>
          <w:trHeight w:val="300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ՀՀ ոստիկանության «Ճանապարհային ոստիկանություն» ծառայության կարիքի բավարարում</w:t>
            </w:r>
          </w:p>
        </w:tc>
        <w:tc>
          <w:tcPr>
            <w:tcW w:w="2132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98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9,898.2</w:t>
            </w:r>
          </w:p>
        </w:tc>
      </w:tr>
      <w:tr w:rsidR="008C275D" w:rsidRPr="007C3F94" w:rsidTr="00762442">
        <w:trPr>
          <w:trHeight w:val="300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8C275D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ՀՀ ոստիկանության անձնագրային և վիզաների վարչության տեխնիկական կարիքի բավարարում</w:t>
            </w:r>
          </w:p>
        </w:tc>
        <w:tc>
          <w:tcPr>
            <w:tcW w:w="2132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98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</w:tr>
      <w:tr w:rsidR="008C275D" w:rsidRPr="007C3F94" w:rsidTr="00762442">
        <w:trPr>
          <w:trHeight w:val="300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8C275D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Ոստիկանության բաժանմունքների շենքային պայմանների բավարարում</w:t>
            </w:r>
          </w:p>
        </w:tc>
        <w:tc>
          <w:tcPr>
            <w:tcW w:w="2132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30,900.0</w:t>
            </w:r>
          </w:p>
        </w:tc>
        <w:tc>
          <w:tcPr>
            <w:tcW w:w="1684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98" w:type="dxa"/>
            <w:shd w:val="clear" w:color="auto" w:fill="auto"/>
            <w:noWrap/>
          </w:tcPr>
          <w:p w:rsidR="008C275D" w:rsidRDefault="008C275D" w:rsidP="00762442">
            <w:pPr>
              <w:jc w:val="right"/>
            </w:pPr>
            <w:r w:rsidRPr="00505858"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</w:tr>
      <w:tr w:rsidR="008C275D" w:rsidRPr="007C3F94" w:rsidTr="00762442">
        <w:trPr>
          <w:trHeight w:val="47"/>
          <w:jc w:val="center"/>
        </w:trPr>
        <w:tc>
          <w:tcPr>
            <w:tcW w:w="10126" w:type="dxa"/>
            <w:gridSpan w:val="5"/>
            <w:shd w:val="clear" w:color="auto" w:fill="auto"/>
            <w:vAlign w:val="center"/>
          </w:tcPr>
          <w:p w:rsidR="008C275D" w:rsidRPr="003B0898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Ոստիկանության կրթական ծառայություններ</w:t>
            </w:r>
          </w:p>
        </w:tc>
      </w:tr>
      <w:tr w:rsidR="008C275D" w:rsidRPr="007C3F94" w:rsidTr="00762442">
        <w:trPr>
          <w:trHeight w:val="552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8C275D" w:rsidRPr="00EE6E86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Cs/>
                <w:sz w:val="18"/>
                <w:szCs w:val="18"/>
                <w:lang w:val="en-US" w:eastAsia="en-US"/>
              </w:rPr>
              <w:t>Բարձրագույն մասնագիտական կրթության ծառայություն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230,169.9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153,446.6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153,446.6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153,446.6</w:t>
            </w:r>
          </w:p>
        </w:tc>
      </w:tr>
      <w:tr w:rsidR="008C275D" w:rsidRPr="007C3F94" w:rsidTr="00762442">
        <w:trPr>
          <w:trHeight w:val="552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8C275D" w:rsidRPr="00EE6E86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Cs/>
                <w:sz w:val="18"/>
                <w:szCs w:val="18"/>
                <w:lang w:val="en-US" w:eastAsia="en-US"/>
              </w:rPr>
              <w:t>Միջին մասնագիտական կրթության ծառայություն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96,862.8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64,575.2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64,575.2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64,575.3</w:t>
            </w:r>
          </w:p>
        </w:tc>
      </w:tr>
      <w:tr w:rsidR="008C275D" w:rsidRPr="007C3F94" w:rsidTr="00762442">
        <w:trPr>
          <w:trHeight w:val="552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8C275D" w:rsidRPr="00EE6E86" w:rsidRDefault="008C275D" w:rsidP="00762442">
            <w:pPr>
              <w:tabs>
                <w:tab w:val="left" w:pos="720"/>
              </w:tabs>
              <w:rPr>
                <w:rFonts w:ascii="GHEA Grapalat" w:hAnsi="GHEA Grapalat"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Cs/>
                <w:sz w:val="18"/>
                <w:szCs w:val="18"/>
                <w:lang w:val="en-US" w:eastAsia="en-US"/>
              </w:rPr>
              <w:t>Նախնական մասնագիտական կրթության ծառայություն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64,442.7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42,961.9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42,961.8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8C275D" w:rsidRPr="007C3F94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42,961.9</w:t>
            </w:r>
          </w:p>
        </w:tc>
      </w:tr>
      <w:tr w:rsidR="008C275D" w:rsidRPr="007C3F94" w:rsidTr="00762442">
        <w:trPr>
          <w:trHeight w:val="30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8C275D" w:rsidRPr="007C3F94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132" w:type="dxa"/>
            <w:shd w:val="clear" w:color="auto" w:fill="auto"/>
            <w:noWrap/>
          </w:tcPr>
          <w:p w:rsidR="008C275D" w:rsidRPr="009E4ADB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9E4AD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15,025,797.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</w:t>
            </w:r>
            <w:r w:rsidRPr="009E4AD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  <w:noWrap/>
          </w:tcPr>
          <w:p w:rsidR="008C275D" w:rsidRPr="009E4ADB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9E4AD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13,205,128.1 </w:t>
            </w:r>
          </w:p>
        </w:tc>
        <w:tc>
          <w:tcPr>
            <w:tcW w:w="1602" w:type="dxa"/>
            <w:shd w:val="clear" w:color="auto" w:fill="auto"/>
            <w:noWrap/>
          </w:tcPr>
          <w:p w:rsidR="008C275D" w:rsidRPr="009E4ADB" w:rsidRDefault="008C275D" w:rsidP="00762442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9E4AD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13,180,551.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</w:t>
            </w:r>
            <w:r w:rsidRPr="009E4AD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noWrap/>
          </w:tcPr>
          <w:p w:rsidR="008C275D" w:rsidRPr="000268DF" w:rsidRDefault="008C275D" w:rsidP="00762442">
            <w:pPr>
              <w:tabs>
                <w:tab w:val="left" w:pos="72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268DF">
              <w:rPr>
                <w:rFonts w:ascii="GHEA Grapalat" w:hAnsi="GHEA Grapalat"/>
                <w:sz w:val="18"/>
                <w:szCs w:val="18"/>
                <w:lang w:val="en-US" w:eastAsia="en-US"/>
              </w:rPr>
              <w:t>13,849,509.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C275D" w:rsidRPr="007C3F94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C275D" w:rsidRPr="00BD582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lastRenderedPageBreak/>
        <w:tab/>
        <w:t>ՀՀ ոստիկանության 2021 թվականի առաջին եռամսյակի ծախսերի  ճշտված պլանի նկատմամբ դրամարկղային ծախսը կազմել է 13,180,551.2 հազ. դրամ կամ ճշտված պլանի 87.7 %-ը:</w:t>
      </w:r>
    </w:p>
    <w:p w:rsidR="008C275D" w:rsidRPr="00BD582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ab/>
        <w:t>2021 թվականին ՀՀ պետական բյուջեով ՀՀ ոստիկանության կողմից իրականացվող միջոցառումները խմբավորվել են երկու ծրագրերում:</w:t>
      </w:r>
    </w:p>
    <w:p w:rsidR="008C275D" w:rsidRPr="00BD582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ab/>
        <w:t>«Ոստիկանության ոլորտի քաղաքականության մշակում, կառավարում, կենտրոնացված միջոցառումներ, մոնիտորինգ և վերահսկողություն» ծրագրով, որի 2021 թվականի առաջին եռամսյակի ծախսը ճշտված պլանով նախատեսվել է  14,634,322.1 հազ.դրամ, ֆինանսավորումը կազմել է 12,944,144.4 հազ.դրամ կամ ճշտված պլանի 88.5 %-ը, դրամարկղային ծախսը՝ 12,919,567.5 հազ. դրամ  կամ ճշտված պլանի 88.3 %-ը: Ծրագրի միջոցառումները տասնհինգն են.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«Ոստիկանության ոլորտի քաղաքականության մշակում, կառավարում, կենտրոնացված միջոցառումների, մոնիտորինգի և վերահսկողության իրականացում»  միջոցառում, որի 2021 թվականի առաջին եռամսյակի ծախսը ճշտված պլանով նախատեսվել է 2,251,672.8 հազ. դրամ, ֆինանսավորումը կազմել է 1,880,924.7 հազ. դրամ կամ ճշտված պլանի 83.5 %-ը, դրամարկղային ծախսը՝ 1,865,006.2 հազ. դրամ կամ ճշտված պլանի 82.8 %-ը: Միջոցառման համար սահմանված են ինը արդյունքի չափորոշիչներ, որից չորսը կատարվել են թերի: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«Պետական պահպանության ծառայությունների կազմակերպում և իրականացում» միջոցառման կատարման համար առաջին եռամսյակի ծախսը ճշտված պլանով նախատեսվել է  1,056,379.2 հազ. դրամ, ֆինանսավորումը կազմել է 1,008,091.9 հազ. դրամ կամ ճշտված պլանի 95.4 %-ը, դրամարկղային ծախսը՝  1,008,048.0 հազ. դրամ  կամ ճշտված պլանի 95.4 %-ը: Միջոցառման համար սահմանված են երեք արդյունքի չափորոշիչներ: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 xml:space="preserve">«Պետական պահպանության ծառայություններ մատուցող                                 ՀՀ ոստիկանության ստորաբաժանումների կարիքի բավարարում» միջոցառման կատարման համար առաջին եռամսյակի ծախսը ճշտված պլանով նախատեսվել է  </w:t>
      </w:r>
      <w:r w:rsidRPr="00BD582D">
        <w:rPr>
          <w:rFonts w:ascii="GHEA Grapalat" w:hAnsi="GHEA Grapalat"/>
          <w:sz w:val="24"/>
          <w:szCs w:val="24"/>
          <w:lang w:val="hy-AM"/>
        </w:rPr>
        <w:lastRenderedPageBreak/>
        <w:t>1,401,135.9 հազ. դրամ, ֆինանսավորումը կազմել է 1,246,139.5 հազ. դրամ կամ ճշտված պլանի 88.9 %-ը, դրամարկղային ծախսը՝ 1,245,728.0 հազ. դրամ  կամ ճշտված պլանի 88.9 %-ը: Միջոցառման համար սահմանված են երեք արդյունքի չափորոշիչներ, որից մեկը կատարվել է թերի: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«Ճանապարհային երթևեկության անվտանգության ապահովում և  ճանապարհատրանսպորտային պատահարների կանխարգելում» միջոցառման կատարման համար առաջին եռամսյակի ծախսը ճշտված պլանով նախատեսվել է  2,785,277.5 հազ. դրամ, ֆինանսավորումը կազմել է 2,178,096.0 հազ. դրամ կամ ճշտված պլանի 78.2 %-ը, դրամարկղային ծախսը կազմել է 2,177,812.2 հազ. դրամ կամ ճշտված պլանի 78.2 %-ը: Միջոցառման համար սահմանված են տասնհինգ արդյունքի չափորոշիչներ, որից վեցը կատարվել են թերի: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«Տրանսպորտային միջոցների պետական հաշվառում» միջոցառման կատարման համար առաջին եռամսյակի ծախսը ճշտված պլանով նախատեսվել է 1,042.0 հազ. դրամ, ֆինանսավորումը և դրամարկղային ծախսը կազմել են 588.0 հազ. դրամ կամ ճշտված պլանի 56.4 %-ը: Միջոցառման համար սահմանված են երեք արդյունքի չափորոշիչներ, որից մեկը կատարվել է թերի: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ներդրում» միջոցառման կատարման համար առաջին եռամսյակի ծախսը ճշտված պլանով նախատեսվել է 490,580.8 հազ. դրամ, ֆինանսավորումը կազմել է 412,854.0 հազ. դրամ կամ ճշտված պլանի 84.2 %-ը, դրամարկղային ծախսը՝ 412,684.2 հազ. դրամ  կամ ճշտված պլանի 84.1 %-ը: Միջոցառման համար սահմանված են տասնհինգ արդյունքի չափորոշիչներ, որից վեցը կատարվել են թերի: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 xml:space="preserve">«Առողջապահական ծառայությունների տրամադրում» միջոցառման կատարման համար առաջին եռամսյակի ծախսը ճշտված պլանով նախատեսվել է  125,861.1 հազ. դրամ, ֆինանսավորումը և դրամարկղային ծախսը կազմել են </w:t>
      </w:r>
      <w:r w:rsidRPr="00BD582D">
        <w:rPr>
          <w:rFonts w:ascii="GHEA Grapalat" w:hAnsi="GHEA Grapalat"/>
          <w:sz w:val="24"/>
          <w:szCs w:val="24"/>
          <w:lang w:val="hy-AM"/>
        </w:rPr>
        <w:lastRenderedPageBreak/>
        <w:t>115,197.4 հազ. դրամ կամ ճշտված պլանի 91.5 %-ը: Միջոցառման համար սահմանված են հինգ արդյունքի չափորոշիչներ: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«Դեղորայքի տրամադրում ոստիկանության բժշկական վարչության ծառայություններից օգտվելու իրավունք ունեցող բուժօգնություն ստացողներին և հատուկ խմբերում ընդգրկված ֆիզիկական անձանց» միջոցառման կատարման համար առաջին եռամսյակի ծախսը ճշտված պլանով նախատեսվել է  5,811.4  հազ.դրամ, ֆինանսավորում և դրամարկղային ծախս չի կատարվել: Միջոցառման համար սահմանված է մեկ արդյունքի չափորոշիչ, որը կատարվել է թերի: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«Հասարակական կարգի պահպանություն, անվտանգության ապահովում և հանցագործությունների դեմ պայքար» միջոցառման կատարման համար առաջին եռամսյակի ծախսը ճշտված պլանով նախատեսվել է  6,226,236.6  հազ. դրամ, ֆինանսավորումը կազմել է 6,100,836.0 հազ. դրամ կամ ճշտված պլանի            98.0 %-ը, դրամարկղային ծախսը՝ 6,093,086.7 հազ. դրամ  կամ ճշտված պլանի              97.9 %-ը: Միջոցառման համար սահմանված են տասնչորս արդյունքի չափորոշիչներ, որից վեցը կատարվել են թերի: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«ՀՀ պետական կառավարման մարմինների կողմից  դիմումներ, հայցադիմումներ, դատարանի վճիռների և որոշումների դեմ վերաքննիչ և վճռաբեկ բողոքներ ներկայացնելիս` «Պետական տուրքի մասին» ՀՀ օրենքով սահմանված վճարումներ» միջոցառման կատարման առաջին եռամսյակի ծախսը ճշտված պլանով  նախատեսվել է 1,416.9 հազ.դրամ, ֆինանսավորումը և դրամարկղային ծախսը կազմել են  1,416.9 հազ. դրամ կամ ճշտված պլանը կատարվել է 100 %-ով: Միջոցառման համար արդյունքի չափորոշիչներ սահմանված չեն: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«ՀՀ ոստիկանության կարիքի բավարարում» միջոցառման կատարման համար առաջին եռամսյակի ծախսը ճշտված պլանով նախատեսվել է  258,008.0 հազ. դրամ, ֆինանսավորում և դրամարկղային ծախս չի կատարվել: Միջոցառման համար սահմանված են ինը արդյունքի չափորոշիչներ: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lastRenderedPageBreak/>
        <w:t>«Պետական պահպանության ծառայություններ մատուցող ՀՀ ոստիկանության ստորաբաժանումների կարիքի բավարարում» միջոցառման կատարման համար 2021 թվականի ծախսը ճշտված պլանով նախատեսվել է 500.0 հազ. դրամ: Միջոցառման  համար առաջին եռամսյակում ծախս չի նախատեսվել: Միջոցառման համար արդյունքի չափորոշիչներ սահմանված չեն: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«ՀՀ ոստիկանության «Ճանապարհային ոստիկանություն» ծառայության կարիքի բավարարում» միջոցառման կատարման համար 2021 թվականի ծախսը ճշտված պլանով նախատեսվել է  176,979.3 հազ. դրամ: 2021 թվականի առաջին եռամսյակում միջոցառման համար ծախս չի նախատեսվել: Միջոցառման համար սահմանված են չորս արդյունքի չափորոշիչներ: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 xml:space="preserve">«ՀՀ ոստիկանության անձնագրային և վիզաների վարչության տեխնիկական կարիքի բավարարում» միջոցառման կատարման համար 2021 թվականի ծախսը ճշտված պլանով նախատեսվել է  135,561.0  հազ. դրամ: 2021 թվականի առաջին եռամսյակում  միջոցառման համար ծախս չի նախատեսվել: Միջոցառման համար սահմանված են չորս արդյունքի չափորոշիչներ: 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«Ոստիկանության բաժանմունքների շենքային պայմանների բավարարում» միջոցառման կատարման առաջին եռամսյակի ծախսը ճշտված պլանով նախատեսվել է  30,900.0  հազ. դրամ, ֆինանսավորում և դրամարկղային ծախս չի կատարվել: Միջոցառման համար սահմանված է մեկ արդյունքի չափորոշիչ:</w:t>
      </w:r>
    </w:p>
    <w:p w:rsidR="008C275D" w:rsidRPr="00BD582D" w:rsidRDefault="008C275D" w:rsidP="008C275D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ab/>
        <w:t>«Ոստիկանության կրթական ծառայություններ» ծրագրով, որի 2021 թվականի առաջին եռամսյակի ծախսը ճշտված պլանով նախատեսվել է  391,475.5 հազ.դրամ, ֆինանսավորումը և դրամարկղային ծախսը կազմել են 260.983.7 հազ. դրամ կամ ճշտված պլանի 66.7 %-ը: Ծրագրի միջոցառումները երեքն են.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«Բարձրագույն մասնագիտական կրթության ծառայություն» միջոցառման կատարման համար առաջին եռամսյակի ծախսը ճշտված պլանով նախատեսվել է  230,169.9 հազ.դրամ, ֆինանսավորումը և դրամարկղային ծախսը կազմել են 153,446.6 հազ. դրամ կամ ճշտված պլանի 66.7 %-ը: Միջոցառման համար սահմանված են յոթ արդյունքի չափորոշիչներ, որից մեկը կատարվել է թերի: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lastRenderedPageBreak/>
        <w:t>«Միջին մասնագիտական կրթության ծառայություն» միջոցառման կատարման համար առաջին եռամսյակի ծախսը ճշտված պլանով նախատեսվել է  96,862.8 հազ.դրամ, ֆինանսավորումը և դրամարկղային ծախսը կազմել են 64,575.2 հազ. դրամ կամ ճշտված պլանի 66.7 %-ը: Միջոցառման համար սահմանված են չորս արդյունքի չափորոշիչներ, որից մեկը կատարվել է թերի:</w:t>
      </w:r>
    </w:p>
    <w:p w:rsidR="008C275D" w:rsidRPr="00BD582D" w:rsidRDefault="008C275D" w:rsidP="008C275D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«Նախնական մասնագիտական կրթության ծառայություն» միջոցառման կատարման համար առաջին եռամսյակի ծախսը ճշտված պլանով նախատեսվել է  64,442.7 հազ.դրամ, ֆինանսավորումը և դրամարկղային ծախսը կազմել են 42,961.9 հազ. դրամ կամ ճշտված պլանի 66.7 %-ը: Միջոցառման համար սահմանված են երեք արդյունքի չափորոշիչներ, որից մեկը կատարվել է թերի:</w:t>
      </w:r>
    </w:p>
    <w:p w:rsidR="00A52FD2" w:rsidRPr="00BD582D" w:rsidRDefault="00A52FD2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BD582D" w:rsidRDefault="00BD582D" w:rsidP="00BD582D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 xml:space="preserve">ԱՐՁԱՆԱԳՐՎԱԾ </w:t>
      </w:r>
      <w:r w:rsidRPr="008432E4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ԱՅԼ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ՓԱՍՏԵՐ</w:t>
      </w:r>
    </w:p>
    <w:p w:rsidR="00B935E2" w:rsidRDefault="00B935E2" w:rsidP="00A52FD2">
      <w:pPr>
        <w:pStyle w:val="ListParagraph"/>
        <w:tabs>
          <w:tab w:val="left" w:pos="720"/>
        </w:tabs>
        <w:ind w:left="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B935E2" w:rsidRPr="00BD582D" w:rsidRDefault="00B935E2" w:rsidP="00B935E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ab/>
        <w:t>ՀՀ հաշվեքննիչ պալատի «Պետական բյուջեի երեք, վեց, ինն ամիսների և տարեկան կատարման հաշվեքննության» ուղեցույցի հիման վրա մշակված մեթոդական ցուցումներով ՀՀ ոստիկանության 2021 թվականի պետական բյուջեի երեք ամիսների կատարման հաշվեքննության նվազագույն ծածկույթ է  նախատեսվել 7,747,855.9 հազ. դրամ, որը ապահովելու համար հաշվեքննության են ենթարկվել պետական բյուջեի ծրագրերի միջոցառումներով կատարված հետևյալ ծախսերը՝</w:t>
      </w:r>
    </w:p>
    <w:p w:rsidR="00B935E2" w:rsidRPr="00BD582D" w:rsidRDefault="00B935E2" w:rsidP="00B935E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«Հասարակական կարգի պահպանություն, անվտանգության ապահովում և հանցագործությունների դեմ պայքար» միջոցառման շրջանակում աշխատողների աշխատանքի վարձատրության ծախսեր՝ 5,860,038.6 հազ. դրամ,</w:t>
      </w:r>
    </w:p>
    <w:p w:rsidR="00B935E2" w:rsidRPr="00BD582D" w:rsidRDefault="00B935E2" w:rsidP="00B935E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«Պետական պահպանության ծառայությունների կազմակերպում և իրականացում» և «Պետական պահպանության ծառայություններ մատուցող ՀՀ ոստիկանության ստորաբաժանումների կարիքի բավարարում»  միջոցառումների շրջանակում աշխատողների աշխատանքի վարձատրության ծախսեր՝ 2,202,496.0 հազ. դրամ,</w:t>
      </w:r>
    </w:p>
    <w:p w:rsidR="00B935E2" w:rsidRPr="00BD582D" w:rsidRDefault="00B935E2" w:rsidP="00B935E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lastRenderedPageBreak/>
        <w:t>«Անձի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ներդրում» միջոցառման շրջանակում աշխատողների աշխատանքի վարձատրության ծախսեր՝ 408,984.7 հազ. դրամ,</w:t>
      </w:r>
    </w:p>
    <w:p w:rsidR="00B935E2" w:rsidRPr="00BD582D" w:rsidRDefault="00B935E2" w:rsidP="00B935E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>առանձին միջոցառումների շրջանակում ՀՀ ոստիկանության կողմից ապրանքների գնման համար կնքված 6 պայմանագրեր, որոնցով 2021 թվականի առաջին եռամսյակում կատարված ծախսերը գումարային կազմել են 133,157.8 հազ. դրամ:</w:t>
      </w:r>
    </w:p>
    <w:p w:rsidR="00B935E2" w:rsidRPr="00BD582D" w:rsidRDefault="00B935E2" w:rsidP="00B935E2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D582D">
        <w:rPr>
          <w:rFonts w:ascii="GHEA Grapalat" w:hAnsi="GHEA Grapalat"/>
          <w:sz w:val="24"/>
          <w:szCs w:val="24"/>
          <w:lang w:val="hy-AM"/>
        </w:rPr>
        <w:tab/>
        <w:t>Ընդհամենը հաշվեքննության են ենթարկվել ՀՀ ոստիկանության կողմից 2021 թվականի առաջին եռամսյակում կատարված 8,604,677.1 հազ. դրամի ծախսերը:</w:t>
      </w:r>
    </w:p>
    <w:p w:rsidR="008C275D" w:rsidRDefault="008C275D" w:rsidP="008C275D">
      <w:pPr>
        <w:pStyle w:val="ListParagraph"/>
        <w:tabs>
          <w:tab w:val="left" w:pos="72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C340A">
        <w:rPr>
          <w:rFonts w:ascii="GHEA Grapalat" w:hAnsi="GHEA Grapalat"/>
          <w:sz w:val="24"/>
          <w:szCs w:val="24"/>
          <w:lang w:val="hy-AM"/>
        </w:rPr>
        <w:t>Հաշվեքննության ընթացքում կատարվել է ՀՀ ոստիկանության աշխատողների աշխատավարձերի և պարգևավճարների հաշվարկի և վճարման ճշտության ընտրանքային ուսումնասիրություն:</w:t>
      </w:r>
    </w:p>
    <w:p w:rsidR="008C275D" w:rsidRPr="00BC340A" w:rsidRDefault="008C275D" w:rsidP="008C275D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BC340A">
        <w:rPr>
          <w:rFonts w:ascii="GHEA Grapalat" w:hAnsi="GHEA Grapalat"/>
          <w:sz w:val="24"/>
          <w:szCs w:val="24"/>
          <w:lang w:val="hy-AM"/>
        </w:rPr>
        <w:t>ՀՀ ոստիկանության «</w:t>
      </w:r>
      <w:r w:rsidRPr="000C5A3C">
        <w:rPr>
          <w:rFonts w:ascii="GHEA Grapalat" w:hAnsi="GHEA Grapalat"/>
          <w:sz w:val="24"/>
          <w:szCs w:val="24"/>
          <w:lang w:val="hy-AM"/>
        </w:rPr>
        <w:t>Հասարակական կարգի պահպանությ</w:t>
      </w:r>
      <w:r w:rsidRPr="00BD582D">
        <w:rPr>
          <w:rFonts w:ascii="GHEA Grapalat" w:hAnsi="GHEA Grapalat"/>
          <w:sz w:val="24"/>
          <w:szCs w:val="24"/>
          <w:lang w:val="hy-AM"/>
        </w:rPr>
        <w:t>ու</w:t>
      </w:r>
      <w:r w:rsidRPr="000C5A3C">
        <w:rPr>
          <w:rFonts w:ascii="GHEA Grapalat" w:hAnsi="GHEA Grapalat"/>
          <w:sz w:val="24"/>
          <w:szCs w:val="24"/>
          <w:lang w:val="hy-AM"/>
        </w:rPr>
        <w:t>ն</w:t>
      </w:r>
      <w:r w:rsidRPr="00BD582D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5A3C">
        <w:rPr>
          <w:rFonts w:ascii="GHEA Grapalat" w:hAnsi="GHEA Grapalat"/>
          <w:sz w:val="24"/>
          <w:szCs w:val="24"/>
          <w:lang w:val="hy-AM"/>
        </w:rPr>
        <w:t>անվտանգության ապահով</w:t>
      </w:r>
      <w:r w:rsidRPr="00BD582D">
        <w:rPr>
          <w:rFonts w:ascii="GHEA Grapalat" w:hAnsi="GHEA Grapalat"/>
          <w:sz w:val="24"/>
          <w:szCs w:val="24"/>
          <w:lang w:val="hy-AM"/>
        </w:rPr>
        <w:t>ու</w:t>
      </w:r>
      <w:r w:rsidRPr="000C5A3C">
        <w:rPr>
          <w:rFonts w:ascii="GHEA Grapalat" w:hAnsi="GHEA Grapalat"/>
          <w:sz w:val="24"/>
          <w:szCs w:val="24"/>
          <w:lang w:val="hy-AM"/>
        </w:rPr>
        <w:t>մ</w:t>
      </w:r>
      <w:r w:rsidRPr="00BD582D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0C5A3C">
        <w:rPr>
          <w:rFonts w:ascii="GHEA Grapalat" w:hAnsi="GHEA Grapalat"/>
          <w:sz w:val="24"/>
          <w:szCs w:val="24"/>
          <w:lang w:val="hy-AM"/>
        </w:rPr>
        <w:t xml:space="preserve"> հանցագործությունների </w:t>
      </w:r>
      <w:r w:rsidRPr="00BD582D">
        <w:rPr>
          <w:rFonts w:ascii="GHEA Grapalat" w:hAnsi="GHEA Grapalat"/>
          <w:sz w:val="24"/>
          <w:szCs w:val="24"/>
          <w:lang w:val="hy-AM"/>
        </w:rPr>
        <w:t>դեմ պայքար</w:t>
      </w:r>
      <w:r w:rsidRPr="00BC340A">
        <w:rPr>
          <w:rFonts w:ascii="GHEA Grapalat" w:hAnsi="GHEA Grapalat"/>
          <w:sz w:val="24"/>
          <w:szCs w:val="24"/>
          <w:lang w:val="hy-AM"/>
        </w:rPr>
        <w:t>» (միջոցառում 1), «Պետական պահպանության ծառայությունների կազմակերպում և իրականացում» (միջոցառում 2),  «Պետական պահպանության ծառայություններ մատուցող ՀՀ ոստիկանության ստորաբաժանումների կարիքի բավարարում» (միջոցառում 3) և «Անձի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ներդրում» (միջոցառում 4) բյուջետային ծրագրային միջոցառումներով հատկացված միջոցներով վարձատրվող աշխատողների հաստիքացուցակներից համակարգչային ծրագրի միջոցով կատարվել է 1</w:t>
      </w:r>
      <w:r w:rsidRPr="00BD582D">
        <w:rPr>
          <w:rFonts w:ascii="GHEA Grapalat" w:hAnsi="GHEA Grapalat"/>
          <w:sz w:val="24"/>
          <w:szCs w:val="24"/>
          <w:lang w:val="hy-AM"/>
        </w:rPr>
        <w:t>74</w:t>
      </w:r>
      <w:r w:rsidRPr="00BC340A">
        <w:rPr>
          <w:rFonts w:ascii="GHEA Grapalat" w:hAnsi="GHEA Grapalat"/>
          <w:sz w:val="24"/>
          <w:szCs w:val="24"/>
          <w:lang w:val="hy-AM"/>
        </w:rPr>
        <w:t xml:space="preserve"> աշխատողների պատահական ընտրություն ընդհանուր թվակազմից՝ ըստ պաշտոնների յուրաքանչյուր խմբի: Ընդ որում, ընտրության </w:t>
      </w:r>
      <w:r w:rsidRPr="00BC340A">
        <w:rPr>
          <w:rFonts w:ascii="GHEA Grapalat" w:hAnsi="GHEA Grapalat"/>
          <w:sz w:val="24"/>
          <w:szCs w:val="24"/>
          <w:lang w:val="hy-AM"/>
        </w:rPr>
        <w:lastRenderedPageBreak/>
        <w:t>արդյունքները ճշգրտվել են այնպես, որ յուրաքանչյուր պաշտոնների խմբից ընտրվի առնվազն մեկ աշխատող (աղյուսակ 3):</w:t>
      </w:r>
    </w:p>
    <w:p w:rsidR="008C275D" w:rsidRPr="00BC340A" w:rsidRDefault="008C275D" w:rsidP="008C275D">
      <w:pPr>
        <w:tabs>
          <w:tab w:val="left" w:pos="720"/>
        </w:tabs>
        <w:spacing w:line="276" w:lineRule="auto"/>
        <w:ind w:firstLine="709"/>
        <w:jc w:val="right"/>
        <w:rPr>
          <w:rFonts w:ascii="GHEA Grapalat" w:hAnsi="GHEA Grapalat"/>
          <w:sz w:val="24"/>
          <w:szCs w:val="24"/>
          <w:lang w:val="hy-AM"/>
        </w:rPr>
      </w:pPr>
      <w:r w:rsidRPr="00BC340A">
        <w:rPr>
          <w:rFonts w:ascii="GHEA Grapalat" w:hAnsi="GHEA Grapalat"/>
          <w:sz w:val="24"/>
          <w:szCs w:val="24"/>
          <w:lang w:val="hy-AM"/>
        </w:rPr>
        <w:t>Աղյուսակ 3</w:t>
      </w:r>
    </w:p>
    <w:p w:rsidR="008C275D" w:rsidRPr="00BC340A" w:rsidRDefault="008C275D" w:rsidP="008C275D">
      <w:pPr>
        <w:tabs>
          <w:tab w:val="left" w:pos="720"/>
        </w:tabs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BC340A">
        <w:rPr>
          <w:rFonts w:ascii="GHEA Grapalat" w:hAnsi="GHEA Grapalat"/>
          <w:sz w:val="24"/>
          <w:szCs w:val="24"/>
          <w:lang w:val="hy-AM"/>
        </w:rPr>
        <w:t>ՀՀ ոստիկանության աշխատողների համակարգչային ծրագրի միջոցով</w:t>
      </w:r>
    </w:p>
    <w:p w:rsidR="008C275D" w:rsidRPr="00F0323B" w:rsidRDefault="008C275D" w:rsidP="008C275D">
      <w:pPr>
        <w:tabs>
          <w:tab w:val="left" w:pos="720"/>
        </w:tabs>
        <w:spacing w:line="360" w:lineRule="auto"/>
        <w:ind w:firstLine="709"/>
        <w:jc w:val="center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en-US"/>
        </w:rPr>
        <w:t>պատահական ընտրություն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487"/>
        <w:gridCol w:w="1095"/>
        <w:gridCol w:w="1487"/>
        <w:gridCol w:w="1095"/>
        <w:gridCol w:w="1487"/>
        <w:gridCol w:w="1095"/>
      </w:tblGrid>
      <w:tr w:rsidR="008C275D" w:rsidRPr="00F0323B" w:rsidTr="00762442">
        <w:trPr>
          <w:trHeight w:val="348"/>
          <w:jc w:val="center"/>
        </w:trPr>
        <w:tc>
          <w:tcPr>
            <w:tcW w:w="2695" w:type="dxa"/>
            <w:vMerge w:val="restart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Պաշտոնների խումբ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Միջոցառում 1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Միջոցառում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ներ</w:t>
            </w: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2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և 3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Միջոցառում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</w:tr>
      <w:tr w:rsidR="008C275D" w:rsidRPr="00F0323B" w:rsidTr="00762442">
        <w:trPr>
          <w:trHeight w:val="47"/>
          <w:jc w:val="center"/>
        </w:trPr>
        <w:tc>
          <w:tcPr>
            <w:tcW w:w="2695" w:type="dxa"/>
            <w:vMerge/>
            <w:vAlign w:val="center"/>
            <w:hideMark/>
          </w:tcPr>
          <w:p w:rsidR="008C275D" w:rsidRPr="00F0323B" w:rsidRDefault="008C275D" w:rsidP="00762442">
            <w:pPr>
              <w:ind w:firstLine="709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</w:tr>
      <w:tr w:rsidR="008C275D" w:rsidRPr="00F0323B" w:rsidTr="00762442">
        <w:trPr>
          <w:trHeight w:val="47"/>
          <w:jc w:val="center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Գլխավոր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8C275D" w:rsidRPr="00F0323B" w:rsidTr="00762442">
        <w:trPr>
          <w:trHeight w:val="47"/>
          <w:jc w:val="center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Ավագ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28291D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8C275D" w:rsidRPr="00F0323B" w:rsidTr="00762442">
        <w:trPr>
          <w:trHeight w:val="47"/>
          <w:jc w:val="center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Միջին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38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38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28291D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8C275D" w:rsidRPr="00F0323B" w:rsidTr="00762442">
        <w:trPr>
          <w:trHeight w:val="47"/>
          <w:jc w:val="center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Կրտսեր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59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59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28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28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8C275D" w:rsidRPr="00F0323B" w:rsidTr="00762442">
        <w:trPr>
          <w:trHeight w:val="47"/>
          <w:jc w:val="center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Քաղ.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 w:eastAsia="en-US"/>
              </w:rPr>
              <w:t>հ</w:t>
            </w: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ատուկ ծառայող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</w:tr>
      <w:tr w:rsidR="008C275D" w:rsidRPr="00F0323B" w:rsidTr="00762442">
        <w:trPr>
          <w:trHeight w:val="47"/>
          <w:jc w:val="center"/>
        </w:trPr>
        <w:tc>
          <w:tcPr>
            <w:tcW w:w="2695" w:type="dxa"/>
            <w:shd w:val="clear" w:color="auto" w:fill="auto"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Քաղ.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 w:eastAsia="en-US"/>
              </w:rPr>
              <w:t>ա</w:t>
            </w: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շխատանք կատարող և տեխ. սպասարկող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19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19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8C275D" w:rsidRPr="00F0323B" w:rsidTr="00762442">
        <w:trPr>
          <w:trHeight w:val="47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112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112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0C5A3C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51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8C275D" w:rsidRPr="00F0323B" w:rsidRDefault="008C275D" w:rsidP="0076244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</w:tr>
    </w:tbl>
    <w:p w:rsidR="008C275D" w:rsidRPr="00E66551" w:rsidRDefault="008C275D" w:rsidP="008C275D">
      <w:pPr>
        <w:tabs>
          <w:tab w:val="left" w:pos="720"/>
        </w:tabs>
        <w:jc w:val="center"/>
        <w:rPr>
          <w:rFonts w:ascii="GHEA Grapalat" w:hAnsi="GHEA Grapalat"/>
          <w:lang w:val="en-US"/>
        </w:rPr>
      </w:pPr>
    </w:p>
    <w:p w:rsidR="008C275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Ընտրված աշխատողների հունվար, փետրվար և մարտ ամիսների աշխատավարձերի և պարգևատրումների ցուցակների ուսումնասիրությունից պարզվել է, որ ընտրված աշխատողների աշխատավարձերը</w:t>
      </w:r>
      <w:r w:rsidRPr="00882DE1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 պարգևատրումները հաշվարկվել և վճարվել են «Պետական պաշտոններ և պետական ծառայության պաշտոններ զբաղեցնող անձանց վարձատրության մասին» ՀՀ օրենքի, ՀՀ կառավարության 0</w:t>
      </w:r>
      <w:r w:rsidRPr="00B43F19">
        <w:rPr>
          <w:rFonts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en-US"/>
        </w:rPr>
        <w:t>.07.</w:t>
      </w:r>
      <w:r w:rsidRPr="00B43F19">
        <w:rPr>
          <w:rFonts w:ascii="GHEA Grapalat" w:hAnsi="GHEA Grapalat"/>
          <w:sz w:val="24"/>
          <w:szCs w:val="24"/>
          <w:lang w:val="en-US"/>
        </w:rPr>
        <w:t>2014թ</w:t>
      </w:r>
      <w:r>
        <w:rPr>
          <w:rFonts w:ascii="GHEA Grapalat" w:hAnsi="GHEA Grapalat"/>
          <w:sz w:val="24"/>
          <w:szCs w:val="24"/>
          <w:lang w:val="en-US"/>
        </w:rPr>
        <w:t>. «Հ</w:t>
      </w:r>
      <w:r w:rsidRPr="00B43F19">
        <w:rPr>
          <w:rFonts w:ascii="GHEA Grapalat" w:hAnsi="GHEA Grapalat"/>
          <w:sz w:val="24"/>
          <w:szCs w:val="24"/>
          <w:lang w:val="en-US"/>
        </w:rPr>
        <w:t>այաստանի</w:t>
      </w:r>
      <w:r w:rsidRPr="00B43F19">
        <w:rPr>
          <w:rFonts w:ascii="Calibri" w:hAnsi="Calibri" w:cs="Calibri"/>
          <w:sz w:val="24"/>
          <w:szCs w:val="24"/>
          <w:lang w:val="en-US"/>
        </w:rPr>
        <w:t> 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B43F19">
        <w:rPr>
          <w:rFonts w:ascii="GHEA Grapalat" w:hAnsi="GHEA Grapalat"/>
          <w:sz w:val="24"/>
          <w:szCs w:val="24"/>
          <w:lang w:val="en-US"/>
        </w:rPr>
        <w:t>անրապետության պաշտպանության, ազգային անվտանգության, ոստիկանության մարմիններում զինվորական ծառայության պաշտոն զբաղեցնողների, քրեակատարողական ծառայության եվ փրկարար ծառայության ծառայողների լրավճարների դեպքերը, չափերը եվ վճարման կարգը սահմանելու մասին</w:t>
      </w:r>
      <w:r>
        <w:rPr>
          <w:rFonts w:ascii="GHEA Grapalat" w:hAnsi="GHEA Grapalat"/>
          <w:sz w:val="24"/>
          <w:szCs w:val="24"/>
          <w:lang w:val="en-US"/>
        </w:rPr>
        <w:t>» թիվ</w:t>
      </w:r>
      <w:r w:rsidRPr="00B43F19">
        <w:rPr>
          <w:rFonts w:ascii="GHEA Grapalat" w:hAnsi="GHEA Grapalat"/>
          <w:sz w:val="24"/>
          <w:szCs w:val="24"/>
          <w:lang w:val="en-US"/>
        </w:rPr>
        <w:t xml:space="preserve"> 710-Ն</w:t>
      </w:r>
      <w:r>
        <w:rPr>
          <w:rFonts w:ascii="GHEA Grapalat" w:hAnsi="GHEA Grapalat"/>
          <w:sz w:val="24"/>
          <w:szCs w:val="24"/>
          <w:lang w:val="en-US"/>
        </w:rPr>
        <w:t xml:space="preserve"> որոշման, ՀՀ կառավարության 0</w:t>
      </w:r>
      <w:r w:rsidRPr="00B43F19">
        <w:rPr>
          <w:rFonts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en-US"/>
        </w:rPr>
        <w:t>.07.</w:t>
      </w:r>
      <w:r w:rsidRPr="00B43F19">
        <w:rPr>
          <w:rFonts w:ascii="GHEA Grapalat" w:hAnsi="GHEA Grapalat"/>
          <w:sz w:val="24"/>
          <w:szCs w:val="24"/>
          <w:lang w:val="en-US"/>
        </w:rPr>
        <w:t>2014թ</w:t>
      </w:r>
      <w:r>
        <w:rPr>
          <w:rFonts w:ascii="GHEA Grapalat" w:hAnsi="GHEA Grapalat"/>
          <w:sz w:val="24"/>
          <w:szCs w:val="24"/>
          <w:lang w:val="en-US"/>
        </w:rPr>
        <w:t>. «Զ</w:t>
      </w:r>
      <w:r w:rsidRPr="00F503E2">
        <w:rPr>
          <w:rFonts w:ascii="GHEA Grapalat" w:hAnsi="GHEA Grapalat"/>
          <w:sz w:val="24"/>
          <w:szCs w:val="24"/>
          <w:lang w:val="en-US"/>
        </w:rPr>
        <w:t>ինված ուժերում, ազգային անվտանգության, ոստիկանության մարմիններում, քրեակատարողական եվ փրկարար ծառայություններում ծառայության առանձնահատկություններով պայմանավորված հավելումների տրամադրման դեպքերը, դրանց վճարման չափերը եվ կարգը սահմանելու մասին</w:t>
      </w:r>
      <w:r>
        <w:rPr>
          <w:rFonts w:ascii="GHEA Grapalat" w:hAnsi="GHEA Grapalat"/>
          <w:sz w:val="24"/>
          <w:szCs w:val="24"/>
          <w:lang w:val="en-US"/>
        </w:rPr>
        <w:t>» թիվ</w:t>
      </w:r>
      <w:r w:rsidRPr="00B43F19">
        <w:rPr>
          <w:rFonts w:ascii="GHEA Grapalat" w:hAnsi="GHEA Grapalat"/>
          <w:sz w:val="24"/>
          <w:szCs w:val="24"/>
          <w:lang w:val="en-US"/>
        </w:rPr>
        <w:t xml:space="preserve"> 71</w:t>
      </w:r>
      <w:r>
        <w:rPr>
          <w:rFonts w:ascii="GHEA Grapalat" w:hAnsi="GHEA Grapalat"/>
          <w:sz w:val="24"/>
          <w:szCs w:val="24"/>
          <w:lang w:val="en-US"/>
        </w:rPr>
        <w:t>2</w:t>
      </w:r>
      <w:r w:rsidRPr="00B43F19">
        <w:rPr>
          <w:rFonts w:ascii="GHEA Grapalat" w:hAnsi="GHEA Grapalat"/>
          <w:sz w:val="24"/>
          <w:szCs w:val="24"/>
          <w:lang w:val="en-US"/>
        </w:rPr>
        <w:t>-Ն</w:t>
      </w:r>
      <w:r>
        <w:rPr>
          <w:rFonts w:ascii="GHEA Grapalat" w:hAnsi="GHEA Grapalat"/>
          <w:sz w:val="24"/>
          <w:szCs w:val="24"/>
          <w:lang w:val="en-US"/>
        </w:rPr>
        <w:t xml:space="preserve"> որոշման և ՀՀ ոստիկանության պետի 11.09.2019թ. «Հ</w:t>
      </w:r>
      <w:r w:rsidRPr="00B43F19">
        <w:rPr>
          <w:rFonts w:ascii="GHEA Grapalat" w:hAnsi="GHEA Grapalat"/>
          <w:sz w:val="24"/>
          <w:szCs w:val="24"/>
          <w:lang w:val="en-US"/>
        </w:rPr>
        <w:t>այաստանի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lastRenderedPageBreak/>
        <w:t>Հ</w:t>
      </w:r>
      <w:r w:rsidRPr="00B43F19">
        <w:rPr>
          <w:rFonts w:ascii="GHEA Grapalat" w:hAnsi="GHEA Grapalat"/>
          <w:sz w:val="24"/>
          <w:szCs w:val="24"/>
          <w:lang w:val="en-US"/>
        </w:rPr>
        <w:t>անրապետության</w:t>
      </w:r>
      <w:r>
        <w:rPr>
          <w:rFonts w:ascii="GHEA Grapalat" w:hAnsi="GHEA Grapalat"/>
          <w:sz w:val="24"/>
          <w:szCs w:val="24"/>
          <w:lang w:val="en-US"/>
        </w:rPr>
        <w:t xml:space="preserve"> ոստիկանության ծառայողների (աշխատողների) պարգևատրում տալու կարգը և չափերը (ցուցիչները) հաստատելու և Հ</w:t>
      </w:r>
      <w:r w:rsidRPr="00B43F19">
        <w:rPr>
          <w:rFonts w:ascii="GHEA Grapalat" w:hAnsi="GHEA Grapalat"/>
          <w:sz w:val="24"/>
          <w:szCs w:val="24"/>
          <w:lang w:val="en-US"/>
        </w:rPr>
        <w:t>այաստանի</w:t>
      </w:r>
      <w:r w:rsidRPr="00F503E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B43F19">
        <w:rPr>
          <w:rFonts w:ascii="GHEA Grapalat" w:hAnsi="GHEA Grapalat"/>
          <w:sz w:val="24"/>
          <w:szCs w:val="24"/>
          <w:lang w:val="en-US"/>
        </w:rPr>
        <w:t>անրապետության</w:t>
      </w:r>
      <w:r>
        <w:rPr>
          <w:rFonts w:ascii="GHEA Grapalat" w:hAnsi="GHEA Grapalat"/>
          <w:sz w:val="24"/>
          <w:szCs w:val="24"/>
          <w:lang w:val="en-US"/>
        </w:rPr>
        <w:t xml:space="preserve"> ոստիկանության պետի 2019 թվականի մարտի 21-ի թիվ 3-Լ  հրամանը ուժը կորցրած ճանաչելու մասին» թիվ 21-Լ հրամանի պահանջներին համապատասխան: </w:t>
      </w:r>
    </w:p>
    <w:p w:rsidR="008C275D" w:rsidRDefault="008C275D" w:rsidP="008C275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2021 թվականի ՀՀ պետական բյուջեի ծրագրերի կատարման համար ՀՀ ոստիկանությունը մարտի 31-ի դրությամբ կնքել է գումարային 7,556,709.1 հազ. դրամի պայմանագրեր: Հաշվեքննության ենթարկված առանձին ծրագրային միջոցառումների կատարման համար ՀՀ ոստիկանության կողմից ապրանքների գնման համար կնքված պայմանագրերը ներկայացված են աղյուսակ 4-ում:</w:t>
      </w:r>
    </w:p>
    <w:p w:rsidR="008C275D" w:rsidRPr="002C7902" w:rsidRDefault="008C275D" w:rsidP="008C275D">
      <w:pPr>
        <w:tabs>
          <w:tab w:val="left" w:pos="720"/>
        </w:tabs>
        <w:spacing w:line="276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Աղյուսակ 4</w:t>
      </w:r>
    </w:p>
    <w:p w:rsidR="008C275D" w:rsidRDefault="008C275D" w:rsidP="008C275D">
      <w:pPr>
        <w:tabs>
          <w:tab w:val="left" w:pos="720"/>
        </w:tabs>
        <w:jc w:val="center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>Հաշվեքննության ենթարկված ՀՀ ոստիկանության պայմանագրեր</w:t>
      </w:r>
    </w:p>
    <w:p w:rsidR="008C275D" w:rsidRPr="002C7902" w:rsidRDefault="008C275D" w:rsidP="008C275D">
      <w:pPr>
        <w:tabs>
          <w:tab w:val="left" w:pos="720"/>
        </w:tabs>
        <w:ind w:right="-514"/>
        <w:jc w:val="right"/>
        <w:rPr>
          <w:rFonts w:ascii="GHEA Grapalat" w:hAnsi="GHEA Grapalat"/>
          <w:bCs/>
          <w:sz w:val="18"/>
          <w:szCs w:val="18"/>
          <w:lang w:val="en-US"/>
        </w:rPr>
      </w:pPr>
      <w:r w:rsidRPr="002C7902">
        <w:rPr>
          <w:rFonts w:ascii="GHEA Grapalat" w:hAnsi="GHEA Grapalat"/>
          <w:bCs/>
          <w:sz w:val="18"/>
          <w:szCs w:val="18"/>
          <w:lang w:val="en-US"/>
        </w:rPr>
        <w:t>հազ. դրամ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4315"/>
        <w:gridCol w:w="1588"/>
        <w:gridCol w:w="1558"/>
      </w:tblGrid>
      <w:tr w:rsidR="008C275D" w:rsidRPr="00BE1FCD" w:rsidTr="00762442">
        <w:trPr>
          <w:trHeight w:val="116"/>
          <w:jc w:val="center"/>
        </w:trPr>
        <w:tc>
          <w:tcPr>
            <w:tcW w:w="2724" w:type="dxa"/>
            <w:shd w:val="clear" w:color="auto" w:fill="auto"/>
            <w:vAlign w:val="center"/>
            <w:hideMark/>
          </w:tcPr>
          <w:p w:rsidR="008C275D" w:rsidRPr="00BE1FCD" w:rsidRDefault="008C275D" w:rsidP="0076244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BE1FC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Կատարող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8C275D" w:rsidRPr="00BE1FCD" w:rsidRDefault="008C275D" w:rsidP="0076244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BE1FC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Պայմանագրի համար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C275D" w:rsidRPr="00BE1FCD" w:rsidRDefault="008C275D" w:rsidP="0076244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BE1FC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Պայմանագրի </w:t>
            </w:r>
            <w:r w:rsidRPr="00BE1FC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br/>
              <w:t>գումար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C275D" w:rsidRPr="00BE1FCD" w:rsidRDefault="008C275D" w:rsidP="0076244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BE1FC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Առաջին եռամսյակի վճարում</w:t>
            </w:r>
          </w:p>
        </w:tc>
      </w:tr>
      <w:tr w:rsidR="008C275D" w:rsidRPr="00BE1FCD" w:rsidTr="00762442">
        <w:trPr>
          <w:trHeight w:val="300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«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ՖԼԵՇ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»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 xml:space="preserve"> ՍՊԸ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ՀՀ Ո ՀԲՄԱՊՁԲ-2021-ՃՈ/ՎԱՌԵԼԻՔ-9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111,400.0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111,400.0</w:t>
            </w:r>
          </w:p>
        </w:tc>
      </w:tr>
      <w:tr w:rsidR="008C275D" w:rsidRPr="00BE1FCD" w:rsidTr="00762442">
        <w:trPr>
          <w:trHeight w:val="300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«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ՍԻՓԻԷՍ ՕԻԼ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»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 xml:space="preserve"> ՍՊԸ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ՀՀ Ո ՀԲՄԱՊՁԲ-2021-ՈՍ-1-ՎԱՌԵԼԻՔ/ՊՐԵՄ-27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8,136.0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2,160.0</w:t>
            </w:r>
          </w:p>
        </w:tc>
      </w:tr>
      <w:tr w:rsidR="008C275D" w:rsidRPr="00BE1FCD" w:rsidTr="00762442">
        <w:trPr>
          <w:trHeight w:val="300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«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ՍԻՓԻԷՍ ՕԻԼ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»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 xml:space="preserve"> ՍՊԸ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ՀՀ Ո ԳՀԱՊՁԲ-2021-ՈՍ-1-ԴԻԶ-28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4,050.0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1,012.5</w:t>
            </w:r>
          </w:p>
        </w:tc>
      </w:tr>
      <w:tr w:rsidR="008C275D" w:rsidRPr="00BE1FCD" w:rsidTr="00762442">
        <w:trPr>
          <w:trHeight w:val="300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«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Արպանիվ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»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 xml:space="preserve"> ՍՊԸ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ՀՀ Ո ԳՀԱՊՁԲ-ԱՎՏՈ/ՄԱՍԵՐ/2021/ՈՍ-13-1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42,385.2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10,596.3</w:t>
            </w:r>
          </w:p>
        </w:tc>
      </w:tr>
      <w:tr w:rsidR="008C275D" w:rsidRPr="00BE1FCD" w:rsidTr="00762442">
        <w:trPr>
          <w:trHeight w:val="47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«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Արիկո-Գոռ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»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 xml:space="preserve"> ՓԲԸ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ՀՀ Ո ԳՀԱՊՁԲ-2021-ՏՊԱՐԱՆ-13-2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  <w:lang w:val="en-US" w:eastAsia="en-US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28,039.4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  <w:lang w:val="en-US" w:eastAsia="en-US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4,054</w:t>
            </w:r>
            <w:r>
              <w:rPr>
                <w:rFonts w:ascii="Arial Armenian" w:hAnsi="Arial Armenian" w:cs="Calibri"/>
                <w:sz w:val="18"/>
                <w:szCs w:val="18"/>
              </w:rPr>
              <w:t>.</w:t>
            </w:r>
            <w:r w:rsidRPr="00BE1FCD">
              <w:rPr>
                <w:rFonts w:ascii="Arial Armenian" w:hAnsi="Arial Armenian" w:cs="Calibri"/>
                <w:sz w:val="18"/>
                <w:szCs w:val="18"/>
              </w:rPr>
              <w:t>3</w:t>
            </w:r>
          </w:p>
        </w:tc>
      </w:tr>
      <w:tr w:rsidR="008C275D" w:rsidRPr="00BE1FCD" w:rsidTr="00762442">
        <w:trPr>
          <w:trHeight w:val="300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«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ԱՌԷԱ ՊԱՊԻՐՈՒՍ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»</w:t>
            </w: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 xml:space="preserve"> ՍՊԸ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8C275D" w:rsidRPr="00BE1FCD" w:rsidRDefault="008C275D" w:rsidP="007624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E1FCD">
              <w:rPr>
                <w:rFonts w:ascii="GHEA Grapalat" w:hAnsi="GHEA Grapalat"/>
                <w:sz w:val="18"/>
                <w:szCs w:val="18"/>
                <w:lang w:val="en-US"/>
              </w:rPr>
              <w:t>ՀՀ Ո ԳՀԱՊՁԲ-ԹՈՒՂԹ/2021/ՈՍ-12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24,439.0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C275D" w:rsidRPr="00BE1FCD" w:rsidRDefault="008C275D" w:rsidP="00762442">
            <w:pPr>
              <w:jc w:val="center"/>
              <w:rPr>
                <w:rFonts w:ascii="Arial Armenian" w:hAnsi="Arial Armenian" w:cs="Calibri"/>
                <w:sz w:val="18"/>
                <w:szCs w:val="18"/>
              </w:rPr>
            </w:pPr>
            <w:r w:rsidRPr="00BE1FCD">
              <w:rPr>
                <w:rFonts w:ascii="Arial Armenian" w:hAnsi="Arial Armenian" w:cs="Calibri"/>
                <w:sz w:val="18"/>
                <w:szCs w:val="18"/>
              </w:rPr>
              <w:t>3,934.7</w:t>
            </w:r>
          </w:p>
        </w:tc>
      </w:tr>
      <w:tr w:rsidR="008C275D" w:rsidRPr="00BE1FCD" w:rsidTr="00762442">
        <w:trPr>
          <w:trHeight w:val="98"/>
          <w:jc w:val="center"/>
        </w:trPr>
        <w:tc>
          <w:tcPr>
            <w:tcW w:w="7039" w:type="dxa"/>
            <w:gridSpan w:val="2"/>
            <w:shd w:val="clear" w:color="auto" w:fill="auto"/>
            <w:noWrap/>
            <w:vAlign w:val="center"/>
            <w:hideMark/>
          </w:tcPr>
          <w:p w:rsidR="008C275D" w:rsidRPr="00BE1FCD" w:rsidRDefault="008C275D" w:rsidP="00762442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BE1FCD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8C275D" w:rsidRPr="00BE1FCD" w:rsidRDefault="008C275D" w:rsidP="00762442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BE1FCD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218,449.6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8C275D" w:rsidRPr="00BE1FCD" w:rsidRDefault="008C275D" w:rsidP="00762442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BE1FCD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133,157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.8</w:t>
            </w:r>
          </w:p>
        </w:tc>
      </w:tr>
    </w:tbl>
    <w:p w:rsidR="008C275D" w:rsidRPr="00371630" w:rsidRDefault="008C275D" w:rsidP="008C275D">
      <w:pPr>
        <w:pStyle w:val="ListParagraph"/>
        <w:tabs>
          <w:tab w:val="left" w:pos="720"/>
        </w:tabs>
        <w:ind w:left="0"/>
        <w:jc w:val="both"/>
        <w:rPr>
          <w:rFonts w:ascii="GHEA Grapalat" w:hAnsi="GHEA Grapalat"/>
          <w:bCs/>
          <w:sz w:val="16"/>
          <w:szCs w:val="16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ab/>
      </w:r>
    </w:p>
    <w:p w:rsidR="008C275D" w:rsidRDefault="008C275D" w:rsidP="008C275D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3B1066">
        <w:rPr>
          <w:rFonts w:ascii="GHEA Grapalat" w:hAnsi="GHEA Grapalat"/>
          <w:sz w:val="24"/>
          <w:szCs w:val="24"/>
          <w:lang w:val="en-US"/>
        </w:rPr>
        <w:t xml:space="preserve">Հաշվեքննության են ենթարկվել </w:t>
      </w:r>
      <w:r>
        <w:rPr>
          <w:rFonts w:ascii="GHEA Grapalat" w:hAnsi="GHEA Grapalat"/>
          <w:sz w:val="24"/>
          <w:szCs w:val="24"/>
          <w:lang w:val="en-US"/>
        </w:rPr>
        <w:t>«Տրանսպորտային նյութեր» և «Գրասենյակային նյութեր և հագուստ» հոդվածներով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ա</w:t>
      </w:r>
      <w:r w:rsidRPr="003B1066">
        <w:rPr>
          <w:rFonts w:ascii="GHEA Grapalat" w:hAnsi="GHEA Grapalat"/>
          <w:sz w:val="24"/>
          <w:szCs w:val="24"/>
          <w:lang w:val="hy-AM"/>
        </w:rPr>
        <w:t>ն կողմից կնք</w:t>
      </w:r>
      <w:r w:rsidRPr="003B1066">
        <w:rPr>
          <w:rFonts w:ascii="GHEA Grapalat" w:hAnsi="GHEA Grapalat"/>
          <w:sz w:val="24"/>
          <w:szCs w:val="24"/>
          <w:lang w:val="en-US"/>
        </w:rPr>
        <w:t>ած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հետևյալ պայմանագրերը</w:t>
      </w:r>
      <w:r w:rsidRPr="003B1066">
        <w:rPr>
          <w:rFonts w:ascii="GHEA Grapalat" w:hAnsi="GHEA Grapalat"/>
          <w:sz w:val="24"/>
          <w:szCs w:val="24"/>
          <w:lang w:val="en-US"/>
        </w:rPr>
        <w:t>.</w:t>
      </w:r>
    </w:p>
    <w:p w:rsidR="008C275D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3B1066">
        <w:rPr>
          <w:rFonts w:ascii="GHEA Grapalat" w:hAnsi="GHEA Grapalat"/>
          <w:sz w:val="24"/>
          <w:szCs w:val="24"/>
          <w:lang w:val="en-US"/>
        </w:rPr>
        <w:t xml:space="preserve">«Ճանապարհային երթևեկության անվտանգության ապահովում և  ճանապարհատրանսպորտային պատահարների կանխարգելում» միջոցառման շրջանակում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 w:rsidRPr="003B1066">
        <w:rPr>
          <w:rFonts w:ascii="GHEA Grapalat" w:hAnsi="GHEA Grapalat"/>
          <w:sz w:val="24"/>
          <w:szCs w:val="24"/>
          <w:lang w:val="en-US"/>
        </w:rPr>
        <w:t>ը «Ֆլեշ» ՍՊԸ հետ 2020 թվականի դեկտեմբերի 10-ին կնքել է 111,400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>0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դրամի պայմանագիր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66">
        <w:rPr>
          <w:rFonts w:ascii="GHEA Grapalat" w:hAnsi="GHEA Grapalat"/>
          <w:sz w:val="24"/>
          <w:szCs w:val="24"/>
          <w:lang w:val="en-US"/>
        </w:rPr>
        <w:t>400000 լիտր ռեգուլյար տեսակի բենզին գնելու համար, 1 լիտրը՝ 278.5 դրամով: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թվականի մարտի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B1066">
        <w:rPr>
          <w:rFonts w:ascii="GHEA Grapalat" w:hAnsi="GHEA Grapalat"/>
          <w:sz w:val="24"/>
          <w:szCs w:val="24"/>
          <w:lang w:val="en-US"/>
        </w:rPr>
        <w:t>1-ի</w:t>
      </w:r>
      <w:r>
        <w:rPr>
          <w:rFonts w:ascii="GHEA Grapalat" w:hAnsi="GHEA Grapalat"/>
          <w:sz w:val="24"/>
          <w:szCs w:val="24"/>
          <w:lang w:val="en-US"/>
        </w:rPr>
        <w:t xml:space="preserve">ն կազմված երկու հանձնման ընդունման արձանագրություններով </w:t>
      </w:r>
      <w:r>
        <w:rPr>
          <w:rFonts w:ascii="GHEA Grapalat" w:hAnsi="GHEA Grapalat"/>
          <w:sz w:val="24"/>
          <w:szCs w:val="24"/>
        </w:rPr>
        <w:lastRenderedPageBreak/>
        <w:t xml:space="preserve">պայմանագրի գնման ժամանակացույցին համապատասխան </w:t>
      </w:r>
      <w:r>
        <w:rPr>
          <w:rFonts w:ascii="GHEA Grapalat" w:hAnsi="GHEA Grapalat"/>
          <w:sz w:val="24"/>
          <w:szCs w:val="24"/>
          <w:lang w:val="en-US"/>
        </w:rPr>
        <w:t>բենզինը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մատակարարվել է</w:t>
      </w:r>
      <w:r w:rsidRPr="003C77B6">
        <w:rPr>
          <w:rFonts w:ascii="GHEA Grapalat" w:hAnsi="GHEA Grapalat"/>
          <w:sz w:val="24"/>
          <w:szCs w:val="24"/>
        </w:rPr>
        <w:t xml:space="preserve"> </w:t>
      </w:r>
      <w:r w:rsidRPr="003B1066">
        <w:rPr>
          <w:rFonts w:ascii="GHEA Grapalat" w:hAnsi="GHEA Grapalat"/>
          <w:sz w:val="24"/>
          <w:szCs w:val="24"/>
          <w:lang w:val="en-US"/>
        </w:rPr>
        <w:t>ամբողջությամբ</w:t>
      </w:r>
      <w:r>
        <w:rPr>
          <w:rFonts w:ascii="GHEA Grapalat" w:hAnsi="GHEA Grapalat"/>
          <w:sz w:val="24"/>
          <w:szCs w:val="24"/>
          <w:lang w:val="en-US"/>
        </w:rPr>
        <w:t xml:space="preserve"> և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 w:rsidRPr="003B1066"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en-US"/>
        </w:rPr>
        <w:t xml:space="preserve"> վճարել է ընկերությանը </w:t>
      </w:r>
      <w:r w:rsidRPr="003B1066">
        <w:rPr>
          <w:rFonts w:ascii="GHEA Grapalat" w:hAnsi="GHEA Grapalat"/>
          <w:sz w:val="24"/>
          <w:szCs w:val="24"/>
          <w:lang w:val="en-US"/>
        </w:rPr>
        <w:t>111,400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>0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8C275D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Pr="00A77973">
        <w:rPr>
          <w:rFonts w:ascii="GHEA Grapalat" w:hAnsi="GHEA Grapalat"/>
          <w:sz w:val="24"/>
          <w:szCs w:val="24"/>
          <w:lang w:val="en-US"/>
        </w:rPr>
        <w:t>Ոստիկանության ոլորտի քաղաքականության մշակում, կառավարում, կենտրոնացված միջոցառումների, մոնիտորինգի և վերահսկողության իրականացում</w:t>
      </w:r>
      <w:r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միջոցառման շրջանակում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ը 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66">
        <w:rPr>
          <w:rFonts w:ascii="GHEA Grapalat" w:hAnsi="GHEA Grapalat" w:cstheme="minorHAnsi"/>
          <w:sz w:val="24"/>
          <w:szCs w:val="24"/>
          <w:lang w:val="hy-AM"/>
        </w:rPr>
        <w:t>«ՍիփիԷս Օիլ»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66">
        <w:rPr>
          <w:rFonts w:ascii="GHEA Grapalat" w:hAnsi="GHEA Grapalat"/>
          <w:bCs/>
          <w:sz w:val="24"/>
          <w:szCs w:val="24"/>
          <w:lang w:val="hy-AM"/>
        </w:rPr>
        <w:t>ՍՊԸ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հետ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թվականի </w:t>
      </w:r>
      <w:r>
        <w:rPr>
          <w:rFonts w:ascii="GHEA Grapalat" w:hAnsi="GHEA Grapalat"/>
          <w:sz w:val="24"/>
          <w:szCs w:val="24"/>
          <w:lang w:val="en-US"/>
        </w:rPr>
        <w:t>փետրվարի 25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-ին կնքել է </w:t>
      </w:r>
      <w:r>
        <w:rPr>
          <w:rFonts w:ascii="GHEA Grapalat" w:hAnsi="GHEA Grapalat"/>
          <w:sz w:val="24"/>
          <w:szCs w:val="24"/>
          <w:lang w:val="en-US"/>
        </w:rPr>
        <w:t>8,136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>0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դրամի պայմանագիր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24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000 լիտր </w:t>
      </w:r>
      <w:r>
        <w:rPr>
          <w:rFonts w:ascii="GHEA Grapalat" w:hAnsi="GHEA Grapalat"/>
          <w:sz w:val="24"/>
          <w:szCs w:val="24"/>
          <w:lang w:val="en-US"/>
        </w:rPr>
        <w:t>պրեմիում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տեսակի բենզին գնելու համար, 1 լիտրը՝ </w:t>
      </w:r>
      <w:r>
        <w:rPr>
          <w:rFonts w:ascii="GHEA Grapalat" w:hAnsi="GHEA Grapalat"/>
          <w:sz w:val="24"/>
          <w:szCs w:val="24"/>
          <w:lang w:val="en-US"/>
        </w:rPr>
        <w:t>339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դրամով: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թվականի մարտի </w:t>
      </w:r>
      <w:r>
        <w:rPr>
          <w:rFonts w:ascii="GHEA Grapalat" w:hAnsi="GHEA Grapalat"/>
          <w:sz w:val="24"/>
          <w:szCs w:val="24"/>
          <w:lang w:val="en-US"/>
        </w:rPr>
        <w:t>5</w:t>
      </w:r>
      <w:r w:rsidRPr="003B1066">
        <w:rPr>
          <w:rFonts w:ascii="GHEA Grapalat" w:hAnsi="GHEA Grapalat"/>
          <w:sz w:val="24"/>
          <w:szCs w:val="24"/>
          <w:lang w:val="en-US"/>
        </w:rPr>
        <w:t>-ի</w:t>
      </w:r>
      <w:r>
        <w:rPr>
          <w:rFonts w:ascii="GHEA Grapalat" w:hAnsi="GHEA Grapalat"/>
          <w:sz w:val="24"/>
          <w:szCs w:val="24"/>
          <w:lang w:val="en-US"/>
        </w:rPr>
        <w:t xml:space="preserve"> հանձնման ընդունման արձանագրությունով </w:t>
      </w:r>
      <w:r>
        <w:rPr>
          <w:rFonts w:ascii="GHEA Grapalat" w:hAnsi="GHEA Grapalat"/>
          <w:sz w:val="24"/>
          <w:szCs w:val="24"/>
        </w:rPr>
        <w:t xml:space="preserve">պայմանագրի գնման ժամանակացույցին համապատասխան </w:t>
      </w:r>
      <w:r>
        <w:rPr>
          <w:rFonts w:ascii="GHEA Grapalat" w:hAnsi="GHEA Grapalat"/>
          <w:sz w:val="24"/>
          <w:szCs w:val="24"/>
          <w:lang w:val="en-US"/>
        </w:rPr>
        <w:t>բենզինը</w:t>
      </w:r>
      <w:r>
        <w:rPr>
          <w:rFonts w:ascii="GHEA Grapalat" w:hAnsi="GHEA Grapalat"/>
          <w:sz w:val="24"/>
          <w:szCs w:val="24"/>
        </w:rPr>
        <w:t xml:space="preserve"> մատակարարվել է </w:t>
      </w:r>
      <w:r w:rsidRPr="003B1066">
        <w:rPr>
          <w:rFonts w:ascii="GHEA Grapalat" w:hAnsi="GHEA Grapalat"/>
          <w:sz w:val="24"/>
          <w:szCs w:val="24"/>
          <w:lang w:val="en-US"/>
        </w:rPr>
        <w:t>ամբողջությամբ</w:t>
      </w:r>
      <w:r>
        <w:rPr>
          <w:rFonts w:ascii="GHEA Grapalat" w:hAnsi="GHEA Grapalat"/>
          <w:sz w:val="24"/>
          <w:szCs w:val="24"/>
          <w:lang w:val="en-US"/>
        </w:rPr>
        <w:t xml:space="preserve">: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 w:rsidRPr="003B1066"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en-US"/>
        </w:rPr>
        <w:t xml:space="preserve"> վճարել է ընկերությանը 2,160.0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</w:t>
      </w:r>
      <w:r>
        <w:rPr>
          <w:rFonts w:ascii="GHEA Grapalat" w:hAnsi="GHEA Grapalat"/>
          <w:sz w:val="24"/>
          <w:szCs w:val="24"/>
          <w:lang w:val="en-US"/>
        </w:rPr>
        <w:t>, և 2021 թվականի մարտի 31-ի դրությամբ կրեդիտորական պարտքը կազմել է 5,976.0 հազ. դրամ:</w:t>
      </w:r>
    </w:p>
    <w:p w:rsidR="008C275D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Pr="00A77973">
        <w:rPr>
          <w:rFonts w:ascii="GHEA Grapalat" w:hAnsi="GHEA Grapalat"/>
          <w:sz w:val="24"/>
          <w:szCs w:val="24"/>
          <w:lang w:val="en-US"/>
        </w:rPr>
        <w:t>Ոստիկանության ոլորտի քաղաքականության մշակում, կառավարում, կենտրոնացված միջոցառումների, մոնիտորինգի և վերահսկողության իրականացում</w:t>
      </w:r>
      <w:r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միջոցառման շրջանակում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ը 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66">
        <w:rPr>
          <w:rFonts w:ascii="GHEA Grapalat" w:hAnsi="GHEA Grapalat" w:cstheme="minorHAnsi"/>
          <w:sz w:val="24"/>
          <w:szCs w:val="24"/>
          <w:lang w:val="hy-AM"/>
        </w:rPr>
        <w:t>«ՍիփիԷս Օիլ»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66">
        <w:rPr>
          <w:rFonts w:ascii="GHEA Grapalat" w:hAnsi="GHEA Grapalat"/>
          <w:bCs/>
          <w:sz w:val="24"/>
          <w:szCs w:val="24"/>
          <w:lang w:val="hy-AM"/>
        </w:rPr>
        <w:t>ՍՊԸ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հետ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թվականի </w:t>
      </w:r>
      <w:r>
        <w:rPr>
          <w:rFonts w:ascii="GHEA Grapalat" w:hAnsi="GHEA Grapalat"/>
          <w:sz w:val="24"/>
          <w:szCs w:val="24"/>
          <w:lang w:val="en-US"/>
        </w:rPr>
        <w:t>փետրվարի 12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-ին կնքել է </w:t>
      </w:r>
      <w:r>
        <w:rPr>
          <w:rFonts w:ascii="GHEA Grapalat" w:hAnsi="GHEA Grapalat"/>
          <w:sz w:val="24"/>
          <w:szCs w:val="24"/>
          <w:lang w:val="en-US"/>
        </w:rPr>
        <w:t>4,050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>0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դրամի պայմանագիր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15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000 լիտր </w:t>
      </w:r>
      <w:r>
        <w:rPr>
          <w:rFonts w:ascii="GHEA Grapalat" w:hAnsi="GHEA Grapalat"/>
          <w:sz w:val="24"/>
          <w:szCs w:val="24"/>
          <w:lang w:val="en-US"/>
        </w:rPr>
        <w:t>դիզելային վառելիք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գնելու համար, 1 լիտրը՝ </w:t>
      </w:r>
      <w:r>
        <w:rPr>
          <w:rFonts w:ascii="GHEA Grapalat" w:hAnsi="GHEA Grapalat"/>
          <w:sz w:val="24"/>
          <w:szCs w:val="24"/>
          <w:lang w:val="en-US"/>
        </w:rPr>
        <w:t>270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դրամով: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թվականի </w:t>
      </w:r>
      <w:r>
        <w:rPr>
          <w:rFonts w:ascii="GHEA Grapalat" w:hAnsi="GHEA Grapalat"/>
          <w:sz w:val="24"/>
          <w:szCs w:val="24"/>
          <w:lang w:val="en-US"/>
        </w:rPr>
        <w:t>փետրվարի 17</w:t>
      </w:r>
      <w:r w:rsidRPr="003B1066">
        <w:rPr>
          <w:rFonts w:ascii="GHEA Grapalat" w:hAnsi="GHEA Grapalat"/>
          <w:sz w:val="24"/>
          <w:szCs w:val="24"/>
          <w:lang w:val="en-US"/>
        </w:rPr>
        <w:t>-ի</w:t>
      </w:r>
      <w:r>
        <w:rPr>
          <w:rFonts w:ascii="GHEA Grapalat" w:hAnsi="GHEA Grapalat"/>
          <w:sz w:val="24"/>
          <w:szCs w:val="24"/>
          <w:lang w:val="en-US"/>
        </w:rPr>
        <w:t xml:space="preserve"> հանձնման ընդունման արձանագրությունով </w:t>
      </w:r>
      <w:r>
        <w:rPr>
          <w:rFonts w:ascii="GHEA Grapalat" w:hAnsi="GHEA Grapalat"/>
          <w:sz w:val="24"/>
          <w:szCs w:val="24"/>
        </w:rPr>
        <w:t xml:space="preserve">պայմանագրի գնման ժամանակացույցին համապատասխան </w:t>
      </w:r>
      <w:r>
        <w:rPr>
          <w:rFonts w:ascii="GHEA Grapalat" w:hAnsi="GHEA Grapalat"/>
          <w:sz w:val="24"/>
          <w:szCs w:val="24"/>
          <w:lang w:val="en-US"/>
        </w:rPr>
        <w:t>դիզելային վառելիքը</w:t>
      </w:r>
      <w:r>
        <w:rPr>
          <w:rFonts w:ascii="GHEA Grapalat" w:hAnsi="GHEA Grapalat"/>
          <w:sz w:val="24"/>
          <w:szCs w:val="24"/>
        </w:rPr>
        <w:t xml:space="preserve"> մատակարարվել է </w:t>
      </w:r>
      <w:r w:rsidRPr="003B1066">
        <w:rPr>
          <w:rFonts w:ascii="GHEA Grapalat" w:hAnsi="GHEA Grapalat"/>
          <w:sz w:val="24"/>
          <w:szCs w:val="24"/>
          <w:lang w:val="en-US"/>
        </w:rPr>
        <w:t>ամբողջությամբ</w:t>
      </w:r>
      <w:r>
        <w:rPr>
          <w:rFonts w:ascii="GHEA Grapalat" w:hAnsi="GHEA Grapalat"/>
          <w:sz w:val="24"/>
          <w:szCs w:val="24"/>
          <w:lang w:val="en-US"/>
        </w:rPr>
        <w:t xml:space="preserve">:          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 w:rsidRPr="003B1066"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en-US"/>
        </w:rPr>
        <w:t xml:space="preserve"> վճարել է ընկերությանը 1,012.5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</w:t>
      </w:r>
      <w:r>
        <w:rPr>
          <w:rFonts w:ascii="GHEA Grapalat" w:hAnsi="GHEA Grapalat"/>
          <w:sz w:val="24"/>
          <w:szCs w:val="24"/>
          <w:lang w:val="en-US"/>
        </w:rPr>
        <w:t>, և 2021 թվականի մարտի 31-ի դրությամբ կրեդիտորական պարտքը կազմել է 3,037.5 հազ. դրամ:</w:t>
      </w:r>
    </w:p>
    <w:p w:rsidR="008C275D" w:rsidRPr="00813902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Pr="00A77973">
        <w:rPr>
          <w:rFonts w:ascii="GHEA Grapalat" w:hAnsi="GHEA Grapalat"/>
          <w:sz w:val="24"/>
          <w:szCs w:val="24"/>
          <w:lang w:val="en-US"/>
        </w:rPr>
        <w:t>Ոստիկանության ոլորտի քաղաքականության մշակում, կառավարում, կենտրոնացված միջոցառումների, մոնիտորինգի և վերահսկողության իրականացում</w:t>
      </w:r>
      <w:r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միջոցառման շրջանակում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en-US"/>
        </w:rPr>
        <w:t>ը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«Արպանիվ» ՍՊԸ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հետ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թվականի </w:t>
      </w:r>
      <w:r>
        <w:rPr>
          <w:rFonts w:ascii="GHEA Grapalat" w:hAnsi="GHEA Grapalat"/>
          <w:sz w:val="24"/>
          <w:szCs w:val="24"/>
          <w:lang w:val="en-US"/>
        </w:rPr>
        <w:t>փետրվարի 8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-ին կնքել է </w:t>
      </w:r>
      <w:r>
        <w:rPr>
          <w:rFonts w:ascii="GHEA Grapalat" w:hAnsi="GHEA Grapalat"/>
          <w:sz w:val="24"/>
          <w:szCs w:val="24"/>
          <w:lang w:val="en-US"/>
        </w:rPr>
        <w:t>42,385.2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դրամի</w:t>
      </w:r>
      <w:r>
        <w:rPr>
          <w:rFonts w:ascii="GHEA Grapalat" w:hAnsi="GHEA Grapalat"/>
          <w:sz w:val="24"/>
          <w:szCs w:val="24"/>
          <w:lang w:val="en-US"/>
        </w:rPr>
        <w:t xml:space="preserve"> անվադողերի և մարտկոցների գնման </w:t>
      </w:r>
      <w:r w:rsidRPr="003B1066">
        <w:rPr>
          <w:rFonts w:ascii="GHEA Grapalat" w:hAnsi="GHEA Grapalat"/>
          <w:sz w:val="24"/>
          <w:szCs w:val="24"/>
          <w:lang w:val="en-US"/>
        </w:rPr>
        <w:t>պայմանագիր: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թվականի մարտի</w:t>
      </w:r>
      <w:r>
        <w:rPr>
          <w:rFonts w:ascii="GHEA Grapalat" w:hAnsi="GHEA Grapalat"/>
          <w:sz w:val="24"/>
          <w:szCs w:val="24"/>
          <w:lang w:val="en-US"/>
        </w:rPr>
        <w:t xml:space="preserve"> 9</w:t>
      </w:r>
      <w:r w:rsidRPr="003B1066">
        <w:rPr>
          <w:rFonts w:ascii="GHEA Grapalat" w:hAnsi="GHEA Grapalat"/>
          <w:sz w:val="24"/>
          <w:szCs w:val="24"/>
          <w:lang w:val="en-US"/>
        </w:rPr>
        <w:t>-ի</w:t>
      </w:r>
      <w:r>
        <w:rPr>
          <w:rFonts w:ascii="GHEA Grapalat" w:hAnsi="GHEA Grapalat"/>
          <w:sz w:val="24"/>
          <w:szCs w:val="24"/>
          <w:lang w:val="en-US"/>
        </w:rPr>
        <w:t xml:space="preserve">ն և 19-ին </w:t>
      </w: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կազմված հանձնման ընդունման երեք արձանագրություններով </w:t>
      </w:r>
      <w:r>
        <w:rPr>
          <w:rFonts w:ascii="GHEA Grapalat" w:hAnsi="GHEA Grapalat"/>
          <w:sz w:val="24"/>
          <w:szCs w:val="24"/>
        </w:rPr>
        <w:t xml:space="preserve">պայմանագրի գնման ժամանակացույցին համապատասխան մատակարարվել է </w:t>
      </w:r>
      <w:r>
        <w:rPr>
          <w:rFonts w:ascii="GHEA Grapalat" w:hAnsi="GHEA Grapalat"/>
          <w:sz w:val="24"/>
          <w:szCs w:val="24"/>
          <w:lang w:val="en-US"/>
        </w:rPr>
        <w:t>14,548.4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</w:t>
      </w:r>
      <w:r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անվադողեր:</w:t>
      </w:r>
      <w:r w:rsidRPr="008A024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 w:rsidRPr="003B1066"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en-US"/>
        </w:rPr>
        <w:t xml:space="preserve"> վճարել է ընկերությանը 10,596.3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</w:t>
      </w:r>
      <w:r>
        <w:rPr>
          <w:rFonts w:ascii="GHEA Grapalat" w:hAnsi="GHEA Grapalat"/>
          <w:sz w:val="24"/>
          <w:szCs w:val="24"/>
          <w:lang w:val="en-US"/>
        </w:rPr>
        <w:t>, և 2021 թվականի մարտի 31-ի դրությամբ</w:t>
      </w:r>
      <w:r w:rsidRPr="008A024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կրեդիտորական պարտքը կազմել է 3,952.1</w:t>
      </w:r>
      <w:r w:rsidRPr="008A024C">
        <w:rPr>
          <w:rFonts w:ascii="GHEA Grapalat" w:hAnsi="GHEA Grapalat"/>
          <w:sz w:val="24"/>
          <w:szCs w:val="24"/>
          <w:lang w:val="en-US"/>
        </w:rPr>
        <w:t xml:space="preserve"> հազ. դրամ:</w:t>
      </w:r>
    </w:p>
    <w:p w:rsidR="008C275D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Pr="00A77973">
        <w:rPr>
          <w:rFonts w:ascii="GHEA Grapalat" w:hAnsi="GHEA Grapalat"/>
          <w:sz w:val="24"/>
          <w:szCs w:val="24"/>
          <w:lang w:val="en-US"/>
        </w:rPr>
        <w:t>Ոստիկանության ոլորտի քաղաքականության մշակում, կառավարում, կենտրոնացված միջոցառումների, մոնիտորինգի և վերահսկողության իրականացում</w:t>
      </w:r>
      <w:r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միջոցառման շրջանակում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en-US"/>
        </w:rPr>
        <w:t>ը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024C">
        <w:rPr>
          <w:rFonts w:ascii="GHEA Grapalat" w:hAnsi="GHEA Grapalat"/>
          <w:sz w:val="24"/>
          <w:szCs w:val="24"/>
          <w:lang w:val="hy-AM"/>
        </w:rPr>
        <w:t>«ԱՌԷԱ ՊԱՊԻՐՈՒՍ» ՍՊԸ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հետ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թվականի </w:t>
      </w:r>
      <w:r>
        <w:rPr>
          <w:rFonts w:ascii="GHEA Grapalat" w:hAnsi="GHEA Grapalat"/>
          <w:sz w:val="24"/>
          <w:szCs w:val="24"/>
          <w:lang w:val="en-US"/>
        </w:rPr>
        <w:t>հունվարի 27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-ին կնքել է </w:t>
      </w:r>
      <w:r>
        <w:rPr>
          <w:rFonts w:ascii="GHEA Grapalat" w:hAnsi="GHEA Grapalat"/>
          <w:sz w:val="24"/>
          <w:szCs w:val="24"/>
          <w:lang w:val="en-US"/>
        </w:rPr>
        <w:t>24,439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>0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դրամի պայմանագիր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38792 կգ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A4 ֆորմատի թուղթ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գնելու համար, 1 </w:t>
      </w:r>
      <w:r>
        <w:rPr>
          <w:rFonts w:ascii="GHEA Grapalat" w:hAnsi="GHEA Grapalat"/>
          <w:sz w:val="24"/>
          <w:szCs w:val="24"/>
          <w:lang w:val="en-US"/>
        </w:rPr>
        <w:t>կգ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sz w:val="24"/>
          <w:szCs w:val="24"/>
          <w:lang w:val="en-US"/>
        </w:rPr>
        <w:t>630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դրամով: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թվականի մարտի</w:t>
      </w:r>
      <w:r>
        <w:rPr>
          <w:rFonts w:ascii="GHEA Grapalat" w:hAnsi="GHEA Grapalat"/>
          <w:sz w:val="24"/>
          <w:szCs w:val="24"/>
          <w:lang w:val="en-US"/>
        </w:rPr>
        <w:t xml:space="preserve"> 3</w:t>
      </w:r>
      <w:r w:rsidRPr="003B1066">
        <w:rPr>
          <w:rFonts w:ascii="GHEA Grapalat" w:hAnsi="GHEA Grapalat"/>
          <w:sz w:val="24"/>
          <w:szCs w:val="24"/>
          <w:lang w:val="en-US"/>
        </w:rPr>
        <w:t>1-ի</w:t>
      </w:r>
      <w:r>
        <w:rPr>
          <w:rFonts w:ascii="GHEA Grapalat" w:hAnsi="GHEA Grapalat"/>
          <w:sz w:val="24"/>
          <w:szCs w:val="24"/>
          <w:lang w:val="en-US"/>
        </w:rPr>
        <w:t xml:space="preserve">ն կազմված երկու հանձնման ընդունման արձանագրություններով </w:t>
      </w:r>
      <w:r>
        <w:rPr>
          <w:rFonts w:ascii="GHEA Grapalat" w:hAnsi="GHEA Grapalat"/>
          <w:sz w:val="24"/>
          <w:szCs w:val="24"/>
        </w:rPr>
        <w:t xml:space="preserve">պայմանագրի գնման ժամանակացույցին համապատասխան մատակարարվել է </w:t>
      </w:r>
      <w:r>
        <w:rPr>
          <w:rFonts w:ascii="GHEA Grapalat" w:hAnsi="GHEA Grapalat"/>
          <w:sz w:val="24"/>
          <w:szCs w:val="24"/>
          <w:lang w:val="en-US"/>
        </w:rPr>
        <w:t>5,539.0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</w:t>
      </w:r>
      <w:r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</w:rPr>
        <w:t xml:space="preserve"> 8792 կգ</w:t>
      </w:r>
      <w:r w:rsidRPr="008A024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A4 ֆորմատի թուղթ:</w:t>
      </w:r>
      <w:r w:rsidRPr="008A024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 w:rsidRPr="003B1066"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en-US"/>
        </w:rPr>
        <w:t xml:space="preserve"> վճարել է ընկերությանը 3,934.7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</w:t>
      </w:r>
      <w:r>
        <w:rPr>
          <w:rFonts w:ascii="GHEA Grapalat" w:hAnsi="GHEA Grapalat"/>
          <w:sz w:val="24"/>
          <w:szCs w:val="24"/>
          <w:lang w:val="en-US"/>
        </w:rPr>
        <w:t>, և 2021 թվականի մարտի 31-ի դրությամբ</w:t>
      </w:r>
      <w:r w:rsidRPr="008A024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կրեդիտորական պարտքը կազմել է 1,604.3</w:t>
      </w:r>
      <w:r w:rsidRPr="008A024C">
        <w:rPr>
          <w:rFonts w:ascii="GHEA Grapalat" w:hAnsi="GHEA Grapalat"/>
          <w:sz w:val="24"/>
          <w:szCs w:val="24"/>
          <w:lang w:val="en-US"/>
        </w:rPr>
        <w:t xml:space="preserve"> հազ. դրամ:</w:t>
      </w:r>
    </w:p>
    <w:p w:rsidR="008C275D" w:rsidRPr="008A024C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Pr="00A77973">
        <w:rPr>
          <w:rFonts w:ascii="GHEA Grapalat" w:hAnsi="GHEA Grapalat"/>
          <w:sz w:val="24"/>
          <w:szCs w:val="24"/>
          <w:lang w:val="en-US"/>
        </w:rPr>
        <w:t>Ոստիկանության ոլորտի քաղաքականության մշակում, կառավարում, կենտրոնացված միջոցառումների, մոնիտորինգի և վերահսկողության իրականացում</w:t>
      </w:r>
      <w:r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միջոցառման շրջանակում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ը </w:t>
      </w:r>
      <w:r w:rsidRPr="00E7734C">
        <w:rPr>
          <w:rFonts w:ascii="GHEA Grapalat" w:hAnsi="GHEA Grapalat"/>
          <w:sz w:val="24"/>
          <w:szCs w:val="24"/>
          <w:lang w:val="en-US"/>
        </w:rPr>
        <w:t>«Արիկո-Գոռ» ՓԲԸ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հետ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թվականի </w:t>
      </w:r>
      <w:r>
        <w:rPr>
          <w:rFonts w:ascii="GHEA Grapalat" w:hAnsi="GHEA Grapalat"/>
          <w:sz w:val="24"/>
          <w:szCs w:val="24"/>
          <w:lang w:val="en-US"/>
        </w:rPr>
        <w:t>փետրվարի 2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-ին կնքել է </w:t>
      </w:r>
      <w:r>
        <w:rPr>
          <w:rFonts w:ascii="GHEA Grapalat" w:hAnsi="GHEA Grapalat"/>
          <w:sz w:val="24"/>
          <w:szCs w:val="24"/>
          <w:lang w:val="en-US"/>
        </w:rPr>
        <w:t>28,039.4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դրամի պայմանագիր</w:t>
      </w:r>
      <w:r w:rsidRPr="003B106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5 անվանում տարբեր տեսակի թուղթ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գնելու համար: 202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թվականի մարտի</w:t>
      </w:r>
      <w:r>
        <w:rPr>
          <w:rFonts w:ascii="GHEA Grapalat" w:hAnsi="GHEA Grapalat"/>
          <w:sz w:val="24"/>
          <w:szCs w:val="24"/>
          <w:lang w:val="en-US"/>
        </w:rPr>
        <w:t xml:space="preserve"> 15</w:t>
      </w:r>
      <w:r w:rsidRPr="003B1066">
        <w:rPr>
          <w:rFonts w:ascii="GHEA Grapalat" w:hAnsi="GHEA Grapalat"/>
          <w:sz w:val="24"/>
          <w:szCs w:val="24"/>
          <w:lang w:val="en-US"/>
        </w:rPr>
        <w:t>-ի</w:t>
      </w:r>
      <w:r>
        <w:rPr>
          <w:rFonts w:ascii="GHEA Grapalat" w:hAnsi="GHEA Grapalat"/>
          <w:sz w:val="24"/>
          <w:szCs w:val="24"/>
          <w:lang w:val="en-US"/>
        </w:rPr>
        <w:t xml:space="preserve">ն և 16-ին կազմված երկու հանձնման ընդունման արձանագրություններով </w:t>
      </w:r>
      <w:r>
        <w:rPr>
          <w:rFonts w:ascii="GHEA Grapalat" w:hAnsi="GHEA Grapalat"/>
          <w:sz w:val="24"/>
          <w:szCs w:val="24"/>
        </w:rPr>
        <w:t xml:space="preserve">պայմանագրի գնման ժամանակացույցին համապատասխան մատակարարվել է </w:t>
      </w:r>
      <w:r>
        <w:rPr>
          <w:rFonts w:ascii="GHEA Grapalat" w:hAnsi="GHEA Grapalat"/>
          <w:sz w:val="24"/>
          <w:szCs w:val="24"/>
          <w:lang w:val="en-US"/>
        </w:rPr>
        <w:t>5,746.4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</w:t>
      </w:r>
      <w:r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թուղթ:</w:t>
      </w:r>
      <w:r w:rsidRPr="008A024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1066">
        <w:rPr>
          <w:rFonts w:ascii="GHEA Grapalat" w:hAnsi="GHEA Grapalat"/>
          <w:sz w:val="24"/>
          <w:szCs w:val="24"/>
          <w:lang w:val="hy-AM"/>
        </w:rPr>
        <w:t>ՀՀ ոստիկանությ</w:t>
      </w:r>
      <w:r w:rsidRPr="003B1066">
        <w:rPr>
          <w:rFonts w:ascii="GHEA Grapalat" w:hAnsi="GHEA Grapalat"/>
          <w:sz w:val="24"/>
          <w:szCs w:val="24"/>
          <w:lang w:val="en-US"/>
        </w:rPr>
        <w:t>ու</w:t>
      </w:r>
      <w:r w:rsidRPr="003B1066">
        <w:rPr>
          <w:rFonts w:ascii="GHEA Grapalat" w:hAnsi="GHEA Grapalat"/>
          <w:sz w:val="24"/>
          <w:szCs w:val="24"/>
          <w:lang w:val="hy-AM"/>
        </w:rPr>
        <w:t>ն</w:t>
      </w:r>
      <w:r w:rsidRPr="003B1066"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en-US"/>
        </w:rPr>
        <w:t xml:space="preserve"> վճարել է ընկերությանը 4,054.3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հազ</w:t>
      </w:r>
      <w:r w:rsidRPr="003B1066">
        <w:rPr>
          <w:rFonts w:ascii="Cambria Math" w:hAnsi="Cambria Math" w:cs="Cambria Math"/>
          <w:sz w:val="24"/>
          <w:szCs w:val="24"/>
          <w:lang w:val="en-US"/>
        </w:rPr>
        <w:t>․</w:t>
      </w:r>
      <w:r w:rsidRPr="003B1066">
        <w:rPr>
          <w:rFonts w:ascii="GHEA Grapalat" w:hAnsi="GHEA Grapalat"/>
          <w:sz w:val="24"/>
          <w:szCs w:val="24"/>
          <w:lang w:val="en-US"/>
        </w:rPr>
        <w:t xml:space="preserve"> դրամ</w:t>
      </w:r>
      <w:r>
        <w:rPr>
          <w:rFonts w:ascii="GHEA Grapalat" w:hAnsi="GHEA Grapalat"/>
          <w:sz w:val="24"/>
          <w:szCs w:val="24"/>
          <w:lang w:val="en-US"/>
        </w:rPr>
        <w:t>, և 2021 թվականի մարտի 31-ի դրությամբ</w:t>
      </w:r>
      <w:r w:rsidRPr="008A024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կրեդիտորական պարտքը կազմել է 1,692.1</w:t>
      </w:r>
      <w:r w:rsidRPr="008A024C">
        <w:rPr>
          <w:rFonts w:ascii="GHEA Grapalat" w:hAnsi="GHEA Grapalat"/>
          <w:sz w:val="24"/>
          <w:szCs w:val="24"/>
          <w:lang w:val="en-US"/>
        </w:rPr>
        <w:t xml:space="preserve"> հազ. դրամ:</w:t>
      </w:r>
    </w:p>
    <w:p w:rsidR="008C275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3F1E4A">
        <w:rPr>
          <w:rFonts w:ascii="GHEA Grapalat" w:hAnsi="GHEA Grapalat"/>
          <w:sz w:val="24"/>
          <w:szCs w:val="24"/>
          <w:lang w:val="en-US"/>
        </w:rPr>
        <w:t xml:space="preserve">ՀՀ </w:t>
      </w:r>
      <w:r w:rsidRPr="001B67C1">
        <w:rPr>
          <w:rFonts w:ascii="GHEA Grapalat" w:hAnsi="GHEA Grapalat"/>
          <w:sz w:val="24"/>
          <w:szCs w:val="24"/>
        </w:rPr>
        <w:t xml:space="preserve">ոստիկանության </w:t>
      </w:r>
      <w:r>
        <w:rPr>
          <w:rFonts w:ascii="GHEA Grapalat" w:hAnsi="GHEA Grapalat"/>
          <w:sz w:val="24"/>
          <w:szCs w:val="24"/>
        </w:rPr>
        <w:t xml:space="preserve">ֆինանսական հաշվետվությունների ուսումնասիրությունից պարզվել է, որ ՀՀ պետական բյուջեի տնտեսագիտական </w:t>
      </w:r>
      <w:r>
        <w:rPr>
          <w:rFonts w:ascii="GHEA Grapalat" w:hAnsi="GHEA Grapalat"/>
          <w:sz w:val="24"/>
          <w:szCs w:val="24"/>
        </w:rPr>
        <w:lastRenderedPageBreak/>
        <w:t>դասակարգման առանձին հոդվածներով հաշվետու ժամանակահատվածի համար նախատեսված ծախսերը չեն կատարվել, մասնավորապես.</w:t>
      </w:r>
    </w:p>
    <w:p w:rsidR="008C275D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641DB9">
        <w:rPr>
          <w:rFonts w:ascii="GHEA Grapalat" w:hAnsi="GHEA Grapalat"/>
          <w:sz w:val="24"/>
          <w:szCs w:val="24"/>
        </w:rPr>
        <w:t>«Ոստիկանության ոլորտի քաղաքականության մշակում, կառավարում, կենտրոնացված միջոցառումների, մոնիտորինգի և վերահսկողության իրականացում»</w:t>
      </w:r>
      <w:r>
        <w:rPr>
          <w:rFonts w:ascii="GHEA Grapalat" w:hAnsi="GHEA Grapalat"/>
          <w:sz w:val="24"/>
          <w:szCs w:val="24"/>
        </w:rPr>
        <w:t xml:space="preserve"> միջոցառման շրջանակում 2021 թվականի առաջին եռամսյակի համար «ընդհանուր բնույթի այլ ծառայություններ» հոդվածով ճշտված պլանով նախատեսված 64,065.0 հազ. դրամի ծախսերը:</w:t>
      </w:r>
      <w:r w:rsidR="009779B7" w:rsidRPr="009779B7">
        <w:rPr>
          <w:rFonts w:ascii="GHEA Grapalat" w:hAnsi="GHEA Grapalat"/>
          <w:sz w:val="24"/>
          <w:szCs w:val="24"/>
        </w:rPr>
        <w:t xml:space="preserve"> </w:t>
      </w:r>
      <w:r w:rsidR="009779B7">
        <w:rPr>
          <w:rFonts w:ascii="GHEA Grapalat" w:hAnsi="GHEA Grapalat"/>
          <w:sz w:val="24"/>
          <w:szCs w:val="24"/>
        </w:rPr>
        <w:t>ՀՀ ոստիկանությունը հոդվածով նախատեսված միջոցների հաշվին 2021 թվականի մարտի 31-ի դրությամբ կնքել է մեկ պայմանագիր՝ 65,000.0 հազ. դրամ արժեքով:</w:t>
      </w:r>
    </w:p>
    <w:p w:rsidR="008C275D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641DB9">
        <w:rPr>
          <w:rFonts w:ascii="GHEA Grapalat" w:hAnsi="GHEA Grapalat"/>
          <w:sz w:val="24"/>
          <w:szCs w:val="24"/>
        </w:rPr>
        <w:t>«Ոստիկանության ոլորտի քաղաքականության մշակում, կառավարում, կենտրոնացված միջոցառումների, մոնիտորինգի և վերահսկողության իրականացում»</w:t>
      </w:r>
      <w:r>
        <w:rPr>
          <w:rFonts w:ascii="GHEA Grapalat" w:hAnsi="GHEA Grapalat"/>
          <w:sz w:val="24"/>
          <w:szCs w:val="24"/>
        </w:rPr>
        <w:t xml:space="preserve"> միջոցառման շրջանակում 2021 թվականի առաջին եռամսյակի համար «հատուկ նպատակային այլ նյութեր» հոդվածով ճշտված պլանով նախատեսված 123,658.1 հազ. դրամի ծախսերը:</w:t>
      </w:r>
      <w:r w:rsidR="004E5E6E">
        <w:rPr>
          <w:rFonts w:ascii="GHEA Grapalat" w:hAnsi="GHEA Grapalat"/>
          <w:sz w:val="24"/>
          <w:szCs w:val="24"/>
        </w:rPr>
        <w:t xml:space="preserve"> </w:t>
      </w:r>
      <w:r w:rsidR="006510B9">
        <w:rPr>
          <w:rFonts w:ascii="GHEA Grapalat" w:hAnsi="GHEA Grapalat"/>
          <w:sz w:val="24"/>
          <w:szCs w:val="24"/>
        </w:rPr>
        <w:t>ՀՀ ոստիկանությունը հոդվածով նախատեսված միջոցների հաշվին 2021 թվականի մարտի 31-ի դրությամբ կնքել է ութ պայմանագրեր՝ 37,592.8 հազ. դրամ ընդհանուր արժեքով:</w:t>
      </w:r>
    </w:p>
    <w:p w:rsidR="008C275D" w:rsidRPr="006510B9" w:rsidRDefault="008C275D" w:rsidP="006510B9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641DB9">
        <w:rPr>
          <w:rFonts w:ascii="GHEA Grapalat" w:hAnsi="GHEA Grapalat"/>
          <w:sz w:val="24"/>
          <w:szCs w:val="24"/>
        </w:rPr>
        <w:t xml:space="preserve">«Պետական պահպանության ծառայություններ մատուցող ՀՀ ոստիկանության ստորաբաժանումների կարիքի բավարարում» </w:t>
      </w:r>
      <w:r>
        <w:rPr>
          <w:rFonts w:ascii="GHEA Grapalat" w:hAnsi="GHEA Grapalat"/>
          <w:sz w:val="24"/>
          <w:szCs w:val="24"/>
        </w:rPr>
        <w:t>միջոցառման շրջանակում 2021 թվականի առաջին եռամսյակի համար «տրանսպորտային նյութեր» հոդվածով ճշտված պլանով նախատեսված 49,239.8 հազ. դրամի ծախսերը:</w:t>
      </w:r>
      <w:r w:rsidR="004E5E6E">
        <w:rPr>
          <w:rFonts w:ascii="GHEA Grapalat" w:hAnsi="GHEA Grapalat"/>
          <w:sz w:val="24"/>
          <w:szCs w:val="24"/>
        </w:rPr>
        <w:t xml:space="preserve"> </w:t>
      </w:r>
      <w:r w:rsidR="006510B9">
        <w:rPr>
          <w:rFonts w:ascii="GHEA Grapalat" w:hAnsi="GHEA Grapalat"/>
          <w:sz w:val="24"/>
          <w:szCs w:val="24"/>
        </w:rPr>
        <w:t>ՀՀ ոստիկանությունը հոդվածով նախատեսված միջոցների հաշվին 2021 թվականի մարտի 31-ի դրությամբ կնքել է երեք պայմանագրեր՝ 3,206.6 հազ. դրամ ընդհանուր արժեքով:</w:t>
      </w:r>
    </w:p>
    <w:p w:rsidR="008C275D" w:rsidRPr="00641DB9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B4531B">
        <w:rPr>
          <w:rFonts w:ascii="GHEA Grapalat" w:hAnsi="GHEA Grapalat"/>
          <w:sz w:val="24"/>
          <w:szCs w:val="24"/>
        </w:rPr>
        <w:t xml:space="preserve">«Ճանապարհային երթևեկության անվտանգության ապահովում և  ճանապարհատրանսպորտային պատահարների կանխարգելում» </w:t>
      </w:r>
      <w:r>
        <w:rPr>
          <w:rFonts w:ascii="GHEA Grapalat" w:hAnsi="GHEA Grapalat"/>
          <w:sz w:val="24"/>
          <w:szCs w:val="24"/>
        </w:rPr>
        <w:t>միջոցառման շրջանակում 2021 թվականի առաջին եռամսյակի համար «համակարգչային ծառայություներ» հոդվածով ճշտված պլանով նախատեսված 28,100.0 հազ. դրամի ծախսերը:</w:t>
      </w:r>
      <w:r w:rsidR="006510B9">
        <w:rPr>
          <w:rFonts w:ascii="GHEA Grapalat" w:hAnsi="GHEA Grapalat"/>
          <w:sz w:val="24"/>
          <w:szCs w:val="24"/>
        </w:rPr>
        <w:t xml:space="preserve"> ՀՀ ոստիկանությունը հոդվածով նախատեսված միջոցների հաշվին </w:t>
      </w:r>
      <w:r w:rsidR="006510B9">
        <w:rPr>
          <w:rFonts w:ascii="GHEA Grapalat" w:hAnsi="GHEA Grapalat"/>
          <w:sz w:val="24"/>
          <w:szCs w:val="24"/>
        </w:rPr>
        <w:lastRenderedPageBreak/>
        <w:t>2021 թվականի մարտի 31-ի դրությամբ կնքել է երկու պայմանագրեր՝ 34,800.0 հազ. դրամ ընդհանուր արժեքով:</w:t>
      </w:r>
    </w:p>
    <w:p w:rsidR="008C275D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B4531B">
        <w:rPr>
          <w:rFonts w:ascii="GHEA Grapalat" w:hAnsi="GHEA Grapalat"/>
          <w:sz w:val="24"/>
          <w:szCs w:val="24"/>
        </w:rPr>
        <w:t xml:space="preserve">«Հասարակական կարգի պահպանություն, անվտանգության ապահովում և հանցագործությունների դեմ պայքար» </w:t>
      </w:r>
      <w:r>
        <w:rPr>
          <w:rFonts w:ascii="GHEA Grapalat" w:hAnsi="GHEA Grapalat"/>
          <w:sz w:val="24"/>
          <w:szCs w:val="24"/>
        </w:rPr>
        <w:t>միջոցառման շրջանակում 2021 թվականի առաջին եռամսյակի համար «կենցաղային և հանրային սննդի նյութեր» հոդվածով ճշտված պլանով նախատեսված 21,342.0 հազ. դրամի ծախսերը:</w:t>
      </w:r>
    </w:p>
    <w:p w:rsidR="008C275D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B4531B">
        <w:rPr>
          <w:rFonts w:ascii="GHEA Grapalat" w:hAnsi="GHEA Grapalat"/>
          <w:sz w:val="24"/>
          <w:szCs w:val="24"/>
        </w:rPr>
        <w:t xml:space="preserve">«ՀՀ ոստիկանության կարիքի բավարարում» </w:t>
      </w:r>
      <w:r>
        <w:rPr>
          <w:rFonts w:ascii="GHEA Grapalat" w:hAnsi="GHEA Grapalat"/>
          <w:sz w:val="24"/>
          <w:szCs w:val="24"/>
        </w:rPr>
        <w:t>միջոցառման շրջանակում 2021 թվականի առաջին եռամսյակի համար «այլ մեքենաներ և սարքավորումներ» հոդվածով ճշտված պլանով նախատեսված 258,008.0 հազ. դրամի ծախսերը:</w:t>
      </w:r>
    </w:p>
    <w:p w:rsidR="008C275D" w:rsidRDefault="008C275D" w:rsidP="008C275D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B4531B">
        <w:rPr>
          <w:rFonts w:ascii="GHEA Grapalat" w:hAnsi="GHEA Grapalat"/>
          <w:sz w:val="24"/>
          <w:szCs w:val="24"/>
        </w:rPr>
        <w:t xml:space="preserve">«Ոստիկանության բաժանմունքների շենքային պայմանների բավարարում» </w:t>
      </w:r>
      <w:r>
        <w:rPr>
          <w:rFonts w:ascii="GHEA Grapalat" w:hAnsi="GHEA Grapalat"/>
          <w:sz w:val="24"/>
          <w:szCs w:val="24"/>
        </w:rPr>
        <w:t>միջոցառման շրջանակում 2021 թվականի առաջին եռամսյակի համար «նախագծահետազոտական ծախսեր» հոդվածով ճշտված պլանով նախատեսված 30,900.0 հազ. դրամի ծախսերը:</w:t>
      </w:r>
    </w:p>
    <w:p w:rsidR="008C275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Ընդ որում, վերջին երկու դեպքում՝ կապիտալ ծախսեր հանդիսացող          «այլ մեքենաներ և սարքավորումներ» ու «նախագծահետազոտական                    ծախսեր» հոդվածներով 2021 թվականի մարտի 31-ի դրությամբ պայմանագրեր կնքված չեն:</w:t>
      </w:r>
    </w:p>
    <w:p w:rsidR="008C275D" w:rsidRPr="00022C2B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Փաստորեն, պետական բյուջեով նախատեսված </w:t>
      </w:r>
      <w:r w:rsidR="00B935E2">
        <w:rPr>
          <w:rFonts w:ascii="GHEA Grapalat" w:hAnsi="GHEA Grapalat"/>
          <w:sz w:val="24"/>
          <w:szCs w:val="24"/>
        </w:rPr>
        <w:t xml:space="preserve">առանձին </w:t>
      </w:r>
      <w:r>
        <w:rPr>
          <w:rFonts w:ascii="GHEA Grapalat" w:hAnsi="GHEA Grapalat"/>
          <w:sz w:val="24"/>
          <w:szCs w:val="24"/>
        </w:rPr>
        <w:t xml:space="preserve">միջոցառումների </w:t>
      </w:r>
      <w:r w:rsidR="00BD582D">
        <w:rPr>
          <w:rFonts w:ascii="GHEA Grapalat" w:hAnsi="GHEA Grapalat"/>
          <w:sz w:val="24"/>
          <w:szCs w:val="24"/>
        </w:rPr>
        <w:t>մասով</w:t>
      </w:r>
      <w:r w:rsidR="003919C2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</w:t>
      </w:r>
      <w:r w:rsidR="003919C2">
        <w:rPr>
          <w:rFonts w:ascii="GHEA Grapalat" w:hAnsi="GHEA Grapalat"/>
          <w:sz w:val="24"/>
          <w:szCs w:val="24"/>
        </w:rPr>
        <w:t>ՀՀ կառավարության</w:t>
      </w:r>
      <w:r w:rsidR="00BD582D">
        <w:rPr>
          <w:rFonts w:ascii="GHEA Grapalat" w:hAnsi="GHEA Grapalat"/>
          <w:sz w:val="24"/>
          <w:szCs w:val="24"/>
        </w:rPr>
        <w:t xml:space="preserve"> «Հ</w:t>
      </w:r>
      <w:r w:rsidR="00BD582D" w:rsidRPr="00B935E2">
        <w:rPr>
          <w:rFonts w:ascii="GHEA Grapalat" w:hAnsi="GHEA Grapalat"/>
          <w:sz w:val="24"/>
          <w:szCs w:val="24"/>
        </w:rPr>
        <w:t xml:space="preserve">այաստանի </w:t>
      </w:r>
      <w:r w:rsidR="00BD582D">
        <w:rPr>
          <w:rFonts w:ascii="GHEA Grapalat" w:hAnsi="GHEA Grapalat"/>
          <w:sz w:val="24"/>
          <w:szCs w:val="24"/>
        </w:rPr>
        <w:t>Հ</w:t>
      </w:r>
      <w:r w:rsidR="00BD582D" w:rsidRPr="00B935E2">
        <w:rPr>
          <w:rFonts w:ascii="GHEA Grapalat" w:hAnsi="GHEA Grapalat"/>
          <w:sz w:val="24"/>
          <w:szCs w:val="24"/>
        </w:rPr>
        <w:t>անրապետության 2021 թվականի պետական բյուջեի կատարումն ապահովող միջոցառումների մասին</w:t>
      </w:r>
      <w:r w:rsidR="00BD582D">
        <w:rPr>
          <w:rFonts w:ascii="GHEA Grapalat" w:hAnsi="GHEA Grapalat"/>
          <w:sz w:val="24"/>
          <w:szCs w:val="24"/>
        </w:rPr>
        <w:t>» 30.12.2020թ. թիվ 2215-Ն որոշման հավելված 4-</w:t>
      </w:r>
      <w:r w:rsidR="003919C2">
        <w:rPr>
          <w:rFonts w:ascii="GHEA Grapalat" w:hAnsi="GHEA Grapalat"/>
          <w:sz w:val="24"/>
          <w:szCs w:val="24"/>
        </w:rPr>
        <w:t>ի</w:t>
      </w:r>
      <w:r w:rsidR="00BD582D">
        <w:rPr>
          <w:rFonts w:ascii="GHEA Grapalat" w:hAnsi="GHEA Grapalat"/>
          <w:sz w:val="24"/>
          <w:szCs w:val="24"/>
        </w:rPr>
        <w:t xml:space="preserve"> </w:t>
      </w:r>
      <w:r w:rsidR="003919C2">
        <w:rPr>
          <w:rFonts w:ascii="GHEA Grapalat" w:hAnsi="GHEA Grapalat"/>
          <w:sz w:val="24"/>
          <w:szCs w:val="24"/>
        </w:rPr>
        <w:t xml:space="preserve">եռամսյակային համամասնություններով </w:t>
      </w:r>
      <w:r w:rsidR="00BD582D">
        <w:rPr>
          <w:rFonts w:ascii="GHEA Grapalat" w:hAnsi="GHEA Grapalat"/>
          <w:sz w:val="24"/>
          <w:szCs w:val="24"/>
        </w:rPr>
        <w:t xml:space="preserve">հաստատված </w:t>
      </w:r>
      <w:r w:rsidR="003919C2">
        <w:rPr>
          <w:rFonts w:ascii="GHEA Grapalat" w:hAnsi="GHEA Grapalat"/>
          <w:sz w:val="24"/>
          <w:szCs w:val="24"/>
        </w:rPr>
        <w:t xml:space="preserve">ծախսերը ՀՀ ոստիկանության կողմից 2021 թվականի առաջին եռամսյակում </w:t>
      </w:r>
      <w:r>
        <w:rPr>
          <w:rFonts w:ascii="GHEA Grapalat" w:hAnsi="GHEA Grapalat"/>
          <w:sz w:val="24"/>
          <w:szCs w:val="24"/>
        </w:rPr>
        <w:t>կատարվել են թերի:</w:t>
      </w:r>
    </w:p>
    <w:p w:rsidR="008C275D" w:rsidRPr="00CA3492" w:rsidRDefault="008C275D" w:rsidP="00CA349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Pr="001B67C1">
        <w:rPr>
          <w:rFonts w:ascii="GHEA Grapalat" w:hAnsi="GHEA Grapalat"/>
          <w:sz w:val="24"/>
          <w:szCs w:val="24"/>
        </w:rPr>
        <w:t>Հաշվեքննության իրականացման</w:t>
      </w:r>
      <w:r w:rsidR="002F521F">
        <w:rPr>
          <w:rFonts w:ascii="GHEA Grapalat" w:hAnsi="GHEA Grapalat"/>
          <w:sz w:val="24"/>
          <w:szCs w:val="24"/>
        </w:rPr>
        <w:t xml:space="preserve"> համար ՀՀ ոստիկանության կողմից </w:t>
      </w:r>
      <w:r w:rsidRPr="001B67C1">
        <w:rPr>
          <w:rFonts w:ascii="GHEA Grapalat" w:hAnsi="GHEA Grapalat"/>
          <w:sz w:val="24"/>
          <w:szCs w:val="24"/>
        </w:rPr>
        <w:t>ներկայացված 202</w:t>
      </w:r>
      <w:r>
        <w:rPr>
          <w:rFonts w:ascii="GHEA Grapalat" w:hAnsi="GHEA Grapalat"/>
          <w:sz w:val="24"/>
          <w:szCs w:val="24"/>
        </w:rPr>
        <w:t>1</w:t>
      </w:r>
      <w:r w:rsidRPr="001B67C1">
        <w:rPr>
          <w:rFonts w:ascii="GHEA Grapalat" w:hAnsi="GHEA Grapalat"/>
          <w:sz w:val="24"/>
          <w:szCs w:val="24"/>
        </w:rPr>
        <w:t xml:space="preserve"> թվականի առաջին եռամսյակի ֆինանսական գործունեության հետ կապված հաշվետվությունների ցուցանիշները համադրվել են ՀՀ ֆինանսների նախարարության գանձապետարանի գործունեության էլեկտրոնային համակարգի LS Finan</w:t>
      </w:r>
      <w:r w:rsidR="00BD582D">
        <w:rPr>
          <w:rFonts w:ascii="GHEA Grapalat" w:hAnsi="GHEA Grapalat"/>
          <w:sz w:val="24"/>
          <w:szCs w:val="24"/>
          <w:lang w:val="hy-AM"/>
        </w:rPr>
        <w:t>ce</w:t>
      </w:r>
      <w:r w:rsidRPr="001B67C1">
        <w:rPr>
          <w:rFonts w:ascii="GHEA Grapalat" w:hAnsi="GHEA Grapalat"/>
          <w:sz w:val="24"/>
          <w:szCs w:val="24"/>
        </w:rPr>
        <w:t xml:space="preserve"> և LS Rep ծրագրերի տվյալների, ինչպես </w:t>
      </w:r>
      <w:r w:rsidRPr="001B67C1">
        <w:rPr>
          <w:rFonts w:ascii="GHEA Grapalat" w:hAnsi="GHEA Grapalat"/>
          <w:sz w:val="24"/>
          <w:szCs w:val="24"/>
        </w:rPr>
        <w:lastRenderedPageBreak/>
        <w:t>նաև առանձին հոդվածներով ծախսերը հիմնավորող փաստաթղթերի հետ</w:t>
      </w:r>
      <w:r>
        <w:rPr>
          <w:rFonts w:ascii="GHEA Grapalat" w:hAnsi="GHEA Grapalat"/>
          <w:sz w:val="24"/>
          <w:szCs w:val="24"/>
        </w:rPr>
        <w:t xml:space="preserve">, </w:t>
      </w:r>
      <w:r w:rsidR="002F521F">
        <w:rPr>
          <w:rFonts w:ascii="GHEA Grapalat" w:hAnsi="GHEA Grapalat"/>
          <w:sz w:val="24"/>
          <w:szCs w:val="24"/>
        </w:rPr>
        <w:t>անհամապատասխանություններ և խեղաթյուրումներ</w:t>
      </w:r>
      <w:r>
        <w:rPr>
          <w:rFonts w:ascii="GHEA Grapalat" w:hAnsi="GHEA Grapalat"/>
          <w:sz w:val="24"/>
          <w:szCs w:val="24"/>
        </w:rPr>
        <w:t xml:space="preserve"> չեն արձանագրվել</w:t>
      </w:r>
      <w:r w:rsidRPr="001B67C1">
        <w:rPr>
          <w:rFonts w:ascii="GHEA Grapalat" w:hAnsi="GHEA Grapalat"/>
          <w:sz w:val="24"/>
          <w:szCs w:val="24"/>
        </w:rPr>
        <w:t xml:space="preserve">: </w:t>
      </w:r>
    </w:p>
    <w:p w:rsidR="008C275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Հաշվեքննության իրականացման համար պահանջված տեղեկատվությունը ներկայացվել է ամբողջությամբ և սահմանված ժամկետներում: </w:t>
      </w:r>
    </w:p>
    <w:p w:rsidR="008C275D" w:rsidRDefault="008C275D" w:rsidP="008C275D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ab/>
        <w:t xml:space="preserve">Հաշվեքննվող օբյեկտի </w:t>
      </w:r>
      <w:r w:rsidRPr="00F0323B">
        <w:rPr>
          <w:rFonts w:ascii="GHEA Grapalat" w:eastAsiaTheme="minorHAnsi" w:hAnsi="GHEA Grapalat"/>
          <w:sz w:val="24"/>
          <w:szCs w:val="24"/>
        </w:rPr>
        <w:t>ղեկավարությունը ծանոթացել է հաշվեքննության արդյունքներով կազմված արձանագրությանը,</w:t>
      </w:r>
      <w:r>
        <w:rPr>
          <w:rFonts w:ascii="GHEA Grapalat" w:eastAsiaTheme="minorHAnsi" w:hAnsi="GHEA Grapalat"/>
          <w:sz w:val="24"/>
          <w:szCs w:val="24"/>
        </w:rPr>
        <w:t xml:space="preserve"> առարկություններ և բացատրություններ չունի</w:t>
      </w:r>
      <w:r w:rsidRPr="00F0323B">
        <w:rPr>
          <w:rFonts w:ascii="GHEA Grapalat" w:eastAsiaTheme="minorHAnsi" w:hAnsi="GHEA Grapalat"/>
          <w:sz w:val="24"/>
          <w:szCs w:val="24"/>
        </w:rPr>
        <w:t xml:space="preserve">: </w:t>
      </w:r>
    </w:p>
    <w:p w:rsidR="00D5760D" w:rsidRDefault="00D5760D" w:rsidP="00D5760D">
      <w:pPr>
        <w:tabs>
          <w:tab w:val="left" w:pos="720"/>
        </w:tabs>
        <w:jc w:val="both"/>
        <w:rPr>
          <w:rFonts w:ascii="GHEA Grapalat" w:eastAsiaTheme="minorHAnsi" w:hAnsi="GHEA Grapalat"/>
          <w:sz w:val="16"/>
          <w:szCs w:val="16"/>
        </w:rPr>
      </w:pPr>
    </w:p>
    <w:p w:rsidR="00CA3492" w:rsidRPr="00D5760D" w:rsidRDefault="00CA3492" w:rsidP="00D5760D">
      <w:pPr>
        <w:tabs>
          <w:tab w:val="left" w:pos="720"/>
        </w:tabs>
        <w:jc w:val="both"/>
        <w:rPr>
          <w:rFonts w:ascii="GHEA Grapalat" w:eastAsiaTheme="minorHAnsi" w:hAnsi="GHEA Grapalat"/>
          <w:sz w:val="16"/>
          <w:szCs w:val="16"/>
        </w:rPr>
      </w:pPr>
    </w:p>
    <w:p w:rsidR="00A52FD2" w:rsidRPr="00BE1FCD" w:rsidRDefault="00A52FD2" w:rsidP="00A52FD2">
      <w:pPr>
        <w:tabs>
          <w:tab w:val="left" w:pos="540"/>
          <w:tab w:val="left" w:pos="720"/>
        </w:tabs>
        <w:ind w:left="-29" w:hanging="547"/>
        <w:rPr>
          <w:rFonts w:ascii="GHEA Grapalat" w:hAnsi="GHEA Grapalat"/>
          <w:b/>
          <w:sz w:val="16"/>
          <w:szCs w:val="16"/>
          <w:highlight w:val="yellow"/>
          <w:lang w:val="af-ZA"/>
        </w:rPr>
      </w:pPr>
    </w:p>
    <w:p w:rsidR="00682D9C" w:rsidRPr="00AE5552" w:rsidRDefault="00682D9C" w:rsidP="00682D9C">
      <w:pPr>
        <w:pStyle w:val="ListParagraph"/>
        <w:tabs>
          <w:tab w:val="left" w:pos="720"/>
        </w:tabs>
        <w:ind w:left="0"/>
        <w:jc w:val="both"/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</w:pPr>
      <w:r w:rsidRPr="00B4531B">
        <w:rPr>
          <w:rFonts w:ascii="GHEA Grapalat" w:eastAsia="Calibri" w:hAnsi="GHEA Grapalat" w:cs="IRTEK Courier"/>
          <w:b/>
          <w:bCs/>
          <w:i/>
          <w:iCs/>
          <w:szCs w:val="24"/>
          <w:lang w:val="de-DE"/>
        </w:rPr>
        <w:tab/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Համաձայն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«Հաշվեքննիչ պալատի մասին»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ՀՀ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օրենքի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="001044AA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38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-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րդ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հոդվածի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="001044AA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4</w:t>
      </w:r>
      <w:bookmarkStart w:id="2" w:name="_GoBack"/>
      <w:bookmarkEnd w:id="2"/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-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րդ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մասի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պահանջի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` ընթացիկ եզրակացությունը ստանալուց հետո՝ 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30 օրվա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ընթացքում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ՀՀ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հաշվեքննիչ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B4531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պալատին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տրամադրել ընթացիկ եզրակացությունում ամրագրված անհամապատասխանության, խ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hy-AM"/>
        </w:rPr>
        <w:t>ե</w:t>
      </w:r>
      <w:r w:rsidRPr="00B4531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ղաթյուրման վերացման, առաջարկությունների իրականացման և ընթացիկ եզրակացության վերաբերյալ այլ գրավոր տեղեկատվություն:</w:t>
      </w:r>
    </w:p>
    <w:bookmarkEnd w:id="1"/>
    <w:p w:rsidR="007F120A" w:rsidRDefault="007F120A" w:rsidP="00393404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sectPr w:rsidR="007F120A" w:rsidSect="0002247A">
      <w:headerReference w:type="default" r:id="rId9"/>
      <w:footerReference w:type="default" r:id="rId10"/>
      <w:headerReference w:type="first" r:id="rId11"/>
      <w:pgSz w:w="11906" w:h="16838" w:code="9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F5" w:rsidRDefault="00360CF5" w:rsidP="00151A8E">
      <w:r>
        <w:separator/>
      </w:r>
    </w:p>
  </w:endnote>
  <w:endnote w:type="continuationSeparator" w:id="0">
    <w:p w:rsidR="00360CF5" w:rsidRDefault="00360CF5" w:rsidP="001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4C" w:rsidRDefault="008A024C" w:rsidP="00A069F4">
    <w:pPr>
      <w:pStyle w:val="Footer"/>
    </w:pPr>
  </w:p>
  <w:p w:rsidR="008A024C" w:rsidRDefault="008A0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F5" w:rsidRDefault="00360CF5" w:rsidP="00151A8E">
      <w:r>
        <w:separator/>
      </w:r>
    </w:p>
  </w:footnote>
  <w:footnote w:type="continuationSeparator" w:id="0">
    <w:p w:rsidR="00360CF5" w:rsidRDefault="00360CF5" w:rsidP="0015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4C" w:rsidRDefault="004938C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posOffset>5342255</wp:posOffset>
              </wp:positionH>
              <wp:positionV relativeFrom="page">
                <wp:posOffset>-87630</wp:posOffset>
              </wp:positionV>
              <wp:extent cx="396240" cy="720725"/>
              <wp:effectExtent l="0" t="0" r="0" b="0"/>
              <wp:wrapTopAndBottom/>
              <wp:docPr id="1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96240" cy="7207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24C" w:rsidRPr="00A069F4" w:rsidRDefault="008A024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GHEA Grapalat" w:hAnsi="GHEA Grapalat"/>
                              <w:color w:val="FFFFFF" w:themeColor="background1"/>
                              <w:sz w:val="22"/>
                              <w:szCs w:val="24"/>
                            </w:rPr>
                          </w:pPr>
                          <w:r w:rsidRPr="00A069F4">
                            <w:rPr>
                              <w:rFonts w:ascii="GHEA Grapalat" w:hAnsi="GHEA Grapalat"/>
                              <w:color w:val="FFFFFF" w:themeColor="background1"/>
                              <w:sz w:val="22"/>
                              <w:szCs w:val="24"/>
                            </w:rPr>
                            <w:fldChar w:fldCharType="begin"/>
                          </w:r>
                          <w:r w:rsidRPr="00A069F4">
                            <w:rPr>
                              <w:rFonts w:ascii="GHEA Grapalat" w:hAnsi="GHEA Grapalat"/>
                              <w:color w:val="FFFFFF" w:themeColor="background1"/>
                              <w:sz w:val="22"/>
                              <w:szCs w:val="24"/>
                            </w:rPr>
                            <w:instrText xml:space="preserve"> PAGE   \* MERGEFORMAT </w:instrText>
                          </w:r>
                          <w:r w:rsidRPr="00A069F4">
                            <w:rPr>
                              <w:rFonts w:ascii="GHEA Grapalat" w:hAnsi="GHEA Grapalat"/>
                              <w:color w:val="FFFFFF" w:themeColor="background1"/>
                              <w:sz w:val="22"/>
                              <w:szCs w:val="24"/>
                            </w:rPr>
                            <w:fldChar w:fldCharType="separate"/>
                          </w:r>
                          <w:r w:rsidR="001044AA">
                            <w:rPr>
                              <w:rFonts w:ascii="GHEA Grapalat" w:hAnsi="GHEA Grapalat"/>
                              <w:noProof/>
                              <w:color w:val="FFFFFF" w:themeColor="background1"/>
                              <w:sz w:val="22"/>
                              <w:szCs w:val="24"/>
                            </w:rPr>
                            <w:t>19</w:t>
                          </w:r>
                          <w:r w:rsidRPr="00A069F4">
                            <w:rPr>
                              <w:rFonts w:ascii="GHEA Grapalat" w:hAnsi="GHEA Grapalat"/>
                              <w:noProof/>
                              <w:color w:val="FFFFFF" w:themeColor="background1"/>
                              <w:sz w:val="22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3" o:spid="_x0000_s1026" style="position:absolute;margin-left:420.65pt;margin-top:-6.9pt;width:31.2pt;height:56.75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" o:allowoverlap="f" fillcolor="#4f81bd [3204]" stroked="f" strokeweight="2pt">
              <o:lock v:ext="edit" aspectratio="t"/>
              <v:textbox>
                <w:txbxContent>
                  <w:p w:rsidR="008A024C" w:rsidRPr="00A069F4" w:rsidRDefault="008A024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="GHEA Grapalat" w:hAnsi="GHEA Grapalat"/>
                        <w:color w:val="FFFFFF" w:themeColor="background1"/>
                        <w:sz w:val="22"/>
                        <w:szCs w:val="24"/>
                      </w:rPr>
                    </w:pPr>
                    <w:r w:rsidRPr="00A069F4">
                      <w:rPr>
                        <w:rFonts w:ascii="GHEA Grapalat" w:hAnsi="GHEA Grapalat"/>
                        <w:color w:val="FFFFFF" w:themeColor="background1"/>
                        <w:sz w:val="22"/>
                        <w:szCs w:val="24"/>
                      </w:rPr>
                      <w:fldChar w:fldCharType="begin"/>
                    </w:r>
                    <w:r w:rsidRPr="00A069F4">
                      <w:rPr>
                        <w:rFonts w:ascii="GHEA Grapalat" w:hAnsi="GHEA Grapalat"/>
                        <w:color w:val="FFFFFF" w:themeColor="background1"/>
                        <w:sz w:val="22"/>
                        <w:szCs w:val="24"/>
                      </w:rPr>
                      <w:instrText xml:space="preserve"> PAGE   \* MERGEFORMAT </w:instrText>
                    </w:r>
                    <w:r w:rsidRPr="00A069F4">
                      <w:rPr>
                        <w:rFonts w:ascii="GHEA Grapalat" w:hAnsi="GHEA Grapalat"/>
                        <w:color w:val="FFFFFF" w:themeColor="background1"/>
                        <w:sz w:val="22"/>
                        <w:szCs w:val="24"/>
                      </w:rPr>
                      <w:fldChar w:fldCharType="separate"/>
                    </w:r>
                    <w:r w:rsidR="001044AA">
                      <w:rPr>
                        <w:rFonts w:ascii="GHEA Grapalat" w:hAnsi="GHEA Grapalat"/>
                        <w:noProof/>
                        <w:color w:val="FFFFFF" w:themeColor="background1"/>
                        <w:sz w:val="22"/>
                        <w:szCs w:val="24"/>
                      </w:rPr>
                      <w:t>19</w:t>
                    </w:r>
                    <w:r w:rsidRPr="00A069F4">
                      <w:rPr>
                        <w:rFonts w:ascii="GHEA Grapalat" w:hAnsi="GHEA Grapalat"/>
                        <w:noProof/>
                        <w:color w:val="FFFFFF" w:themeColor="background1"/>
                        <w:sz w:val="22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4C" w:rsidRPr="00903086" w:rsidRDefault="008A024C" w:rsidP="00DE7AC1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ru-RU"/>
      </w:rPr>
    </w:pPr>
    <w:bookmarkStart w:id="3" w:name="_Hlk336789"/>
    <w:bookmarkStart w:id="4" w:name="_Hlk336790"/>
    <w:bookmarkStart w:id="5" w:name="_Hlk336791"/>
    <w:bookmarkStart w:id="6" w:name="_Hlk336792"/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Pr="00903086">
      <w:rPr>
        <w:rFonts w:ascii="GHEA Grapalat" w:hAnsi="GHEA Grapalat"/>
        <w:i/>
        <w:lang w:val="ru-RU"/>
      </w:rPr>
      <w:t>Հավելված</w:t>
    </w:r>
  </w:p>
  <w:p w:rsidR="008A024C" w:rsidRPr="00903086" w:rsidRDefault="008A024C" w:rsidP="00DE7AC1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ru-RU"/>
      </w:rPr>
    </w:pPr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Pr="00903086">
      <w:rPr>
        <w:rFonts w:ascii="GHEA Grapalat" w:hAnsi="GHEA Grapalat"/>
        <w:i/>
        <w:lang w:val="ru-RU"/>
      </w:rPr>
      <w:t xml:space="preserve">Հաստատվել է ՀՀ </w:t>
    </w:r>
    <w:r w:rsidRPr="00903086">
      <w:rPr>
        <w:rFonts w:ascii="GHEA Grapalat" w:hAnsi="GHEA Grapalat"/>
        <w:i/>
        <w:lang w:val="hy-AM"/>
      </w:rPr>
      <w:t>Հ</w:t>
    </w:r>
    <w:r w:rsidRPr="00903086">
      <w:rPr>
        <w:rFonts w:ascii="GHEA Grapalat" w:hAnsi="GHEA Grapalat"/>
        <w:i/>
        <w:lang w:val="ru-RU"/>
      </w:rPr>
      <w:t xml:space="preserve">Պ </w:t>
    </w:r>
  </w:p>
  <w:p w:rsidR="008A024C" w:rsidRPr="00903086" w:rsidRDefault="008A024C" w:rsidP="00DE7AC1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ru-RU"/>
      </w:rPr>
    </w:pPr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Pr="00903086">
      <w:rPr>
        <w:rFonts w:ascii="GHEA Grapalat" w:hAnsi="GHEA Grapalat"/>
        <w:i/>
        <w:lang w:val="ru-RU"/>
      </w:rPr>
      <w:t>20</w:t>
    </w:r>
    <w:r w:rsidRPr="00BD582D">
      <w:rPr>
        <w:rFonts w:ascii="GHEA Grapalat" w:hAnsi="GHEA Grapalat"/>
        <w:i/>
        <w:lang w:val="ru-RU"/>
      </w:rPr>
      <w:t>21</w:t>
    </w:r>
    <w:r w:rsidRPr="00903086">
      <w:rPr>
        <w:rFonts w:ascii="GHEA Grapalat" w:hAnsi="GHEA Grapalat"/>
        <w:i/>
        <w:lang w:val="ru-RU"/>
      </w:rPr>
      <w:t xml:space="preserve">թ. </w:t>
    </w:r>
    <w:r w:rsidRPr="00903086">
      <w:rPr>
        <w:rFonts w:ascii="GHEA Grapalat" w:hAnsi="GHEA Grapalat"/>
        <w:i/>
        <w:lang w:val="hy-AM"/>
      </w:rPr>
      <w:t>--</w:t>
    </w:r>
    <w:r w:rsidRPr="00903086">
      <w:rPr>
        <w:rFonts w:ascii="GHEA Grapalat" w:hAnsi="GHEA Grapalat"/>
        <w:i/>
        <w:lang w:val="ru-RU"/>
      </w:rPr>
      <w:t xml:space="preserve">-ի թիվ </w:t>
    </w:r>
    <w:r w:rsidRPr="00903086">
      <w:rPr>
        <w:rFonts w:ascii="GHEA Grapalat" w:hAnsi="GHEA Grapalat"/>
        <w:i/>
        <w:lang w:val="hy-AM"/>
      </w:rPr>
      <w:t>---</w:t>
    </w:r>
    <w:r w:rsidRPr="00903086">
      <w:rPr>
        <w:rFonts w:ascii="GHEA Grapalat" w:hAnsi="GHEA Grapalat"/>
        <w:i/>
        <w:lang w:val="ru-RU"/>
      </w:rPr>
      <w:t xml:space="preserve"> որոշմամբ</w:t>
    </w:r>
  </w:p>
  <w:bookmarkEnd w:id="3"/>
  <w:bookmarkEnd w:id="4"/>
  <w:bookmarkEnd w:id="5"/>
  <w:bookmarkEnd w:id="6"/>
  <w:p w:rsidR="008A024C" w:rsidRPr="00EC5529" w:rsidRDefault="008A02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7C8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040"/>
    <w:multiLevelType w:val="hybridMultilevel"/>
    <w:tmpl w:val="7B04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5F7"/>
    <w:multiLevelType w:val="hybridMultilevel"/>
    <w:tmpl w:val="765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636A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4A10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33AA"/>
    <w:multiLevelType w:val="multilevel"/>
    <w:tmpl w:val="9CAE3E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062324F3"/>
    <w:multiLevelType w:val="hybridMultilevel"/>
    <w:tmpl w:val="DDA8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6DF3"/>
    <w:multiLevelType w:val="hybridMultilevel"/>
    <w:tmpl w:val="97C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2CE0"/>
    <w:multiLevelType w:val="hybridMultilevel"/>
    <w:tmpl w:val="A4D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2344E"/>
    <w:multiLevelType w:val="hybridMultilevel"/>
    <w:tmpl w:val="945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F23F4"/>
    <w:multiLevelType w:val="hybridMultilevel"/>
    <w:tmpl w:val="078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11A6"/>
    <w:multiLevelType w:val="hybridMultilevel"/>
    <w:tmpl w:val="A28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87B22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61EAC"/>
    <w:multiLevelType w:val="hybridMultilevel"/>
    <w:tmpl w:val="D84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115A6"/>
    <w:multiLevelType w:val="hybridMultilevel"/>
    <w:tmpl w:val="510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07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E0C5C"/>
    <w:multiLevelType w:val="hybridMultilevel"/>
    <w:tmpl w:val="9510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3E2E"/>
    <w:multiLevelType w:val="hybridMultilevel"/>
    <w:tmpl w:val="3CB8E698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71C73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2D36"/>
    <w:multiLevelType w:val="hybridMultilevel"/>
    <w:tmpl w:val="604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831B8"/>
    <w:multiLevelType w:val="hybridMultilevel"/>
    <w:tmpl w:val="19D202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817C15"/>
    <w:multiLevelType w:val="hybridMultilevel"/>
    <w:tmpl w:val="EB60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63555"/>
    <w:multiLevelType w:val="hybridMultilevel"/>
    <w:tmpl w:val="5EB2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36AB0"/>
    <w:multiLevelType w:val="hybridMultilevel"/>
    <w:tmpl w:val="055CD71E"/>
    <w:lvl w:ilvl="0" w:tplc="3118F70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10C"/>
    <w:multiLevelType w:val="hybridMultilevel"/>
    <w:tmpl w:val="411A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A42F6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3E51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50801"/>
    <w:multiLevelType w:val="hybridMultilevel"/>
    <w:tmpl w:val="6BE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5005F"/>
    <w:multiLevelType w:val="hybridMultilevel"/>
    <w:tmpl w:val="B982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10F21"/>
    <w:multiLevelType w:val="hybridMultilevel"/>
    <w:tmpl w:val="255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D3351"/>
    <w:multiLevelType w:val="hybridMultilevel"/>
    <w:tmpl w:val="45C067C4"/>
    <w:lvl w:ilvl="0" w:tplc="90360438">
      <w:start w:val="1"/>
      <w:numFmt w:val="upperRoman"/>
      <w:lvlText w:val="%1."/>
      <w:lvlJc w:val="left"/>
      <w:pPr>
        <w:ind w:left="1800" w:hanging="720"/>
      </w:pPr>
      <w:rPr>
        <w:rFonts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D81B10"/>
    <w:multiLevelType w:val="hybridMultilevel"/>
    <w:tmpl w:val="C7B6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62BEF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26EFC"/>
    <w:multiLevelType w:val="hybridMultilevel"/>
    <w:tmpl w:val="1720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F3FCE"/>
    <w:multiLevelType w:val="hybridMultilevel"/>
    <w:tmpl w:val="B3428A00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B47A5"/>
    <w:multiLevelType w:val="hybridMultilevel"/>
    <w:tmpl w:val="B14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7746B"/>
    <w:multiLevelType w:val="hybridMultilevel"/>
    <w:tmpl w:val="3A12581E"/>
    <w:lvl w:ilvl="0" w:tplc="409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F5BA4"/>
    <w:multiLevelType w:val="hybridMultilevel"/>
    <w:tmpl w:val="48AEBF96"/>
    <w:lvl w:ilvl="0" w:tplc="E88E0D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31561"/>
    <w:multiLevelType w:val="hybridMultilevel"/>
    <w:tmpl w:val="1D3A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417"/>
    <w:multiLevelType w:val="hybridMultilevel"/>
    <w:tmpl w:val="27B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B41D3"/>
    <w:multiLevelType w:val="hybridMultilevel"/>
    <w:tmpl w:val="30628C88"/>
    <w:lvl w:ilvl="0" w:tplc="52700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C2161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A7CEA"/>
    <w:multiLevelType w:val="hybridMultilevel"/>
    <w:tmpl w:val="D2745FA4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40B21"/>
    <w:multiLevelType w:val="hybridMultilevel"/>
    <w:tmpl w:val="288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2"/>
  </w:num>
  <w:num w:numId="4">
    <w:abstractNumId w:val="12"/>
  </w:num>
  <w:num w:numId="5">
    <w:abstractNumId w:val="4"/>
  </w:num>
  <w:num w:numId="6">
    <w:abstractNumId w:val="38"/>
  </w:num>
  <w:num w:numId="7">
    <w:abstractNumId w:val="29"/>
  </w:num>
  <w:num w:numId="8">
    <w:abstractNumId w:val="34"/>
  </w:num>
  <w:num w:numId="9">
    <w:abstractNumId w:val="33"/>
  </w:num>
  <w:num w:numId="10">
    <w:abstractNumId w:val="25"/>
  </w:num>
  <w:num w:numId="11">
    <w:abstractNumId w:val="6"/>
  </w:num>
  <w:num w:numId="12">
    <w:abstractNumId w:val="20"/>
  </w:num>
  <w:num w:numId="13">
    <w:abstractNumId w:val="0"/>
  </w:num>
  <w:num w:numId="14">
    <w:abstractNumId w:val="24"/>
  </w:num>
  <w:num w:numId="15">
    <w:abstractNumId w:val="40"/>
  </w:num>
  <w:num w:numId="16">
    <w:abstractNumId w:val="17"/>
  </w:num>
  <w:num w:numId="17">
    <w:abstractNumId w:val="10"/>
  </w:num>
  <w:num w:numId="18">
    <w:abstractNumId w:val="23"/>
  </w:num>
  <w:num w:numId="19">
    <w:abstractNumId w:val="14"/>
  </w:num>
  <w:num w:numId="20">
    <w:abstractNumId w:val="11"/>
  </w:num>
  <w:num w:numId="21">
    <w:abstractNumId w:val="15"/>
  </w:num>
  <w:num w:numId="22">
    <w:abstractNumId w:val="31"/>
  </w:num>
  <w:num w:numId="23">
    <w:abstractNumId w:val="13"/>
  </w:num>
  <w:num w:numId="24">
    <w:abstractNumId w:val="30"/>
  </w:num>
  <w:num w:numId="25">
    <w:abstractNumId w:val="9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7"/>
  </w:num>
  <w:num w:numId="30">
    <w:abstractNumId w:val="18"/>
  </w:num>
  <w:num w:numId="31">
    <w:abstractNumId w:val="16"/>
  </w:num>
  <w:num w:numId="32">
    <w:abstractNumId w:val="27"/>
  </w:num>
  <w:num w:numId="33">
    <w:abstractNumId w:val="21"/>
  </w:num>
  <w:num w:numId="34">
    <w:abstractNumId w:val="1"/>
  </w:num>
  <w:num w:numId="35">
    <w:abstractNumId w:val="36"/>
  </w:num>
  <w:num w:numId="36">
    <w:abstractNumId w:val="37"/>
  </w:num>
  <w:num w:numId="37">
    <w:abstractNumId w:val="2"/>
  </w:num>
  <w:num w:numId="38">
    <w:abstractNumId w:val="39"/>
  </w:num>
  <w:num w:numId="39">
    <w:abstractNumId w:val="35"/>
  </w:num>
  <w:num w:numId="40">
    <w:abstractNumId w:val="28"/>
  </w:num>
  <w:num w:numId="41">
    <w:abstractNumId w:val="3"/>
  </w:num>
  <w:num w:numId="42">
    <w:abstractNumId w:val="41"/>
  </w:num>
  <w:num w:numId="43">
    <w:abstractNumId w:val="1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C6"/>
    <w:rsid w:val="000005AF"/>
    <w:rsid w:val="000070BC"/>
    <w:rsid w:val="000074DB"/>
    <w:rsid w:val="00007679"/>
    <w:rsid w:val="00013635"/>
    <w:rsid w:val="00014950"/>
    <w:rsid w:val="00016769"/>
    <w:rsid w:val="00016867"/>
    <w:rsid w:val="00017E0D"/>
    <w:rsid w:val="0002247A"/>
    <w:rsid w:val="00024118"/>
    <w:rsid w:val="000268DF"/>
    <w:rsid w:val="00031BD3"/>
    <w:rsid w:val="00035A76"/>
    <w:rsid w:val="00036503"/>
    <w:rsid w:val="00042933"/>
    <w:rsid w:val="00043106"/>
    <w:rsid w:val="0005628F"/>
    <w:rsid w:val="00060A8B"/>
    <w:rsid w:val="000613DA"/>
    <w:rsid w:val="00064351"/>
    <w:rsid w:val="00064D8E"/>
    <w:rsid w:val="00092858"/>
    <w:rsid w:val="00092CF8"/>
    <w:rsid w:val="000A5E48"/>
    <w:rsid w:val="000A6853"/>
    <w:rsid w:val="000C2999"/>
    <w:rsid w:val="000C2D03"/>
    <w:rsid w:val="000C3F59"/>
    <w:rsid w:val="000C78B7"/>
    <w:rsid w:val="000D1F95"/>
    <w:rsid w:val="000D39AE"/>
    <w:rsid w:val="000D4BBD"/>
    <w:rsid w:val="000D6839"/>
    <w:rsid w:val="000D7E36"/>
    <w:rsid w:val="000E42C0"/>
    <w:rsid w:val="000F6AFC"/>
    <w:rsid w:val="001006E3"/>
    <w:rsid w:val="001020C8"/>
    <w:rsid w:val="00103C6B"/>
    <w:rsid w:val="001044AA"/>
    <w:rsid w:val="00105595"/>
    <w:rsid w:val="00112586"/>
    <w:rsid w:val="001319DF"/>
    <w:rsid w:val="00142FDA"/>
    <w:rsid w:val="00145CD9"/>
    <w:rsid w:val="00150086"/>
    <w:rsid w:val="00151A8E"/>
    <w:rsid w:val="00154AD6"/>
    <w:rsid w:val="00156353"/>
    <w:rsid w:val="00160BC7"/>
    <w:rsid w:val="00160CCE"/>
    <w:rsid w:val="00165989"/>
    <w:rsid w:val="00177A9F"/>
    <w:rsid w:val="0018239E"/>
    <w:rsid w:val="001938A5"/>
    <w:rsid w:val="001965E0"/>
    <w:rsid w:val="00196AD7"/>
    <w:rsid w:val="00197038"/>
    <w:rsid w:val="001A185B"/>
    <w:rsid w:val="001A35E9"/>
    <w:rsid w:val="001A48CC"/>
    <w:rsid w:val="001A6D1C"/>
    <w:rsid w:val="001B385D"/>
    <w:rsid w:val="001B67C1"/>
    <w:rsid w:val="001B6BD6"/>
    <w:rsid w:val="001C1503"/>
    <w:rsid w:val="001C352C"/>
    <w:rsid w:val="001C4A24"/>
    <w:rsid w:val="001D0156"/>
    <w:rsid w:val="001D1220"/>
    <w:rsid w:val="001D1FAC"/>
    <w:rsid w:val="001D2A16"/>
    <w:rsid w:val="001E1157"/>
    <w:rsid w:val="001E1A24"/>
    <w:rsid w:val="001E258B"/>
    <w:rsid w:val="001E3A04"/>
    <w:rsid w:val="001E3F4F"/>
    <w:rsid w:val="001E4D2D"/>
    <w:rsid w:val="001F419A"/>
    <w:rsid w:val="00213210"/>
    <w:rsid w:val="00214412"/>
    <w:rsid w:val="00214C85"/>
    <w:rsid w:val="00217B13"/>
    <w:rsid w:val="00221841"/>
    <w:rsid w:val="00222299"/>
    <w:rsid w:val="002356A4"/>
    <w:rsid w:val="0024119A"/>
    <w:rsid w:val="00247235"/>
    <w:rsid w:val="00252E06"/>
    <w:rsid w:val="00261AB9"/>
    <w:rsid w:val="00263BB5"/>
    <w:rsid w:val="00264AB9"/>
    <w:rsid w:val="002764FD"/>
    <w:rsid w:val="0028168B"/>
    <w:rsid w:val="00287247"/>
    <w:rsid w:val="00293CD1"/>
    <w:rsid w:val="00296E2F"/>
    <w:rsid w:val="00297146"/>
    <w:rsid w:val="002A5802"/>
    <w:rsid w:val="002A5AEB"/>
    <w:rsid w:val="002B1C8D"/>
    <w:rsid w:val="002B2F43"/>
    <w:rsid w:val="002B34CC"/>
    <w:rsid w:val="002C7902"/>
    <w:rsid w:val="002D2571"/>
    <w:rsid w:val="002D4322"/>
    <w:rsid w:val="002F4C96"/>
    <w:rsid w:val="002F521F"/>
    <w:rsid w:val="002F5B0D"/>
    <w:rsid w:val="003008E4"/>
    <w:rsid w:val="00306F56"/>
    <w:rsid w:val="0030724C"/>
    <w:rsid w:val="00313F8C"/>
    <w:rsid w:val="003204C2"/>
    <w:rsid w:val="00334E1A"/>
    <w:rsid w:val="0034079A"/>
    <w:rsid w:val="00343A3A"/>
    <w:rsid w:val="003450D6"/>
    <w:rsid w:val="003469BC"/>
    <w:rsid w:val="00357E8B"/>
    <w:rsid w:val="00360CF5"/>
    <w:rsid w:val="00361220"/>
    <w:rsid w:val="0036418B"/>
    <w:rsid w:val="00364C71"/>
    <w:rsid w:val="00367FB1"/>
    <w:rsid w:val="00377E35"/>
    <w:rsid w:val="003814EC"/>
    <w:rsid w:val="003828CF"/>
    <w:rsid w:val="003867FF"/>
    <w:rsid w:val="003919C2"/>
    <w:rsid w:val="00391CAE"/>
    <w:rsid w:val="003924D8"/>
    <w:rsid w:val="003925C6"/>
    <w:rsid w:val="00393404"/>
    <w:rsid w:val="00394196"/>
    <w:rsid w:val="00395752"/>
    <w:rsid w:val="00395EFC"/>
    <w:rsid w:val="00397C81"/>
    <w:rsid w:val="003A0A1F"/>
    <w:rsid w:val="003A1D4D"/>
    <w:rsid w:val="003A4F0B"/>
    <w:rsid w:val="003B0413"/>
    <w:rsid w:val="003B0898"/>
    <w:rsid w:val="003B1066"/>
    <w:rsid w:val="003B42BF"/>
    <w:rsid w:val="003B7677"/>
    <w:rsid w:val="003D5D2C"/>
    <w:rsid w:val="003D6081"/>
    <w:rsid w:val="003E1AB9"/>
    <w:rsid w:val="003E609C"/>
    <w:rsid w:val="003E727F"/>
    <w:rsid w:val="003F1691"/>
    <w:rsid w:val="003F2546"/>
    <w:rsid w:val="003F2757"/>
    <w:rsid w:val="003F3CA7"/>
    <w:rsid w:val="003F6162"/>
    <w:rsid w:val="00401A28"/>
    <w:rsid w:val="00404D3C"/>
    <w:rsid w:val="00413966"/>
    <w:rsid w:val="0041586D"/>
    <w:rsid w:val="00415CC5"/>
    <w:rsid w:val="00416F91"/>
    <w:rsid w:val="00421344"/>
    <w:rsid w:val="00423929"/>
    <w:rsid w:val="00430EFB"/>
    <w:rsid w:val="00446875"/>
    <w:rsid w:val="00447A93"/>
    <w:rsid w:val="004507E3"/>
    <w:rsid w:val="00450E69"/>
    <w:rsid w:val="00453249"/>
    <w:rsid w:val="00453CA9"/>
    <w:rsid w:val="004629D9"/>
    <w:rsid w:val="00462D99"/>
    <w:rsid w:val="00465949"/>
    <w:rsid w:val="00471550"/>
    <w:rsid w:val="0047215F"/>
    <w:rsid w:val="00472C47"/>
    <w:rsid w:val="004730D1"/>
    <w:rsid w:val="00473F2F"/>
    <w:rsid w:val="004767DE"/>
    <w:rsid w:val="00477A53"/>
    <w:rsid w:val="00483214"/>
    <w:rsid w:val="004864ED"/>
    <w:rsid w:val="0049132D"/>
    <w:rsid w:val="004938C0"/>
    <w:rsid w:val="0049503D"/>
    <w:rsid w:val="00496230"/>
    <w:rsid w:val="004A1A8B"/>
    <w:rsid w:val="004A35B6"/>
    <w:rsid w:val="004A7FE9"/>
    <w:rsid w:val="004B1F71"/>
    <w:rsid w:val="004B305F"/>
    <w:rsid w:val="004B3879"/>
    <w:rsid w:val="004B3907"/>
    <w:rsid w:val="004B3E1D"/>
    <w:rsid w:val="004C65DE"/>
    <w:rsid w:val="004D32E9"/>
    <w:rsid w:val="004E15F4"/>
    <w:rsid w:val="004E3388"/>
    <w:rsid w:val="004E36DE"/>
    <w:rsid w:val="004E5E6E"/>
    <w:rsid w:val="004E7394"/>
    <w:rsid w:val="004F61B7"/>
    <w:rsid w:val="00506E99"/>
    <w:rsid w:val="005131C5"/>
    <w:rsid w:val="005156C1"/>
    <w:rsid w:val="00516E9D"/>
    <w:rsid w:val="0054556B"/>
    <w:rsid w:val="00550520"/>
    <w:rsid w:val="00551C8D"/>
    <w:rsid w:val="00560B3B"/>
    <w:rsid w:val="00563F55"/>
    <w:rsid w:val="005711F9"/>
    <w:rsid w:val="00574267"/>
    <w:rsid w:val="00582406"/>
    <w:rsid w:val="00586E11"/>
    <w:rsid w:val="00591052"/>
    <w:rsid w:val="005965BA"/>
    <w:rsid w:val="00596E6B"/>
    <w:rsid w:val="005A4A08"/>
    <w:rsid w:val="005C1D16"/>
    <w:rsid w:val="005C6016"/>
    <w:rsid w:val="005E2243"/>
    <w:rsid w:val="005F2CA7"/>
    <w:rsid w:val="005F593E"/>
    <w:rsid w:val="00602274"/>
    <w:rsid w:val="00607482"/>
    <w:rsid w:val="00613D09"/>
    <w:rsid w:val="00623025"/>
    <w:rsid w:val="00631CB8"/>
    <w:rsid w:val="00632E8C"/>
    <w:rsid w:val="00635D82"/>
    <w:rsid w:val="0064011F"/>
    <w:rsid w:val="0064190C"/>
    <w:rsid w:val="00641DB9"/>
    <w:rsid w:val="006510B9"/>
    <w:rsid w:val="006512A4"/>
    <w:rsid w:val="00682D9C"/>
    <w:rsid w:val="006838F5"/>
    <w:rsid w:val="00684C65"/>
    <w:rsid w:val="00686B0C"/>
    <w:rsid w:val="00696FBA"/>
    <w:rsid w:val="006A09A6"/>
    <w:rsid w:val="006A15C3"/>
    <w:rsid w:val="006B0C8D"/>
    <w:rsid w:val="006B14B4"/>
    <w:rsid w:val="006B4BD9"/>
    <w:rsid w:val="006C0062"/>
    <w:rsid w:val="006C01EC"/>
    <w:rsid w:val="006C4F89"/>
    <w:rsid w:val="006D2083"/>
    <w:rsid w:val="006D2A07"/>
    <w:rsid w:val="006F0C5D"/>
    <w:rsid w:val="006F3CFE"/>
    <w:rsid w:val="006F634A"/>
    <w:rsid w:val="00701F60"/>
    <w:rsid w:val="00704420"/>
    <w:rsid w:val="00707AC7"/>
    <w:rsid w:val="0071119F"/>
    <w:rsid w:val="0071202A"/>
    <w:rsid w:val="007151A2"/>
    <w:rsid w:val="00716EBF"/>
    <w:rsid w:val="00726814"/>
    <w:rsid w:val="0073147E"/>
    <w:rsid w:val="00734B0B"/>
    <w:rsid w:val="00737605"/>
    <w:rsid w:val="0074204D"/>
    <w:rsid w:val="0074206D"/>
    <w:rsid w:val="00752889"/>
    <w:rsid w:val="007549D7"/>
    <w:rsid w:val="0076210A"/>
    <w:rsid w:val="00766198"/>
    <w:rsid w:val="00767D32"/>
    <w:rsid w:val="0077547F"/>
    <w:rsid w:val="007760BB"/>
    <w:rsid w:val="007760CB"/>
    <w:rsid w:val="007824E7"/>
    <w:rsid w:val="007836C8"/>
    <w:rsid w:val="00794CDE"/>
    <w:rsid w:val="00795D44"/>
    <w:rsid w:val="007A20F1"/>
    <w:rsid w:val="007A5C6D"/>
    <w:rsid w:val="007A74C1"/>
    <w:rsid w:val="007B6D54"/>
    <w:rsid w:val="007C3F94"/>
    <w:rsid w:val="007D1D32"/>
    <w:rsid w:val="007D3D1B"/>
    <w:rsid w:val="007D4959"/>
    <w:rsid w:val="007D4D95"/>
    <w:rsid w:val="007E03B7"/>
    <w:rsid w:val="007F120A"/>
    <w:rsid w:val="007F6989"/>
    <w:rsid w:val="007F74D8"/>
    <w:rsid w:val="007F7658"/>
    <w:rsid w:val="00800A3D"/>
    <w:rsid w:val="00800AF2"/>
    <w:rsid w:val="008070AC"/>
    <w:rsid w:val="00813902"/>
    <w:rsid w:val="00813C72"/>
    <w:rsid w:val="0081416E"/>
    <w:rsid w:val="0081670B"/>
    <w:rsid w:val="008432E4"/>
    <w:rsid w:val="008435BE"/>
    <w:rsid w:val="008452C5"/>
    <w:rsid w:val="00846262"/>
    <w:rsid w:val="0084641F"/>
    <w:rsid w:val="00847F4E"/>
    <w:rsid w:val="00852329"/>
    <w:rsid w:val="008536E7"/>
    <w:rsid w:val="00861C09"/>
    <w:rsid w:val="00874988"/>
    <w:rsid w:val="00875EA0"/>
    <w:rsid w:val="0087643A"/>
    <w:rsid w:val="0087680A"/>
    <w:rsid w:val="00876AA8"/>
    <w:rsid w:val="0087761E"/>
    <w:rsid w:val="00886D49"/>
    <w:rsid w:val="00887E0C"/>
    <w:rsid w:val="0089202A"/>
    <w:rsid w:val="0089782F"/>
    <w:rsid w:val="008A024C"/>
    <w:rsid w:val="008A465E"/>
    <w:rsid w:val="008A4E3F"/>
    <w:rsid w:val="008A53D3"/>
    <w:rsid w:val="008B2F1D"/>
    <w:rsid w:val="008B5128"/>
    <w:rsid w:val="008B7E98"/>
    <w:rsid w:val="008C275D"/>
    <w:rsid w:val="008E2615"/>
    <w:rsid w:val="008F4618"/>
    <w:rsid w:val="008F4C6F"/>
    <w:rsid w:val="008F58C3"/>
    <w:rsid w:val="008F7B7B"/>
    <w:rsid w:val="00901125"/>
    <w:rsid w:val="00917D40"/>
    <w:rsid w:val="00920AA5"/>
    <w:rsid w:val="00921427"/>
    <w:rsid w:val="00930288"/>
    <w:rsid w:val="00931C00"/>
    <w:rsid w:val="00937B09"/>
    <w:rsid w:val="0094256B"/>
    <w:rsid w:val="009453C7"/>
    <w:rsid w:val="009500F0"/>
    <w:rsid w:val="0095194B"/>
    <w:rsid w:val="00952286"/>
    <w:rsid w:val="00952770"/>
    <w:rsid w:val="00952786"/>
    <w:rsid w:val="00962DAF"/>
    <w:rsid w:val="0096420B"/>
    <w:rsid w:val="0096777E"/>
    <w:rsid w:val="00967AAE"/>
    <w:rsid w:val="00970604"/>
    <w:rsid w:val="00973121"/>
    <w:rsid w:val="009737DB"/>
    <w:rsid w:val="009779B7"/>
    <w:rsid w:val="00983BBD"/>
    <w:rsid w:val="00990DA1"/>
    <w:rsid w:val="009926CD"/>
    <w:rsid w:val="00997DD8"/>
    <w:rsid w:val="009A30AC"/>
    <w:rsid w:val="009A32AB"/>
    <w:rsid w:val="009B06E3"/>
    <w:rsid w:val="009B280E"/>
    <w:rsid w:val="009B2B79"/>
    <w:rsid w:val="009B2E46"/>
    <w:rsid w:val="009B6FED"/>
    <w:rsid w:val="009C21F8"/>
    <w:rsid w:val="009C25C7"/>
    <w:rsid w:val="009D0CFA"/>
    <w:rsid w:val="009D2FA3"/>
    <w:rsid w:val="009D366A"/>
    <w:rsid w:val="009D3E45"/>
    <w:rsid w:val="009D483E"/>
    <w:rsid w:val="009D4FD1"/>
    <w:rsid w:val="009E1172"/>
    <w:rsid w:val="009E3928"/>
    <w:rsid w:val="009E4ADB"/>
    <w:rsid w:val="009F30B0"/>
    <w:rsid w:val="009F3AD2"/>
    <w:rsid w:val="00A00915"/>
    <w:rsid w:val="00A069F4"/>
    <w:rsid w:val="00A13EDB"/>
    <w:rsid w:val="00A176D7"/>
    <w:rsid w:val="00A17B3A"/>
    <w:rsid w:val="00A27877"/>
    <w:rsid w:val="00A30D53"/>
    <w:rsid w:val="00A30EFA"/>
    <w:rsid w:val="00A347C9"/>
    <w:rsid w:val="00A40319"/>
    <w:rsid w:val="00A44BCE"/>
    <w:rsid w:val="00A52FD2"/>
    <w:rsid w:val="00A54302"/>
    <w:rsid w:val="00A66E95"/>
    <w:rsid w:val="00A70994"/>
    <w:rsid w:val="00A77973"/>
    <w:rsid w:val="00A94B9E"/>
    <w:rsid w:val="00A962EF"/>
    <w:rsid w:val="00AA1F44"/>
    <w:rsid w:val="00AA785C"/>
    <w:rsid w:val="00AB10CB"/>
    <w:rsid w:val="00AB73A1"/>
    <w:rsid w:val="00AC3F02"/>
    <w:rsid w:val="00AD4A7A"/>
    <w:rsid w:val="00AD58F6"/>
    <w:rsid w:val="00AD7C47"/>
    <w:rsid w:val="00AE318A"/>
    <w:rsid w:val="00AE3326"/>
    <w:rsid w:val="00AE3ECA"/>
    <w:rsid w:val="00AE62BB"/>
    <w:rsid w:val="00AF24EC"/>
    <w:rsid w:val="00AF34D3"/>
    <w:rsid w:val="00AF585C"/>
    <w:rsid w:val="00B02283"/>
    <w:rsid w:val="00B07842"/>
    <w:rsid w:val="00B1788F"/>
    <w:rsid w:val="00B1796C"/>
    <w:rsid w:val="00B25A85"/>
    <w:rsid w:val="00B34F91"/>
    <w:rsid w:val="00B43328"/>
    <w:rsid w:val="00B4531B"/>
    <w:rsid w:val="00B501DB"/>
    <w:rsid w:val="00B736CF"/>
    <w:rsid w:val="00B84D87"/>
    <w:rsid w:val="00B9198B"/>
    <w:rsid w:val="00B935E2"/>
    <w:rsid w:val="00B94AFE"/>
    <w:rsid w:val="00B97217"/>
    <w:rsid w:val="00BA07FE"/>
    <w:rsid w:val="00BA4FB2"/>
    <w:rsid w:val="00BA76FD"/>
    <w:rsid w:val="00BC1467"/>
    <w:rsid w:val="00BC2D2F"/>
    <w:rsid w:val="00BC578A"/>
    <w:rsid w:val="00BD0F82"/>
    <w:rsid w:val="00BD582D"/>
    <w:rsid w:val="00BD5DE1"/>
    <w:rsid w:val="00BD68D8"/>
    <w:rsid w:val="00BE1FCD"/>
    <w:rsid w:val="00BF5584"/>
    <w:rsid w:val="00C245AE"/>
    <w:rsid w:val="00C25671"/>
    <w:rsid w:val="00C359DC"/>
    <w:rsid w:val="00C372F0"/>
    <w:rsid w:val="00C42715"/>
    <w:rsid w:val="00C474EE"/>
    <w:rsid w:val="00C53273"/>
    <w:rsid w:val="00C65B7A"/>
    <w:rsid w:val="00C70207"/>
    <w:rsid w:val="00C85A8E"/>
    <w:rsid w:val="00C8785D"/>
    <w:rsid w:val="00C9138C"/>
    <w:rsid w:val="00C945CA"/>
    <w:rsid w:val="00CA2C0A"/>
    <w:rsid w:val="00CA3492"/>
    <w:rsid w:val="00CA6332"/>
    <w:rsid w:val="00CB78B1"/>
    <w:rsid w:val="00CC03B6"/>
    <w:rsid w:val="00CC0C0C"/>
    <w:rsid w:val="00CC3597"/>
    <w:rsid w:val="00CC51F2"/>
    <w:rsid w:val="00CC6572"/>
    <w:rsid w:val="00CC78DF"/>
    <w:rsid w:val="00CF071C"/>
    <w:rsid w:val="00CF21B7"/>
    <w:rsid w:val="00D00D00"/>
    <w:rsid w:val="00D040DB"/>
    <w:rsid w:val="00D12C66"/>
    <w:rsid w:val="00D16671"/>
    <w:rsid w:val="00D43A7E"/>
    <w:rsid w:val="00D562E5"/>
    <w:rsid w:val="00D5760D"/>
    <w:rsid w:val="00D57B43"/>
    <w:rsid w:val="00D64C0D"/>
    <w:rsid w:val="00D65D0D"/>
    <w:rsid w:val="00D742E6"/>
    <w:rsid w:val="00D775FB"/>
    <w:rsid w:val="00D77DCB"/>
    <w:rsid w:val="00D87B5A"/>
    <w:rsid w:val="00D93EF8"/>
    <w:rsid w:val="00DA0497"/>
    <w:rsid w:val="00DA09F3"/>
    <w:rsid w:val="00DA299D"/>
    <w:rsid w:val="00DA369D"/>
    <w:rsid w:val="00DA5B69"/>
    <w:rsid w:val="00DB504B"/>
    <w:rsid w:val="00DB5E6D"/>
    <w:rsid w:val="00DC1082"/>
    <w:rsid w:val="00DC3A98"/>
    <w:rsid w:val="00DC44FE"/>
    <w:rsid w:val="00DC6B24"/>
    <w:rsid w:val="00DD2052"/>
    <w:rsid w:val="00DD29CC"/>
    <w:rsid w:val="00DD732B"/>
    <w:rsid w:val="00DE1C15"/>
    <w:rsid w:val="00DE3977"/>
    <w:rsid w:val="00DE3B4A"/>
    <w:rsid w:val="00DE7AC1"/>
    <w:rsid w:val="00DF1403"/>
    <w:rsid w:val="00DF2209"/>
    <w:rsid w:val="00DF392E"/>
    <w:rsid w:val="00E04F72"/>
    <w:rsid w:val="00E11EFA"/>
    <w:rsid w:val="00E12C09"/>
    <w:rsid w:val="00E17FEF"/>
    <w:rsid w:val="00E248B2"/>
    <w:rsid w:val="00E258CB"/>
    <w:rsid w:val="00E360D2"/>
    <w:rsid w:val="00E416DD"/>
    <w:rsid w:val="00E47879"/>
    <w:rsid w:val="00E56D8D"/>
    <w:rsid w:val="00E61B72"/>
    <w:rsid w:val="00E6334B"/>
    <w:rsid w:val="00E71DC1"/>
    <w:rsid w:val="00E7314E"/>
    <w:rsid w:val="00E75E1D"/>
    <w:rsid w:val="00E7734C"/>
    <w:rsid w:val="00E77597"/>
    <w:rsid w:val="00E8547C"/>
    <w:rsid w:val="00E87960"/>
    <w:rsid w:val="00E95FD5"/>
    <w:rsid w:val="00EA10B2"/>
    <w:rsid w:val="00EA1A6A"/>
    <w:rsid w:val="00EA6D15"/>
    <w:rsid w:val="00EB1021"/>
    <w:rsid w:val="00EB17D3"/>
    <w:rsid w:val="00EB1C96"/>
    <w:rsid w:val="00EB37FE"/>
    <w:rsid w:val="00EB7727"/>
    <w:rsid w:val="00EC278F"/>
    <w:rsid w:val="00EC5529"/>
    <w:rsid w:val="00EC638B"/>
    <w:rsid w:val="00EC687B"/>
    <w:rsid w:val="00ED4BB6"/>
    <w:rsid w:val="00ED61D1"/>
    <w:rsid w:val="00ED63BA"/>
    <w:rsid w:val="00EE2D6E"/>
    <w:rsid w:val="00EE6E86"/>
    <w:rsid w:val="00EF1D7D"/>
    <w:rsid w:val="00EF2F70"/>
    <w:rsid w:val="00EF5959"/>
    <w:rsid w:val="00F00912"/>
    <w:rsid w:val="00F00D24"/>
    <w:rsid w:val="00F0203A"/>
    <w:rsid w:val="00F04566"/>
    <w:rsid w:val="00F05E1F"/>
    <w:rsid w:val="00F10F73"/>
    <w:rsid w:val="00F12E39"/>
    <w:rsid w:val="00F13702"/>
    <w:rsid w:val="00F1603B"/>
    <w:rsid w:val="00F1646E"/>
    <w:rsid w:val="00F170B6"/>
    <w:rsid w:val="00F2016B"/>
    <w:rsid w:val="00F24E37"/>
    <w:rsid w:val="00F32569"/>
    <w:rsid w:val="00F4358F"/>
    <w:rsid w:val="00F468BB"/>
    <w:rsid w:val="00F52E5F"/>
    <w:rsid w:val="00F56EFE"/>
    <w:rsid w:val="00F6588C"/>
    <w:rsid w:val="00F72944"/>
    <w:rsid w:val="00F77D2F"/>
    <w:rsid w:val="00F85C6A"/>
    <w:rsid w:val="00F86814"/>
    <w:rsid w:val="00F86CAE"/>
    <w:rsid w:val="00FA14EF"/>
    <w:rsid w:val="00FA2DDC"/>
    <w:rsid w:val="00FA3064"/>
    <w:rsid w:val="00FA5274"/>
    <w:rsid w:val="00FA5539"/>
    <w:rsid w:val="00FB54E6"/>
    <w:rsid w:val="00FB568F"/>
    <w:rsid w:val="00FB60CD"/>
    <w:rsid w:val="00FB78C2"/>
    <w:rsid w:val="00FD5263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4D6F7"/>
  <w15:docId w15:val="{34C4B38C-6C2D-402E-8193-E2AD8E2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03"/>
    <w:rPr>
      <w:rFonts w:ascii="Segoe UI" w:eastAsia="Times New Roman" w:hAnsi="Segoe UI" w:cs="Segoe UI"/>
      <w:sz w:val="18"/>
      <w:szCs w:val="18"/>
      <w:lang w:val="en-AU" w:eastAsia="ru-RU"/>
    </w:rPr>
  </w:style>
  <w:style w:type="character" w:styleId="Strong">
    <w:name w:val="Strong"/>
    <w:uiPriority w:val="22"/>
    <w:qFormat/>
    <w:rsid w:val="00CC0C0C"/>
    <w:rPr>
      <w:b/>
      <w:bCs/>
    </w:rPr>
  </w:style>
  <w:style w:type="character" w:styleId="CommentReference">
    <w:name w:val="annotation reference"/>
    <w:uiPriority w:val="99"/>
    <w:semiHidden/>
    <w:rsid w:val="00CC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C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C0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table" w:customStyle="1" w:styleId="GridTable4-Accent11">
    <w:name w:val="Grid Table 4 - Accent 11"/>
    <w:basedOn w:val="TableNormal"/>
    <w:uiPriority w:val="49"/>
    <w:rsid w:val="00EC55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742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A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A7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AU" w:eastAsia="ru-RU"/>
    </w:rPr>
  </w:style>
  <w:style w:type="table" w:styleId="TableGrid">
    <w:name w:val="Table Grid"/>
    <w:basedOn w:val="TableNormal"/>
    <w:uiPriority w:val="39"/>
    <w:rsid w:val="003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28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E2AF-C2F2-4C9D-AD75-3EA89465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4051</Words>
  <Characters>23094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Khachatryan</dc:creator>
  <cp:keywords/>
  <dc:description/>
  <cp:lastModifiedBy>User11</cp:lastModifiedBy>
  <cp:revision>10</cp:revision>
  <cp:lastPrinted>2021-07-27T06:35:00Z</cp:lastPrinted>
  <dcterms:created xsi:type="dcterms:W3CDTF">2021-07-27T05:59:00Z</dcterms:created>
  <dcterms:modified xsi:type="dcterms:W3CDTF">2021-07-30T07:11:00Z</dcterms:modified>
</cp:coreProperties>
</file>