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FCC" w:rsidRDefault="00190FCC" w:rsidP="00150CEE">
      <w:pPr>
        <w:rPr>
          <w:rFonts w:ascii="GHEA Grapalat" w:hAnsi="GHEA Grapalat" w:cs="Sylfaen"/>
          <w:b/>
          <w:bCs/>
          <w:color w:val="000000"/>
          <w:sz w:val="32"/>
        </w:rPr>
      </w:pPr>
      <w:bookmarkStart w:id="0" w:name="_GoBack"/>
      <w:bookmarkEnd w:id="0"/>
    </w:p>
    <w:p w:rsidR="00150CEE" w:rsidRPr="00F30828" w:rsidRDefault="00150CEE" w:rsidP="00150CEE">
      <w:pPr>
        <w:rPr>
          <w:rFonts w:ascii="GHEA Grapalat" w:hAnsi="GHEA Grapalat" w:cs="Sylfaen"/>
          <w:b/>
          <w:bCs/>
          <w:color w:val="000000"/>
          <w:sz w:val="32"/>
        </w:rPr>
      </w:pPr>
      <w:r w:rsidRPr="00F30828">
        <w:rPr>
          <w:rFonts w:ascii="GHEA Grapalat" w:hAnsi="GHEA Grapalat" w:cs="Sylfaen"/>
          <w:b/>
          <w:bCs/>
          <w:color w:val="000000"/>
          <w:sz w:val="32"/>
        </w:rPr>
        <w:t>ՀԱՅԱՍՏԱՆԻ</w:t>
      </w:r>
      <w:r w:rsidRPr="00F30828">
        <w:rPr>
          <w:rFonts w:ascii="GHEA Grapalat" w:hAnsi="GHEA Grapalat"/>
          <w:b/>
          <w:bCs/>
          <w:color w:val="000000"/>
          <w:sz w:val="32"/>
        </w:rPr>
        <w:t xml:space="preserve"> </w:t>
      </w:r>
      <w:r w:rsidRPr="00F30828">
        <w:rPr>
          <w:rFonts w:ascii="GHEA Grapalat" w:hAnsi="GHEA Grapalat" w:cs="Sylfaen"/>
          <w:b/>
          <w:bCs/>
          <w:color w:val="000000"/>
          <w:sz w:val="32"/>
        </w:rPr>
        <w:t>ՀԱՆՐԱՊԵՏՈՒԹՅԱՆ</w:t>
      </w:r>
      <w:r w:rsidRPr="00F30828">
        <w:rPr>
          <w:rFonts w:ascii="GHEA Grapalat" w:hAnsi="GHEA Grapalat"/>
          <w:color w:val="000000"/>
          <w:sz w:val="32"/>
        </w:rPr>
        <w:t xml:space="preserve"> </w:t>
      </w:r>
      <w:r w:rsidRPr="00F30828">
        <w:rPr>
          <w:rFonts w:ascii="GHEA Grapalat" w:hAnsi="GHEA Grapalat" w:cs="Sylfaen"/>
          <w:b/>
          <w:bCs/>
          <w:color w:val="000000"/>
          <w:sz w:val="32"/>
          <w:lang w:val="hy-AM"/>
        </w:rPr>
        <w:t>ՀԱՇՎԵՔՆՆԻՉ</w:t>
      </w:r>
      <w:r w:rsidRPr="00F30828">
        <w:rPr>
          <w:rFonts w:ascii="GHEA Grapalat" w:hAnsi="GHEA Grapalat"/>
          <w:b/>
          <w:bCs/>
          <w:color w:val="000000"/>
          <w:sz w:val="32"/>
        </w:rPr>
        <w:t xml:space="preserve"> </w:t>
      </w:r>
      <w:r w:rsidRPr="00F30828">
        <w:rPr>
          <w:rFonts w:ascii="GHEA Grapalat" w:hAnsi="GHEA Grapalat" w:cs="Sylfaen"/>
          <w:b/>
          <w:bCs/>
          <w:color w:val="000000"/>
          <w:sz w:val="32"/>
        </w:rPr>
        <w:t>ՊԱԼԱՏ</w:t>
      </w:r>
    </w:p>
    <w:p w:rsidR="00150CEE" w:rsidRDefault="00150CEE" w:rsidP="00150CEE">
      <w:pPr>
        <w:spacing w:line="240" w:lineRule="auto"/>
        <w:jc w:val="center"/>
        <w:rPr>
          <w:rFonts w:ascii="GHEA Grapalat" w:hAnsi="GHEA Grapalat" w:cs="Sylfaen"/>
          <w:b/>
          <w:bCs/>
          <w:color w:val="000000"/>
          <w:sz w:val="28"/>
        </w:rPr>
      </w:pPr>
    </w:p>
    <w:p w:rsidR="00150CEE" w:rsidRPr="00125ED4" w:rsidRDefault="00150CEE" w:rsidP="00150CEE">
      <w:pPr>
        <w:tabs>
          <w:tab w:val="left" w:pos="9180"/>
        </w:tabs>
        <w:spacing w:line="240" w:lineRule="auto"/>
        <w:ind w:right="29"/>
        <w:rPr>
          <w:rFonts w:ascii="GHEA Grapalat" w:hAnsi="GHEA Grapalat" w:cs="Sylfaen"/>
          <w:b/>
          <w:bCs/>
          <w:color w:val="000000"/>
          <w:sz w:val="28"/>
        </w:rPr>
      </w:pPr>
      <w:bookmarkStart w:id="1" w:name="_Hlk509559606"/>
      <w:r w:rsidRPr="00125ED4">
        <w:rPr>
          <w:rFonts w:ascii="GHEA Grapalat" w:hAnsi="GHEA Grapalat"/>
          <w:noProof/>
          <w:lang w:val="en-GB" w:eastAsia="en-GB"/>
        </w:rPr>
        <w:drawing>
          <wp:anchor distT="0" distB="0" distL="114300" distR="114300" simplePos="0" relativeHeight="251659264" behindDoc="0" locked="0" layoutInCell="1" allowOverlap="1" wp14:anchorId="560661D5" wp14:editId="4DE413F0">
            <wp:simplePos x="0" y="0"/>
            <wp:positionH relativeFrom="column">
              <wp:posOffset>2410460</wp:posOffset>
            </wp:positionH>
            <wp:positionV relativeFrom="paragraph">
              <wp:posOffset>27940</wp:posOffset>
            </wp:positionV>
            <wp:extent cx="1341755" cy="1093470"/>
            <wp:effectExtent l="0" t="0" r="0" b="0"/>
            <wp:wrapSquare wrapText="bothSides"/>
            <wp:docPr id="2" name="Picture 2"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iament.am/laws_images/1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755" cy="1093470"/>
                    </a:xfrm>
                    <a:prstGeom prst="rect">
                      <a:avLst/>
                    </a:prstGeom>
                    <a:noFill/>
                    <a:ln>
                      <a:noFill/>
                    </a:ln>
                  </pic:spPr>
                </pic:pic>
              </a:graphicData>
            </a:graphic>
            <wp14:sizeRelV relativeFrom="margin">
              <wp14:pctHeight>0</wp14:pctHeight>
            </wp14:sizeRelV>
          </wp:anchor>
        </w:drawing>
      </w:r>
      <w:bookmarkEnd w:id="1"/>
      <w:r>
        <w:rPr>
          <w:rFonts w:ascii="GHEA Grapalat" w:hAnsi="GHEA Grapalat" w:cs="Sylfaen"/>
          <w:b/>
          <w:bCs/>
          <w:color w:val="000000"/>
          <w:sz w:val="28"/>
        </w:rPr>
        <w:br w:type="textWrapping" w:clear="all"/>
      </w:r>
    </w:p>
    <w:p w:rsidR="00150CEE" w:rsidRPr="00125ED4" w:rsidRDefault="00150CEE" w:rsidP="00150CEE">
      <w:pPr>
        <w:tabs>
          <w:tab w:val="left" w:pos="9180"/>
        </w:tabs>
        <w:spacing w:line="240" w:lineRule="auto"/>
        <w:ind w:right="29"/>
        <w:jc w:val="center"/>
        <w:rPr>
          <w:rFonts w:ascii="GHEA Grapalat" w:hAnsi="GHEA Grapalat" w:cs="Sylfaen"/>
          <w:b/>
          <w:bCs/>
          <w:color w:val="000000"/>
          <w:sz w:val="28"/>
        </w:rPr>
      </w:pPr>
    </w:p>
    <w:p w:rsidR="00150CEE" w:rsidRPr="00125ED4" w:rsidRDefault="00150CEE" w:rsidP="00150CEE">
      <w:pPr>
        <w:tabs>
          <w:tab w:val="left" w:pos="9180"/>
        </w:tabs>
        <w:spacing w:line="240" w:lineRule="auto"/>
        <w:ind w:right="29"/>
        <w:jc w:val="center"/>
        <w:rPr>
          <w:rFonts w:ascii="GHEA Grapalat" w:hAnsi="GHEA Grapalat" w:cs="Sylfaen"/>
          <w:b/>
          <w:bCs/>
          <w:color w:val="000000"/>
          <w:sz w:val="28"/>
        </w:rPr>
      </w:pPr>
    </w:p>
    <w:p w:rsidR="00150CEE" w:rsidRDefault="00150CEE" w:rsidP="00150CEE">
      <w:pPr>
        <w:tabs>
          <w:tab w:val="left" w:pos="9180"/>
        </w:tabs>
        <w:spacing w:after="120" w:line="240" w:lineRule="auto"/>
        <w:ind w:right="29"/>
        <w:jc w:val="center"/>
        <w:rPr>
          <w:rFonts w:ascii="GHEA Grapalat" w:hAnsi="GHEA Grapalat" w:cs="Sylfaen"/>
          <w:b/>
          <w:bCs/>
          <w:color w:val="000000"/>
          <w:sz w:val="40"/>
          <w:lang w:val="hy-AM"/>
        </w:rPr>
      </w:pPr>
      <w:r w:rsidRPr="008C08B3">
        <w:rPr>
          <w:rFonts w:ascii="GHEA Grapalat" w:hAnsi="GHEA Grapalat" w:cs="Sylfaen"/>
          <w:b/>
          <w:bCs/>
          <w:color w:val="000000"/>
          <w:sz w:val="40"/>
        </w:rPr>
        <w:t>ԸՆԹԱՑԻԿ</w:t>
      </w:r>
      <w:r w:rsidRPr="008C08B3">
        <w:rPr>
          <w:rFonts w:ascii="GHEA Grapalat" w:hAnsi="GHEA Grapalat"/>
          <w:b/>
          <w:bCs/>
          <w:color w:val="000000"/>
          <w:sz w:val="40"/>
        </w:rPr>
        <w:t xml:space="preserve"> </w:t>
      </w:r>
      <w:r w:rsidR="00970369">
        <w:rPr>
          <w:rFonts w:ascii="GHEA Grapalat" w:hAnsi="GHEA Grapalat"/>
          <w:b/>
          <w:bCs/>
          <w:color w:val="000000"/>
          <w:sz w:val="40"/>
          <w:lang w:val="hy-AM"/>
        </w:rPr>
        <w:t xml:space="preserve">  </w:t>
      </w:r>
      <w:r w:rsidRPr="008C08B3">
        <w:rPr>
          <w:rFonts w:ascii="GHEA Grapalat" w:hAnsi="GHEA Grapalat" w:cs="Sylfaen"/>
          <w:b/>
          <w:bCs/>
          <w:color w:val="000000"/>
          <w:sz w:val="40"/>
          <w:lang w:val="hy-AM"/>
        </w:rPr>
        <w:t>ԵԶՐԱԿԱՑՈՒԹՅՈՒՆ</w:t>
      </w:r>
    </w:p>
    <w:p w:rsidR="00150CEE" w:rsidRPr="008C08B3" w:rsidRDefault="00150CEE" w:rsidP="00150CEE">
      <w:pPr>
        <w:tabs>
          <w:tab w:val="left" w:pos="9180"/>
        </w:tabs>
        <w:spacing w:after="120" w:line="240" w:lineRule="auto"/>
        <w:ind w:right="29"/>
        <w:jc w:val="center"/>
        <w:rPr>
          <w:rFonts w:ascii="GHEA Grapalat" w:hAnsi="GHEA Grapalat"/>
          <w:i/>
          <w:sz w:val="40"/>
          <w:u w:val="single"/>
          <w:lang w:val="hy-AM"/>
        </w:rPr>
      </w:pPr>
    </w:p>
    <w:p w:rsidR="00150CEE" w:rsidRPr="00125ED4" w:rsidRDefault="00150CEE" w:rsidP="00150CEE">
      <w:pPr>
        <w:spacing w:line="240" w:lineRule="auto"/>
        <w:jc w:val="center"/>
        <w:rPr>
          <w:rFonts w:ascii="GHEA Grapalat" w:hAnsi="GHEA Grapalat"/>
          <w:lang w:val="hy-AM"/>
        </w:rPr>
      </w:pPr>
      <w:r w:rsidRPr="00411C17">
        <w:rPr>
          <w:rFonts w:ascii="GHEA Grapalat" w:hAnsi="GHEA Grapalat"/>
          <w:b/>
          <w:bCs/>
          <w:color w:val="808080"/>
          <w:sz w:val="28"/>
          <w:lang w:val="hy-AM"/>
        </w:rPr>
        <w:t xml:space="preserve">ՀՀ </w:t>
      </w:r>
      <w:r>
        <w:rPr>
          <w:rFonts w:ascii="GHEA Grapalat" w:hAnsi="GHEA Grapalat"/>
          <w:b/>
          <w:bCs/>
          <w:color w:val="808080"/>
          <w:sz w:val="28"/>
          <w:lang w:val="hy-AM"/>
        </w:rPr>
        <w:t>ԿՐԹՈՒԹՅԱՆ,</w:t>
      </w:r>
      <w:r w:rsidRPr="00411C17">
        <w:rPr>
          <w:rFonts w:ascii="GHEA Grapalat" w:hAnsi="GHEA Grapalat"/>
          <w:b/>
          <w:bCs/>
          <w:color w:val="808080"/>
          <w:sz w:val="28"/>
          <w:lang w:val="hy-AM"/>
        </w:rPr>
        <w:t xml:space="preserve"> </w:t>
      </w:r>
      <w:r>
        <w:rPr>
          <w:rFonts w:ascii="GHEA Grapalat" w:hAnsi="GHEA Grapalat"/>
          <w:b/>
          <w:bCs/>
          <w:color w:val="808080"/>
          <w:sz w:val="28"/>
          <w:lang w:val="hy-AM"/>
        </w:rPr>
        <w:t>ԳԻՏՈՒԹՅԱՆ, ՄՇԱԿՈՒՅԹԻ  ԵՎ ՍՊՈՐՏԻ ՆԱԽԱՐԱՐՈՒԹՅԱՆ 202</w:t>
      </w:r>
      <w:r w:rsidR="00DD4200">
        <w:rPr>
          <w:rFonts w:ascii="GHEA Grapalat" w:hAnsi="GHEA Grapalat"/>
          <w:b/>
          <w:bCs/>
          <w:color w:val="808080"/>
          <w:sz w:val="28"/>
          <w:lang w:val="hy-AM"/>
        </w:rPr>
        <w:t>1</w:t>
      </w:r>
      <w:r>
        <w:rPr>
          <w:rFonts w:ascii="GHEA Grapalat" w:hAnsi="GHEA Grapalat"/>
          <w:b/>
          <w:bCs/>
          <w:color w:val="808080"/>
          <w:sz w:val="28"/>
          <w:lang w:val="hy-AM"/>
        </w:rPr>
        <w:t xml:space="preserve"> ԹՎԱԿԱՆԻ ՊԵՏԱԿԱՆ ԲՅՈՒՋԵԻ </w:t>
      </w:r>
      <w:r w:rsidR="002765E7">
        <w:rPr>
          <w:rFonts w:ascii="GHEA Grapalat" w:hAnsi="GHEA Grapalat"/>
          <w:b/>
          <w:bCs/>
          <w:color w:val="808080"/>
          <w:sz w:val="28"/>
          <w:lang w:val="hy-AM"/>
        </w:rPr>
        <w:t xml:space="preserve">ԵՐԵՔ ԱՄԻՍՆԵՐԻ </w:t>
      </w:r>
      <w:r>
        <w:rPr>
          <w:rFonts w:ascii="GHEA Grapalat" w:hAnsi="GHEA Grapalat"/>
          <w:b/>
          <w:bCs/>
          <w:color w:val="808080"/>
          <w:sz w:val="28"/>
          <w:lang w:val="hy-AM"/>
        </w:rPr>
        <w:t xml:space="preserve">ԿԱՏԱՐՄԱՆ ՀԱՇՎԵՔՆՆՈՒԹՅԱՆ ԱՐԴՅՈՒՆՔՆԵՐԻ </w:t>
      </w:r>
      <w:r w:rsidRPr="00411C17">
        <w:rPr>
          <w:rFonts w:ascii="GHEA Grapalat" w:hAnsi="GHEA Grapalat"/>
          <w:b/>
          <w:bCs/>
          <w:color w:val="808080"/>
          <w:sz w:val="28"/>
          <w:lang w:val="hy-AM"/>
        </w:rPr>
        <w:t>ՎԵՐԱԲԵՐՅԱԼ</w:t>
      </w:r>
    </w:p>
    <w:p w:rsidR="00150CEE" w:rsidRPr="00125ED4" w:rsidRDefault="00150CEE" w:rsidP="00150CEE">
      <w:pPr>
        <w:spacing w:line="240" w:lineRule="auto"/>
        <w:rPr>
          <w:rFonts w:ascii="GHEA Grapalat" w:hAnsi="GHEA Grapalat"/>
          <w:lang w:val="hy-AM"/>
        </w:rPr>
      </w:pPr>
    </w:p>
    <w:p w:rsidR="00150CEE" w:rsidRPr="00125ED4" w:rsidRDefault="00150CEE" w:rsidP="00150CEE">
      <w:pPr>
        <w:spacing w:line="240" w:lineRule="auto"/>
        <w:rPr>
          <w:rFonts w:ascii="GHEA Grapalat" w:hAnsi="GHEA Grapalat"/>
          <w:lang w:val="hy-AM"/>
        </w:rPr>
      </w:pPr>
    </w:p>
    <w:p w:rsidR="00150CEE" w:rsidRPr="00125ED4" w:rsidRDefault="00150CEE" w:rsidP="00150CEE">
      <w:pPr>
        <w:spacing w:line="240" w:lineRule="auto"/>
        <w:rPr>
          <w:rFonts w:ascii="GHEA Grapalat" w:hAnsi="GHEA Grapalat"/>
          <w:lang w:val="hy-AM"/>
        </w:rPr>
      </w:pPr>
    </w:p>
    <w:p w:rsidR="00150CEE" w:rsidRPr="00125ED4" w:rsidRDefault="00150CEE" w:rsidP="00150CEE">
      <w:pPr>
        <w:spacing w:line="240" w:lineRule="auto"/>
        <w:rPr>
          <w:rFonts w:ascii="GHEA Grapalat" w:hAnsi="GHEA Grapalat"/>
          <w:lang w:val="hy-AM"/>
        </w:rPr>
      </w:pPr>
    </w:p>
    <w:p w:rsidR="00150CEE" w:rsidRPr="00125ED4" w:rsidRDefault="00150CEE" w:rsidP="00150CEE">
      <w:pPr>
        <w:spacing w:line="240" w:lineRule="auto"/>
        <w:rPr>
          <w:rFonts w:ascii="GHEA Grapalat" w:hAnsi="GHEA Grapalat"/>
          <w:lang w:val="hy-AM"/>
        </w:rPr>
      </w:pPr>
    </w:p>
    <w:p w:rsidR="00150CEE" w:rsidRDefault="00150CEE" w:rsidP="00150CEE">
      <w:pPr>
        <w:spacing w:line="240" w:lineRule="auto"/>
        <w:rPr>
          <w:rFonts w:ascii="GHEA Grapalat" w:hAnsi="GHEA Grapalat"/>
          <w:lang w:val="hy-AM"/>
        </w:rPr>
      </w:pPr>
    </w:p>
    <w:p w:rsidR="00150CEE" w:rsidRDefault="00150CEE" w:rsidP="00150CEE">
      <w:pPr>
        <w:spacing w:line="240" w:lineRule="auto"/>
        <w:rPr>
          <w:rFonts w:ascii="GHEA Grapalat" w:hAnsi="GHEA Grapalat"/>
          <w:lang w:val="hy-AM"/>
        </w:rPr>
      </w:pPr>
    </w:p>
    <w:p w:rsidR="00150CEE" w:rsidRDefault="00150CEE" w:rsidP="00150CEE">
      <w:pPr>
        <w:spacing w:line="240" w:lineRule="auto"/>
        <w:rPr>
          <w:rFonts w:ascii="GHEA Grapalat" w:hAnsi="GHEA Grapalat"/>
          <w:lang w:val="hy-AM"/>
        </w:rPr>
      </w:pPr>
    </w:p>
    <w:p w:rsidR="00150CEE" w:rsidRPr="00125ED4" w:rsidRDefault="00150CEE" w:rsidP="00150CEE">
      <w:pPr>
        <w:spacing w:line="240" w:lineRule="auto"/>
        <w:rPr>
          <w:rFonts w:ascii="GHEA Grapalat" w:hAnsi="GHEA Grapalat"/>
          <w:lang w:val="hy-AM"/>
        </w:rPr>
      </w:pPr>
    </w:p>
    <w:p w:rsidR="00150CEE" w:rsidRPr="00125ED4" w:rsidRDefault="00150CEE" w:rsidP="00150CEE">
      <w:pPr>
        <w:spacing w:line="240" w:lineRule="auto"/>
        <w:rPr>
          <w:rFonts w:ascii="GHEA Grapalat" w:hAnsi="GHEA Grapalat"/>
          <w:lang w:val="hy-AM"/>
        </w:rPr>
      </w:pPr>
    </w:p>
    <w:p w:rsidR="00150CEE" w:rsidRDefault="00150CEE" w:rsidP="00150CEE">
      <w:pPr>
        <w:spacing w:line="240" w:lineRule="auto"/>
        <w:rPr>
          <w:rFonts w:ascii="GHEA Grapalat" w:hAnsi="GHEA Grapalat"/>
          <w:lang w:val="hy-AM"/>
        </w:rPr>
      </w:pPr>
    </w:p>
    <w:p w:rsidR="00150CEE" w:rsidRDefault="00150CEE" w:rsidP="00150CEE">
      <w:pPr>
        <w:spacing w:line="240" w:lineRule="auto"/>
        <w:jc w:val="center"/>
        <w:rPr>
          <w:rFonts w:ascii="GHEA Grapalat" w:hAnsi="GHEA Grapalat"/>
          <w:sz w:val="28"/>
          <w:lang w:val="hy-AM"/>
        </w:rPr>
      </w:pPr>
      <w:r w:rsidRPr="008C08B3">
        <w:rPr>
          <w:rFonts w:ascii="GHEA Grapalat" w:hAnsi="GHEA Grapalat"/>
          <w:sz w:val="28"/>
          <w:lang w:val="hy-AM"/>
        </w:rPr>
        <w:t>202</w:t>
      </w:r>
      <w:r>
        <w:rPr>
          <w:rFonts w:ascii="GHEA Grapalat" w:hAnsi="GHEA Grapalat"/>
          <w:sz w:val="28"/>
          <w:lang w:val="hy-AM"/>
        </w:rPr>
        <w:t>1</w:t>
      </w:r>
    </w:p>
    <w:p w:rsidR="007C1718" w:rsidRPr="00FB2917" w:rsidRDefault="00150CEE" w:rsidP="00150CEE">
      <w:pPr>
        <w:spacing w:line="240" w:lineRule="auto"/>
        <w:jc w:val="center"/>
        <w:rPr>
          <w:rFonts w:ascii="GHEA Grapalat" w:hAnsi="GHEA Grapalat"/>
          <w:b/>
          <w:sz w:val="28"/>
          <w:lang w:val="hy-AM"/>
        </w:rPr>
      </w:pPr>
      <w:r w:rsidRPr="00FB2917">
        <w:rPr>
          <w:rFonts w:ascii="GHEA Grapalat" w:hAnsi="GHEA Grapalat"/>
          <w:b/>
          <w:sz w:val="28"/>
          <w:lang w:val="hy-AM"/>
        </w:rPr>
        <w:t xml:space="preserve">Բ Ո </w:t>
      </w:r>
      <w:r w:rsidR="007C1718" w:rsidRPr="00FB2917">
        <w:rPr>
          <w:rFonts w:ascii="GHEA Grapalat" w:hAnsi="GHEA Grapalat"/>
          <w:b/>
          <w:sz w:val="28"/>
          <w:lang w:val="hy-AM"/>
        </w:rPr>
        <w:t>Վ Ա Ն Դ Ա Կ ՈՒ Թ Յ ՈՒ Ն</w:t>
      </w:r>
    </w:p>
    <w:p w:rsidR="007C1718" w:rsidRPr="00FB2917" w:rsidRDefault="007C1718" w:rsidP="007C1718">
      <w:pPr>
        <w:spacing w:line="240" w:lineRule="auto"/>
        <w:jc w:val="center"/>
        <w:rPr>
          <w:rFonts w:ascii="GHEA Grapalat" w:hAnsi="GHEA Grapalat"/>
          <w:sz w:val="28"/>
          <w:lang w:val="hy-AM"/>
        </w:rPr>
      </w:pPr>
    </w:p>
    <w:p w:rsidR="007C1718" w:rsidRPr="00DB0CB0" w:rsidRDefault="007C1718" w:rsidP="007C1718">
      <w:pPr>
        <w:pStyle w:val="ListParagraph"/>
        <w:numPr>
          <w:ilvl w:val="0"/>
          <w:numId w:val="1"/>
        </w:numPr>
        <w:tabs>
          <w:tab w:val="left" w:pos="851"/>
        </w:tabs>
        <w:spacing w:line="480" w:lineRule="auto"/>
        <w:ind w:left="0" w:firstLine="426"/>
        <w:jc w:val="both"/>
        <w:rPr>
          <w:rFonts w:ascii="GHEA Grapalat" w:eastAsia="MS Mincho" w:hAnsi="GHEA Grapalat" w:cs="MS Mincho"/>
          <w:sz w:val="24"/>
          <w:szCs w:val="24"/>
          <w:lang w:val="hy-AM"/>
        </w:rPr>
      </w:pPr>
      <w:r w:rsidRPr="00DB0CB0">
        <w:rPr>
          <w:rFonts w:ascii="GHEA Grapalat" w:hAnsi="GHEA Grapalat"/>
          <w:sz w:val="24"/>
          <w:szCs w:val="24"/>
          <w:lang w:val="hy-AM"/>
        </w:rPr>
        <w:t xml:space="preserve">Ներածական մաս - </w:t>
      </w:r>
      <w:r w:rsidRPr="00DB0CB0">
        <w:rPr>
          <w:rFonts w:ascii="GHEA Grapalat" w:eastAsia="MS Mincho" w:hAnsi="GHEA Grapalat" w:cs="Courier New"/>
          <w:sz w:val="24"/>
          <w:szCs w:val="24"/>
          <w:lang w:val="hy-AM"/>
        </w:rPr>
        <w:t>էջ 2</w:t>
      </w:r>
    </w:p>
    <w:p w:rsidR="007C1718" w:rsidRPr="00DB0CB0" w:rsidRDefault="007C1718" w:rsidP="007C1718">
      <w:pPr>
        <w:pStyle w:val="ListParagraph"/>
        <w:numPr>
          <w:ilvl w:val="0"/>
          <w:numId w:val="1"/>
        </w:numPr>
        <w:tabs>
          <w:tab w:val="left" w:pos="851"/>
        </w:tabs>
        <w:spacing w:line="480" w:lineRule="auto"/>
        <w:ind w:left="0" w:firstLine="426"/>
        <w:jc w:val="both"/>
        <w:rPr>
          <w:rFonts w:ascii="GHEA Grapalat" w:eastAsia="MS Mincho" w:hAnsi="GHEA Grapalat" w:cs="MS Mincho"/>
          <w:sz w:val="24"/>
          <w:szCs w:val="24"/>
          <w:lang w:val="hy-AM"/>
        </w:rPr>
      </w:pPr>
      <w:r w:rsidRPr="00DB0CB0">
        <w:rPr>
          <w:rFonts w:ascii="GHEA Grapalat" w:eastAsia="MS Mincho" w:hAnsi="GHEA Grapalat" w:cs="MS Mincho"/>
          <w:sz w:val="24"/>
          <w:szCs w:val="24"/>
          <w:lang w:val="hy-AM"/>
        </w:rPr>
        <w:t xml:space="preserve">Հապավումներ </w:t>
      </w:r>
      <w:r w:rsidRPr="00DB0CB0">
        <w:rPr>
          <w:rFonts w:ascii="GHEA Grapalat" w:hAnsi="GHEA Grapalat"/>
          <w:sz w:val="24"/>
          <w:szCs w:val="24"/>
          <w:lang w:val="hy-AM"/>
        </w:rPr>
        <w:t xml:space="preserve">- </w:t>
      </w:r>
      <w:r w:rsidRPr="00DB0CB0">
        <w:rPr>
          <w:rFonts w:ascii="GHEA Grapalat" w:eastAsia="MS Mincho" w:hAnsi="GHEA Grapalat" w:cs="Courier New"/>
          <w:sz w:val="24"/>
          <w:szCs w:val="24"/>
          <w:lang w:val="hy-AM"/>
        </w:rPr>
        <w:t>էջ 4</w:t>
      </w:r>
    </w:p>
    <w:p w:rsidR="007C1718" w:rsidRPr="00DB0CB0" w:rsidRDefault="007C1718" w:rsidP="007C1718">
      <w:pPr>
        <w:pStyle w:val="ListParagraph"/>
        <w:numPr>
          <w:ilvl w:val="0"/>
          <w:numId w:val="1"/>
        </w:numPr>
        <w:tabs>
          <w:tab w:val="left" w:pos="851"/>
        </w:tabs>
        <w:spacing w:line="480" w:lineRule="auto"/>
        <w:ind w:left="0" w:firstLine="426"/>
        <w:jc w:val="both"/>
        <w:rPr>
          <w:rFonts w:ascii="GHEA Grapalat" w:eastAsia="MS Mincho" w:hAnsi="GHEA Grapalat" w:cs="MS Mincho"/>
          <w:sz w:val="24"/>
          <w:szCs w:val="24"/>
          <w:lang w:val="hy-AM"/>
        </w:rPr>
      </w:pPr>
      <w:r w:rsidRPr="00DB0CB0">
        <w:rPr>
          <w:rFonts w:ascii="GHEA Grapalat" w:hAnsi="GHEA Grapalat"/>
          <w:sz w:val="24"/>
          <w:szCs w:val="24"/>
          <w:lang w:val="hy-AM"/>
        </w:rPr>
        <w:t xml:space="preserve">Ամփոփագիր  - </w:t>
      </w:r>
      <w:r w:rsidRPr="00DB0CB0">
        <w:rPr>
          <w:rFonts w:ascii="GHEA Grapalat" w:eastAsia="MS Mincho" w:hAnsi="GHEA Grapalat" w:cs="Courier New"/>
          <w:sz w:val="24"/>
          <w:szCs w:val="24"/>
          <w:lang w:val="hy-AM"/>
        </w:rPr>
        <w:t xml:space="preserve">էջ </w:t>
      </w:r>
      <w:r w:rsidR="00DB0CB0">
        <w:rPr>
          <w:rFonts w:ascii="GHEA Grapalat" w:eastAsia="MS Mincho" w:hAnsi="GHEA Grapalat" w:cs="Courier New"/>
          <w:sz w:val="24"/>
          <w:szCs w:val="24"/>
        </w:rPr>
        <w:t>6</w:t>
      </w:r>
    </w:p>
    <w:p w:rsidR="00B6684E" w:rsidRPr="004A74F5" w:rsidRDefault="00B6684E" w:rsidP="00B6684E">
      <w:pPr>
        <w:pStyle w:val="ListParagraph"/>
        <w:numPr>
          <w:ilvl w:val="0"/>
          <w:numId w:val="1"/>
        </w:numPr>
        <w:tabs>
          <w:tab w:val="left" w:pos="851"/>
        </w:tabs>
        <w:spacing w:line="360" w:lineRule="auto"/>
        <w:ind w:left="0" w:firstLine="426"/>
        <w:jc w:val="both"/>
        <w:rPr>
          <w:rFonts w:ascii="GHEA Grapalat" w:hAnsi="GHEA Grapalat"/>
          <w:sz w:val="24"/>
          <w:szCs w:val="24"/>
          <w:lang w:val="hy-AM"/>
        </w:rPr>
      </w:pPr>
      <w:r w:rsidRPr="004A74F5">
        <w:rPr>
          <w:rFonts w:ascii="GHEA Grapalat" w:eastAsia="Times New Roman" w:hAnsi="GHEA Grapalat"/>
          <w:sz w:val="24"/>
          <w:szCs w:val="24"/>
          <w:lang w:val="ru-RU"/>
        </w:rPr>
        <w:t>Հաշվեքննության հիմնական արդյունքներ</w:t>
      </w:r>
      <w:r w:rsidRPr="004A74F5">
        <w:rPr>
          <w:rFonts w:ascii="GHEA Grapalat" w:hAnsi="GHEA Grapalat"/>
          <w:sz w:val="24"/>
          <w:szCs w:val="24"/>
          <w:lang w:val="hy-AM"/>
        </w:rPr>
        <w:t xml:space="preserve">  -  </w:t>
      </w:r>
      <w:r w:rsidRPr="004A74F5">
        <w:rPr>
          <w:rFonts w:ascii="GHEA Grapalat" w:eastAsia="MS Mincho" w:hAnsi="GHEA Grapalat" w:cs="Cambria Math"/>
          <w:sz w:val="24"/>
          <w:szCs w:val="24"/>
          <w:lang w:val="hy-AM"/>
        </w:rPr>
        <w:t>էջ</w:t>
      </w:r>
      <w:r w:rsidRPr="004A74F5">
        <w:rPr>
          <w:rFonts w:ascii="GHEA Grapalat" w:eastAsia="MS Mincho" w:hAnsi="GHEA Grapalat" w:cs="MS Mincho"/>
          <w:sz w:val="24"/>
          <w:szCs w:val="24"/>
          <w:lang w:val="hy-AM"/>
        </w:rPr>
        <w:t xml:space="preserve"> </w:t>
      </w:r>
      <w:r w:rsidR="00D95AC2" w:rsidRPr="004A74F5">
        <w:rPr>
          <w:rFonts w:ascii="GHEA Grapalat" w:eastAsia="MS Mincho" w:hAnsi="GHEA Grapalat" w:cs="MS Mincho"/>
          <w:sz w:val="24"/>
          <w:szCs w:val="24"/>
          <w:lang w:val="hy-AM"/>
        </w:rPr>
        <w:t>13</w:t>
      </w:r>
    </w:p>
    <w:p w:rsidR="007C1718" w:rsidRPr="004A74F5" w:rsidRDefault="007C1718" w:rsidP="007C1718">
      <w:pPr>
        <w:pStyle w:val="ListParagraph"/>
        <w:numPr>
          <w:ilvl w:val="0"/>
          <w:numId w:val="1"/>
        </w:numPr>
        <w:tabs>
          <w:tab w:val="left" w:pos="851"/>
        </w:tabs>
        <w:spacing w:line="480" w:lineRule="auto"/>
        <w:ind w:left="0" w:firstLine="426"/>
        <w:jc w:val="both"/>
        <w:rPr>
          <w:rFonts w:ascii="GHEA Grapalat" w:eastAsia="MS Mincho" w:hAnsi="GHEA Grapalat" w:cs="MS Mincho"/>
          <w:sz w:val="24"/>
          <w:szCs w:val="24"/>
          <w:lang w:val="hy-AM"/>
        </w:rPr>
      </w:pPr>
      <w:r w:rsidRPr="004A74F5">
        <w:rPr>
          <w:rFonts w:ascii="GHEA Grapalat" w:hAnsi="GHEA Grapalat"/>
          <w:sz w:val="24"/>
          <w:szCs w:val="24"/>
          <w:lang w:val="hy-AM"/>
        </w:rPr>
        <w:t xml:space="preserve">Հաշվեքննության օբյեկտի ֆինանսական ցուցանիշներ   - </w:t>
      </w:r>
      <w:r w:rsidRPr="004A74F5">
        <w:rPr>
          <w:rFonts w:ascii="GHEA Grapalat" w:eastAsia="MS Mincho" w:hAnsi="GHEA Grapalat" w:cs="Courier New"/>
          <w:sz w:val="24"/>
          <w:szCs w:val="24"/>
          <w:lang w:val="hy-AM"/>
        </w:rPr>
        <w:t xml:space="preserve">էջ </w:t>
      </w:r>
      <w:r w:rsidR="008B56B6" w:rsidRPr="004A74F5">
        <w:rPr>
          <w:rFonts w:ascii="GHEA Grapalat" w:eastAsia="MS Mincho" w:hAnsi="GHEA Grapalat" w:cs="Courier New"/>
          <w:sz w:val="24"/>
          <w:szCs w:val="24"/>
          <w:lang w:val="hy-AM"/>
        </w:rPr>
        <w:t>1</w:t>
      </w:r>
      <w:r w:rsidR="00D95AC2" w:rsidRPr="004A74F5">
        <w:rPr>
          <w:rFonts w:ascii="GHEA Grapalat" w:eastAsia="MS Mincho" w:hAnsi="GHEA Grapalat" w:cs="Courier New"/>
          <w:sz w:val="24"/>
          <w:szCs w:val="24"/>
          <w:lang w:val="hy-AM"/>
        </w:rPr>
        <w:t>4</w:t>
      </w:r>
    </w:p>
    <w:p w:rsidR="007C1718" w:rsidRPr="00C24550" w:rsidRDefault="007C1718" w:rsidP="007C1718">
      <w:pPr>
        <w:pStyle w:val="ListParagraph"/>
        <w:numPr>
          <w:ilvl w:val="0"/>
          <w:numId w:val="1"/>
        </w:numPr>
        <w:tabs>
          <w:tab w:val="left" w:pos="851"/>
        </w:tabs>
        <w:spacing w:line="480" w:lineRule="auto"/>
        <w:ind w:left="0" w:firstLine="426"/>
        <w:jc w:val="both"/>
        <w:rPr>
          <w:rFonts w:ascii="GHEA Grapalat" w:eastAsia="MS Mincho" w:hAnsi="GHEA Grapalat" w:cs="MS Mincho"/>
          <w:sz w:val="24"/>
          <w:szCs w:val="24"/>
          <w:lang w:val="hy-AM"/>
        </w:rPr>
      </w:pPr>
      <w:r w:rsidRPr="00C24550">
        <w:rPr>
          <w:rFonts w:ascii="GHEA Grapalat" w:hAnsi="GHEA Grapalat"/>
          <w:sz w:val="24"/>
          <w:szCs w:val="24"/>
          <w:lang w:val="hy-AM"/>
        </w:rPr>
        <w:t xml:space="preserve">Անհամապատասխանությունների վերաբերյալ գրառումներ  - </w:t>
      </w:r>
      <w:r w:rsidRPr="00C24550">
        <w:rPr>
          <w:rFonts w:ascii="GHEA Grapalat" w:eastAsia="MS Mincho" w:hAnsi="GHEA Grapalat" w:cs="Courier New"/>
          <w:sz w:val="24"/>
          <w:szCs w:val="24"/>
          <w:lang w:val="hy-AM"/>
        </w:rPr>
        <w:t xml:space="preserve">էջ </w:t>
      </w:r>
      <w:r w:rsidR="008B56B6" w:rsidRPr="00C24550">
        <w:rPr>
          <w:rFonts w:ascii="GHEA Grapalat" w:eastAsia="MS Mincho" w:hAnsi="GHEA Grapalat" w:cs="Courier New"/>
          <w:sz w:val="24"/>
          <w:szCs w:val="24"/>
        </w:rPr>
        <w:t>1</w:t>
      </w:r>
      <w:r w:rsidR="00F80D06">
        <w:rPr>
          <w:rFonts w:ascii="GHEA Grapalat" w:eastAsia="MS Mincho" w:hAnsi="GHEA Grapalat" w:cs="Courier New"/>
          <w:sz w:val="24"/>
          <w:szCs w:val="24"/>
          <w:lang w:val="hy-AM"/>
        </w:rPr>
        <w:t>7</w:t>
      </w:r>
    </w:p>
    <w:p w:rsidR="007C1718" w:rsidRPr="00025BB7" w:rsidRDefault="007C1718" w:rsidP="007C1718">
      <w:pPr>
        <w:pStyle w:val="ListParagraph"/>
        <w:numPr>
          <w:ilvl w:val="0"/>
          <w:numId w:val="1"/>
        </w:numPr>
        <w:tabs>
          <w:tab w:val="left" w:pos="851"/>
          <w:tab w:val="left" w:pos="993"/>
        </w:tabs>
        <w:spacing w:line="480" w:lineRule="auto"/>
        <w:ind w:left="0" w:firstLine="426"/>
        <w:jc w:val="both"/>
        <w:rPr>
          <w:rFonts w:ascii="GHEA Grapalat" w:eastAsia="MS Mincho" w:hAnsi="GHEA Grapalat" w:cs="MS Mincho"/>
          <w:sz w:val="24"/>
          <w:szCs w:val="24"/>
          <w:lang w:val="hy-AM"/>
        </w:rPr>
      </w:pPr>
      <w:r w:rsidRPr="00025BB7">
        <w:rPr>
          <w:rFonts w:ascii="GHEA Grapalat" w:hAnsi="GHEA Grapalat"/>
          <w:sz w:val="24"/>
          <w:szCs w:val="24"/>
          <w:lang w:val="hy-AM"/>
        </w:rPr>
        <w:t xml:space="preserve">Հաշվեքննությամբ արձանագրված այլ փաստեր - </w:t>
      </w:r>
      <w:r w:rsidRPr="00025BB7">
        <w:rPr>
          <w:rFonts w:ascii="GHEA Grapalat" w:eastAsia="MS Mincho" w:hAnsi="GHEA Grapalat" w:cs="Courier New"/>
          <w:sz w:val="24"/>
          <w:szCs w:val="24"/>
          <w:lang w:val="hy-AM"/>
        </w:rPr>
        <w:t xml:space="preserve">էջ </w:t>
      </w:r>
      <w:r w:rsidR="00130E41">
        <w:rPr>
          <w:rFonts w:ascii="GHEA Grapalat" w:eastAsia="MS Mincho" w:hAnsi="GHEA Grapalat" w:cs="Courier New"/>
          <w:sz w:val="24"/>
          <w:szCs w:val="24"/>
          <w:lang w:val="hy-AM"/>
        </w:rPr>
        <w:t>21</w:t>
      </w:r>
    </w:p>
    <w:p w:rsidR="00987C84" w:rsidRPr="00A9068B" w:rsidRDefault="007C1718" w:rsidP="007465B1">
      <w:pPr>
        <w:pStyle w:val="ListParagraph"/>
        <w:numPr>
          <w:ilvl w:val="0"/>
          <w:numId w:val="1"/>
        </w:numPr>
        <w:tabs>
          <w:tab w:val="left" w:pos="851"/>
        </w:tabs>
        <w:spacing w:line="480" w:lineRule="auto"/>
        <w:ind w:left="0" w:firstLine="426"/>
        <w:jc w:val="both"/>
        <w:rPr>
          <w:rFonts w:ascii="GHEA Grapalat" w:hAnsi="GHEA Grapalat"/>
          <w:sz w:val="24"/>
          <w:szCs w:val="24"/>
          <w:lang w:val="hy-AM"/>
        </w:rPr>
      </w:pPr>
      <w:r w:rsidRPr="00A9068B">
        <w:rPr>
          <w:rFonts w:ascii="GHEA Grapalat" w:hAnsi="GHEA Grapalat"/>
          <w:sz w:val="24"/>
          <w:szCs w:val="24"/>
          <w:lang w:val="hy-AM"/>
        </w:rPr>
        <w:t xml:space="preserve">Հետհսկողական գործընթաց  - </w:t>
      </w:r>
      <w:r w:rsidRPr="00A9068B">
        <w:rPr>
          <w:rFonts w:ascii="GHEA Grapalat" w:eastAsia="MS Mincho" w:hAnsi="GHEA Grapalat" w:cs="Courier New"/>
          <w:sz w:val="24"/>
          <w:szCs w:val="24"/>
          <w:lang w:val="hy-AM"/>
        </w:rPr>
        <w:t xml:space="preserve">էջ </w:t>
      </w:r>
      <w:r w:rsidR="00025BB7" w:rsidRPr="00A9068B">
        <w:rPr>
          <w:rFonts w:ascii="GHEA Grapalat" w:eastAsia="MS Mincho" w:hAnsi="GHEA Grapalat" w:cs="Courier New"/>
          <w:sz w:val="24"/>
          <w:szCs w:val="24"/>
          <w:lang w:val="hy-AM"/>
        </w:rPr>
        <w:t>2</w:t>
      </w:r>
      <w:r w:rsidR="00540D62">
        <w:rPr>
          <w:rFonts w:ascii="GHEA Grapalat" w:eastAsia="MS Mincho" w:hAnsi="GHEA Grapalat" w:cs="Courier New"/>
          <w:sz w:val="24"/>
          <w:szCs w:val="24"/>
          <w:lang w:val="hy-AM"/>
        </w:rPr>
        <w:t>4</w:t>
      </w:r>
    </w:p>
    <w:p w:rsidR="00D0406C" w:rsidRPr="00610DC8" w:rsidRDefault="007C1718" w:rsidP="007465B1">
      <w:pPr>
        <w:pStyle w:val="ListParagraph"/>
        <w:numPr>
          <w:ilvl w:val="0"/>
          <w:numId w:val="1"/>
        </w:numPr>
        <w:tabs>
          <w:tab w:val="left" w:pos="851"/>
        </w:tabs>
        <w:spacing w:line="480" w:lineRule="auto"/>
        <w:ind w:left="0" w:firstLine="426"/>
        <w:jc w:val="both"/>
        <w:rPr>
          <w:rFonts w:ascii="GHEA Grapalat" w:hAnsi="GHEA Grapalat"/>
          <w:b/>
          <w:sz w:val="28"/>
          <w:szCs w:val="28"/>
          <w:lang w:val="hy-AM"/>
        </w:rPr>
      </w:pPr>
      <w:r w:rsidRPr="00610DC8">
        <w:rPr>
          <w:rFonts w:ascii="GHEA Grapalat" w:hAnsi="GHEA Grapalat"/>
          <w:sz w:val="24"/>
          <w:szCs w:val="24"/>
          <w:lang w:val="hy-AM"/>
        </w:rPr>
        <w:t xml:space="preserve">Առաջարկություններ  - </w:t>
      </w:r>
      <w:r w:rsidRPr="00610DC8">
        <w:rPr>
          <w:rFonts w:ascii="GHEA Grapalat" w:eastAsia="MS Mincho" w:hAnsi="GHEA Grapalat" w:cs="Courier New"/>
          <w:sz w:val="24"/>
          <w:szCs w:val="24"/>
          <w:lang w:val="hy-AM"/>
        </w:rPr>
        <w:t xml:space="preserve">էջ </w:t>
      </w:r>
      <w:r w:rsidR="00966C7A">
        <w:rPr>
          <w:rFonts w:ascii="GHEA Grapalat" w:eastAsia="MS Mincho" w:hAnsi="GHEA Grapalat" w:cs="Courier New"/>
          <w:sz w:val="24"/>
          <w:szCs w:val="24"/>
          <w:lang w:val="hy-AM"/>
        </w:rPr>
        <w:t>26</w:t>
      </w:r>
      <w:r w:rsidR="00D0406C" w:rsidRPr="00610DC8">
        <w:rPr>
          <w:rFonts w:ascii="GHEA Grapalat" w:hAnsi="GHEA Grapalat"/>
          <w:b/>
          <w:sz w:val="28"/>
          <w:szCs w:val="28"/>
          <w:lang w:val="hy-AM"/>
        </w:rPr>
        <w:br w:type="page"/>
      </w:r>
    </w:p>
    <w:p w:rsidR="007C1718" w:rsidRDefault="007C1718" w:rsidP="007C1718">
      <w:pPr>
        <w:spacing w:after="0" w:line="360" w:lineRule="auto"/>
        <w:ind w:firstLine="720"/>
        <w:jc w:val="center"/>
        <w:rPr>
          <w:rFonts w:ascii="GHEA Grapalat" w:hAnsi="GHEA Grapalat"/>
          <w:b/>
          <w:sz w:val="28"/>
          <w:szCs w:val="28"/>
          <w:lang w:val="hy-AM"/>
        </w:rPr>
      </w:pPr>
      <w:r w:rsidRPr="00D837C1">
        <w:rPr>
          <w:rFonts w:ascii="GHEA Grapalat" w:hAnsi="GHEA Grapalat"/>
          <w:b/>
          <w:sz w:val="28"/>
          <w:szCs w:val="28"/>
          <w:lang w:val="hy-AM"/>
        </w:rPr>
        <w:lastRenderedPageBreak/>
        <w:t xml:space="preserve">1. </w:t>
      </w:r>
      <w:r w:rsidR="006869B2">
        <w:rPr>
          <w:rFonts w:ascii="GHEA Grapalat" w:hAnsi="GHEA Grapalat"/>
          <w:b/>
          <w:sz w:val="28"/>
          <w:szCs w:val="28"/>
          <w:lang w:val="hy-AM"/>
        </w:rPr>
        <w:t xml:space="preserve"> </w:t>
      </w:r>
      <w:r w:rsidRPr="00D837C1">
        <w:rPr>
          <w:rFonts w:ascii="GHEA Grapalat" w:hAnsi="GHEA Grapalat"/>
          <w:b/>
          <w:sz w:val="28"/>
          <w:szCs w:val="28"/>
          <w:lang w:val="hy-AM"/>
        </w:rPr>
        <w:t>Ն Ե Ր Ա Ծ Ա Կ Ա Ն    Մ Ա Ս</w:t>
      </w:r>
    </w:p>
    <w:tbl>
      <w:tblPr>
        <w:tblStyle w:val="TableGrid"/>
        <w:tblpPr w:leftFromText="180" w:rightFromText="180" w:vertAnchor="text" w:horzAnchor="margin" w:tblpXSpec="center" w:tblpY="76"/>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780"/>
      </w:tblGrid>
      <w:tr w:rsidR="007C1718" w:rsidRPr="00A92F51" w:rsidTr="00D0406C">
        <w:tc>
          <w:tcPr>
            <w:tcW w:w="2718" w:type="dxa"/>
          </w:tcPr>
          <w:p w:rsidR="007C1718" w:rsidRPr="00D837C1" w:rsidRDefault="007C1718" w:rsidP="00E024E7">
            <w:pPr>
              <w:spacing w:line="276" w:lineRule="auto"/>
              <w:rPr>
                <w:rFonts w:ascii="GHEA Grapalat" w:hAnsi="GHEA Grapalat"/>
                <w:b/>
                <w:color w:val="0070C0"/>
                <w:sz w:val="24"/>
                <w:szCs w:val="24"/>
                <w:lang w:val="hy-AM"/>
              </w:rPr>
            </w:pPr>
            <w:r w:rsidRPr="00D837C1">
              <w:rPr>
                <w:rFonts w:ascii="GHEA Grapalat" w:hAnsi="GHEA Grapalat"/>
                <w:b/>
                <w:color w:val="0070C0"/>
                <w:sz w:val="24"/>
                <w:szCs w:val="24"/>
                <w:lang w:val="hy-AM"/>
              </w:rPr>
              <w:t>Հաշվեքննության հիմքը</w:t>
            </w:r>
          </w:p>
          <w:p w:rsidR="007C1718" w:rsidRPr="00D837C1" w:rsidRDefault="007C1718" w:rsidP="00202064">
            <w:pPr>
              <w:rPr>
                <w:rFonts w:ascii="GHEA Grapalat" w:hAnsi="GHEA Grapalat"/>
                <w:b/>
                <w:color w:val="0070C0"/>
                <w:sz w:val="24"/>
                <w:szCs w:val="24"/>
                <w:lang w:val="hy-AM"/>
              </w:rPr>
            </w:pPr>
          </w:p>
        </w:tc>
        <w:tc>
          <w:tcPr>
            <w:tcW w:w="6780" w:type="dxa"/>
          </w:tcPr>
          <w:p w:rsidR="007D2DFC" w:rsidRPr="007D2DFC" w:rsidRDefault="007C1718" w:rsidP="002765E7">
            <w:pPr>
              <w:jc w:val="both"/>
              <w:rPr>
                <w:rFonts w:ascii="GHEA Grapalat" w:hAnsi="GHEA Grapalat"/>
                <w:sz w:val="10"/>
                <w:szCs w:val="10"/>
                <w:lang w:val="hy-AM"/>
              </w:rPr>
            </w:pPr>
            <w:r w:rsidRPr="008078CA">
              <w:rPr>
                <w:rFonts w:ascii="GHEA Grapalat" w:hAnsi="GHEA Grapalat"/>
                <w:sz w:val="24"/>
                <w:szCs w:val="24"/>
                <w:lang w:val="hy-AM"/>
              </w:rPr>
              <w:t>ՀՀ հաշվեքննիչ պալատի 202</w:t>
            </w:r>
            <w:r w:rsidR="002765E7">
              <w:rPr>
                <w:rFonts w:ascii="GHEA Grapalat" w:hAnsi="GHEA Grapalat"/>
                <w:sz w:val="24"/>
                <w:szCs w:val="24"/>
                <w:lang w:val="hy-AM"/>
              </w:rPr>
              <w:t>1</w:t>
            </w:r>
            <w:r w:rsidRPr="008078CA">
              <w:rPr>
                <w:rFonts w:ascii="GHEA Grapalat" w:hAnsi="GHEA Grapalat"/>
                <w:sz w:val="24"/>
                <w:szCs w:val="24"/>
                <w:lang w:val="hy-AM"/>
              </w:rPr>
              <w:t xml:space="preserve"> թվականի </w:t>
            </w:r>
            <w:r w:rsidR="008078CA" w:rsidRPr="008078CA">
              <w:rPr>
                <w:rFonts w:ascii="GHEA Grapalat" w:hAnsi="GHEA Grapalat"/>
                <w:sz w:val="24"/>
                <w:szCs w:val="24"/>
                <w:lang w:val="hy-AM"/>
              </w:rPr>
              <w:t xml:space="preserve"> </w:t>
            </w:r>
            <w:r w:rsidR="002765E7">
              <w:rPr>
                <w:rFonts w:ascii="GHEA Grapalat" w:hAnsi="GHEA Grapalat"/>
                <w:sz w:val="24"/>
                <w:szCs w:val="24"/>
                <w:lang w:val="hy-AM"/>
              </w:rPr>
              <w:t>մայիսի</w:t>
            </w:r>
            <w:r w:rsidR="00E41E1A">
              <w:rPr>
                <w:rFonts w:ascii="GHEA Grapalat" w:hAnsi="GHEA Grapalat"/>
                <w:sz w:val="24"/>
                <w:szCs w:val="24"/>
                <w:lang w:val="hy-AM"/>
              </w:rPr>
              <w:t xml:space="preserve"> 1</w:t>
            </w:r>
            <w:r w:rsidR="002765E7">
              <w:rPr>
                <w:rFonts w:ascii="GHEA Grapalat" w:hAnsi="GHEA Grapalat"/>
                <w:sz w:val="24"/>
                <w:szCs w:val="24"/>
                <w:lang w:val="hy-AM"/>
              </w:rPr>
              <w:t>1</w:t>
            </w:r>
            <w:r w:rsidR="008078CA" w:rsidRPr="008078CA">
              <w:rPr>
                <w:rFonts w:ascii="GHEA Grapalat" w:hAnsi="GHEA Grapalat"/>
                <w:sz w:val="24"/>
                <w:szCs w:val="24"/>
                <w:lang w:val="hy-AM"/>
              </w:rPr>
              <w:t xml:space="preserve">-ի թիվ  </w:t>
            </w:r>
            <w:r w:rsidR="002765E7">
              <w:rPr>
                <w:rFonts w:ascii="GHEA Grapalat" w:hAnsi="GHEA Grapalat"/>
                <w:sz w:val="24"/>
                <w:szCs w:val="24"/>
                <w:lang w:val="hy-AM"/>
              </w:rPr>
              <w:t>128</w:t>
            </w:r>
            <w:r w:rsidR="008078CA" w:rsidRPr="008078CA">
              <w:rPr>
                <w:rFonts w:ascii="GHEA Grapalat" w:hAnsi="GHEA Grapalat"/>
                <w:sz w:val="24"/>
                <w:szCs w:val="24"/>
                <w:lang w:val="hy-AM"/>
              </w:rPr>
              <w:t>-Ա</w:t>
            </w:r>
            <w:r w:rsidR="000D2A0A">
              <w:rPr>
                <w:rFonts w:ascii="GHEA Grapalat" w:hAnsi="GHEA Grapalat"/>
                <w:sz w:val="24"/>
                <w:szCs w:val="24"/>
                <w:lang w:val="hy-AM"/>
              </w:rPr>
              <w:t xml:space="preserve"> </w:t>
            </w:r>
            <w:r w:rsidR="00B438AC">
              <w:rPr>
                <w:rFonts w:ascii="GHEA Grapalat" w:hAnsi="GHEA Grapalat"/>
                <w:sz w:val="24"/>
                <w:szCs w:val="24"/>
                <w:lang w:val="hy-AM"/>
              </w:rPr>
              <w:t>որոշում։</w:t>
            </w:r>
          </w:p>
        </w:tc>
      </w:tr>
      <w:tr w:rsidR="007C1718" w:rsidRPr="00D837C1" w:rsidTr="00D0406C">
        <w:tc>
          <w:tcPr>
            <w:tcW w:w="2718" w:type="dxa"/>
          </w:tcPr>
          <w:p w:rsidR="007C1718" w:rsidRDefault="007C1718" w:rsidP="00532432">
            <w:pPr>
              <w:rPr>
                <w:rFonts w:ascii="GHEA Grapalat" w:hAnsi="GHEA Grapalat"/>
                <w:b/>
                <w:color w:val="0070C0"/>
                <w:sz w:val="24"/>
                <w:szCs w:val="24"/>
              </w:rPr>
            </w:pPr>
            <w:r w:rsidRPr="00D837C1">
              <w:rPr>
                <w:rFonts w:ascii="GHEA Grapalat" w:hAnsi="GHEA Grapalat"/>
                <w:b/>
                <w:color w:val="0070C0"/>
                <w:sz w:val="24"/>
                <w:szCs w:val="24"/>
              </w:rPr>
              <w:t>Հաշվեքննության օբյեկտը</w:t>
            </w:r>
          </w:p>
          <w:p w:rsidR="00532432" w:rsidRPr="00D837C1" w:rsidRDefault="00532432" w:rsidP="00532432">
            <w:pPr>
              <w:rPr>
                <w:rFonts w:ascii="GHEA Grapalat" w:hAnsi="GHEA Grapalat"/>
                <w:b/>
                <w:color w:val="0070C0"/>
                <w:sz w:val="24"/>
                <w:szCs w:val="24"/>
              </w:rPr>
            </w:pPr>
          </w:p>
        </w:tc>
        <w:tc>
          <w:tcPr>
            <w:tcW w:w="6780" w:type="dxa"/>
          </w:tcPr>
          <w:p w:rsidR="007C1718" w:rsidRPr="00D837C1" w:rsidRDefault="007C1718" w:rsidP="006D1243">
            <w:pPr>
              <w:jc w:val="both"/>
              <w:rPr>
                <w:rFonts w:ascii="GHEA Grapalat" w:hAnsi="GHEA Grapalat"/>
                <w:sz w:val="24"/>
                <w:szCs w:val="24"/>
              </w:rPr>
            </w:pPr>
            <w:r w:rsidRPr="00D837C1">
              <w:rPr>
                <w:rFonts w:ascii="GHEA Grapalat" w:hAnsi="GHEA Grapalat"/>
                <w:sz w:val="24"/>
                <w:szCs w:val="24"/>
              </w:rPr>
              <w:t xml:space="preserve">ՀՀ </w:t>
            </w:r>
            <w:r w:rsidRPr="00D837C1">
              <w:rPr>
                <w:rFonts w:ascii="GHEA Grapalat" w:hAnsi="GHEA Grapalat"/>
                <w:sz w:val="24"/>
                <w:szCs w:val="24"/>
                <w:lang w:val="hy-AM"/>
              </w:rPr>
              <w:t>կրթության, գիտության, մշակույթի և սպորտի նախարարություն։</w:t>
            </w:r>
          </w:p>
        </w:tc>
      </w:tr>
      <w:tr w:rsidR="007C1718" w:rsidRPr="00D837C1" w:rsidTr="00D0406C">
        <w:trPr>
          <w:trHeight w:val="757"/>
        </w:trPr>
        <w:tc>
          <w:tcPr>
            <w:tcW w:w="2718" w:type="dxa"/>
          </w:tcPr>
          <w:p w:rsidR="007C1718" w:rsidRPr="00D837C1" w:rsidRDefault="007C1718" w:rsidP="00532432">
            <w:pPr>
              <w:spacing w:line="276" w:lineRule="auto"/>
              <w:rPr>
                <w:rFonts w:ascii="GHEA Grapalat" w:hAnsi="GHEA Grapalat"/>
                <w:b/>
                <w:color w:val="0070C0"/>
                <w:sz w:val="24"/>
                <w:szCs w:val="24"/>
              </w:rPr>
            </w:pPr>
            <w:r w:rsidRPr="00D837C1">
              <w:rPr>
                <w:rFonts w:ascii="GHEA Grapalat" w:hAnsi="GHEA Grapalat"/>
                <w:b/>
                <w:color w:val="0070C0"/>
                <w:sz w:val="24"/>
                <w:szCs w:val="24"/>
              </w:rPr>
              <w:t>Հաշվեքննության առարկան</w:t>
            </w:r>
          </w:p>
        </w:tc>
        <w:tc>
          <w:tcPr>
            <w:tcW w:w="6780" w:type="dxa"/>
          </w:tcPr>
          <w:p w:rsidR="00975B90" w:rsidRDefault="00975B90" w:rsidP="006D1243">
            <w:pPr>
              <w:jc w:val="both"/>
              <w:rPr>
                <w:rFonts w:ascii="GHEA Grapalat" w:hAnsi="GHEA Grapalat"/>
                <w:sz w:val="24"/>
                <w:szCs w:val="24"/>
                <w:lang w:val="hy-AM"/>
              </w:rPr>
            </w:pPr>
            <w:r>
              <w:rPr>
                <w:rFonts w:ascii="GHEA Grapalat" w:hAnsi="GHEA Grapalat"/>
                <w:sz w:val="24"/>
                <w:szCs w:val="24"/>
                <w:lang w:val="hy-AM"/>
              </w:rPr>
              <w:t>Հ</w:t>
            </w:r>
            <w:r w:rsidRPr="008F71CC">
              <w:rPr>
                <w:rFonts w:ascii="GHEA Grapalat" w:hAnsi="GHEA Grapalat"/>
                <w:sz w:val="24"/>
                <w:szCs w:val="24"/>
                <w:lang w:val="hy-AM"/>
              </w:rPr>
              <w:t>Հ</w:t>
            </w:r>
            <w:r w:rsidRPr="0098080E">
              <w:rPr>
                <w:rFonts w:ascii="GHEA Grapalat" w:hAnsi="GHEA Grapalat"/>
                <w:sz w:val="24"/>
                <w:szCs w:val="24"/>
                <w:lang w:val="hy-AM"/>
              </w:rPr>
              <w:t xml:space="preserve"> </w:t>
            </w:r>
            <w:r>
              <w:rPr>
                <w:rFonts w:ascii="GHEA Grapalat" w:hAnsi="GHEA Grapalat"/>
                <w:sz w:val="24"/>
                <w:szCs w:val="24"/>
                <w:lang w:val="hy-AM"/>
              </w:rPr>
              <w:t>կ</w:t>
            </w:r>
            <w:r w:rsidRPr="00744ECB">
              <w:rPr>
                <w:rFonts w:ascii="GHEA Grapalat" w:hAnsi="GHEA Grapalat"/>
                <w:sz w:val="24"/>
                <w:szCs w:val="24"/>
                <w:lang w:val="hy-AM"/>
              </w:rPr>
              <w:t>րթության,</w:t>
            </w:r>
            <w:r w:rsidRPr="0098080E">
              <w:rPr>
                <w:rFonts w:ascii="GHEA Grapalat" w:hAnsi="GHEA Grapalat"/>
                <w:sz w:val="24"/>
                <w:szCs w:val="24"/>
                <w:lang w:val="hy-AM"/>
              </w:rPr>
              <w:t xml:space="preserve"> </w:t>
            </w:r>
            <w:r w:rsidRPr="00744ECB">
              <w:rPr>
                <w:rFonts w:ascii="GHEA Grapalat" w:hAnsi="GHEA Grapalat"/>
                <w:sz w:val="24"/>
                <w:szCs w:val="24"/>
                <w:lang w:val="hy-AM"/>
              </w:rPr>
              <w:t xml:space="preserve">գիտության, մշակույթի և սպորտի նախարարության </w:t>
            </w:r>
            <w:r w:rsidRPr="00D61B18">
              <w:rPr>
                <w:rFonts w:ascii="GHEA Grapalat" w:hAnsi="GHEA Grapalat"/>
                <w:sz w:val="24"/>
                <w:szCs w:val="24"/>
                <w:lang w:val="hy-AM"/>
              </w:rPr>
              <w:t>202</w:t>
            </w:r>
            <w:r w:rsidR="002765E7">
              <w:rPr>
                <w:rFonts w:ascii="GHEA Grapalat" w:hAnsi="GHEA Grapalat"/>
                <w:sz w:val="24"/>
                <w:szCs w:val="24"/>
                <w:lang w:val="hy-AM"/>
              </w:rPr>
              <w:t>1</w:t>
            </w:r>
            <w:r w:rsidRPr="00D61B18">
              <w:rPr>
                <w:rFonts w:ascii="GHEA Grapalat" w:hAnsi="GHEA Grapalat"/>
                <w:sz w:val="24"/>
                <w:szCs w:val="24"/>
                <w:lang w:val="hy-AM"/>
              </w:rPr>
              <w:t xml:space="preserve"> թվականի</w:t>
            </w:r>
            <w:r w:rsidRPr="0098080E">
              <w:rPr>
                <w:rFonts w:ascii="GHEA Grapalat" w:hAnsi="GHEA Grapalat"/>
                <w:sz w:val="24"/>
                <w:szCs w:val="24"/>
                <w:lang w:val="hy-AM"/>
              </w:rPr>
              <w:t xml:space="preserve"> </w:t>
            </w:r>
            <w:r w:rsidRPr="00FF78A6">
              <w:rPr>
                <w:rFonts w:ascii="GHEA Grapalat" w:hAnsi="GHEA Grapalat"/>
                <w:sz w:val="24"/>
                <w:szCs w:val="24"/>
                <w:lang w:val="hy-AM"/>
              </w:rPr>
              <w:t xml:space="preserve">պետական </w:t>
            </w:r>
            <w:r w:rsidRPr="00744ECB">
              <w:rPr>
                <w:rFonts w:ascii="GHEA Grapalat" w:hAnsi="GHEA Grapalat"/>
                <w:sz w:val="24"/>
                <w:szCs w:val="24"/>
                <w:lang w:val="hy-AM"/>
              </w:rPr>
              <w:t>բյուջեի</w:t>
            </w:r>
            <w:r w:rsidRPr="00D61B18">
              <w:rPr>
                <w:rFonts w:ascii="GHEA Grapalat" w:hAnsi="GHEA Grapalat"/>
                <w:sz w:val="24"/>
                <w:szCs w:val="24"/>
                <w:lang w:val="hy-AM"/>
              </w:rPr>
              <w:t xml:space="preserve"> </w:t>
            </w:r>
            <w:r w:rsidR="002765E7">
              <w:rPr>
                <w:rFonts w:ascii="GHEA Grapalat" w:hAnsi="GHEA Grapalat"/>
                <w:sz w:val="24"/>
                <w:szCs w:val="24"/>
                <w:lang w:val="hy-AM"/>
              </w:rPr>
              <w:t>երեք ամիսների</w:t>
            </w:r>
            <w:r w:rsidR="00E41E1A">
              <w:rPr>
                <w:rFonts w:ascii="GHEA Grapalat" w:hAnsi="GHEA Grapalat"/>
                <w:sz w:val="24"/>
                <w:szCs w:val="24"/>
                <w:lang w:val="hy-AM"/>
              </w:rPr>
              <w:t xml:space="preserve"> </w:t>
            </w:r>
            <w:r w:rsidRPr="00FF78A6">
              <w:rPr>
                <w:rFonts w:ascii="GHEA Grapalat" w:hAnsi="GHEA Grapalat"/>
                <w:sz w:val="24"/>
                <w:szCs w:val="24"/>
                <w:lang w:val="hy-AM"/>
              </w:rPr>
              <w:t>մուտքերի ձևավորման և ելքերի իրականացման կանոնակարգված գործունեություն</w:t>
            </w:r>
            <w:r>
              <w:rPr>
                <w:rFonts w:ascii="GHEA Grapalat" w:hAnsi="GHEA Grapalat"/>
                <w:sz w:val="24"/>
                <w:szCs w:val="24"/>
                <w:lang w:val="hy-AM"/>
              </w:rPr>
              <w:t>։</w:t>
            </w:r>
          </w:p>
          <w:p w:rsidR="007C1718" w:rsidRPr="00975B90" w:rsidRDefault="007C1718" w:rsidP="006D1243">
            <w:pPr>
              <w:jc w:val="both"/>
              <w:rPr>
                <w:rFonts w:ascii="GHEA Grapalat" w:hAnsi="GHEA Grapalat"/>
                <w:sz w:val="24"/>
                <w:szCs w:val="24"/>
                <w:lang w:val="hy-AM"/>
              </w:rPr>
            </w:pPr>
          </w:p>
        </w:tc>
      </w:tr>
      <w:tr w:rsidR="007C1718" w:rsidRPr="00A92F51" w:rsidTr="009E6068">
        <w:trPr>
          <w:trHeight w:val="2414"/>
        </w:trPr>
        <w:tc>
          <w:tcPr>
            <w:tcW w:w="2718" w:type="dxa"/>
          </w:tcPr>
          <w:p w:rsidR="007C1718" w:rsidRPr="00D837C1" w:rsidRDefault="007C1718" w:rsidP="00532432">
            <w:pPr>
              <w:spacing w:line="276" w:lineRule="auto"/>
              <w:rPr>
                <w:rFonts w:ascii="GHEA Grapalat" w:hAnsi="GHEA Grapalat"/>
                <w:b/>
                <w:color w:val="0070C0"/>
                <w:sz w:val="24"/>
                <w:szCs w:val="24"/>
                <w:lang w:val="hy-AM"/>
              </w:rPr>
            </w:pPr>
            <w:r w:rsidRPr="00D837C1">
              <w:rPr>
                <w:rFonts w:ascii="GHEA Grapalat" w:hAnsi="GHEA Grapalat"/>
                <w:b/>
                <w:color w:val="0070C0"/>
                <w:sz w:val="24"/>
                <w:szCs w:val="24"/>
                <w:lang w:val="hy-AM"/>
              </w:rPr>
              <w:t xml:space="preserve">Հաշվեքննության </w:t>
            </w:r>
            <w:r w:rsidRPr="00D837C1">
              <w:rPr>
                <w:rFonts w:ascii="GHEA Grapalat" w:hAnsi="GHEA Grapalat"/>
                <w:b/>
                <w:color w:val="0070C0"/>
                <w:sz w:val="24"/>
                <w:szCs w:val="24"/>
              </w:rPr>
              <w:t xml:space="preserve">առարկայի </w:t>
            </w:r>
            <w:r w:rsidRPr="00D837C1">
              <w:rPr>
                <w:rFonts w:ascii="GHEA Grapalat" w:hAnsi="GHEA Grapalat"/>
                <w:b/>
                <w:color w:val="0070C0"/>
                <w:sz w:val="24"/>
                <w:szCs w:val="24"/>
                <w:lang w:val="hy-AM"/>
              </w:rPr>
              <w:t>չափանիշները</w:t>
            </w:r>
          </w:p>
          <w:p w:rsidR="007C1718" w:rsidRPr="00D837C1" w:rsidRDefault="007C1718" w:rsidP="00532432">
            <w:pPr>
              <w:spacing w:line="276" w:lineRule="auto"/>
              <w:rPr>
                <w:rFonts w:ascii="GHEA Grapalat" w:hAnsi="GHEA Grapalat"/>
                <w:b/>
                <w:i/>
                <w:color w:val="0070C0"/>
                <w:sz w:val="24"/>
                <w:szCs w:val="24"/>
                <w:lang w:val="hy-AM"/>
              </w:rPr>
            </w:pPr>
          </w:p>
        </w:tc>
        <w:tc>
          <w:tcPr>
            <w:tcW w:w="6780" w:type="dxa"/>
          </w:tcPr>
          <w:p w:rsidR="007C1718" w:rsidRPr="00D837C1" w:rsidRDefault="007C1718" w:rsidP="002765E7">
            <w:pPr>
              <w:jc w:val="both"/>
              <w:rPr>
                <w:rFonts w:ascii="GHEA Grapalat" w:hAnsi="GHEA Grapalat"/>
                <w:i/>
                <w:sz w:val="24"/>
                <w:szCs w:val="24"/>
                <w:lang w:val="hy-AM"/>
              </w:rPr>
            </w:pPr>
            <w:r w:rsidRPr="00D837C1">
              <w:rPr>
                <w:rFonts w:ascii="GHEA Grapalat" w:hAnsi="GHEA Grapalat"/>
                <w:sz w:val="24"/>
                <w:szCs w:val="24"/>
                <w:lang w:val="hy-AM"/>
              </w:rPr>
              <w:t xml:space="preserve"> «Հաշվեքննիչ պալատի  մասին» ՀՀ օրենք, «Բյուջետային համակարգի մասին» ՀՀ օրենք, «Գնումների մասին» ՀՀ օրենք, «Հա</w:t>
            </w:r>
            <w:r w:rsidR="00B206AD">
              <w:rPr>
                <w:rFonts w:ascii="GHEA Grapalat" w:hAnsi="GHEA Grapalat"/>
                <w:sz w:val="24"/>
                <w:szCs w:val="24"/>
                <w:lang w:val="hy-AM"/>
              </w:rPr>
              <w:t>շ</w:t>
            </w:r>
            <w:r w:rsidRPr="00D837C1">
              <w:rPr>
                <w:rFonts w:ascii="GHEA Grapalat" w:hAnsi="GHEA Grapalat"/>
                <w:sz w:val="24"/>
                <w:szCs w:val="24"/>
                <w:lang w:val="hy-AM"/>
              </w:rPr>
              <w:t>վապահական հաշվառման մասին» ՀՀ օրենք, «Նախնական մասնագիտական (արհեստագործական) և միջին մասնագիտական կրթության մասին» ՀՀ օրենքը,     ՀՀ կառավարության 20</w:t>
            </w:r>
            <w:r w:rsidR="002765E7">
              <w:rPr>
                <w:rFonts w:ascii="GHEA Grapalat" w:hAnsi="GHEA Grapalat"/>
                <w:sz w:val="24"/>
                <w:szCs w:val="24"/>
                <w:lang w:val="hy-AM"/>
              </w:rPr>
              <w:t>20</w:t>
            </w:r>
            <w:r w:rsidRPr="00D837C1">
              <w:rPr>
                <w:rFonts w:ascii="GHEA Grapalat" w:hAnsi="GHEA Grapalat"/>
                <w:sz w:val="24"/>
                <w:szCs w:val="24"/>
                <w:lang w:val="hy-AM"/>
              </w:rPr>
              <w:t xml:space="preserve"> թվականի դեկտեմբերի </w:t>
            </w:r>
            <w:r w:rsidR="002765E7">
              <w:rPr>
                <w:rFonts w:ascii="GHEA Grapalat" w:hAnsi="GHEA Grapalat"/>
                <w:sz w:val="24"/>
                <w:szCs w:val="24"/>
                <w:lang w:val="hy-AM"/>
              </w:rPr>
              <w:t>30</w:t>
            </w:r>
            <w:r w:rsidRPr="00D837C1">
              <w:rPr>
                <w:rFonts w:ascii="GHEA Grapalat" w:hAnsi="GHEA Grapalat"/>
                <w:sz w:val="24"/>
                <w:szCs w:val="24"/>
                <w:lang w:val="hy-AM"/>
              </w:rPr>
              <w:t>-ի  «Հայաստանի Հանրապետության 202</w:t>
            </w:r>
            <w:r w:rsidR="002765E7">
              <w:rPr>
                <w:rFonts w:ascii="GHEA Grapalat" w:hAnsi="GHEA Grapalat"/>
                <w:sz w:val="24"/>
                <w:szCs w:val="24"/>
                <w:lang w:val="hy-AM"/>
              </w:rPr>
              <w:t>1</w:t>
            </w:r>
            <w:r w:rsidRPr="00D837C1">
              <w:rPr>
                <w:rFonts w:ascii="GHEA Grapalat" w:hAnsi="GHEA Grapalat"/>
                <w:sz w:val="24"/>
                <w:szCs w:val="24"/>
                <w:lang w:val="hy-AM"/>
              </w:rPr>
              <w:t xml:space="preserve"> թվականի պետական բյուջեի կատարումն ապահովող միջոցառումների մասին» թիվ </w:t>
            </w:r>
            <w:r w:rsidR="002765E7">
              <w:rPr>
                <w:rFonts w:ascii="GHEA Grapalat" w:hAnsi="GHEA Grapalat"/>
                <w:sz w:val="24"/>
                <w:szCs w:val="24"/>
                <w:lang w:val="hy-AM"/>
              </w:rPr>
              <w:t>2215</w:t>
            </w:r>
            <w:r w:rsidRPr="00D837C1">
              <w:rPr>
                <w:rFonts w:ascii="GHEA Grapalat" w:hAnsi="GHEA Grapalat"/>
                <w:sz w:val="24"/>
                <w:szCs w:val="24"/>
                <w:lang w:val="hy-AM"/>
              </w:rPr>
              <w:t>-Ն որոշում, Հ</w:t>
            </w:r>
            <w:r w:rsidRPr="00D837C1">
              <w:rPr>
                <w:rFonts w:ascii="GHEA Grapalat" w:eastAsia="Calibri" w:hAnsi="GHEA Grapalat" w:cs="Arial"/>
                <w:sz w:val="24"/>
                <w:szCs w:val="24"/>
                <w:lang w:val="hy-AM"/>
              </w:rPr>
              <w:t>Հ</w:t>
            </w:r>
            <w:r w:rsidRPr="00D837C1">
              <w:rPr>
                <w:rFonts w:ascii="GHEA Grapalat" w:eastAsia="Calibri" w:hAnsi="GHEA Grapalat" w:cs="Times Armenian"/>
                <w:sz w:val="24"/>
                <w:szCs w:val="24"/>
                <w:lang w:val="hy-AM"/>
              </w:rPr>
              <w:t xml:space="preserve"> </w:t>
            </w:r>
            <w:r w:rsidRPr="00D837C1">
              <w:rPr>
                <w:rFonts w:ascii="GHEA Grapalat" w:eastAsia="Calibri" w:hAnsi="GHEA Grapalat" w:cs="Arial"/>
                <w:sz w:val="24"/>
                <w:szCs w:val="24"/>
                <w:lang w:val="hy-AM"/>
              </w:rPr>
              <w:t>կառավարության</w:t>
            </w:r>
            <w:r w:rsidRPr="00D837C1">
              <w:rPr>
                <w:rFonts w:ascii="GHEA Grapalat" w:eastAsia="Calibri" w:hAnsi="GHEA Grapalat" w:cs="Times Armenian"/>
                <w:sz w:val="24"/>
                <w:szCs w:val="24"/>
                <w:lang w:val="hy-AM"/>
              </w:rPr>
              <w:t xml:space="preserve">  2017 </w:t>
            </w:r>
            <w:r w:rsidRPr="00D837C1">
              <w:rPr>
                <w:rFonts w:ascii="GHEA Grapalat" w:eastAsia="Calibri" w:hAnsi="GHEA Grapalat" w:cs="Arial"/>
                <w:sz w:val="24"/>
                <w:szCs w:val="24"/>
                <w:lang w:val="hy-AM"/>
              </w:rPr>
              <w:t>թ</w:t>
            </w:r>
            <w:r w:rsidRPr="00D837C1">
              <w:rPr>
                <w:rFonts w:ascii="GHEA Grapalat" w:eastAsia="Calibri" w:hAnsi="GHEA Grapalat" w:cs="Times Armenian"/>
                <w:sz w:val="24"/>
                <w:szCs w:val="24"/>
                <w:lang w:val="hy-AM"/>
              </w:rPr>
              <w:t>վականի մայիսի 4-ի  «Գնումների գործընթացի կազմակերպման կարգը հաստատելու և ՀՀ կառավարության 2011 թվականի փետրվարի 10-ի թիվ 168 –Ն որոշումն ուժը կորցրած ճանաչելու մասին» 526-</w:t>
            </w:r>
            <w:r w:rsidRPr="00D837C1">
              <w:rPr>
                <w:rFonts w:ascii="GHEA Grapalat" w:eastAsia="Calibri" w:hAnsi="GHEA Grapalat" w:cs="Arial"/>
                <w:sz w:val="24"/>
                <w:szCs w:val="24"/>
                <w:lang w:val="hy-AM"/>
              </w:rPr>
              <w:t>Ն որոշում,</w:t>
            </w:r>
            <w:r w:rsidRPr="00D837C1">
              <w:rPr>
                <w:rFonts w:ascii="GHEA Grapalat" w:hAnsi="GHEA Grapalat"/>
                <w:sz w:val="24"/>
                <w:szCs w:val="24"/>
                <w:lang w:val="hy-AM"/>
              </w:rPr>
              <w:t xml:space="preserve"> ՀՀ վարչապետի 2019 թվականի դեկտեմբերի </w:t>
            </w:r>
            <w:r w:rsidR="0021728E">
              <w:rPr>
                <w:rFonts w:ascii="GHEA Grapalat" w:hAnsi="GHEA Grapalat"/>
                <w:sz w:val="24"/>
                <w:szCs w:val="24"/>
                <w:lang w:val="hy-AM"/>
              </w:rPr>
              <w:t xml:space="preserve">     </w:t>
            </w:r>
            <w:r w:rsidRPr="00D837C1">
              <w:rPr>
                <w:rFonts w:ascii="GHEA Grapalat" w:hAnsi="GHEA Grapalat"/>
                <w:sz w:val="24"/>
                <w:szCs w:val="24"/>
                <w:lang w:val="hy-AM"/>
              </w:rPr>
              <w:t xml:space="preserve">30-ի թիվ 1984-Ա որոշում, </w:t>
            </w:r>
            <w:r w:rsidRPr="00D837C1">
              <w:rPr>
                <w:rFonts w:ascii="GHEA Grapalat" w:hAnsi="GHEA Grapalat" w:cs="Arial"/>
                <w:sz w:val="24"/>
                <w:szCs w:val="24"/>
                <w:lang w:val="hy-AM"/>
              </w:rPr>
              <w:t xml:space="preserve"> ՀՀ կառավարության 2019 թվականի հոկտեմբերի 31-ի «ՀՀ կառավարության 2006 թվականի օգոստոսի 24-ի թիվ 1262-Ն որոշման մեջ փոփոխություններ և լրացումներ կատարելու մասին» թիվ  1503-Ն որոշում, </w:t>
            </w:r>
            <w:r w:rsidRPr="00D837C1">
              <w:rPr>
                <w:rFonts w:ascii="GHEA Grapalat" w:hAnsi="GHEA Grapalat"/>
                <w:color w:val="404040" w:themeColor="text1" w:themeTint="BF"/>
                <w:sz w:val="24"/>
                <w:szCs w:val="24"/>
                <w:lang w:val="hy-AM"/>
              </w:rPr>
              <w:t>Հ</w:t>
            </w:r>
            <w:r w:rsidRPr="00D837C1">
              <w:rPr>
                <w:rFonts w:ascii="GHEA Grapalat" w:eastAsia="Calibri" w:hAnsi="GHEA Grapalat" w:cs="Arial"/>
                <w:color w:val="404040" w:themeColor="text1" w:themeTint="BF"/>
                <w:sz w:val="24"/>
                <w:szCs w:val="24"/>
                <w:lang w:val="hy-AM"/>
              </w:rPr>
              <w:t>Հ կառավարության</w:t>
            </w:r>
            <w:r w:rsidRPr="00D837C1">
              <w:rPr>
                <w:rFonts w:ascii="GHEA Grapalat" w:eastAsia="Calibri" w:hAnsi="GHEA Grapalat" w:cs="Times Armenian"/>
                <w:color w:val="404040" w:themeColor="text1" w:themeTint="BF"/>
                <w:sz w:val="24"/>
                <w:szCs w:val="24"/>
                <w:lang w:val="hy-AM"/>
              </w:rPr>
              <w:t xml:space="preserve">  2013 </w:t>
            </w:r>
            <w:r w:rsidRPr="00D837C1">
              <w:rPr>
                <w:rFonts w:ascii="GHEA Grapalat" w:eastAsia="Calibri" w:hAnsi="GHEA Grapalat" w:cs="Arial"/>
                <w:color w:val="404040" w:themeColor="text1" w:themeTint="BF"/>
                <w:sz w:val="24"/>
                <w:szCs w:val="24"/>
                <w:lang w:val="hy-AM"/>
              </w:rPr>
              <w:t>թ</w:t>
            </w:r>
            <w:r w:rsidRPr="00D837C1">
              <w:rPr>
                <w:rFonts w:ascii="GHEA Grapalat" w:eastAsia="Calibri" w:hAnsi="GHEA Grapalat" w:cs="Times Armenian"/>
                <w:color w:val="404040" w:themeColor="text1" w:themeTint="BF"/>
                <w:sz w:val="24"/>
                <w:szCs w:val="24"/>
                <w:lang w:val="hy-AM"/>
              </w:rPr>
              <w:t xml:space="preserve">վականի նոյեմբերի 28-ի </w:t>
            </w:r>
            <w:r w:rsidRPr="00D837C1">
              <w:rPr>
                <w:rFonts w:ascii="GHEA Grapalat" w:hAnsi="GHEA Grapalat"/>
                <w:color w:val="404040" w:themeColor="text1" w:themeTint="BF"/>
                <w:sz w:val="24"/>
                <w:szCs w:val="24"/>
                <w:lang w:val="hy-AM"/>
              </w:rPr>
              <w:t xml:space="preserve">«Նախնական մասնագիտական (արհեստագործական) և միջին մասնագիտական կրթության մասին» </w:t>
            </w:r>
            <w:r w:rsidRPr="00D837C1">
              <w:rPr>
                <w:rFonts w:ascii="GHEA Grapalat" w:eastAsia="Calibri" w:hAnsi="GHEA Grapalat" w:cs="Times Armenian"/>
                <w:color w:val="404040" w:themeColor="text1" w:themeTint="BF"/>
                <w:sz w:val="24"/>
                <w:szCs w:val="24"/>
                <w:lang w:val="hy-AM"/>
              </w:rPr>
              <w:t>«ՀՀ</w:t>
            </w:r>
            <w:r w:rsidRPr="00D837C1">
              <w:rPr>
                <w:rFonts w:ascii="GHEA Grapalat" w:hAnsi="GHEA Grapalat"/>
                <w:color w:val="404040" w:themeColor="text1" w:themeTint="BF"/>
                <w:sz w:val="24"/>
                <w:szCs w:val="24"/>
                <w:lang w:val="hy-AM"/>
              </w:rPr>
              <w:t xml:space="preserve"> նախնական մասնագիտական (արհեստագործական) և (կամ) միջին մասնագիտական կրթական ծրագրեր իրականացնող պետական ուսումնական հաստատություններում ուսանողական նպաստ և պետական կրթաթոշակ տրամադրելու կարգը </w:t>
            </w:r>
            <w:r w:rsidRPr="00D837C1">
              <w:rPr>
                <w:rFonts w:ascii="GHEA Grapalat" w:eastAsia="Calibri" w:hAnsi="GHEA Grapalat" w:cs="Times Armenian"/>
                <w:color w:val="404040" w:themeColor="text1" w:themeTint="BF"/>
                <w:sz w:val="24"/>
                <w:szCs w:val="24"/>
                <w:lang w:val="hy-AM"/>
              </w:rPr>
              <w:t xml:space="preserve"> հաստատելու և ՀՀ կառավարության 2007 թվականի մարտի  1-ի թիվ 297–Ն որոշումն ուժը կորցրած ճանաչելու մասին» թիվ 1330-</w:t>
            </w:r>
            <w:r w:rsidRPr="00D837C1">
              <w:rPr>
                <w:rFonts w:ascii="GHEA Grapalat" w:eastAsia="Calibri" w:hAnsi="GHEA Grapalat" w:cs="Arial"/>
                <w:color w:val="404040" w:themeColor="text1" w:themeTint="BF"/>
                <w:sz w:val="24"/>
                <w:szCs w:val="24"/>
                <w:lang w:val="hy-AM"/>
              </w:rPr>
              <w:t>Ն որոշում</w:t>
            </w:r>
            <w:r w:rsidRPr="00D837C1">
              <w:rPr>
                <w:rFonts w:ascii="GHEA Grapalat" w:hAnsi="GHEA Grapalat"/>
                <w:color w:val="404040" w:themeColor="text1" w:themeTint="BF"/>
                <w:sz w:val="24"/>
                <w:szCs w:val="24"/>
                <w:lang w:val="hy-AM"/>
              </w:rPr>
              <w:t xml:space="preserve"> </w:t>
            </w:r>
            <w:r w:rsidRPr="00D837C1">
              <w:rPr>
                <w:rFonts w:ascii="GHEA Grapalat" w:eastAsia="Calibri" w:hAnsi="GHEA Grapalat" w:cs="Arial"/>
                <w:color w:val="404040" w:themeColor="text1" w:themeTint="BF"/>
                <w:sz w:val="24"/>
                <w:szCs w:val="24"/>
                <w:lang w:val="hy-AM"/>
              </w:rPr>
              <w:t xml:space="preserve">և </w:t>
            </w:r>
            <w:r w:rsidR="007D2DFC">
              <w:rPr>
                <w:rFonts w:ascii="GHEA Grapalat" w:eastAsia="Calibri" w:hAnsi="GHEA Grapalat" w:cs="Arial"/>
                <w:color w:val="404040" w:themeColor="text1" w:themeTint="BF"/>
                <w:sz w:val="24"/>
                <w:szCs w:val="24"/>
                <w:lang w:val="hy-AM"/>
              </w:rPr>
              <w:t>այլն։</w:t>
            </w:r>
          </w:p>
        </w:tc>
      </w:tr>
      <w:tr w:rsidR="007C1718" w:rsidRPr="00D837C1" w:rsidTr="00D0406C">
        <w:tc>
          <w:tcPr>
            <w:tcW w:w="2718" w:type="dxa"/>
          </w:tcPr>
          <w:p w:rsidR="007C1718" w:rsidRPr="00D837C1" w:rsidRDefault="007C1718" w:rsidP="00155171">
            <w:pPr>
              <w:spacing w:line="276" w:lineRule="auto"/>
              <w:rPr>
                <w:rFonts w:ascii="GHEA Grapalat" w:hAnsi="GHEA Grapalat"/>
                <w:b/>
                <w:color w:val="0070C0"/>
                <w:sz w:val="24"/>
                <w:szCs w:val="24"/>
              </w:rPr>
            </w:pPr>
            <w:r w:rsidRPr="00D837C1">
              <w:rPr>
                <w:rFonts w:ascii="GHEA Grapalat" w:hAnsi="GHEA Grapalat"/>
                <w:b/>
                <w:color w:val="0070C0"/>
                <w:sz w:val="24"/>
                <w:szCs w:val="24"/>
              </w:rPr>
              <w:lastRenderedPageBreak/>
              <w:t xml:space="preserve">Հաշվեքննությունն </w:t>
            </w:r>
          </w:p>
          <w:p w:rsidR="007C1718" w:rsidRPr="00D837C1" w:rsidRDefault="007C1718" w:rsidP="00155171">
            <w:pPr>
              <w:spacing w:line="276" w:lineRule="auto"/>
              <w:rPr>
                <w:rFonts w:ascii="GHEA Grapalat" w:hAnsi="GHEA Grapalat"/>
                <w:b/>
                <w:color w:val="0070C0"/>
                <w:sz w:val="24"/>
                <w:szCs w:val="24"/>
              </w:rPr>
            </w:pPr>
            <w:r w:rsidRPr="00D837C1">
              <w:rPr>
                <w:rFonts w:ascii="GHEA Grapalat" w:hAnsi="GHEA Grapalat"/>
                <w:b/>
                <w:color w:val="0070C0"/>
                <w:sz w:val="24"/>
                <w:szCs w:val="24"/>
              </w:rPr>
              <w:t>ընդգրկող ժամանակաշրջանը</w:t>
            </w:r>
          </w:p>
          <w:p w:rsidR="007C1718" w:rsidRPr="00D837C1" w:rsidRDefault="007C1718" w:rsidP="00532432">
            <w:pPr>
              <w:spacing w:line="276" w:lineRule="auto"/>
              <w:rPr>
                <w:rFonts w:ascii="GHEA Grapalat" w:hAnsi="GHEA Grapalat"/>
                <w:b/>
                <w:color w:val="0070C0"/>
                <w:sz w:val="24"/>
                <w:szCs w:val="24"/>
              </w:rPr>
            </w:pPr>
          </w:p>
        </w:tc>
        <w:tc>
          <w:tcPr>
            <w:tcW w:w="6780" w:type="dxa"/>
          </w:tcPr>
          <w:p w:rsidR="007C1718" w:rsidRPr="00D837C1" w:rsidRDefault="007C1718" w:rsidP="003001CB">
            <w:pPr>
              <w:jc w:val="both"/>
              <w:rPr>
                <w:rFonts w:ascii="GHEA Grapalat" w:hAnsi="GHEA Grapalat"/>
                <w:sz w:val="24"/>
                <w:szCs w:val="24"/>
                <w:lang w:val="hy-AM"/>
              </w:rPr>
            </w:pPr>
            <w:r w:rsidRPr="00D837C1">
              <w:rPr>
                <w:rFonts w:ascii="GHEA Grapalat" w:hAnsi="GHEA Grapalat"/>
                <w:sz w:val="24"/>
                <w:szCs w:val="24"/>
              </w:rPr>
              <w:t>20</w:t>
            </w:r>
            <w:r w:rsidRPr="00D837C1">
              <w:rPr>
                <w:rFonts w:ascii="GHEA Grapalat" w:hAnsi="GHEA Grapalat"/>
                <w:sz w:val="24"/>
                <w:szCs w:val="24"/>
                <w:lang w:val="hy-AM"/>
              </w:rPr>
              <w:t>2</w:t>
            </w:r>
            <w:r w:rsidR="003001CB">
              <w:rPr>
                <w:rFonts w:ascii="GHEA Grapalat" w:hAnsi="GHEA Grapalat"/>
                <w:sz w:val="24"/>
                <w:szCs w:val="24"/>
                <w:lang w:val="hy-AM"/>
              </w:rPr>
              <w:t>1</w:t>
            </w:r>
            <w:r w:rsidRPr="00D837C1">
              <w:rPr>
                <w:rFonts w:ascii="GHEA Grapalat" w:hAnsi="GHEA Grapalat"/>
                <w:sz w:val="24"/>
                <w:szCs w:val="24"/>
              </w:rPr>
              <w:t xml:space="preserve"> թվականի հունվարի 1-ից մինչև 20</w:t>
            </w:r>
            <w:r w:rsidRPr="00D837C1">
              <w:rPr>
                <w:rFonts w:ascii="GHEA Grapalat" w:hAnsi="GHEA Grapalat"/>
                <w:sz w:val="24"/>
                <w:szCs w:val="24"/>
                <w:lang w:val="hy-AM"/>
              </w:rPr>
              <w:t>2</w:t>
            </w:r>
            <w:r w:rsidR="003001CB">
              <w:rPr>
                <w:rFonts w:ascii="GHEA Grapalat" w:hAnsi="GHEA Grapalat"/>
                <w:sz w:val="24"/>
                <w:szCs w:val="24"/>
                <w:lang w:val="hy-AM"/>
              </w:rPr>
              <w:t>1</w:t>
            </w:r>
            <w:r w:rsidRPr="00D837C1">
              <w:rPr>
                <w:rFonts w:ascii="GHEA Grapalat" w:hAnsi="GHEA Grapalat"/>
                <w:sz w:val="24"/>
                <w:szCs w:val="24"/>
              </w:rPr>
              <w:t xml:space="preserve"> թվականի</w:t>
            </w:r>
            <w:r w:rsidRPr="00D837C1">
              <w:rPr>
                <w:rFonts w:ascii="GHEA Grapalat" w:hAnsi="GHEA Grapalat"/>
                <w:sz w:val="24"/>
                <w:szCs w:val="24"/>
                <w:lang w:val="hy-AM"/>
              </w:rPr>
              <w:t xml:space="preserve"> </w:t>
            </w:r>
            <w:r w:rsidR="003001CB">
              <w:rPr>
                <w:rFonts w:ascii="GHEA Grapalat" w:hAnsi="GHEA Grapalat"/>
                <w:sz w:val="24"/>
                <w:szCs w:val="24"/>
                <w:lang w:val="hy-AM"/>
              </w:rPr>
              <w:t xml:space="preserve">մարտի </w:t>
            </w:r>
            <w:r w:rsidRPr="00D837C1">
              <w:rPr>
                <w:rFonts w:ascii="GHEA Grapalat" w:hAnsi="GHEA Grapalat"/>
                <w:sz w:val="24"/>
                <w:szCs w:val="24"/>
              </w:rPr>
              <w:t xml:space="preserve"> 3</w:t>
            </w:r>
            <w:r w:rsidR="003001CB">
              <w:rPr>
                <w:rFonts w:ascii="GHEA Grapalat" w:hAnsi="GHEA Grapalat"/>
                <w:sz w:val="24"/>
                <w:szCs w:val="24"/>
                <w:lang w:val="hy-AM"/>
              </w:rPr>
              <w:t>1</w:t>
            </w:r>
            <w:r w:rsidRPr="00D837C1">
              <w:rPr>
                <w:rFonts w:ascii="GHEA Grapalat" w:hAnsi="GHEA Grapalat"/>
                <w:sz w:val="24"/>
                <w:szCs w:val="24"/>
              </w:rPr>
              <w:t>-ը ներառյալ</w:t>
            </w:r>
            <w:r w:rsidRPr="00D837C1">
              <w:rPr>
                <w:rFonts w:ascii="GHEA Grapalat" w:hAnsi="GHEA Grapalat"/>
                <w:sz w:val="24"/>
                <w:szCs w:val="24"/>
                <w:lang w:val="hy-AM"/>
              </w:rPr>
              <w:t>։</w:t>
            </w:r>
          </w:p>
        </w:tc>
      </w:tr>
      <w:tr w:rsidR="007C1718" w:rsidRPr="00D837C1" w:rsidTr="00FE01DD">
        <w:trPr>
          <w:trHeight w:val="1477"/>
        </w:trPr>
        <w:tc>
          <w:tcPr>
            <w:tcW w:w="2718" w:type="dxa"/>
          </w:tcPr>
          <w:p w:rsidR="00532432" w:rsidRPr="00D837C1" w:rsidRDefault="007C1718" w:rsidP="00AF6FF9">
            <w:pPr>
              <w:spacing w:line="276" w:lineRule="auto"/>
              <w:rPr>
                <w:rFonts w:ascii="GHEA Grapalat" w:hAnsi="GHEA Grapalat"/>
                <w:b/>
                <w:color w:val="0070C0"/>
                <w:sz w:val="24"/>
                <w:szCs w:val="24"/>
              </w:rPr>
            </w:pPr>
            <w:r w:rsidRPr="00D837C1">
              <w:rPr>
                <w:rFonts w:ascii="GHEA Grapalat" w:hAnsi="GHEA Grapalat"/>
                <w:b/>
                <w:color w:val="0070C0"/>
                <w:sz w:val="24"/>
                <w:szCs w:val="24"/>
              </w:rPr>
              <w:t>Հաշվեքննության կատարման ժամկետը</w:t>
            </w:r>
          </w:p>
        </w:tc>
        <w:tc>
          <w:tcPr>
            <w:tcW w:w="6780" w:type="dxa"/>
          </w:tcPr>
          <w:p w:rsidR="007C1718" w:rsidRPr="00AB5DB1" w:rsidRDefault="00AF6FF9" w:rsidP="00E12689">
            <w:pPr>
              <w:jc w:val="both"/>
              <w:rPr>
                <w:rFonts w:ascii="GHEA Grapalat" w:hAnsi="GHEA Grapalat"/>
                <w:sz w:val="24"/>
                <w:szCs w:val="24"/>
                <w:lang w:val="hy-AM"/>
              </w:rPr>
            </w:pPr>
            <w:r w:rsidRPr="00833806">
              <w:rPr>
                <w:rFonts w:ascii="GHEA Grapalat" w:hAnsi="GHEA Grapalat"/>
                <w:sz w:val="24"/>
                <w:szCs w:val="24"/>
                <w:lang w:val="hy-AM"/>
              </w:rPr>
              <w:t>202</w:t>
            </w:r>
            <w:r>
              <w:rPr>
                <w:rFonts w:ascii="GHEA Grapalat" w:hAnsi="GHEA Grapalat"/>
                <w:sz w:val="24"/>
                <w:szCs w:val="24"/>
                <w:lang w:val="hy-AM"/>
              </w:rPr>
              <w:t>1</w:t>
            </w:r>
            <w:r w:rsidRPr="00833806">
              <w:rPr>
                <w:rFonts w:ascii="GHEA Grapalat" w:hAnsi="GHEA Grapalat"/>
                <w:sz w:val="24"/>
                <w:szCs w:val="24"/>
                <w:lang w:val="hy-AM"/>
              </w:rPr>
              <w:t xml:space="preserve"> թվականի </w:t>
            </w:r>
            <w:r w:rsidR="003001CB">
              <w:rPr>
                <w:rFonts w:ascii="GHEA Grapalat" w:hAnsi="GHEA Grapalat"/>
                <w:sz w:val="24"/>
                <w:szCs w:val="24"/>
                <w:lang w:val="hy-AM"/>
              </w:rPr>
              <w:t>մայիսի</w:t>
            </w:r>
            <w:r>
              <w:rPr>
                <w:rFonts w:ascii="GHEA Grapalat" w:hAnsi="GHEA Grapalat"/>
                <w:sz w:val="24"/>
                <w:szCs w:val="24"/>
                <w:lang w:val="hy-AM"/>
              </w:rPr>
              <w:t xml:space="preserve"> 15</w:t>
            </w:r>
            <w:r w:rsidRPr="00833806">
              <w:rPr>
                <w:rFonts w:ascii="GHEA Grapalat" w:hAnsi="GHEA Grapalat"/>
                <w:sz w:val="24"/>
                <w:szCs w:val="24"/>
                <w:lang w:val="hy-AM"/>
              </w:rPr>
              <w:t>-ից</w:t>
            </w:r>
            <w:r>
              <w:rPr>
                <w:rFonts w:ascii="GHEA Grapalat" w:hAnsi="GHEA Grapalat"/>
                <w:sz w:val="24"/>
                <w:szCs w:val="24"/>
                <w:lang w:val="hy-AM"/>
              </w:rPr>
              <w:t xml:space="preserve"> մինչև </w:t>
            </w:r>
            <w:r w:rsidR="003001CB">
              <w:rPr>
                <w:rFonts w:ascii="GHEA Grapalat" w:hAnsi="GHEA Grapalat" w:cs="Sylfaen"/>
                <w:sz w:val="24"/>
                <w:szCs w:val="24"/>
                <w:lang w:val="hy-AM"/>
              </w:rPr>
              <w:t xml:space="preserve">հուլիսի </w:t>
            </w:r>
            <w:r>
              <w:rPr>
                <w:rFonts w:ascii="GHEA Grapalat" w:hAnsi="GHEA Grapalat" w:cs="Sylfaen"/>
                <w:sz w:val="24"/>
                <w:szCs w:val="24"/>
                <w:lang w:val="hy-AM"/>
              </w:rPr>
              <w:t>3</w:t>
            </w:r>
            <w:r w:rsidR="00E12689">
              <w:rPr>
                <w:rFonts w:ascii="GHEA Grapalat" w:hAnsi="GHEA Grapalat" w:cs="Sylfaen"/>
                <w:sz w:val="24"/>
                <w:szCs w:val="24"/>
                <w:lang w:val="hy-AM"/>
              </w:rPr>
              <w:t>0</w:t>
            </w:r>
            <w:r>
              <w:rPr>
                <w:rFonts w:ascii="GHEA Grapalat" w:hAnsi="GHEA Grapalat" w:cs="Sylfaen"/>
                <w:sz w:val="24"/>
                <w:szCs w:val="24"/>
                <w:lang w:val="hy-AM"/>
              </w:rPr>
              <w:t>-ը</w:t>
            </w:r>
            <w:r>
              <w:rPr>
                <w:rFonts w:ascii="GHEA Grapalat" w:hAnsi="GHEA Grapalat"/>
                <w:sz w:val="24"/>
                <w:szCs w:val="24"/>
                <w:lang w:val="hy-AM"/>
              </w:rPr>
              <w:t>։</w:t>
            </w:r>
          </w:p>
        </w:tc>
      </w:tr>
      <w:tr w:rsidR="007C1718" w:rsidRPr="00A92F51" w:rsidTr="00D0406C">
        <w:tc>
          <w:tcPr>
            <w:tcW w:w="2718" w:type="dxa"/>
          </w:tcPr>
          <w:p w:rsidR="007C1718" w:rsidRPr="00D837C1" w:rsidRDefault="007C1718" w:rsidP="00532432">
            <w:pPr>
              <w:spacing w:line="276" w:lineRule="auto"/>
              <w:rPr>
                <w:rFonts w:ascii="GHEA Grapalat" w:hAnsi="GHEA Grapalat"/>
                <w:b/>
                <w:color w:val="0070C0"/>
                <w:sz w:val="24"/>
                <w:szCs w:val="24"/>
              </w:rPr>
            </w:pPr>
            <w:r w:rsidRPr="00D837C1">
              <w:rPr>
                <w:rFonts w:ascii="GHEA Grapalat" w:hAnsi="GHEA Grapalat"/>
                <w:b/>
                <w:color w:val="0070C0"/>
                <w:sz w:val="24"/>
                <w:szCs w:val="24"/>
              </w:rPr>
              <w:t xml:space="preserve">Հաշվեքննության </w:t>
            </w:r>
            <w:r w:rsidRPr="00D837C1">
              <w:rPr>
                <w:rFonts w:ascii="GHEA Grapalat" w:hAnsi="GHEA Grapalat"/>
                <w:b/>
                <w:color w:val="0070C0"/>
                <w:sz w:val="24"/>
                <w:szCs w:val="24"/>
                <w:lang w:val="hy-AM"/>
              </w:rPr>
              <w:t>մեթոդաբանությունը</w:t>
            </w:r>
          </w:p>
          <w:p w:rsidR="007C1718" w:rsidRPr="00D837C1" w:rsidRDefault="007C1718" w:rsidP="00532432">
            <w:pPr>
              <w:spacing w:line="276" w:lineRule="auto"/>
              <w:rPr>
                <w:rFonts w:ascii="GHEA Grapalat" w:hAnsi="GHEA Grapalat"/>
                <w:b/>
                <w:color w:val="0070C0"/>
                <w:sz w:val="24"/>
                <w:szCs w:val="24"/>
              </w:rPr>
            </w:pPr>
          </w:p>
        </w:tc>
        <w:tc>
          <w:tcPr>
            <w:tcW w:w="6780" w:type="dxa"/>
          </w:tcPr>
          <w:p w:rsidR="003D1A5E" w:rsidRPr="00EE15DA" w:rsidRDefault="003D1A5E" w:rsidP="003D1A5E">
            <w:pPr>
              <w:spacing w:line="276" w:lineRule="auto"/>
              <w:jc w:val="both"/>
              <w:rPr>
                <w:rFonts w:ascii="GHEA Grapalat" w:hAnsi="GHEA Grapalat"/>
                <w:sz w:val="24"/>
                <w:szCs w:val="24"/>
                <w:lang w:val="hy-AM"/>
              </w:rPr>
            </w:pPr>
            <w:r w:rsidRPr="00EE15DA">
              <w:rPr>
                <w:rFonts w:ascii="GHEA Grapalat" w:hAnsi="GHEA Grapalat"/>
                <w:sz w:val="24"/>
                <w:szCs w:val="24"/>
                <w:lang w:val="hy-AM"/>
              </w:rPr>
              <w:t>Հաշվեքննությունն իրականացվել է «Հաշվեքննիչ պալատի մա</w:t>
            </w:r>
            <w:r w:rsidRPr="00EE15DA">
              <w:rPr>
                <w:rFonts w:ascii="GHEA Grapalat" w:hAnsi="GHEA Grapalat"/>
                <w:sz w:val="24"/>
                <w:szCs w:val="24"/>
                <w:lang w:val="hy-AM"/>
              </w:rPr>
              <w:softHyphen/>
              <w:t>սին»  ՀՀ օրենքի</w:t>
            </w:r>
            <w:r>
              <w:rPr>
                <w:rFonts w:ascii="GHEA Grapalat" w:hAnsi="GHEA Grapalat"/>
                <w:sz w:val="24"/>
                <w:szCs w:val="24"/>
                <w:lang w:val="hy-AM"/>
              </w:rPr>
              <w:t xml:space="preserve"> և</w:t>
            </w:r>
            <w:r w:rsidRPr="00EE15DA">
              <w:rPr>
                <w:rFonts w:ascii="GHEA Grapalat" w:hAnsi="GHEA Grapalat"/>
                <w:sz w:val="24"/>
                <w:szCs w:val="24"/>
                <w:lang w:val="hy-AM"/>
              </w:rPr>
              <w:t xml:space="preserve"> ՀՀ հաշվեքննիչ պալատի 2020թ հուլիսի 30-ի </w:t>
            </w:r>
            <w:r>
              <w:rPr>
                <w:rFonts w:ascii="GHEA Grapalat" w:hAnsi="GHEA Grapalat"/>
                <w:sz w:val="24"/>
                <w:szCs w:val="24"/>
                <w:lang w:val="hy-AM"/>
              </w:rPr>
              <w:t xml:space="preserve">թիվ 132–Լ որոշմամբ հաստատված </w:t>
            </w:r>
            <w:r w:rsidRPr="00EE15DA">
              <w:rPr>
                <w:rFonts w:ascii="GHEA Grapalat" w:hAnsi="GHEA Grapalat"/>
                <w:sz w:val="24"/>
                <w:szCs w:val="24"/>
                <w:lang w:val="hy-AM"/>
              </w:rPr>
              <w:t>«</w:t>
            </w:r>
            <w:r w:rsidRPr="00EE15DA">
              <w:rPr>
                <w:rFonts w:ascii="GHEA Grapalat" w:eastAsia="Times New Roman" w:hAnsi="GHEA Grapalat"/>
                <w:sz w:val="24"/>
                <w:szCs w:val="24"/>
                <w:lang w:val="ru-RU"/>
              </w:rPr>
              <w:t>ՀՀ</w:t>
            </w:r>
            <w:r w:rsidRPr="00EE15DA">
              <w:rPr>
                <w:rFonts w:ascii="GHEA Grapalat" w:eastAsia="Times New Roman" w:hAnsi="GHEA Grapalat"/>
                <w:sz w:val="24"/>
                <w:szCs w:val="24"/>
              </w:rPr>
              <w:t xml:space="preserve"> </w:t>
            </w:r>
            <w:r w:rsidRPr="00EE15DA">
              <w:rPr>
                <w:rFonts w:ascii="GHEA Grapalat" w:eastAsia="Times New Roman" w:hAnsi="GHEA Grapalat"/>
                <w:sz w:val="24"/>
                <w:szCs w:val="24"/>
                <w:lang w:val="ru-RU"/>
              </w:rPr>
              <w:t>պետական</w:t>
            </w:r>
            <w:r w:rsidRPr="00EE15DA">
              <w:rPr>
                <w:rFonts w:ascii="GHEA Grapalat" w:eastAsia="Times New Roman" w:hAnsi="GHEA Grapalat"/>
                <w:sz w:val="24"/>
                <w:szCs w:val="24"/>
              </w:rPr>
              <w:t xml:space="preserve"> </w:t>
            </w:r>
            <w:r w:rsidRPr="00EE15DA">
              <w:rPr>
                <w:rFonts w:ascii="GHEA Grapalat" w:eastAsia="Times New Roman" w:hAnsi="GHEA Grapalat"/>
                <w:sz w:val="24"/>
                <w:szCs w:val="24"/>
                <w:lang w:val="ru-RU"/>
              </w:rPr>
              <w:t>բյուջեի</w:t>
            </w:r>
            <w:r w:rsidRPr="00EE15DA">
              <w:rPr>
                <w:rFonts w:ascii="GHEA Grapalat" w:eastAsia="Times New Roman" w:hAnsi="GHEA Grapalat"/>
                <w:sz w:val="24"/>
                <w:szCs w:val="24"/>
              </w:rPr>
              <w:t xml:space="preserve"> </w:t>
            </w:r>
            <w:r w:rsidRPr="00EE15DA">
              <w:rPr>
                <w:rFonts w:ascii="GHEA Grapalat" w:eastAsia="Times New Roman" w:hAnsi="GHEA Grapalat"/>
                <w:sz w:val="24"/>
                <w:szCs w:val="24"/>
                <w:lang w:val="hy-AM"/>
              </w:rPr>
              <w:t>երեք, վեց, ինն</w:t>
            </w:r>
            <w:r w:rsidRPr="00EE15DA">
              <w:rPr>
                <w:rFonts w:ascii="GHEA Grapalat" w:eastAsia="Times New Roman" w:hAnsi="GHEA Grapalat"/>
                <w:sz w:val="24"/>
                <w:szCs w:val="24"/>
              </w:rPr>
              <w:t xml:space="preserve"> </w:t>
            </w:r>
            <w:r w:rsidRPr="00EE15DA">
              <w:rPr>
                <w:rFonts w:ascii="GHEA Grapalat" w:eastAsia="Times New Roman" w:hAnsi="GHEA Grapalat"/>
                <w:sz w:val="24"/>
                <w:szCs w:val="24"/>
                <w:lang w:val="ru-RU"/>
              </w:rPr>
              <w:t>ամիսների</w:t>
            </w:r>
            <w:r w:rsidRPr="00EE15DA">
              <w:rPr>
                <w:rFonts w:ascii="GHEA Grapalat" w:eastAsia="Times New Roman" w:hAnsi="GHEA Grapalat"/>
                <w:sz w:val="24"/>
                <w:szCs w:val="24"/>
              </w:rPr>
              <w:t xml:space="preserve"> </w:t>
            </w:r>
            <w:r w:rsidRPr="00EE15DA">
              <w:rPr>
                <w:rFonts w:ascii="GHEA Grapalat" w:eastAsia="Times New Roman" w:hAnsi="GHEA Grapalat"/>
                <w:sz w:val="24"/>
                <w:szCs w:val="24"/>
                <w:lang w:val="ru-RU"/>
              </w:rPr>
              <w:t>և</w:t>
            </w:r>
            <w:r w:rsidRPr="00EE15DA">
              <w:rPr>
                <w:rFonts w:ascii="GHEA Grapalat" w:eastAsia="Times New Roman" w:hAnsi="GHEA Grapalat"/>
                <w:sz w:val="24"/>
                <w:szCs w:val="24"/>
              </w:rPr>
              <w:t xml:space="preserve"> </w:t>
            </w:r>
            <w:r w:rsidRPr="00EE15DA">
              <w:rPr>
                <w:rFonts w:ascii="GHEA Grapalat" w:eastAsia="Times New Roman" w:hAnsi="GHEA Grapalat"/>
                <w:sz w:val="24"/>
                <w:szCs w:val="24"/>
                <w:lang w:val="ru-RU"/>
              </w:rPr>
              <w:t>տարեկան</w:t>
            </w:r>
            <w:r w:rsidRPr="00EE15DA">
              <w:rPr>
                <w:rFonts w:ascii="GHEA Grapalat" w:eastAsia="Times New Roman" w:hAnsi="GHEA Grapalat"/>
                <w:sz w:val="24"/>
                <w:szCs w:val="24"/>
              </w:rPr>
              <w:t xml:space="preserve"> </w:t>
            </w:r>
            <w:r w:rsidRPr="00EE15DA">
              <w:rPr>
                <w:rFonts w:ascii="GHEA Grapalat" w:eastAsia="Times New Roman" w:hAnsi="GHEA Grapalat"/>
                <w:sz w:val="24"/>
                <w:szCs w:val="24"/>
                <w:lang w:val="ru-RU"/>
              </w:rPr>
              <w:t>կատարման</w:t>
            </w:r>
            <w:r w:rsidRPr="00EE15DA">
              <w:rPr>
                <w:rFonts w:ascii="GHEA Grapalat" w:eastAsia="Times New Roman" w:hAnsi="GHEA Grapalat"/>
                <w:sz w:val="24"/>
                <w:szCs w:val="24"/>
              </w:rPr>
              <w:t xml:space="preserve"> </w:t>
            </w:r>
            <w:r w:rsidRPr="00EE15DA">
              <w:rPr>
                <w:rFonts w:ascii="GHEA Grapalat" w:eastAsia="Times New Roman" w:hAnsi="GHEA Grapalat"/>
                <w:sz w:val="24"/>
                <w:szCs w:val="24"/>
                <w:lang w:val="ru-RU"/>
              </w:rPr>
              <w:t>հաշվեքննության</w:t>
            </w:r>
            <w:r w:rsidRPr="00EE15DA">
              <w:rPr>
                <w:rFonts w:ascii="GHEA Grapalat" w:eastAsia="Times New Roman" w:hAnsi="GHEA Grapalat"/>
                <w:sz w:val="24"/>
                <w:szCs w:val="24"/>
                <w:lang w:val="hy-AM"/>
              </w:rPr>
              <w:t xml:space="preserve"> ուղեցույց»-ի </w:t>
            </w:r>
            <w:r w:rsidRPr="00EE15DA">
              <w:rPr>
                <w:rFonts w:ascii="GHEA Grapalat" w:hAnsi="GHEA Grapalat" w:cs="Arial"/>
                <w:sz w:val="24"/>
                <w:szCs w:val="24"/>
                <w:lang w:val="hy-AM"/>
              </w:rPr>
              <w:t>համաձայն:</w:t>
            </w:r>
            <w:r w:rsidRPr="00EE15DA">
              <w:rPr>
                <w:rFonts w:ascii="GHEA Grapalat" w:hAnsi="GHEA Grapalat"/>
                <w:sz w:val="24"/>
                <w:szCs w:val="24"/>
                <w:lang w:val="hy-AM"/>
              </w:rPr>
              <w:t xml:space="preserve"> </w:t>
            </w:r>
          </w:p>
          <w:p w:rsidR="006D1243" w:rsidRDefault="003D1A5E" w:rsidP="003D1A5E">
            <w:pPr>
              <w:jc w:val="both"/>
              <w:rPr>
                <w:rFonts w:ascii="GHEA Grapalat" w:hAnsi="GHEA Grapalat"/>
                <w:sz w:val="24"/>
                <w:szCs w:val="24"/>
                <w:lang w:val="hy-AM"/>
              </w:rPr>
            </w:pPr>
            <w:r>
              <w:rPr>
                <w:rFonts w:ascii="GHEA Grapalat" w:hAnsi="GHEA Grapalat"/>
                <w:sz w:val="24"/>
                <w:szCs w:val="24"/>
                <w:lang w:val="hy-AM"/>
              </w:rPr>
              <w:t xml:space="preserve">    </w:t>
            </w:r>
            <w:r w:rsidRPr="00B41AFC">
              <w:rPr>
                <w:rFonts w:ascii="GHEA Grapalat" w:hAnsi="GHEA Grapalat"/>
                <w:sz w:val="24"/>
                <w:szCs w:val="24"/>
                <w:lang w:val="hy-AM"/>
              </w:rPr>
              <w:t>Իրականացվել է ֆինանսական և համապատասխանութ</w:t>
            </w:r>
            <w:r w:rsidRPr="00B41AFC">
              <w:rPr>
                <w:rFonts w:ascii="GHEA Grapalat" w:hAnsi="GHEA Grapalat"/>
                <w:sz w:val="24"/>
                <w:szCs w:val="24"/>
                <w:lang w:val="hy-AM"/>
              </w:rPr>
              <w:softHyphen/>
              <w:t>յան հաշ</w:t>
            </w:r>
            <w:r w:rsidRPr="00B41AFC">
              <w:rPr>
                <w:rFonts w:ascii="GHEA Grapalat" w:hAnsi="GHEA Grapalat"/>
                <w:sz w:val="24"/>
                <w:szCs w:val="24"/>
                <w:lang w:val="hy-AM"/>
              </w:rPr>
              <w:softHyphen/>
              <w:t xml:space="preserve">վեքննություն, որի ընթացքում կիրառվել են </w:t>
            </w:r>
            <w:r w:rsidRPr="00B41AFC">
              <w:rPr>
                <w:rFonts w:ascii="GHEA Grapalat" w:hAnsi="GHEA Grapalat"/>
                <w:color w:val="FF0000"/>
                <w:sz w:val="24"/>
                <w:szCs w:val="24"/>
                <w:shd w:val="clear" w:color="auto" w:fill="FFFFFF"/>
                <w:lang w:val="hy-AM"/>
              </w:rPr>
              <w:t xml:space="preserve"> </w:t>
            </w:r>
            <w:r w:rsidRPr="00B41AFC">
              <w:rPr>
                <w:rFonts w:ascii="GHEA Grapalat" w:hAnsi="GHEA Grapalat"/>
                <w:color w:val="000000"/>
                <w:sz w:val="24"/>
                <w:szCs w:val="24"/>
                <w:shd w:val="clear" w:color="auto" w:fill="FFFFFF"/>
                <w:lang w:val="hy-AM"/>
              </w:rPr>
              <w:t>հարցում, արտաքին հաստատում, վերլուծական ընթացա</w:t>
            </w:r>
            <w:r w:rsidRPr="00B41AFC">
              <w:rPr>
                <w:rFonts w:ascii="GHEA Grapalat" w:hAnsi="GHEA Grapalat"/>
                <w:color w:val="000000"/>
                <w:sz w:val="24"/>
                <w:szCs w:val="24"/>
                <w:shd w:val="clear" w:color="auto" w:fill="FFFFFF"/>
                <w:lang w:val="hy-AM"/>
              </w:rPr>
              <w:softHyphen/>
              <w:t>կարգ</w:t>
            </w:r>
            <w:r w:rsidRPr="00125408">
              <w:rPr>
                <w:rFonts w:ascii="GHEA Grapalat" w:hAnsi="GHEA Grapalat"/>
                <w:color w:val="000000"/>
                <w:sz w:val="24"/>
                <w:szCs w:val="24"/>
                <w:shd w:val="clear" w:color="auto" w:fill="FFFFFF"/>
                <w:lang w:val="hy-AM"/>
              </w:rPr>
              <w:t>, վերահաշվարկ</w:t>
            </w:r>
            <w:r>
              <w:rPr>
                <w:rFonts w:ascii="GHEA Grapalat" w:hAnsi="GHEA Grapalat"/>
                <w:color w:val="000000"/>
                <w:sz w:val="24"/>
                <w:szCs w:val="24"/>
                <w:shd w:val="clear" w:color="auto" w:fill="FFFFFF"/>
                <w:lang w:val="hy-AM"/>
              </w:rPr>
              <w:t xml:space="preserve"> և</w:t>
            </w:r>
            <w:r w:rsidRPr="00125408">
              <w:rPr>
                <w:rFonts w:ascii="GHEA Grapalat" w:hAnsi="GHEA Grapalat"/>
                <w:color w:val="000000"/>
                <w:sz w:val="24"/>
                <w:szCs w:val="24"/>
                <w:shd w:val="clear" w:color="auto" w:fill="FFFFFF"/>
                <w:lang w:val="hy-AM"/>
              </w:rPr>
              <w:t xml:space="preserve"> վերակատարում</w:t>
            </w:r>
            <w:r w:rsidRPr="00125408">
              <w:rPr>
                <w:rFonts w:ascii="GHEA Grapalat" w:hAnsi="GHEA Grapalat"/>
                <w:sz w:val="24"/>
                <w:szCs w:val="24"/>
                <w:lang w:val="hy-AM"/>
              </w:rPr>
              <w:t xml:space="preserve"> ընթացակարգերը։</w:t>
            </w:r>
          </w:p>
          <w:p w:rsidR="003D1A5E" w:rsidRPr="00D837C1" w:rsidRDefault="003D1A5E" w:rsidP="003D1A5E">
            <w:pPr>
              <w:jc w:val="both"/>
              <w:rPr>
                <w:rFonts w:ascii="GHEA Grapalat" w:hAnsi="GHEA Grapalat"/>
                <w:sz w:val="24"/>
                <w:szCs w:val="24"/>
                <w:lang w:val="hy-AM"/>
              </w:rPr>
            </w:pPr>
          </w:p>
        </w:tc>
      </w:tr>
      <w:tr w:rsidR="007C1718" w:rsidRPr="00A92F51" w:rsidTr="00D0406C">
        <w:tc>
          <w:tcPr>
            <w:tcW w:w="2718" w:type="dxa"/>
          </w:tcPr>
          <w:p w:rsidR="007C1718" w:rsidRPr="00D837C1" w:rsidRDefault="007C1718" w:rsidP="00532432">
            <w:pPr>
              <w:spacing w:line="276" w:lineRule="auto"/>
              <w:rPr>
                <w:rFonts w:ascii="GHEA Grapalat" w:hAnsi="GHEA Grapalat"/>
                <w:b/>
                <w:color w:val="0070C0"/>
                <w:sz w:val="24"/>
                <w:szCs w:val="24"/>
              </w:rPr>
            </w:pPr>
            <w:r w:rsidRPr="00D837C1">
              <w:rPr>
                <w:rFonts w:ascii="GHEA Grapalat" w:hAnsi="GHEA Grapalat"/>
                <w:b/>
                <w:color w:val="0070C0"/>
                <w:sz w:val="24"/>
                <w:szCs w:val="24"/>
              </w:rPr>
              <w:t xml:space="preserve">Հաշվեքննությունն իրականացրած կառուցվածքային </w:t>
            </w:r>
          </w:p>
          <w:p w:rsidR="007C1718" w:rsidRPr="00D837C1" w:rsidRDefault="007C1718" w:rsidP="00532432">
            <w:pPr>
              <w:spacing w:line="276" w:lineRule="auto"/>
              <w:rPr>
                <w:rFonts w:ascii="GHEA Grapalat" w:hAnsi="GHEA Grapalat"/>
                <w:b/>
                <w:color w:val="0070C0"/>
                <w:szCs w:val="24"/>
                <w:lang w:val="hy-AM"/>
              </w:rPr>
            </w:pPr>
            <w:r w:rsidRPr="00D837C1">
              <w:rPr>
                <w:rFonts w:ascii="GHEA Grapalat" w:hAnsi="GHEA Grapalat"/>
                <w:b/>
                <w:color w:val="0070C0"/>
                <w:sz w:val="24"/>
                <w:szCs w:val="24"/>
              </w:rPr>
              <w:t>ստորաբաժանում</w:t>
            </w:r>
          </w:p>
        </w:tc>
        <w:tc>
          <w:tcPr>
            <w:tcW w:w="6780" w:type="dxa"/>
          </w:tcPr>
          <w:p w:rsidR="007C1718" w:rsidRPr="00D0406C" w:rsidRDefault="007C1718" w:rsidP="003001CB">
            <w:pPr>
              <w:jc w:val="both"/>
              <w:rPr>
                <w:rFonts w:ascii="GHEA Grapalat" w:hAnsi="GHEA Grapalat"/>
                <w:sz w:val="24"/>
                <w:szCs w:val="24"/>
                <w:lang w:val="hy-AM"/>
              </w:rPr>
            </w:pPr>
            <w:r w:rsidRPr="00D837C1">
              <w:rPr>
                <w:rFonts w:ascii="GHEA Grapalat" w:hAnsi="GHEA Grapalat"/>
                <w:sz w:val="24"/>
                <w:szCs w:val="24"/>
                <w:lang w:val="hy-AM"/>
              </w:rPr>
              <w:t>Հաշվեքննությունն իրականացվել է ՀՀ հաշվեքննիչ պալատի չորրորդ վարչության կողմից, որի աշխատանքները համակար</w:t>
            </w:r>
            <w:r w:rsidRPr="00D837C1">
              <w:rPr>
                <w:rFonts w:ascii="GHEA Grapalat" w:hAnsi="GHEA Grapalat"/>
                <w:sz w:val="24"/>
                <w:szCs w:val="24"/>
                <w:lang w:val="hy-AM"/>
              </w:rPr>
              <w:softHyphen/>
              <w:t xml:space="preserve">գում է ՀՀ հաշվեքննիչ պալատի անդամ </w:t>
            </w:r>
            <w:r w:rsidR="003001CB">
              <w:rPr>
                <w:rFonts w:ascii="GHEA Grapalat" w:hAnsi="GHEA Grapalat"/>
                <w:sz w:val="24"/>
                <w:szCs w:val="24"/>
                <w:lang w:val="hy-AM"/>
              </w:rPr>
              <w:t>Դավիթ</w:t>
            </w:r>
            <w:r w:rsidRPr="00D837C1">
              <w:rPr>
                <w:rFonts w:ascii="GHEA Grapalat" w:hAnsi="GHEA Grapalat"/>
                <w:sz w:val="24"/>
                <w:szCs w:val="24"/>
                <w:lang w:val="hy-AM"/>
              </w:rPr>
              <w:t xml:space="preserve"> </w:t>
            </w:r>
            <w:r w:rsidR="003001CB">
              <w:rPr>
                <w:rFonts w:ascii="GHEA Grapalat" w:hAnsi="GHEA Grapalat"/>
                <w:sz w:val="24"/>
                <w:szCs w:val="24"/>
                <w:lang w:val="hy-AM"/>
              </w:rPr>
              <w:t>Չիբուխչ</w:t>
            </w:r>
            <w:r w:rsidRPr="00D837C1">
              <w:rPr>
                <w:rFonts w:ascii="GHEA Grapalat" w:hAnsi="GHEA Grapalat"/>
                <w:sz w:val="24"/>
                <w:szCs w:val="24"/>
                <w:lang w:val="hy-AM"/>
              </w:rPr>
              <w:t>յանը։</w:t>
            </w:r>
          </w:p>
        </w:tc>
      </w:tr>
    </w:tbl>
    <w:p w:rsidR="006D1243" w:rsidRDefault="006D1243" w:rsidP="00D0406C">
      <w:pPr>
        <w:jc w:val="center"/>
        <w:rPr>
          <w:rFonts w:ascii="GHEA Grapalat" w:hAnsi="GHEA Grapalat"/>
          <w:b/>
          <w:sz w:val="28"/>
          <w:szCs w:val="28"/>
          <w:lang w:val="hy-AM"/>
        </w:rPr>
      </w:pPr>
    </w:p>
    <w:p w:rsidR="00FE01DD" w:rsidRDefault="00FE01DD" w:rsidP="00D0406C">
      <w:pPr>
        <w:jc w:val="center"/>
        <w:rPr>
          <w:rFonts w:ascii="GHEA Grapalat" w:hAnsi="GHEA Grapalat"/>
          <w:b/>
          <w:sz w:val="28"/>
          <w:szCs w:val="28"/>
          <w:lang w:val="hy-AM"/>
        </w:rPr>
      </w:pPr>
    </w:p>
    <w:p w:rsidR="00FE01DD" w:rsidRDefault="00FE01DD" w:rsidP="00D0406C">
      <w:pPr>
        <w:jc w:val="center"/>
        <w:rPr>
          <w:rFonts w:ascii="GHEA Grapalat" w:hAnsi="GHEA Grapalat"/>
          <w:b/>
          <w:sz w:val="28"/>
          <w:szCs w:val="28"/>
          <w:lang w:val="hy-AM"/>
        </w:rPr>
      </w:pPr>
    </w:p>
    <w:p w:rsidR="003D1A5E" w:rsidRDefault="003D1A5E" w:rsidP="00D0406C">
      <w:pPr>
        <w:jc w:val="center"/>
        <w:rPr>
          <w:rFonts w:ascii="GHEA Grapalat" w:hAnsi="GHEA Grapalat"/>
          <w:b/>
          <w:sz w:val="28"/>
          <w:szCs w:val="28"/>
          <w:lang w:val="hy-AM"/>
        </w:rPr>
      </w:pPr>
    </w:p>
    <w:p w:rsidR="007568E9" w:rsidRDefault="007568E9" w:rsidP="00D0406C">
      <w:pPr>
        <w:jc w:val="center"/>
        <w:rPr>
          <w:rFonts w:ascii="GHEA Grapalat" w:hAnsi="GHEA Grapalat"/>
          <w:b/>
          <w:sz w:val="28"/>
          <w:szCs w:val="28"/>
          <w:lang w:val="hy-AM"/>
        </w:rPr>
      </w:pPr>
    </w:p>
    <w:p w:rsidR="00FE01DD" w:rsidRDefault="00FE01DD" w:rsidP="00D0406C">
      <w:pPr>
        <w:jc w:val="center"/>
        <w:rPr>
          <w:rFonts w:ascii="GHEA Grapalat" w:hAnsi="GHEA Grapalat"/>
          <w:b/>
          <w:sz w:val="28"/>
          <w:szCs w:val="28"/>
          <w:lang w:val="hy-AM"/>
        </w:rPr>
      </w:pPr>
    </w:p>
    <w:p w:rsidR="00BE0C6B" w:rsidRDefault="00BE0C6B" w:rsidP="00D0406C">
      <w:pPr>
        <w:jc w:val="center"/>
        <w:rPr>
          <w:rFonts w:ascii="GHEA Grapalat" w:hAnsi="GHEA Grapalat"/>
          <w:b/>
          <w:sz w:val="28"/>
          <w:szCs w:val="28"/>
          <w:lang w:val="hy-AM"/>
        </w:rPr>
      </w:pPr>
    </w:p>
    <w:p w:rsidR="00BE0C6B" w:rsidRDefault="00BE0C6B" w:rsidP="00D0406C">
      <w:pPr>
        <w:jc w:val="center"/>
        <w:rPr>
          <w:rFonts w:ascii="GHEA Grapalat" w:hAnsi="GHEA Grapalat"/>
          <w:b/>
          <w:sz w:val="28"/>
          <w:szCs w:val="28"/>
          <w:lang w:val="hy-AM"/>
        </w:rPr>
      </w:pPr>
    </w:p>
    <w:p w:rsidR="00BE0C6B" w:rsidRDefault="00BE0C6B" w:rsidP="00D0406C">
      <w:pPr>
        <w:jc w:val="center"/>
        <w:rPr>
          <w:rFonts w:ascii="GHEA Grapalat" w:hAnsi="GHEA Grapalat"/>
          <w:b/>
          <w:sz w:val="28"/>
          <w:szCs w:val="28"/>
          <w:lang w:val="hy-AM"/>
        </w:rPr>
      </w:pPr>
    </w:p>
    <w:p w:rsidR="00BE0C6B" w:rsidRDefault="00BE0C6B" w:rsidP="00D0406C">
      <w:pPr>
        <w:jc w:val="center"/>
        <w:rPr>
          <w:rFonts w:ascii="GHEA Grapalat" w:hAnsi="GHEA Grapalat"/>
          <w:b/>
          <w:sz w:val="28"/>
          <w:szCs w:val="28"/>
          <w:lang w:val="hy-AM"/>
        </w:rPr>
      </w:pPr>
    </w:p>
    <w:p w:rsidR="000015A4" w:rsidRDefault="000015A4" w:rsidP="00D0406C">
      <w:pPr>
        <w:jc w:val="center"/>
        <w:rPr>
          <w:rFonts w:ascii="GHEA Grapalat" w:hAnsi="GHEA Grapalat"/>
          <w:b/>
          <w:sz w:val="28"/>
          <w:szCs w:val="28"/>
          <w:lang w:val="hy-AM"/>
        </w:rPr>
      </w:pPr>
    </w:p>
    <w:p w:rsidR="007C1718" w:rsidRPr="00D837C1" w:rsidRDefault="007C1718" w:rsidP="00D0406C">
      <w:pPr>
        <w:jc w:val="center"/>
        <w:rPr>
          <w:rFonts w:ascii="GHEA Grapalat" w:hAnsi="GHEA Grapalat"/>
          <w:b/>
          <w:sz w:val="28"/>
          <w:szCs w:val="28"/>
          <w:lang w:val="hy-AM"/>
        </w:rPr>
      </w:pPr>
      <w:r w:rsidRPr="00D837C1">
        <w:rPr>
          <w:rFonts w:ascii="GHEA Grapalat" w:hAnsi="GHEA Grapalat"/>
          <w:b/>
          <w:sz w:val="28"/>
          <w:szCs w:val="28"/>
          <w:lang w:val="hy-AM"/>
        </w:rPr>
        <w:lastRenderedPageBreak/>
        <w:t>2.</w:t>
      </w:r>
      <w:r w:rsidR="006A5862" w:rsidRPr="005C4BC9">
        <w:rPr>
          <w:rFonts w:ascii="GHEA Grapalat" w:hAnsi="GHEA Grapalat"/>
          <w:b/>
          <w:sz w:val="28"/>
          <w:szCs w:val="28"/>
          <w:lang w:val="hy-AM"/>
        </w:rPr>
        <w:t xml:space="preserve"> </w:t>
      </w:r>
      <w:r w:rsidRPr="00D837C1">
        <w:rPr>
          <w:rFonts w:ascii="GHEA Grapalat" w:hAnsi="GHEA Grapalat"/>
          <w:b/>
          <w:sz w:val="28"/>
          <w:szCs w:val="28"/>
          <w:lang w:val="hy-AM"/>
        </w:rPr>
        <w:t xml:space="preserve"> Հ Ա Պ Ա Վ ՈՒ Մ Ն Ե Ր</w:t>
      </w:r>
    </w:p>
    <w:p w:rsidR="007C1718" w:rsidRPr="002A341B" w:rsidRDefault="007C1718" w:rsidP="007C1718">
      <w:pPr>
        <w:ind w:firstLine="426"/>
        <w:jc w:val="both"/>
        <w:rPr>
          <w:rFonts w:ascii="GHEA Grapalat" w:hAnsi="GHEA Grapalat"/>
          <w:sz w:val="24"/>
          <w:szCs w:val="24"/>
          <w:lang w:val="hy-AM"/>
        </w:rPr>
      </w:pPr>
      <w:r w:rsidRPr="002A341B">
        <w:rPr>
          <w:rFonts w:ascii="GHEA Grapalat" w:hAnsi="GHEA Grapalat"/>
          <w:sz w:val="24"/>
          <w:szCs w:val="24"/>
          <w:lang w:val="hy-AM"/>
        </w:rPr>
        <w:t>1</w:t>
      </w:r>
      <w:r w:rsidRPr="002A341B">
        <w:rPr>
          <w:rFonts w:ascii="MS Mincho" w:eastAsia="MS Mincho" w:hAnsi="MS Mincho" w:cs="MS Mincho" w:hint="eastAsia"/>
          <w:sz w:val="24"/>
          <w:szCs w:val="24"/>
          <w:lang w:val="hy-AM"/>
        </w:rPr>
        <w:t>․</w:t>
      </w:r>
      <w:r w:rsidRPr="002A341B">
        <w:rPr>
          <w:rFonts w:ascii="GHEA Grapalat" w:hAnsi="GHEA Grapalat"/>
          <w:b/>
          <w:sz w:val="24"/>
          <w:szCs w:val="24"/>
          <w:lang w:val="hy-AM"/>
        </w:rPr>
        <w:t xml:space="preserve"> Նախարարություն</w:t>
      </w:r>
      <w:r w:rsidRPr="002A341B">
        <w:rPr>
          <w:rFonts w:ascii="GHEA Grapalat" w:hAnsi="GHEA Grapalat"/>
          <w:sz w:val="24"/>
          <w:szCs w:val="24"/>
          <w:lang w:val="hy-AM"/>
        </w:rPr>
        <w:t xml:space="preserve">  –  Հայաստանի Հանրապետության կրթության, գիտության, մշակույթի և սպորտի նախարարություն։</w:t>
      </w:r>
    </w:p>
    <w:p w:rsidR="007C1718" w:rsidRPr="002A341B" w:rsidRDefault="007C1718" w:rsidP="007C1718">
      <w:pPr>
        <w:ind w:firstLine="426"/>
        <w:jc w:val="both"/>
        <w:rPr>
          <w:rFonts w:ascii="GHEA Grapalat" w:hAnsi="GHEA Grapalat"/>
          <w:sz w:val="24"/>
          <w:szCs w:val="24"/>
          <w:lang w:val="hy-AM"/>
        </w:rPr>
      </w:pPr>
      <w:r w:rsidRPr="002A341B">
        <w:rPr>
          <w:rFonts w:ascii="GHEA Grapalat" w:hAnsi="GHEA Grapalat"/>
          <w:sz w:val="24"/>
          <w:szCs w:val="24"/>
          <w:lang w:val="hy-AM"/>
        </w:rPr>
        <w:t>2</w:t>
      </w:r>
      <w:r w:rsidRPr="002A341B">
        <w:rPr>
          <w:rFonts w:ascii="MS Mincho" w:eastAsia="MS Mincho" w:hAnsi="MS Mincho" w:cs="MS Mincho" w:hint="eastAsia"/>
          <w:sz w:val="24"/>
          <w:szCs w:val="24"/>
          <w:lang w:val="hy-AM"/>
        </w:rPr>
        <w:t>․</w:t>
      </w:r>
      <w:r w:rsidRPr="002A341B">
        <w:rPr>
          <w:rFonts w:ascii="GHEA Grapalat" w:hAnsi="GHEA Grapalat"/>
          <w:sz w:val="24"/>
          <w:szCs w:val="24"/>
          <w:lang w:val="hy-AM"/>
        </w:rPr>
        <w:t xml:space="preserve"> </w:t>
      </w:r>
      <w:r w:rsidRPr="002A341B">
        <w:rPr>
          <w:rFonts w:ascii="GHEA Grapalat" w:hAnsi="GHEA Grapalat"/>
          <w:b/>
          <w:sz w:val="24"/>
          <w:szCs w:val="24"/>
          <w:lang w:val="hy-AM"/>
        </w:rPr>
        <w:t>Ծրագիր 1</w:t>
      </w:r>
      <w:r w:rsidRPr="002A341B">
        <w:rPr>
          <w:rFonts w:ascii="GHEA Grapalat" w:hAnsi="GHEA Grapalat"/>
          <w:sz w:val="24"/>
          <w:szCs w:val="24"/>
          <w:lang w:val="hy-AM"/>
        </w:rPr>
        <w:t xml:space="preserve"> – (1045-12003) «Նախնական մասնագիտական (արհեստագործական) կրթության գծով ուսանողական նպաստների տրամադրում» </w:t>
      </w:r>
      <w:r w:rsidR="00722CD7" w:rsidRPr="002A341B">
        <w:rPr>
          <w:rFonts w:ascii="GHEA Grapalat" w:hAnsi="GHEA Grapalat"/>
          <w:sz w:val="24"/>
          <w:szCs w:val="24"/>
          <w:lang w:val="hy-AM"/>
        </w:rPr>
        <w:t xml:space="preserve">ծրագիր։  </w:t>
      </w:r>
    </w:p>
    <w:p w:rsidR="007C1718" w:rsidRPr="002A341B" w:rsidRDefault="007C1718" w:rsidP="007C1718">
      <w:pPr>
        <w:ind w:firstLine="426"/>
        <w:jc w:val="both"/>
        <w:rPr>
          <w:rFonts w:ascii="GHEA Grapalat" w:hAnsi="GHEA Grapalat"/>
          <w:sz w:val="24"/>
          <w:szCs w:val="24"/>
          <w:lang w:val="hy-AM"/>
        </w:rPr>
      </w:pPr>
      <w:r w:rsidRPr="002A341B">
        <w:rPr>
          <w:rFonts w:ascii="GHEA Grapalat" w:hAnsi="GHEA Grapalat"/>
          <w:sz w:val="24"/>
          <w:szCs w:val="24"/>
          <w:lang w:val="hy-AM"/>
        </w:rPr>
        <w:t>3</w:t>
      </w:r>
      <w:r w:rsidRPr="002A341B">
        <w:rPr>
          <w:rFonts w:ascii="MS Mincho" w:eastAsia="MS Mincho" w:hAnsi="MS Mincho" w:cs="MS Mincho" w:hint="eastAsia"/>
          <w:sz w:val="24"/>
          <w:szCs w:val="24"/>
          <w:lang w:val="hy-AM"/>
        </w:rPr>
        <w:t>․</w:t>
      </w:r>
      <w:r w:rsidRPr="002A341B">
        <w:rPr>
          <w:rFonts w:ascii="GHEA Grapalat" w:hAnsi="GHEA Grapalat"/>
          <w:sz w:val="24"/>
          <w:szCs w:val="24"/>
          <w:lang w:val="hy-AM"/>
        </w:rPr>
        <w:t xml:space="preserve"> </w:t>
      </w:r>
      <w:r w:rsidRPr="002A341B">
        <w:rPr>
          <w:rFonts w:ascii="GHEA Grapalat" w:hAnsi="GHEA Grapalat"/>
          <w:b/>
          <w:sz w:val="24"/>
          <w:szCs w:val="24"/>
          <w:lang w:val="hy-AM"/>
        </w:rPr>
        <w:t xml:space="preserve">Ծրագիր 2 </w:t>
      </w:r>
      <w:r w:rsidRPr="002A341B">
        <w:rPr>
          <w:rFonts w:ascii="GHEA Grapalat" w:hAnsi="GHEA Grapalat"/>
          <w:sz w:val="24"/>
          <w:szCs w:val="24"/>
          <w:lang w:val="hy-AM"/>
        </w:rPr>
        <w:t xml:space="preserve">– (1045-120034) «Միջին մասնագիտական կրթության գծով ուսանողական նպաստների տրամադրում» </w:t>
      </w:r>
      <w:r w:rsidR="00722CD7" w:rsidRPr="002A341B">
        <w:rPr>
          <w:rFonts w:ascii="GHEA Grapalat" w:hAnsi="GHEA Grapalat"/>
          <w:sz w:val="24"/>
          <w:szCs w:val="24"/>
          <w:lang w:val="hy-AM"/>
        </w:rPr>
        <w:t xml:space="preserve">ծրագիր։  </w:t>
      </w:r>
    </w:p>
    <w:p w:rsidR="00727BD0" w:rsidRPr="002A341B" w:rsidRDefault="00727BD0" w:rsidP="007C1718">
      <w:pPr>
        <w:ind w:firstLine="426"/>
        <w:jc w:val="both"/>
        <w:rPr>
          <w:rFonts w:ascii="GHEA Grapalat" w:hAnsi="GHEA Grapalat"/>
          <w:sz w:val="24"/>
          <w:szCs w:val="24"/>
          <w:lang w:val="hy-AM"/>
        </w:rPr>
      </w:pPr>
      <w:r w:rsidRPr="002A341B">
        <w:rPr>
          <w:rFonts w:ascii="GHEA Grapalat" w:eastAsia="MS Mincho" w:hAnsi="GHEA Grapalat" w:cs="MS Mincho"/>
          <w:sz w:val="24"/>
          <w:szCs w:val="24"/>
          <w:lang w:val="hy-AM"/>
        </w:rPr>
        <w:t>3</w:t>
      </w:r>
      <w:r w:rsidR="007C1718" w:rsidRPr="002A341B">
        <w:rPr>
          <w:rFonts w:ascii="MS Mincho" w:eastAsia="MS Mincho" w:hAnsi="MS Mincho" w:cs="MS Mincho" w:hint="eastAsia"/>
          <w:sz w:val="24"/>
          <w:szCs w:val="24"/>
          <w:lang w:val="hy-AM"/>
        </w:rPr>
        <w:t>․</w:t>
      </w:r>
      <w:r w:rsidR="007C1718" w:rsidRPr="002A341B">
        <w:rPr>
          <w:rFonts w:ascii="GHEA Grapalat" w:hAnsi="GHEA Grapalat"/>
          <w:sz w:val="24"/>
          <w:szCs w:val="24"/>
          <w:lang w:val="hy-AM"/>
        </w:rPr>
        <w:t xml:space="preserve"> </w:t>
      </w:r>
      <w:r w:rsidR="007C1718" w:rsidRPr="002A341B">
        <w:rPr>
          <w:rFonts w:ascii="GHEA Grapalat" w:hAnsi="GHEA Grapalat"/>
          <w:b/>
          <w:sz w:val="24"/>
          <w:szCs w:val="24"/>
          <w:lang w:val="hy-AM"/>
        </w:rPr>
        <w:t xml:space="preserve">Ծրագիր </w:t>
      </w:r>
      <w:r w:rsidRPr="002A341B">
        <w:rPr>
          <w:rFonts w:ascii="GHEA Grapalat" w:hAnsi="GHEA Grapalat"/>
          <w:b/>
          <w:sz w:val="24"/>
          <w:szCs w:val="24"/>
          <w:lang w:val="hy-AM"/>
        </w:rPr>
        <w:t>3</w:t>
      </w:r>
      <w:r w:rsidR="007C1718" w:rsidRPr="002A341B">
        <w:rPr>
          <w:rFonts w:ascii="GHEA Grapalat" w:hAnsi="GHEA Grapalat"/>
          <w:sz w:val="24"/>
          <w:szCs w:val="24"/>
          <w:lang w:val="hy-AM"/>
        </w:rPr>
        <w:t xml:space="preserve"> – (1111-12003) «Բարձրագույն մասնագիտական կրթության գծով ուսանողական նպաստների տրամադրում» </w:t>
      </w:r>
      <w:r w:rsidR="00722CD7" w:rsidRPr="002A341B">
        <w:rPr>
          <w:rFonts w:ascii="GHEA Grapalat" w:hAnsi="GHEA Grapalat"/>
          <w:sz w:val="24"/>
          <w:szCs w:val="24"/>
          <w:lang w:val="hy-AM"/>
        </w:rPr>
        <w:t>ծրագիր</w:t>
      </w:r>
      <w:r w:rsidR="007C1718" w:rsidRPr="002A341B">
        <w:rPr>
          <w:rFonts w:ascii="GHEA Grapalat" w:hAnsi="GHEA Grapalat"/>
          <w:sz w:val="24"/>
          <w:szCs w:val="24"/>
          <w:lang w:val="hy-AM"/>
        </w:rPr>
        <w:t>։</w:t>
      </w:r>
    </w:p>
    <w:p w:rsidR="00727BD0" w:rsidRPr="002A341B" w:rsidRDefault="00727BD0" w:rsidP="00727BD0">
      <w:pPr>
        <w:ind w:firstLine="426"/>
        <w:jc w:val="both"/>
        <w:rPr>
          <w:rFonts w:ascii="GHEA Grapalat" w:hAnsi="GHEA Grapalat"/>
          <w:sz w:val="24"/>
          <w:szCs w:val="24"/>
          <w:lang w:val="hy-AM"/>
        </w:rPr>
      </w:pPr>
      <w:r w:rsidRPr="002A341B">
        <w:rPr>
          <w:rFonts w:ascii="GHEA Grapalat" w:eastAsia="MS Mincho" w:hAnsi="GHEA Grapalat" w:cs="MS Mincho"/>
          <w:sz w:val="24"/>
          <w:szCs w:val="24"/>
          <w:lang w:val="hy-AM"/>
        </w:rPr>
        <w:t>4</w:t>
      </w:r>
      <w:r w:rsidRPr="002A341B">
        <w:rPr>
          <w:rFonts w:ascii="MS Mincho" w:eastAsia="MS Mincho" w:hAnsi="MS Mincho" w:cs="MS Mincho" w:hint="eastAsia"/>
          <w:sz w:val="24"/>
          <w:szCs w:val="24"/>
          <w:lang w:val="hy-AM"/>
        </w:rPr>
        <w:t>․</w:t>
      </w:r>
      <w:r w:rsidRPr="002A341B">
        <w:rPr>
          <w:rFonts w:ascii="GHEA Grapalat" w:hAnsi="GHEA Grapalat"/>
          <w:sz w:val="24"/>
          <w:szCs w:val="24"/>
          <w:lang w:val="hy-AM"/>
        </w:rPr>
        <w:t xml:space="preserve"> </w:t>
      </w:r>
      <w:r w:rsidRPr="002A341B">
        <w:rPr>
          <w:rFonts w:ascii="GHEA Grapalat" w:hAnsi="GHEA Grapalat"/>
          <w:b/>
          <w:sz w:val="24"/>
          <w:szCs w:val="24"/>
          <w:lang w:val="hy-AM"/>
        </w:rPr>
        <w:t>Ծրագիր 4</w:t>
      </w:r>
      <w:r w:rsidRPr="002A341B">
        <w:rPr>
          <w:rFonts w:ascii="GHEA Grapalat" w:hAnsi="GHEA Grapalat"/>
          <w:sz w:val="24"/>
          <w:szCs w:val="24"/>
          <w:lang w:val="hy-AM"/>
        </w:rPr>
        <w:t xml:space="preserve"> – (1115-12001) «Աջակցություն երիտասարդ ընտանիքներին» </w:t>
      </w:r>
      <w:r w:rsidR="00DF1735" w:rsidRPr="00DF1735">
        <w:rPr>
          <w:rFonts w:ascii="GHEA Grapalat" w:hAnsi="GHEA Grapalat"/>
          <w:sz w:val="24"/>
          <w:szCs w:val="24"/>
          <w:lang w:val="hy-AM"/>
        </w:rPr>
        <w:t xml:space="preserve">(«Երիտասարդ ընտանիքներին մատչելի բնակարաններ» պետական նպատակային ծրագրի համաֆինանսավորում) </w:t>
      </w:r>
      <w:r w:rsidRPr="002A341B">
        <w:rPr>
          <w:rFonts w:ascii="GHEA Grapalat" w:hAnsi="GHEA Grapalat"/>
          <w:sz w:val="24"/>
          <w:szCs w:val="24"/>
          <w:lang w:val="hy-AM"/>
        </w:rPr>
        <w:t>ծրագիր։</w:t>
      </w:r>
    </w:p>
    <w:p w:rsidR="007C1718" w:rsidRPr="002A341B" w:rsidRDefault="00727BD0" w:rsidP="007C1718">
      <w:pPr>
        <w:ind w:firstLine="426"/>
        <w:jc w:val="both"/>
        <w:rPr>
          <w:rFonts w:ascii="GHEA Grapalat" w:hAnsi="GHEA Grapalat"/>
          <w:sz w:val="24"/>
          <w:szCs w:val="24"/>
          <w:lang w:val="hy-AM"/>
        </w:rPr>
      </w:pPr>
      <w:r w:rsidRPr="002A341B">
        <w:rPr>
          <w:rFonts w:ascii="GHEA Grapalat" w:hAnsi="GHEA Grapalat"/>
          <w:sz w:val="24"/>
          <w:szCs w:val="24"/>
          <w:lang w:val="hy-AM"/>
        </w:rPr>
        <w:t>5</w:t>
      </w:r>
      <w:r w:rsidR="007C1718" w:rsidRPr="002A341B">
        <w:rPr>
          <w:rFonts w:ascii="MS Mincho" w:eastAsia="MS Mincho" w:hAnsi="MS Mincho" w:cs="MS Mincho" w:hint="eastAsia"/>
          <w:sz w:val="24"/>
          <w:szCs w:val="24"/>
          <w:lang w:val="hy-AM"/>
        </w:rPr>
        <w:t>․</w:t>
      </w:r>
      <w:r w:rsidR="007C1718" w:rsidRPr="002A341B">
        <w:rPr>
          <w:rFonts w:ascii="GHEA Grapalat" w:hAnsi="GHEA Grapalat"/>
          <w:sz w:val="24"/>
          <w:szCs w:val="24"/>
          <w:lang w:val="hy-AM"/>
        </w:rPr>
        <w:t xml:space="preserve"> </w:t>
      </w:r>
      <w:r w:rsidR="007C1718" w:rsidRPr="002A341B">
        <w:rPr>
          <w:rFonts w:ascii="GHEA Grapalat" w:hAnsi="GHEA Grapalat"/>
          <w:b/>
          <w:sz w:val="24"/>
          <w:szCs w:val="24"/>
          <w:lang w:val="hy-AM"/>
        </w:rPr>
        <w:t>Ծրագիր 5</w:t>
      </w:r>
      <w:r w:rsidR="007C1718" w:rsidRPr="002A341B">
        <w:rPr>
          <w:rFonts w:ascii="GHEA Grapalat" w:hAnsi="GHEA Grapalat"/>
          <w:sz w:val="24"/>
          <w:szCs w:val="24"/>
          <w:lang w:val="hy-AM"/>
        </w:rPr>
        <w:t xml:space="preserve"> – </w:t>
      </w:r>
      <w:r w:rsidR="007C1718" w:rsidRPr="002A341B">
        <w:rPr>
          <w:rFonts w:ascii="GHEA Grapalat" w:eastAsia="Calibri" w:hAnsi="GHEA Grapalat" w:cs="Times Armenian"/>
          <w:sz w:val="24"/>
          <w:szCs w:val="24"/>
          <w:lang w:val="hy-AM"/>
        </w:rPr>
        <w:t xml:space="preserve"> (1146-12003) </w:t>
      </w:r>
      <w:r w:rsidR="00E602C5" w:rsidRPr="002A341B">
        <w:rPr>
          <w:rFonts w:ascii="GHEA Grapalat" w:hAnsi="GHEA Grapalat"/>
          <w:sz w:val="24"/>
          <w:szCs w:val="24"/>
          <w:lang w:val="hy-AM"/>
        </w:rPr>
        <w:t>«</w:t>
      </w:r>
      <w:r w:rsidR="00EF1D2A" w:rsidRPr="002A341B">
        <w:rPr>
          <w:rFonts w:ascii="GHEA Grapalat" w:hAnsi="GHEA Grapalat"/>
          <w:sz w:val="24"/>
          <w:szCs w:val="24"/>
          <w:lang w:val="hy-AM"/>
        </w:rPr>
        <w:t xml:space="preserve">Միջնակարգ </w:t>
      </w:r>
      <w:r w:rsidR="00722CD7" w:rsidRPr="002A341B">
        <w:rPr>
          <w:rFonts w:ascii="GHEA Grapalat" w:hAnsi="GHEA Grapalat"/>
          <w:sz w:val="24"/>
          <w:szCs w:val="24"/>
          <w:lang w:val="hy-AM"/>
        </w:rPr>
        <w:t>ընդհանուր հ</w:t>
      </w:r>
      <w:r w:rsidR="007C1718" w:rsidRPr="002A341B">
        <w:rPr>
          <w:rFonts w:ascii="GHEA Grapalat" w:hAnsi="GHEA Grapalat"/>
          <w:sz w:val="24"/>
          <w:szCs w:val="24"/>
          <w:lang w:val="hy-AM"/>
        </w:rPr>
        <w:t>անրակրթ</w:t>
      </w:r>
      <w:r w:rsidR="00722CD7" w:rsidRPr="002A341B">
        <w:rPr>
          <w:rFonts w:ascii="GHEA Grapalat" w:hAnsi="GHEA Grapalat"/>
          <w:sz w:val="24"/>
          <w:szCs w:val="24"/>
          <w:lang w:val="hy-AM"/>
        </w:rPr>
        <w:t>ություն</w:t>
      </w:r>
      <w:r w:rsidR="007C1718" w:rsidRPr="002A341B">
        <w:rPr>
          <w:rFonts w:ascii="GHEA Grapalat" w:hAnsi="GHEA Grapalat"/>
          <w:sz w:val="24"/>
          <w:szCs w:val="24"/>
          <w:lang w:val="hy-AM"/>
        </w:rPr>
        <w:t>» (</w:t>
      </w:r>
      <w:r w:rsidR="007C1718" w:rsidRPr="002A341B">
        <w:rPr>
          <w:rFonts w:ascii="GHEA Grapalat" w:eastAsia="Calibri" w:hAnsi="GHEA Grapalat" w:cs="Times Armenian"/>
          <w:sz w:val="24"/>
          <w:szCs w:val="24"/>
          <w:lang w:val="hy-AM"/>
        </w:rPr>
        <w:t>Պարտադիր կրթության երրորդ մակարդակում սովորողների ընդգրկվածության, գրագիտության և համակողմանի զարգացման բարձր մակարդակի ապահովում</w:t>
      </w:r>
      <w:r w:rsidR="00E602C5" w:rsidRPr="002A341B">
        <w:rPr>
          <w:rFonts w:ascii="GHEA Grapalat" w:eastAsia="Calibri" w:hAnsi="GHEA Grapalat" w:cs="Times Armenian"/>
          <w:sz w:val="24"/>
          <w:szCs w:val="24"/>
          <w:lang w:val="hy-AM"/>
        </w:rPr>
        <w:t>)</w:t>
      </w:r>
      <w:r w:rsidR="007C1718" w:rsidRPr="002A341B">
        <w:rPr>
          <w:rFonts w:ascii="GHEA Grapalat" w:hAnsi="GHEA Grapalat"/>
          <w:sz w:val="24"/>
          <w:szCs w:val="24"/>
          <w:lang w:val="hy-AM"/>
        </w:rPr>
        <w:t xml:space="preserve">  </w:t>
      </w:r>
      <w:r w:rsidR="00722CD7" w:rsidRPr="002A341B">
        <w:rPr>
          <w:rFonts w:ascii="GHEA Grapalat" w:hAnsi="GHEA Grapalat"/>
          <w:sz w:val="24"/>
          <w:szCs w:val="24"/>
          <w:lang w:val="hy-AM"/>
        </w:rPr>
        <w:t>ծրագիր։</w:t>
      </w:r>
    </w:p>
    <w:p w:rsidR="00727BD0" w:rsidRDefault="00727BD0" w:rsidP="00727BD0">
      <w:pPr>
        <w:ind w:firstLine="426"/>
        <w:jc w:val="both"/>
        <w:rPr>
          <w:rFonts w:ascii="GHEA Grapalat" w:hAnsi="GHEA Grapalat"/>
          <w:sz w:val="24"/>
          <w:szCs w:val="24"/>
          <w:lang w:val="hy-AM"/>
        </w:rPr>
      </w:pPr>
      <w:r w:rsidRPr="002A341B">
        <w:rPr>
          <w:rFonts w:ascii="GHEA Grapalat" w:hAnsi="GHEA Grapalat"/>
          <w:sz w:val="24"/>
          <w:szCs w:val="24"/>
          <w:lang w:val="hy-AM"/>
        </w:rPr>
        <w:t>6</w:t>
      </w:r>
      <w:r w:rsidRPr="002A341B">
        <w:rPr>
          <w:rFonts w:ascii="MS Mincho" w:eastAsia="MS Mincho" w:hAnsi="MS Mincho" w:cs="MS Mincho" w:hint="eastAsia"/>
          <w:sz w:val="24"/>
          <w:szCs w:val="24"/>
          <w:lang w:val="hy-AM"/>
        </w:rPr>
        <w:t>․</w:t>
      </w:r>
      <w:r w:rsidRPr="002A341B">
        <w:rPr>
          <w:rFonts w:ascii="GHEA Grapalat" w:hAnsi="GHEA Grapalat"/>
          <w:sz w:val="24"/>
          <w:szCs w:val="24"/>
          <w:lang w:val="hy-AM"/>
        </w:rPr>
        <w:t xml:space="preserve"> </w:t>
      </w:r>
      <w:r w:rsidRPr="002A341B">
        <w:rPr>
          <w:rFonts w:ascii="GHEA Grapalat" w:hAnsi="GHEA Grapalat"/>
          <w:b/>
          <w:sz w:val="24"/>
          <w:szCs w:val="24"/>
          <w:lang w:val="hy-AM"/>
        </w:rPr>
        <w:t xml:space="preserve">Ծրագիր </w:t>
      </w:r>
      <w:r w:rsidR="002A341B" w:rsidRPr="002A341B">
        <w:rPr>
          <w:rFonts w:ascii="GHEA Grapalat" w:hAnsi="GHEA Grapalat"/>
          <w:b/>
          <w:sz w:val="24"/>
          <w:szCs w:val="24"/>
          <w:lang w:val="hy-AM"/>
        </w:rPr>
        <w:t>6</w:t>
      </w:r>
      <w:r w:rsidRPr="002A341B">
        <w:rPr>
          <w:rFonts w:ascii="GHEA Grapalat" w:hAnsi="GHEA Grapalat"/>
          <w:sz w:val="24"/>
          <w:szCs w:val="24"/>
          <w:lang w:val="hy-AM"/>
        </w:rPr>
        <w:t xml:space="preserve"> – </w:t>
      </w:r>
      <w:r w:rsidRPr="002A341B">
        <w:rPr>
          <w:rFonts w:ascii="GHEA Grapalat" w:eastAsia="Calibri" w:hAnsi="GHEA Grapalat" w:cs="Times Armenian"/>
          <w:sz w:val="24"/>
          <w:szCs w:val="24"/>
          <w:lang w:val="hy-AM"/>
        </w:rPr>
        <w:t xml:space="preserve"> (1146-11011) </w:t>
      </w:r>
      <w:r w:rsidRPr="002A341B">
        <w:rPr>
          <w:rFonts w:ascii="GHEA Grapalat" w:hAnsi="GHEA Grapalat"/>
          <w:sz w:val="24"/>
          <w:szCs w:val="24"/>
          <w:lang w:val="hy-AM"/>
        </w:rPr>
        <w:t>«Հիմնական մասնագիտացված հանրակրթություն» (</w:t>
      </w:r>
      <w:r w:rsidR="00487EC9" w:rsidRPr="002A341B">
        <w:rPr>
          <w:rFonts w:ascii="GHEA Grapalat" w:eastAsia="Calibri" w:hAnsi="GHEA Grapalat" w:cs="Times Armenian"/>
          <w:sz w:val="24"/>
          <w:szCs w:val="24"/>
          <w:lang w:val="hy-AM"/>
        </w:rPr>
        <w:t>Հիմնական կրթության մակարդակում մասնագիտացված հանրակրթական ծառայությունների մատուցման միջոցով սովորողների ընդգրկվածության և գրագիտության ապահովում</w:t>
      </w:r>
      <w:r w:rsidRPr="002A341B">
        <w:rPr>
          <w:rFonts w:ascii="GHEA Grapalat" w:eastAsia="Calibri" w:hAnsi="GHEA Grapalat" w:cs="Times Armenian"/>
          <w:sz w:val="24"/>
          <w:szCs w:val="24"/>
          <w:lang w:val="hy-AM"/>
        </w:rPr>
        <w:t>)</w:t>
      </w:r>
      <w:r w:rsidRPr="002A341B">
        <w:rPr>
          <w:rFonts w:ascii="GHEA Grapalat" w:hAnsi="GHEA Grapalat"/>
          <w:sz w:val="24"/>
          <w:szCs w:val="24"/>
          <w:lang w:val="hy-AM"/>
        </w:rPr>
        <w:t xml:space="preserve">  ծրագիր։</w:t>
      </w:r>
    </w:p>
    <w:p w:rsidR="00970369" w:rsidRPr="00E016BB" w:rsidRDefault="00970369" w:rsidP="00970369">
      <w:pPr>
        <w:ind w:firstLine="426"/>
        <w:jc w:val="both"/>
        <w:rPr>
          <w:rFonts w:ascii="GHEA Grapalat" w:hAnsi="GHEA Grapalat"/>
          <w:sz w:val="24"/>
          <w:szCs w:val="24"/>
          <w:lang w:val="hy-AM"/>
        </w:rPr>
      </w:pPr>
      <w:r>
        <w:rPr>
          <w:rFonts w:ascii="GHEA Grapalat" w:hAnsi="GHEA Grapalat"/>
          <w:sz w:val="24"/>
          <w:szCs w:val="24"/>
          <w:lang w:val="hy-AM"/>
        </w:rPr>
        <w:t>7</w:t>
      </w:r>
      <w:r w:rsidRPr="00E016BB">
        <w:rPr>
          <w:rFonts w:ascii="MS Mincho" w:eastAsia="MS Mincho" w:hAnsi="MS Mincho" w:cs="MS Mincho" w:hint="eastAsia"/>
          <w:sz w:val="24"/>
          <w:szCs w:val="24"/>
          <w:lang w:val="hy-AM"/>
        </w:rPr>
        <w:t>․</w:t>
      </w:r>
      <w:r w:rsidRPr="00E016BB">
        <w:rPr>
          <w:rFonts w:ascii="GHEA Grapalat" w:hAnsi="GHEA Grapalat"/>
          <w:b/>
          <w:sz w:val="24"/>
          <w:szCs w:val="24"/>
          <w:lang w:val="hy-AM"/>
        </w:rPr>
        <w:t xml:space="preserve"> Ծրագիր </w:t>
      </w:r>
      <w:r>
        <w:rPr>
          <w:rFonts w:ascii="GHEA Grapalat" w:hAnsi="GHEA Grapalat"/>
          <w:b/>
          <w:sz w:val="24"/>
          <w:szCs w:val="24"/>
          <w:lang w:val="hy-AM"/>
        </w:rPr>
        <w:t>7</w:t>
      </w:r>
      <w:r w:rsidRPr="00E016BB">
        <w:rPr>
          <w:rFonts w:ascii="GHEA Grapalat" w:hAnsi="GHEA Grapalat"/>
          <w:sz w:val="24"/>
          <w:szCs w:val="24"/>
          <w:lang w:val="hy-AM"/>
        </w:rPr>
        <w:t xml:space="preserve"> – (1168 - 11001) «Արվեստների ծրագիր» (Օպերային և բալետային ներկայացումներ) </w:t>
      </w:r>
      <w:r w:rsidR="00DF1735" w:rsidRPr="00DF1735">
        <w:rPr>
          <w:rFonts w:ascii="GHEA Grapalat" w:hAnsi="GHEA Grapalat"/>
          <w:sz w:val="24"/>
          <w:szCs w:val="24"/>
          <w:lang w:val="hy-AM"/>
        </w:rPr>
        <w:t xml:space="preserve">(Օպերային և բալետային արվեստի ներկայացումների բեմադրություն, թատրոնի գործունեության ապահովում, ազգային օպերային և բալետային արվեստի խթանում) </w:t>
      </w:r>
      <w:r w:rsidRPr="00E016BB">
        <w:rPr>
          <w:rFonts w:ascii="GHEA Grapalat" w:hAnsi="GHEA Grapalat"/>
          <w:sz w:val="24"/>
          <w:szCs w:val="24"/>
          <w:lang w:val="hy-AM"/>
        </w:rPr>
        <w:t xml:space="preserve">ծրագիր։  </w:t>
      </w:r>
    </w:p>
    <w:p w:rsidR="007C1718" w:rsidRPr="00E016BB" w:rsidRDefault="00970369" w:rsidP="00236DE1">
      <w:pPr>
        <w:ind w:firstLine="426"/>
        <w:jc w:val="both"/>
        <w:rPr>
          <w:rFonts w:ascii="GHEA Grapalat" w:hAnsi="GHEA Grapalat"/>
          <w:sz w:val="24"/>
          <w:szCs w:val="24"/>
          <w:lang w:val="hy-AM"/>
        </w:rPr>
      </w:pPr>
      <w:r>
        <w:rPr>
          <w:rFonts w:ascii="GHEA Grapalat" w:eastAsia="MS Mincho" w:hAnsi="GHEA Grapalat" w:cs="MS Mincho"/>
          <w:sz w:val="24"/>
          <w:szCs w:val="24"/>
          <w:lang w:val="hy-AM"/>
        </w:rPr>
        <w:t>8</w:t>
      </w:r>
      <w:r w:rsidR="007C1718" w:rsidRPr="002A341B">
        <w:rPr>
          <w:rFonts w:ascii="MS Mincho" w:eastAsia="MS Mincho" w:hAnsi="MS Mincho" w:cs="MS Mincho" w:hint="eastAsia"/>
          <w:sz w:val="24"/>
          <w:szCs w:val="24"/>
          <w:lang w:val="hy-AM"/>
        </w:rPr>
        <w:t>․</w:t>
      </w:r>
      <w:r w:rsidR="007C1718" w:rsidRPr="002A341B">
        <w:rPr>
          <w:rFonts w:ascii="GHEA Grapalat" w:hAnsi="GHEA Grapalat"/>
          <w:sz w:val="24"/>
          <w:szCs w:val="24"/>
          <w:lang w:val="hy-AM"/>
        </w:rPr>
        <w:t xml:space="preserve"> </w:t>
      </w:r>
      <w:r w:rsidR="007C1718" w:rsidRPr="002A341B">
        <w:rPr>
          <w:rFonts w:ascii="GHEA Grapalat" w:hAnsi="GHEA Grapalat"/>
          <w:b/>
          <w:sz w:val="24"/>
          <w:szCs w:val="24"/>
          <w:lang w:val="hy-AM"/>
        </w:rPr>
        <w:t xml:space="preserve">Ծրագիր </w:t>
      </w:r>
      <w:r>
        <w:rPr>
          <w:rFonts w:ascii="GHEA Grapalat" w:hAnsi="GHEA Grapalat"/>
          <w:b/>
          <w:sz w:val="24"/>
          <w:szCs w:val="24"/>
          <w:lang w:val="hy-AM"/>
        </w:rPr>
        <w:t>8</w:t>
      </w:r>
      <w:r w:rsidR="007C1718" w:rsidRPr="002A341B">
        <w:rPr>
          <w:rFonts w:ascii="GHEA Grapalat" w:hAnsi="GHEA Grapalat"/>
          <w:sz w:val="24"/>
          <w:szCs w:val="24"/>
          <w:lang w:val="hy-AM"/>
        </w:rPr>
        <w:t xml:space="preserve"> – (1168 - 11003) «Արվեստների ծրագիր</w:t>
      </w:r>
      <w:r w:rsidR="00722CD7" w:rsidRPr="002A341B">
        <w:rPr>
          <w:rFonts w:ascii="GHEA Grapalat" w:hAnsi="GHEA Grapalat"/>
          <w:sz w:val="24"/>
          <w:szCs w:val="24"/>
          <w:lang w:val="hy-AM"/>
        </w:rPr>
        <w:t>»</w:t>
      </w:r>
      <w:r w:rsidR="007C1718" w:rsidRPr="002A341B">
        <w:rPr>
          <w:rFonts w:ascii="GHEA Grapalat" w:hAnsi="GHEA Grapalat"/>
          <w:sz w:val="24"/>
          <w:szCs w:val="24"/>
          <w:lang w:val="hy-AM"/>
        </w:rPr>
        <w:t xml:space="preserve"> (Թատերական </w:t>
      </w:r>
      <w:r w:rsidR="007C1718" w:rsidRPr="00E016BB">
        <w:rPr>
          <w:rFonts w:ascii="GHEA Grapalat" w:hAnsi="GHEA Grapalat"/>
          <w:sz w:val="24"/>
          <w:szCs w:val="24"/>
          <w:lang w:val="hy-AM"/>
        </w:rPr>
        <w:t xml:space="preserve">ներկայացումներ)  </w:t>
      </w:r>
      <w:r w:rsidR="00FA7E63" w:rsidRPr="00FA7E63">
        <w:rPr>
          <w:rFonts w:ascii="GHEA Grapalat" w:hAnsi="GHEA Grapalat"/>
          <w:sz w:val="24"/>
          <w:szCs w:val="24"/>
          <w:lang w:val="hy-AM"/>
        </w:rPr>
        <w:t xml:space="preserve">(Թատերական ներկայացումների բեմադրություններ և թատրոնների գործունեության ապահավում) </w:t>
      </w:r>
      <w:r w:rsidR="00722CD7" w:rsidRPr="00E016BB">
        <w:rPr>
          <w:rFonts w:ascii="GHEA Grapalat" w:hAnsi="GHEA Grapalat"/>
          <w:sz w:val="24"/>
          <w:szCs w:val="24"/>
          <w:lang w:val="hy-AM"/>
        </w:rPr>
        <w:t xml:space="preserve">ծրագիր։  </w:t>
      </w:r>
    </w:p>
    <w:p w:rsidR="007C1718" w:rsidRPr="00E016BB" w:rsidRDefault="00970369" w:rsidP="00236DE1">
      <w:pPr>
        <w:ind w:firstLine="426"/>
        <w:jc w:val="both"/>
        <w:rPr>
          <w:rFonts w:ascii="GHEA Grapalat" w:hAnsi="GHEA Grapalat"/>
          <w:sz w:val="24"/>
          <w:szCs w:val="24"/>
          <w:lang w:val="hy-AM"/>
        </w:rPr>
      </w:pPr>
      <w:r>
        <w:rPr>
          <w:rFonts w:ascii="GHEA Grapalat" w:hAnsi="GHEA Grapalat"/>
          <w:sz w:val="24"/>
          <w:szCs w:val="24"/>
          <w:lang w:val="hy-AM"/>
        </w:rPr>
        <w:t>9</w:t>
      </w:r>
      <w:r w:rsidR="007C1718" w:rsidRPr="00E016BB">
        <w:rPr>
          <w:rFonts w:ascii="MS Mincho" w:eastAsia="MS Mincho" w:hAnsi="MS Mincho" w:cs="MS Mincho" w:hint="eastAsia"/>
          <w:sz w:val="24"/>
          <w:szCs w:val="24"/>
          <w:lang w:val="hy-AM"/>
        </w:rPr>
        <w:t>․</w:t>
      </w:r>
      <w:r w:rsidR="007C1718" w:rsidRPr="00E016BB">
        <w:rPr>
          <w:rFonts w:ascii="GHEA Grapalat" w:hAnsi="GHEA Grapalat"/>
          <w:sz w:val="24"/>
          <w:szCs w:val="24"/>
          <w:lang w:val="hy-AM"/>
        </w:rPr>
        <w:t xml:space="preserve"> </w:t>
      </w:r>
      <w:r w:rsidR="007C1718" w:rsidRPr="00E016BB">
        <w:rPr>
          <w:rFonts w:ascii="GHEA Grapalat" w:hAnsi="GHEA Grapalat"/>
          <w:b/>
          <w:sz w:val="24"/>
          <w:szCs w:val="24"/>
          <w:lang w:val="hy-AM"/>
        </w:rPr>
        <w:t xml:space="preserve">Ծրագիր </w:t>
      </w:r>
      <w:r>
        <w:rPr>
          <w:rFonts w:ascii="GHEA Grapalat" w:hAnsi="GHEA Grapalat"/>
          <w:b/>
          <w:sz w:val="24"/>
          <w:szCs w:val="24"/>
          <w:lang w:val="hy-AM"/>
        </w:rPr>
        <w:t>9</w:t>
      </w:r>
      <w:r w:rsidR="007C1718" w:rsidRPr="00E016BB">
        <w:rPr>
          <w:rFonts w:ascii="GHEA Grapalat" w:hAnsi="GHEA Grapalat"/>
          <w:sz w:val="24"/>
          <w:szCs w:val="24"/>
          <w:lang w:val="hy-AM"/>
        </w:rPr>
        <w:t xml:space="preserve"> – (1168 - 11004) «Արվեստների ծրագիր</w:t>
      </w:r>
      <w:r w:rsidR="00722CD7" w:rsidRPr="00E016BB">
        <w:rPr>
          <w:rFonts w:ascii="GHEA Grapalat" w:hAnsi="GHEA Grapalat"/>
          <w:sz w:val="24"/>
          <w:szCs w:val="24"/>
          <w:lang w:val="hy-AM"/>
        </w:rPr>
        <w:t>»</w:t>
      </w:r>
      <w:r w:rsidR="007C1718" w:rsidRPr="00E016BB">
        <w:rPr>
          <w:rFonts w:ascii="GHEA Grapalat" w:hAnsi="GHEA Grapalat"/>
          <w:sz w:val="24"/>
          <w:szCs w:val="24"/>
          <w:lang w:val="hy-AM"/>
        </w:rPr>
        <w:t xml:space="preserve"> (Երաժշտարվեստի և պարարվեստի համերգներ) </w:t>
      </w:r>
      <w:r w:rsidR="00FA7E63" w:rsidRPr="00FA7E63">
        <w:rPr>
          <w:rFonts w:ascii="GHEA Grapalat" w:hAnsi="GHEA Grapalat"/>
          <w:sz w:val="24"/>
          <w:szCs w:val="24"/>
          <w:lang w:val="hy-AM"/>
        </w:rPr>
        <w:t xml:space="preserve">(Երաժշտական, պարային, համերգային կազմակերպությունների գործունեության ապահովում և համերգային ծրագրերի իրականացում) </w:t>
      </w:r>
      <w:r w:rsidR="00722CD7" w:rsidRPr="00E016BB">
        <w:rPr>
          <w:rFonts w:ascii="GHEA Grapalat" w:hAnsi="GHEA Grapalat"/>
          <w:sz w:val="24"/>
          <w:szCs w:val="24"/>
          <w:lang w:val="hy-AM"/>
        </w:rPr>
        <w:t xml:space="preserve">ծրագիր։  </w:t>
      </w:r>
    </w:p>
    <w:p w:rsidR="00236DE1" w:rsidRPr="00E016BB" w:rsidRDefault="00236DE1" w:rsidP="00FC78E2">
      <w:pPr>
        <w:pStyle w:val="ListParagraph"/>
        <w:numPr>
          <w:ilvl w:val="0"/>
          <w:numId w:val="1"/>
        </w:numPr>
        <w:tabs>
          <w:tab w:val="left" w:pos="851"/>
        </w:tabs>
        <w:ind w:left="0" w:firstLine="426"/>
        <w:jc w:val="both"/>
        <w:rPr>
          <w:rFonts w:ascii="GHEA Grapalat" w:eastAsia="MS Mincho" w:hAnsi="GHEA Grapalat" w:cs="MS Mincho"/>
          <w:sz w:val="24"/>
          <w:szCs w:val="24"/>
          <w:lang w:val="hy-AM"/>
        </w:rPr>
      </w:pPr>
      <w:r w:rsidRPr="00E016BB">
        <w:rPr>
          <w:rFonts w:ascii="GHEA Grapalat" w:hAnsi="GHEA Grapalat"/>
          <w:b/>
          <w:sz w:val="24"/>
          <w:szCs w:val="24"/>
          <w:lang w:val="hy-AM"/>
        </w:rPr>
        <w:t xml:space="preserve">Ծրագիր </w:t>
      </w:r>
      <w:r w:rsidR="002A341B" w:rsidRPr="00E016BB">
        <w:rPr>
          <w:rFonts w:ascii="GHEA Grapalat" w:hAnsi="GHEA Grapalat"/>
          <w:b/>
          <w:sz w:val="24"/>
          <w:szCs w:val="24"/>
          <w:lang w:val="hy-AM"/>
        </w:rPr>
        <w:t>10</w:t>
      </w:r>
      <w:r w:rsidRPr="00E016BB">
        <w:rPr>
          <w:rFonts w:ascii="GHEA Grapalat" w:hAnsi="GHEA Grapalat"/>
          <w:sz w:val="24"/>
          <w:szCs w:val="24"/>
          <w:lang w:val="hy-AM"/>
        </w:rPr>
        <w:t xml:space="preserve"> – </w:t>
      </w:r>
      <w:r w:rsidR="00FC78E2" w:rsidRPr="00E016BB">
        <w:rPr>
          <w:rFonts w:ascii="GHEA Grapalat" w:hAnsi="GHEA Grapalat"/>
          <w:sz w:val="24"/>
          <w:szCs w:val="24"/>
          <w:lang w:val="hy-AM"/>
        </w:rPr>
        <w:t xml:space="preserve">(1192 - 32002) «Համաշխարհային բանկի աջակցությամբ իրականացվող «Կրթության բարելավման ծրագիր» </w:t>
      </w:r>
      <w:r w:rsidR="00056172" w:rsidRPr="00056172">
        <w:rPr>
          <w:rFonts w:ascii="GHEA Grapalat" w:hAnsi="GHEA Grapalat"/>
          <w:sz w:val="24"/>
          <w:szCs w:val="24"/>
          <w:lang w:val="hy-AM"/>
        </w:rPr>
        <w:t>(</w:t>
      </w:r>
      <w:r w:rsidR="00056172">
        <w:rPr>
          <w:rFonts w:ascii="GHEA Grapalat" w:hAnsi="GHEA Grapalat"/>
          <w:sz w:val="24"/>
          <w:szCs w:val="24"/>
          <w:lang w:val="hy-AM"/>
        </w:rPr>
        <w:t>Կ</w:t>
      </w:r>
      <w:r w:rsidR="00FC78E2" w:rsidRPr="00E016BB">
        <w:rPr>
          <w:rFonts w:ascii="GHEA Grapalat" w:hAnsi="GHEA Grapalat"/>
          <w:sz w:val="24"/>
          <w:szCs w:val="24"/>
          <w:lang w:val="hy-AM"/>
        </w:rPr>
        <w:t>ապիտալ ներդրումներ ավագ, միջնակարգ և հիմնական դպրոցներում և կրթության ոլորտի կազմակերպություններում</w:t>
      </w:r>
      <w:r w:rsidR="00056172" w:rsidRPr="00056172">
        <w:rPr>
          <w:rFonts w:ascii="GHEA Grapalat" w:hAnsi="GHEA Grapalat"/>
          <w:sz w:val="24"/>
          <w:szCs w:val="24"/>
          <w:lang w:val="hy-AM"/>
        </w:rPr>
        <w:t>)</w:t>
      </w:r>
      <w:r w:rsidR="00FC78E2" w:rsidRPr="00E016BB">
        <w:rPr>
          <w:rFonts w:ascii="GHEA Grapalat" w:hAnsi="GHEA Grapalat"/>
          <w:sz w:val="24"/>
          <w:szCs w:val="24"/>
          <w:lang w:val="hy-AM"/>
        </w:rPr>
        <w:t xml:space="preserve"> /ԿՏԱԿ/» </w:t>
      </w:r>
      <w:r w:rsidRPr="00E016BB">
        <w:rPr>
          <w:rFonts w:ascii="GHEA Grapalat" w:hAnsi="GHEA Grapalat"/>
          <w:sz w:val="24"/>
          <w:szCs w:val="24"/>
          <w:lang w:val="hy-AM"/>
        </w:rPr>
        <w:t xml:space="preserve">ծրագիր։  </w:t>
      </w:r>
    </w:p>
    <w:p w:rsidR="00090129" w:rsidRDefault="00E35681" w:rsidP="00BA2572">
      <w:pPr>
        <w:ind w:firstLine="426"/>
        <w:jc w:val="both"/>
        <w:rPr>
          <w:rFonts w:ascii="GHEA Grapalat" w:hAnsi="GHEA Grapalat"/>
          <w:sz w:val="24"/>
          <w:szCs w:val="24"/>
          <w:lang w:val="hy-AM"/>
        </w:rPr>
      </w:pPr>
      <w:r w:rsidRPr="00E016BB">
        <w:rPr>
          <w:rFonts w:ascii="GHEA Grapalat" w:eastAsia="MS Mincho" w:hAnsi="GHEA Grapalat" w:cs="MS Mincho"/>
          <w:sz w:val="24"/>
          <w:szCs w:val="24"/>
          <w:lang w:val="hy-AM"/>
        </w:rPr>
        <w:lastRenderedPageBreak/>
        <w:t>1</w:t>
      </w:r>
      <w:r w:rsidR="00236DE1" w:rsidRPr="00E016BB">
        <w:rPr>
          <w:rFonts w:ascii="GHEA Grapalat" w:eastAsia="MS Mincho" w:hAnsi="GHEA Grapalat" w:cs="MS Mincho"/>
          <w:sz w:val="24"/>
          <w:szCs w:val="24"/>
          <w:lang w:val="hy-AM"/>
        </w:rPr>
        <w:t>1</w:t>
      </w:r>
      <w:r w:rsidR="007C1718" w:rsidRPr="00E016BB">
        <w:rPr>
          <w:rFonts w:ascii="MS Mincho" w:eastAsia="MS Mincho" w:hAnsi="MS Mincho" w:cs="MS Mincho" w:hint="eastAsia"/>
          <w:sz w:val="24"/>
          <w:szCs w:val="24"/>
          <w:lang w:val="hy-AM"/>
        </w:rPr>
        <w:t>․</w:t>
      </w:r>
      <w:r w:rsidR="007C1718" w:rsidRPr="00E016BB">
        <w:rPr>
          <w:rFonts w:ascii="GHEA Grapalat" w:hAnsi="GHEA Grapalat"/>
          <w:sz w:val="24"/>
          <w:szCs w:val="24"/>
          <w:lang w:val="hy-AM"/>
        </w:rPr>
        <w:t xml:space="preserve"> </w:t>
      </w:r>
      <w:r w:rsidR="007C1718" w:rsidRPr="00E016BB">
        <w:rPr>
          <w:rFonts w:ascii="GHEA Grapalat" w:hAnsi="GHEA Grapalat"/>
          <w:b/>
          <w:sz w:val="24"/>
          <w:szCs w:val="24"/>
          <w:lang w:val="hy-AM"/>
        </w:rPr>
        <w:t>ԾՐԱԳՐԵՐ</w:t>
      </w:r>
      <w:r w:rsidR="00E34B2A" w:rsidRPr="00E016BB">
        <w:rPr>
          <w:rFonts w:ascii="GHEA Grapalat" w:hAnsi="GHEA Grapalat"/>
          <w:b/>
          <w:sz w:val="24"/>
          <w:szCs w:val="24"/>
          <w:lang w:val="hy-AM"/>
        </w:rPr>
        <w:t xml:space="preserve"> </w:t>
      </w:r>
      <w:r w:rsidR="007C1718" w:rsidRPr="00E016BB">
        <w:rPr>
          <w:rFonts w:ascii="GHEA Grapalat" w:hAnsi="GHEA Grapalat"/>
          <w:sz w:val="24"/>
          <w:szCs w:val="24"/>
          <w:lang w:val="hy-AM"/>
        </w:rPr>
        <w:t xml:space="preserve"> - </w:t>
      </w:r>
      <w:r w:rsidR="00E34B2A" w:rsidRPr="00E016BB">
        <w:rPr>
          <w:rFonts w:ascii="GHEA Grapalat" w:hAnsi="GHEA Grapalat"/>
          <w:sz w:val="24"/>
          <w:szCs w:val="24"/>
          <w:lang w:val="hy-AM"/>
        </w:rPr>
        <w:t xml:space="preserve"> </w:t>
      </w:r>
      <w:r w:rsidR="007C1718" w:rsidRPr="00E016BB">
        <w:rPr>
          <w:rFonts w:ascii="GHEA Grapalat" w:hAnsi="GHEA Grapalat"/>
          <w:b/>
          <w:sz w:val="24"/>
          <w:szCs w:val="24"/>
          <w:lang w:val="hy-AM"/>
        </w:rPr>
        <w:t xml:space="preserve">Ծրագիր 1-ից Ծրագիր </w:t>
      </w:r>
      <w:r w:rsidR="00E016BB" w:rsidRPr="00E016BB">
        <w:rPr>
          <w:rFonts w:ascii="GHEA Grapalat" w:hAnsi="GHEA Grapalat"/>
          <w:b/>
          <w:sz w:val="24"/>
          <w:szCs w:val="24"/>
          <w:lang w:val="hy-AM"/>
        </w:rPr>
        <w:t>10</w:t>
      </w:r>
      <w:r w:rsidR="007C1718" w:rsidRPr="00E016BB">
        <w:rPr>
          <w:rFonts w:ascii="GHEA Grapalat" w:hAnsi="GHEA Grapalat"/>
          <w:b/>
          <w:sz w:val="24"/>
          <w:szCs w:val="24"/>
          <w:lang w:val="hy-AM"/>
        </w:rPr>
        <w:t xml:space="preserve">-ը </w:t>
      </w:r>
      <w:r w:rsidR="007C1718" w:rsidRPr="00E016BB">
        <w:rPr>
          <w:rFonts w:ascii="GHEA Grapalat" w:hAnsi="GHEA Grapalat"/>
          <w:sz w:val="24"/>
          <w:szCs w:val="24"/>
          <w:lang w:val="hy-AM"/>
        </w:rPr>
        <w:t>նե</w:t>
      </w:r>
      <w:r w:rsidR="00860693" w:rsidRPr="00E016BB">
        <w:rPr>
          <w:rFonts w:ascii="GHEA Grapalat" w:hAnsi="GHEA Grapalat"/>
          <w:sz w:val="24"/>
          <w:szCs w:val="24"/>
          <w:lang w:val="hy-AM"/>
        </w:rPr>
        <w:t>ր</w:t>
      </w:r>
      <w:r w:rsidR="007C1718" w:rsidRPr="00E016BB">
        <w:rPr>
          <w:rFonts w:ascii="GHEA Grapalat" w:hAnsi="GHEA Grapalat"/>
          <w:sz w:val="24"/>
          <w:szCs w:val="24"/>
          <w:lang w:val="hy-AM"/>
        </w:rPr>
        <w:t>առյալ։</w:t>
      </w:r>
    </w:p>
    <w:p w:rsidR="00BA2572" w:rsidRDefault="005570FB" w:rsidP="00BA2572">
      <w:pPr>
        <w:ind w:left="360"/>
        <w:jc w:val="both"/>
        <w:rPr>
          <w:rFonts w:ascii="GHEA Grapalat" w:hAnsi="GHEA Grapalat"/>
          <w:sz w:val="24"/>
          <w:szCs w:val="24"/>
          <w:lang w:val="hy-AM"/>
        </w:rPr>
      </w:pPr>
      <w:r>
        <w:rPr>
          <w:rFonts w:ascii="GHEA Grapalat" w:hAnsi="GHEA Grapalat"/>
          <w:sz w:val="24"/>
          <w:szCs w:val="24"/>
          <w:lang w:val="hy-AM"/>
        </w:rPr>
        <w:t xml:space="preserve"> </w:t>
      </w:r>
      <w:r w:rsidR="00BA2572">
        <w:rPr>
          <w:rFonts w:ascii="GHEA Grapalat" w:hAnsi="GHEA Grapalat"/>
          <w:sz w:val="24"/>
          <w:szCs w:val="24"/>
          <w:lang w:val="hy-AM"/>
        </w:rPr>
        <w:t>12․</w:t>
      </w:r>
      <w:r w:rsidR="00EC0871" w:rsidRPr="00DC62A9">
        <w:rPr>
          <w:rFonts w:ascii="GHEA Grapalat" w:hAnsi="GHEA Grapalat"/>
          <w:b/>
          <w:sz w:val="24"/>
          <w:szCs w:val="24"/>
          <w:lang w:val="hy-AM"/>
        </w:rPr>
        <w:t xml:space="preserve"> ԱԱՀ</w:t>
      </w:r>
      <w:r w:rsidR="00EC0871">
        <w:rPr>
          <w:rFonts w:ascii="GHEA Grapalat" w:hAnsi="GHEA Grapalat"/>
          <w:sz w:val="24"/>
          <w:szCs w:val="24"/>
          <w:lang w:val="hy-AM"/>
        </w:rPr>
        <w:t xml:space="preserve"> – Ավելացված արժեքի հարկ։</w:t>
      </w:r>
    </w:p>
    <w:p w:rsidR="00EC0871" w:rsidRDefault="00EC0871" w:rsidP="00BA2572">
      <w:pPr>
        <w:ind w:left="360"/>
        <w:jc w:val="both"/>
        <w:rPr>
          <w:rFonts w:ascii="GHEA Grapalat" w:hAnsi="GHEA Grapalat"/>
          <w:sz w:val="24"/>
          <w:szCs w:val="24"/>
          <w:lang w:val="hy-AM"/>
        </w:rPr>
      </w:pPr>
      <w:r>
        <w:rPr>
          <w:rFonts w:ascii="GHEA Grapalat" w:hAnsi="GHEA Grapalat"/>
          <w:sz w:val="24"/>
          <w:szCs w:val="24"/>
          <w:lang w:val="hy-AM"/>
        </w:rPr>
        <w:t xml:space="preserve"> 13</w:t>
      </w:r>
      <w:r w:rsidRPr="00EC0871">
        <w:rPr>
          <w:rFonts w:ascii="GHEA Grapalat" w:hAnsi="GHEA Grapalat"/>
          <w:sz w:val="24"/>
          <w:szCs w:val="24"/>
          <w:lang w:val="hy-AM"/>
        </w:rPr>
        <w:t xml:space="preserve">. </w:t>
      </w:r>
      <w:r w:rsidR="00656CCD" w:rsidRPr="00656CCD">
        <w:rPr>
          <w:rFonts w:ascii="GHEA Grapalat" w:hAnsi="GHEA Grapalat"/>
          <w:b/>
          <w:sz w:val="24"/>
          <w:szCs w:val="24"/>
          <w:lang w:val="hy-AM"/>
        </w:rPr>
        <w:t>ԿԲ</w:t>
      </w:r>
      <w:r w:rsidR="00656CCD">
        <w:rPr>
          <w:rFonts w:ascii="GHEA Grapalat" w:hAnsi="GHEA Grapalat"/>
          <w:b/>
          <w:sz w:val="24"/>
          <w:szCs w:val="24"/>
          <w:lang w:val="hy-AM"/>
        </w:rPr>
        <w:t xml:space="preserve"> – </w:t>
      </w:r>
      <w:r w:rsidR="00656CCD">
        <w:rPr>
          <w:rFonts w:ascii="GHEA Grapalat" w:hAnsi="GHEA Grapalat"/>
          <w:sz w:val="24"/>
          <w:szCs w:val="24"/>
          <w:lang w:val="hy-AM"/>
        </w:rPr>
        <w:t>ՀՀ Կենտրոնական բանկ։</w:t>
      </w:r>
    </w:p>
    <w:p w:rsidR="00656CCD" w:rsidRPr="00656CCD" w:rsidRDefault="00656CCD" w:rsidP="00BA2572">
      <w:pPr>
        <w:ind w:left="360"/>
        <w:jc w:val="both"/>
        <w:rPr>
          <w:rFonts w:ascii="GHEA Grapalat" w:hAnsi="GHEA Grapalat"/>
          <w:sz w:val="24"/>
          <w:szCs w:val="24"/>
          <w:lang w:val="hy-AM"/>
        </w:rPr>
      </w:pPr>
      <w:r>
        <w:rPr>
          <w:rFonts w:ascii="GHEA Grapalat" w:hAnsi="GHEA Grapalat"/>
          <w:sz w:val="24"/>
          <w:szCs w:val="24"/>
          <w:lang w:val="hy-AM"/>
        </w:rPr>
        <w:t xml:space="preserve"> 14</w:t>
      </w:r>
      <w:r w:rsidRPr="00656CCD">
        <w:rPr>
          <w:rFonts w:ascii="GHEA Grapalat" w:hAnsi="GHEA Grapalat"/>
          <w:sz w:val="24"/>
          <w:szCs w:val="24"/>
          <w:lang w:val="hy-AM"/>
        </w:rPr>
        <w:t xml:space="preserve">. </w:t>
      </w:r>
      <w:r w:rsidRPr="00656CCD">
        <w:rPr>
          <w:rFonts w:ascii="GHEA Grapalat" w:hAnsi="GHEA Grapalat"/>
          <w:b/>
          <w:sz w:val="24"/>
          <w:szCs w:val="24"/>
          <w:lang w:val="hy-AM"/>
        </w:rPr>
        <w:t xml:space="preserve">ԾԻԳ - </w:t>
      </w:r>
      <w:r>
        <w:rPr>
          <w:rFonts w:ascii="GHEA Grapalat" w:hAnsi="GHEA Grapalat"/>
          <w:b/>
          <w:sz w:val="24"/>
          <w:szCs w:val="24"/>
          <w:lang w:val="hy-AM"/>
        </w:rPr>
        <w:t xml:space="preserve"> </w:t>
      </w:r>
      <w:r>
        <w:rPr>
          <w:rFonts w:ascii="GHEA Grapalat" w:hAnsi="GHEA Grapalat"/>
          <w:sz w:val="24"/>
          <w:szCs w:val="24"/>
          <w:lang w:val="hy-AM"/>
        </w:rPr>
        <w:t>«</w:t>
      </w:r>
      <w:r w:rsidR="00F10B14" w:rsidRPr="00F10B14">
        <w:rPr>
          <w:rFonts w:ascii="GHEA Grapalat" w:hAnsi="GHEA Grapalat"/>
          <w:sz w:val="24"/>
          <w:szCs w:val="24"/>
          <w:lang w:val="hy-AM"/>
        </w:rPr>
        <w:t>Կրթական ծրագրերի կենտրոն</w:t>
      </w:r>
      <w:r>
        <w:rPr>
          <w:rFonts w:ascii="GHEA Grapalat" w:hAnsi="GHEA Grapalat"/>
          <w:sz w:val="24"/>
          <w:szCs w:val="24"/>
          <w:lang w:val="hy-AM"/>
        </w:rPr>
        <w:t>» Ծրագրի իրականացման գրասենյակ</w:t>
      </w:r>
      <w:r w:rsidR="00F10B14">
        <w:rPr>
          <w:rFonts w:ascii="GHEA Grapalat" w:hAnsi="GHEA Grapalat"/>
          <w:sz w:val="24"/>
          <w:szCs w:val="24"/>
          <w:lang w:val="hy-AM"/>
        </w:rPr>
        <w:t>։</w:t>
      </w:r>
    </w:p>
    <w:p w:rsidR="00AF7A78" w:rsidRDefault="00AF7A78" w:rsidP="00236DE1">
      <w:pPr>
        <w:ind w:firstLine="426"/>
        <w:jc w:val="both"/>
        <w:rPr>
          <w:rFonts w:ascii="GHEA Grapalat" w:hAnsi="GHEA Grapalat"/>
          <w:sz w:val="24"/>
          <w:szCs w:val="24"/>
          <w:lang w:val="hy-AM"/>
        </w:rPr>
      </w:pPr>
    </w:p>
    <w:p w:rsidR="00AF7A78" w:rsidRDefault="00AF7A78" w:rsidP="00236DE1">
      <w:pPr>
        <w:ind w:firstLine="426"/>
        <w:jc w:val="both"/>
        <w:rPr>
          <w:rFonts w:ascii="GHEA Grapalat" w:hAnsi="GHEA Grapalat"/>
          <w:sz w:val="24"/>
          <w:szCs w:val="24"/>
          <w:lang w:val="hy-AM"/>
        </w:rPr>
      </w:pPr>
    </w:p>
    <w:p w:rsidR="00AF7A78" w:rsidRDefault="00AF7A78" w:rsidP="00236DE1">
      <w:pPr>
        <w:ind w:firstLine="426"/>
        <w:jc w:val="both"/>
        <w:rPr>
          <w:rFonts w:ascii="GHEA Grapalat" w:hAnsi="GHEA Grapalat"/>
          <w:sz w:val="24"/>
          <w:szCs w:val="24"/>
          <w:lang w:val="hy-AM"/>
        </w:rPr>
      </w:pPr>
    </w:p>
    <w:p w:rsidR="00AF7A78" w:rsidRDefault="00AF7A78" w:rsidP="00236DE1">
      <w:pPr>
        <w:ind w:firstLine="426"/>
        <w:jc w:val="both"/>
        <w:rPr>
          <w:rFonts w:ascii="GHEA Grapalat" w:hAnsi="GHEA Grapalat"/>
          <w:sz w:val="24"/>
          <w:szCs w:val="24"/>
          <w:lang w:val="hy-AM"/>
        </w:rPr>
      </w:pPr>
    </w:p>
    <w:p w:rsidR="00AF7A78" w:rsidRDefault="00AF7A78" w:rsidP="00236DE1">
      <w:pPr>
        <w:ind w:firstLine="426"/>
        <w:jc w:val="both"/>
        <w:rPr>
          <w:rFonts w:ascii="GHEA Grapalat" w:hAnsi="GHEA Grapalat"/>
          <w:sz w:val="24"/>
          <w:szCs w:val="24"/>
          <w:lang w:val="hy-AM"/>
        </w:rPr>
      </w:pPr>
    </w:p>
    <w:p w:rsidR="00AF7A78" w:rsidRDefault="00AF7A78" w:rsidP="00236DE1">
      <w:pPr>
        <w:ind w:firstLine="426"/>
        <w:jc w:val="both"/>
        <w:rPr>
          <w:rFonts w:ascii="GHEA Grapalat" w:hAnsi="GHEA Grapalat"/>
          <w:sz w:val="24"/>
          <w:szCs w:val="24"/>
          <w:lang w:val="hy-AM"/>
        </w:rPr>
      </w:pPr>
    </w:p>
    <w:p w:rsidR="00AF7A78" w:rsidRDefault="00AF7A78" w:rsidP="00236DE1">
      <w:pPr>
        <w:ind w:firstLine="426"/>
        <w:jc w:val="both"/>
        <w:rPr>
          <w:rFonts w:ascii="GHEA Grapalat" w:hAnsi="GHEA Grapalat"/>
          <w:sz w:val="24"/>
          <w:szCs w:val="24"/>
          <w:lang w:val="hy-AM"/>
        </w:rPr>
      </w:pPr>
    </w:p>
    <w:p w:rsidR="00AF7A78" w:rsidRDefault="00AF7A78" w:rsidP="00236DE1">
      <w:pPr>
        <w:ind w:firstLine="426"/>
        <w:jc w:val="both"/>
        <w:rPr>
          <w:rFonts w:ascii="GHEA Grapalat" w:hAnsi="GHEA Grapalat"/>
          <w:sz w:val="24"/>
          <w:szCs w:val="24"/>
          <w:lang w:val="hy-AM"/>
        </w:rPr>
      </w:pPr>
    </w:p>
    <w:p w:rsidR="00AF7A78" w:rsidRDefault="00AF7A78" w:rsidP="00236DE1">
      <w:pPr>
        <w:ind w:firstLine="426"/>
        <w:jc w:val="both"/>
        <w:rPr>
          <w:rFonts w:ascii="GHEA Grapalat" w:hAnsi="GHEA Grapalat"/>
          <w:sz w:val="24"/>
          <w:szCs w:val="24"/>
          <w:lang w:val="hy-AM"/>
        </w:rPr>
      </w:pPr>
    </w:p>
    <w:p w:rsidR="00AF7A78" w:rsidRDefault="00AF7A78" w:rsidP="00236DE1">
      <w:pPr>
        <w:ind w:firstLine="426"/>
        <w:jc w:val="both"/>
        <w:rPr>
          <w:rFonts w:ascii="GHEA Grapalat" w:hAnsi="GHEA Grapalat"/>
          <w:sz w:val="24"/>
          <w:szCs w:val="24"/>
          <w:lang w:val="hy-AM"/>
        </w:rPr>
      </w:pPr>
    </w:p>
    <w:p w:rsidR="00AF7A78" w:rsidRDefault="00AF7A78" w:rsidP="00236DE1">
      <w:pPr>
        <w:ind w:firstLine="426"/>
        <w:jc w:val="both"/>
        <w:rPr>
          <w:rFonts w:ascii="GHEA Grapalat" w:hAnsi="GHEA Grapalat"/>
          <w:sz w:val="24"/>
          <w:szCs w:val="24"/>
          <w:lang w:val="hy-AM"/>
        </w:rPr>
      </w:pPr>
    </w:p>
    <w:p w:rsidR="00AF7A78" w:rsidRDefault="00AF7A78" w:rsidP="00236DE1">
      <w:pPr>
        <w:ind w:firstLine="426"/>
        <w:jc w:val="both"/>
        <w:rPr>
          <w:rFonts w:ascii="GHEA Grapalat" w:hAnsi="GHEA Grapalat"/>
          <w:sz w:val="24"/>
          <w:szCs w:val="24"/>
          <w:lang w:val="hy-AM"/>
        </w:rPr>
      </w:pPr>
    </w:p>
    <w:p w:rsidR="00AF7A78" w:rsidRDefault="00AF7A78" w:rsidP="00236DE1">
      <w:pPr>
        <w:ind w:firstLine="426"/>
        <w:jc w:val="both"/>
        <w:rPr>
          <w:rFonts w:ascii="GHEA Grapalat" w:hAnsi="GHEA Grapalat"/>
          <w:sz w:val="24"/>
          <w:szCs w:val="24"/>
          <w:lang w:val="hy-AM"/>
        </w:rPr>
      </w:pPr>
    </w:p>
    <w:p w:rsidR="00AF7A78" w:rsidRDefault="00AF7A78" w:rsidP="00236DE1">
      <w:pPr>
        <w:ind w:firstLine="426"/>
        <w:jc w:val="both"/>
        <w:rPr>
          <w:rFonts w:ascii="GHEA Grapalat" w:hAnsi="GHEA Grapalat"/>
          <w:sz w:val="24"/>
          <w:szCs w:val="24"/>
          <w:lang w:val="hy-AM"/>
        </w:rPr>
      </w:pPr>
    </w:p>
    <w:p w:rsidR="00AF7A78" w:rsidRDefault="00AF7A78" w:rsidP="00236DE1">
      <w:pPr>
        <w:ind w:firstLine="426"/>
        <w:jc w:val="both"/>
        <w:rPr>
          <w:rFonts w:ascii="GHEA Grapalat" w:hAnsi="GHEA Grapalat"/>
          <w:sz w:val="24"/>
          <w:szCs w:val="24"/>
          <w:lang w:val="hy-AM"/>
        </w:rPr>
      </w:pPr>
    </w:p>
    <w:p w:rsidR="00AF7A78" w:rsidRDefault="00AF7A78" w:rsidP="00236DE1">
      <w:pPr>
        <w:ind w:firstLine="426"/>
        <w:jc w:val="both"/>
        <w:rPr>
          <w:rFonts w:ascii="GHEA Grapalat" w:hAnsi="GHEA Grapalat"/>
          <w:sz w:val="24"/>
          <w:szCs w:val="24"/>
          <w:lang w:val="hy-AM"/>
        </w:rPr>
      </w:pPr>
    </w:p>
    <w:p w:rsidR="00AF7A78" w:rsidRDefault="00AF7A78" w:rsidP="00236DE1">
      <w:pPr>
        <w:ind w:firstLine="426"/>
        <w:jc w:val="both"/>
        <w:rPr>
          <w:rFonts w:ascii="GHEA Grapalat" w:hAnsi="GHEA Grapalat"/>
          <w:sz w:val="24"/>
          <w:szCs w:val="24"/>
          <w:lang w:val="hy-AM"/>
        </w:rPr>
      </w:pPr>
    </w:p>
    <w:p w:rsidR="00AF7A78" w:rsidRDefault="00AF7A78" w:rsidP="00236DE1">
      <w:pPr>
        <w:ind w:firstLine="426"/>
        <w:jc w:val="both"/>
        <w:rPr>
          <w:rFonts w:ascii="GHEA Grapalat" w:hAnsi="GHEA Grapalat"/>
          <w:sz w:val="24"/>
          <w:szCs w:val="24"/>
          <w:lang w:val="hy-AM"/>
        </w:rPr>
      </w:pPr>
    </w:p>
    <w:p w:rsidR="00AF7A78" w:rsidRDefault="00AF7A78" w:rsidP="00236DE1">
      <w:pPr>
        <w:ind w:firstLine="426"/>
        <w:jc w:val="both"/>
        <w:rPr>
          <w:rFonts w:ascii="GHEA Grapalat" w:hAnsi="GHEA Grapalat"/>
          <w:sz w:val="24"/>
          <w:szCs w:val="24"/>
          <w:lang w:val="hy-AM"/>
        </w:rPr>
      </w:pPr>
    </w:p>
    <w:p w:rsidR="00AF7A78" w:rsidRDefault="00AF7A78" w:rsidP="00236DE1">
      <w:pPr>
        <w:ind w:firstLine="426"/>
        <w:jc w:val="both"/>
        <w:rPr>
          <w:rFonts w:ascii="GHEA Grapalat" w:hAnsi="GHEA Grapalat"/>
          <w:sz w:val="24"/>
          <w:szCs w:val="24"/>
          <w:lang w:val="hy-AM"/>
        </w:rPr>
      </w:pPr>
    </w:p>
    <w:p w:rsidR="00AF7A78" w:rsidRDefault="00AF7A78" w:rsidP="00236DE1">
      <w:pPr>
        <w:ind w:firstLine="426"/>
        <w:jc w:val="both"/>
        <w:rPr>
          <w:rFonts w:ascii="GHEA Grapalat" w:hAnsi="GHEA Grapalat"/>
          <w:sz w:val="24"/>
          <w:szCs w:val="24"/>
          <w:lang w:val="hy-AM"/>
        </w:rPr>
      </w:pPr>
    </w:p>
    <w:p w:rsidR="004C4249" w:rsidRDefault="004C4249" w:rsidP="00BA2572">
      <w:pPr>
        <w:spacing w:line="240" w:lineRule="auto"/>
        <w:jc w:val="center"/>
        <w:rPr>
          <w:rFonts w:ascii="GHEA Grapalat" w:hAnsi="GHEA Grapalat"/>
          <w:b/>
          <w:sz w:val="28"/>
          <w:szCs w:val="28"/>
          <w:lang w:val="hy-AM"/>
        </w:rPr>
      </w:pPr>
    </w:p>
    <w:p w:rsidR="004C4249" w:rsidRDefault="004C4249" w:rsidP="00BA2572">
      <w:pPr>
        <w:spacing w:line="240" w:lineRule="auto"/>
        <w:jc w:val="center"/>
        <w:rPr>
          <w:rFonts w:ascii="GHEA Grapalat" w:hAnsi="GHEA Grapalat"/>
          <w:b/>
          <w:sz w:val="28"/>
          <w:szCs w:val="28"/>
          <w:lang w:val="hy-AM"/>
        </w:rPr>
      </w:pPr>
    </w:p>
    <w:p w:rsidR="009F3723" w:rsidRDefault="009F3723" w:rsidP="00BA2572">
      <w:pPr>
        <w:spacing w:line="240" w:lineRule="auto"/>
        <w:jc w:val="center"/>
        <w:rPr>
          <w:rFonts w:ascii="GHEA Grapalat" w:hAnsi="GHEA Grapalat"/>
          <w:b/>
          <w:sz w:val="28"/>
          <w:szCs w:val="28"/>
          <w:lang w:val="hy-AM"/>
        </w:rPr>
      </w:pPr>
    </w:p>
    <w:p w:rsidR="007C1718" w:rsidRDefault="007C1718" w:rsidP="00BA2572">
      <w:pPr>
        <w:spacing w:line="240" w:lineRule="auto"/>
        <w:jc w:val="center"/>
        <w:rPr>
          <w:rFonts w:ascii="GHEA Grapalat" w:hAnsi="GHEA Grapalat"/>
          <w:b/>
          <w:sz w:val="28"/>
          <w:szCs w:val="28"/>
          <w:lang w:val="hy-AM"/>
        </w:rPr>
      </w:pPr>
      <w:r w:rsidRPr="00D837C1">
        <w:rPr>
          <w:rFonts w:ascii="GHEA Grapalat" w:hAnsi="GHEA Grapalat"/>
          <w:b/>
          <w:sz w:val="28"/>
          <w:szCs w:val="28"/>
          <w:lang w:val="hy-AM"/>
        </w:rPr>
        <w:lastRenderedPageBreak/>
        <w:t xml:space="preserve">3. </w:t>
      </w:r>
      <w:r w:rsidR="00BA58EC">
        <w:rPr>
          <w:rFonts w:ascii="GHEA Grapalat" w:hAnsi="GHEA Grapalat"/>
          <w:b/>
          <w:sz w:val="28"/>
          <w:szCs w:val="28"/>
          <w:lang w:val="hy-AM"/>
        </w:rPr>
        <w:t xml:space="preserve"> </w:t>
      </w:r>
      <w:r w:rsidRPr="00D837C1">
        <w:rPr>
          <w:rFonts w:ascii="GHEA Grapalat" w:hAnsi="GHEA Grapalat"/>
          <w:b/>
          <w:sz w:val="28"/>
          <w:szCs w:val="28"/>
          <w:lang w:val="hy-AM"/>
        </w:rPr>
        <w:t>Ա Մ Փ Ո Փ Ա Գ Ի Ր</w:t>
      </w:r>
    </w:p>
    <w:p w:rsidR="00970369" w:rsidRPr="00970369" w:rsidRDefault="00970369" w:rsidP="00BA2572">
      <w:pPr>
        <w:spacing w:line="240" w:lineRule="auto"/>
        <w:jc w:val="center"/>
        <w:rPr>
          <w:rFonts w:ascii="GHEA Grapalat" w:hAnsi="GHEA Grapalat"/>
          <w:b/>
          <w:sz w:val="10"/>
          <w:szCs w:val="10"/>
          <w:lang w:val="hy-AM"/>
        </w:rPr>
      </w:pPr>
    </w:p>
    <w:p w:rsidR="007C1718" w:rsidRPr="003001CB" w:rsidRDefault="002904E4" w:rsidP="00A64226">
      <w:pPr>
        <w:spacing w:after="0" w:line="276" w:lineRule="auto"/>
        <w:jc w:val="both"/>
        <w:rPr>
          <w:rFonts w:ascii="GHEA Grapalat" w:hAnsi="GHEA Grapalat"/>
          <w:sz w:val="24"/>
          <w:szCs w:val="24"/>
          <w:lang w:val="hy-AM"/>
        </w:rPr>
      </w:pPr>
      <w:r>
        <w:rPr>
          <w:rFonts w:ascii="GHEA Grapalat" w:hAnsi="GHEA Grapalat"/>
          <w:lang w:val="hy-AM"/>
        </w:rPr>
        <w:tab/>
      </w:r>
      <w:r w:rsidR="007C1718" w:rsidRPr="001F7887">
        <w:rPr>
          <w:rFonts w:ascii="GHEA Grapalat" w:hAnsi="GHEA Grapalat"/>
          <w:sz w:val="24"/>
          <w:szCs w:val="24"/>
          <w:lang w:val="hy-AM"/>
        </w:rPr>
        <w:t>Նախարարության  ԾՐԱԳՐԵՐ</w:t>
      </w:r>
      <w:r w:rsidR="001815B2" w:rsidRPr="001F7887">
        <w:rPr>
          <w:rFonts w:ascii="GHEA Grapalat" w:hAnsi="GHEA Grapalat"/>
          <w:sz w:val="24"/>
          <w:szCs w:val="24"/>
          <w:lang w:val="hy-AM"/>
        </w:rPr>
        <w:t>-</w:t>
      </w:r>
      <w:r w:rsidR="007C1718" w:rsidRPr="001F7887">
        <w:rPr>
          <w:rFonts w:ascii="GHEA Grapalat" w:hAnsi="GHEA Grapalat"/>
          <w:sz w:val="24"/>
          <w:szCs w:val="24"/>
          <w:lang w:val="hy-AM"/>
        </w:rPr>
        <w:t>ում 202</w:t>
      </w:r>
      <w:r w:rsidR="003001CB" w:rsidRPr="001F7887">
        <w:rPr>
          <w:rFonts w:ascii="GHEA Grapalat" w:hAnsi="GHEA Grapalat"/>
          <w:sz w:val="24"/>
          <w:szCs w:val="24"/>
          <w:lang w:val="hy-AM"/>
        </w:rPr>
        <w:t>1</w:t>
      </w:r>
      <w:r w:rsidR="007C1718" w:rsidRPr="001F7887">
        <w:rPr>
          <w:rFonts w:ascii="GHEA Grapalat" w:hAnsi="GHEA Grapalat"/>
          <w:sz w:val="24"/>
          <w:szCs w:val="24"/>
          <w:lang w:val="hy-AM"/>
        </w:rPr>
        <w:t>թ</w:t>
      </w:r>
      <w:r w:rsidR="007C1718" w:rsidRPr="001F7887">
        <w:rPr>
          <w:rFonts w:ascii="MS Mincho" w:eastAsia="MS Mincho" w:hAnsi="MS Mincho" w:cs="MS Mincho" w:hint="eastAsia"/>
          <w:sz w:val="24"/>
          <w:szCs w:val="24"/>
          <w:lang w:val="hy-AM"/>
        </w:rPr>
        <w:t>․</w:t>
      </w:r>
      <w:r w:rsidR="007C1718" w:rsidRPr="001F7887">
        <w:rPr>
          <w:rFonts w:ascii="GHEA Grapalat" w:hAnsi="GHEA Grapalat"/>
          <w:sz w:val="24"/>
          <w:szCs w:val="24"/>
          <w:lang w:val="hy-AM"/>
        </w:rPr>
        <w:t xml:space="preserve"> </w:t>
      </w:r>
      <w:r w:rsidR="003001CB" w:rsidRPr="001F7887">
        <w:rPr>
          <w:rFonts w:ascii="GHEA Grapalat" w:hAnsi="GHEA Grapalat"/>
          <w:sz w:val="24"/>
          <w:szCs w:val="24"/>
          <w:lang w:val="hy-AM"/>
        </w:rPr>
        <w:t>երեք ամիսների</w:t>
      </w:r>
      <w:r w:rsidR="00996A86" w:rsidRPr="001F7887">
        <w:rPr>
          <w:rFonts w:ascii="GHEA Grapalat" w:hAnsi="GHEA Grapalat"/>
          <w:sz w:val="24"/>
          <w:szCs w:val="24"/>
          <w:lang w:val="hy-AM"/>
        </w:rPr>
        <w:t xml:space="preserve"> պլանի և ճշտված պլանի միջև </w:t>
      </w:r>
      <w:r w:rsidR="00996A86" w:rsidRPr="00AD14C2">
        <w:rPr>
          <w:rFonts w:ascii="GHEA Grapalat" w:hAnsi="GHEA Grapalat"/>
          <w:sz w:val="24"/>
          <w:szCs w:val="24"/>
          <w:lang w:val="hy-AM"/>
        </w:rPr>
        <w:t xml:space="preserve">տարբերությունները կազմել են </w:t>
      </w:r>
      <w:r w:rsidR="00AD14C2" w:rsidRPr="00AD14C2">
        <w:rPr>
          <w:rFonts w:ascii="GHEA Grapalat" w:hAnsi="GHEA Grapalat"/>
          <w:sz w:val="24"/>
          <w:szCs w:val="24"/>
          <w:lang w:val="hy-AM"/>
        </w:rPr>
        <w:t xml:space="preserve"> </w:t>
      </w:r>
      <w:r w:rsidR="001F7887" w:rsidRPr="00AD14C2">
        <w:rPr>
          <w:rFonts w:ascii="GHEA Grapalat" w:eastAsia="Times New Roman" w:hAnsi="GHEA Grapalat" w:cs="Times New Roman"/>
          <w:iCs/>
          <w:sz w:val="24"/>
          <w:szCs w:val="24"/>
          <w:lang w:val="hy-AM"/>
        </w:rPr>
        <w:t>-77</w:t>
      </w:r>
      <w:r w:rsidR="005A524F" w:rsidRPr="00AD14C2">
        <w:rPr>
          <w:rFonts w:ascii="GHEA Grapalat" w:eastAsia="Times New Roman" w:hAnsi="GHEA Grapalat" w:cs="Times New Roman"/>
          <w:iCs/>
          <w:sz w:val="24"/>
          <w:szCs w:val="24"/>
          <w:lang w:val="hy-AM"/>
        </w:rPr>
        <w:t>,5</w:t>
      </w:r>
      <w:r w:rsidR="001F7887" w:rsidRPr="00AD14C2">
        <w:rPr>
          <w:rFonts w:ascii="GHEA Grapalat" w:eastAsia="Times New Roman" w:hAnsi="GHEA Grapalat" w:cs="Times New Roman"/>
          <w:iCs/>
          <w:sz w:val="24"/>
          <w:szCs w:val="24"/>
          <w:lang w:val="hy-AM"/>
        </w:rPr>
        <w:t>07</w:t>
      </w:r>
      <w:r w:rsidR="005A524F" w:rsidRPr="00AD14C2">
        <w:rPr>
          <w:rFonts w:ascii="GHEA Grapalat" w:eastAsia="Times New Roman" w:hAnsi="GHEA Grapalat" w:cs="Times New Roman"/>
          <w:iCs/>
          <w:sz w:val="24"/>
          <w:szCs w:val="24"/>
          <w:lang w:val="hy-AM"/>
        </w:rPr>
        <w:t>.</w:t>
      </w:r>
      <w:r w:rsidR="001F7887" w:rsidRPr="00AD14C2">
        <w:rPr>
          <w:rFonts w:ascii="GHEA Grapalat" w:eastAsia="Times New Roman" w:hAnsi="GHEA Grapalat" w:cs="Times New Roman"/>
          <w:iCs/>
          <w:sz w:val="24"/>
          <w:szCs w:val="24"/>
          <w:lang w:val="hy-AM"/>
        </w:rPr>
        <w:t>5</w:t>
      </w:r>
      <w:r w:rsidR="005A524F" w:rsidRPr="00AD14C2">
        <w:rPr>
          <w:rFonts w:ascii="GHEA Grapalat" w:eastAsia="Times New Roman" w:hAnsi="GHEA Grapalat" w:cs="Times New Roman"/>
          <w:iCs/>
          <w:sz w:val="24"/>
          <w:szCs w:val="24"/>
          <w:lang w:val="hy-AM"/>
        </w:rPr>
        <w:t xml:space="preserve"> </w:t>
      </w:r>
      <w:r w:rsidR="00996A86" w:rsidRPr="00AD14C2">
        <w:rPr>
          <w:rFonts w:ascii="GHEA Grapalat" w:hAnsi="GHEA Grapalat"/>
          <w:sz w:val="24"/>
          <w:szCs w:val="24"/>
          <w:lang w:val="hy-AM"/>
        </w:rPr>
        <w:t>հազ</w:t>
      </w:r>
      <w:r w:rsidR="00996A86" w:rsidRPr="00AD14C2">
        <w:rPr>
          <w:rFonts w:ascii="GHEA Grapalat" w:eastAsia="MS Mincho" w:hAnsi="GHEA Grapalat" w:cs="MS Mincho"/>
          <w:sz w:val="24"/>
          <w:szCs w:val="24"/>
          <w:lang w:val="hy-AM"/>
        </w:rPr>
        <w:t>.</w:t>
      </w:r>
      <w:r w:rsidR="00996A86" w:rsidRPr="00AD14C2">
        <w:rPr>
          <w:rFonts w:ascii="GHEA Grapalat" w:hAnsi="GHEA Grapalat"/>
          <w:sz w:val="24"/>
          <w:szCs w:val="24"/>
          <w:lang w:val="hy-AM"/>
        </w:rPr>
        <w:t xml:space="preserve"> դրամ, </w:t>
      </w:r>
      <w:r w:rsidR="007C1718" w:rsidRPr="00AD14C2">
        <w:rPr>
          <w:rFonts w:ascii="GHEA Grapalat" w:hAnsi="GHEA Grapalat"/>
          <w:sz w:val="24"/>
          <w:szCs w:val="24"/>
          <w:lang w:val="hy-AM"/>
        </w:rPr>
        <w:t xml:space="preserve"> որոնք </w:t>
      </w:r>
      <w:r w:rsidR="001D71D6" w:rsidRPr="00AD14C2">
        <w:rPr>
          <w:rFonts w:ascii="GHEA Grapalat" w:hAnsi="GHEA Grapalat"/>
          <w:sz w:val="24"/>
          <w:szCs w:val="24"/>
          <w:lang w:val="hy-AM"/>
        </w:rPr>
        <w:t>վերաբերում են Նախարարության Ծրագիր 4-ին (</w:t>
      </w:r>
      <w:r w:rsidR="001F7887" w:rsidRPr="00AD14C2">
        <w:rPr>
          <w:rFonts w:ascii="GHEA Grapalat" w:hAnsi="GHEA Grapalat"/>
          <w:sz w:val="24"/>
          <w:szCs w:val="24"/>
          <w:lang w:val="hy-AM"/>
        </w:rPr>
        <w:t>-</w:t>
      </w:r>
      <w:r w:rsidR="00361A2D" w:rsidRPr="00AD14C2">
        <w:rPr>
          <w:rFonts w:ascii="GHEA Grapalat" w:eastAsia="Times New Roman" w:hAnsi="GHEA Grapalat" w:cs="Times New Roman"/>
          <w:iCs/>
          <w:sz w:val="24"/>
          <w:szCs w:val="24"/>
          <w:lang w:val="hy-AM"/>
        </w:rPr>
        <w:t>98</w:t>
      </w:r>
      <w:r w:rsidR="001D71D6" w:rsidRPr="00AD14C2">
        <w:rPr>
          <w:rFonts w:ascii="GHEA Grapalat" w:eastAsia="Times New Roman" w:hAnsi="GHEA Grapalat" w:cs="Times New Roman"/>
          <w:iCs/>
          <w:sz w:val="24"/>
          <w:szCs w:val="24"/>
          <w:lang w:val="hy-AM"/>
        </w:rPr>
        <w:t>,</w:t>
      </w:r>
      <w:r w:rsidR="00361A2D" w:rsidRPr="00AD14C2">
        <w:rPr>
          <w:rFonts w:ascii="GHEA Grapalat" w:eastAsia="Times New Roman" w:hAnsi="GHEA Grapalat" w:cs="Times New Roman"/>
          <w:iCs/>
          <w:sz w:val="24"/>
          <w:szCs w:val="24"/>
          <w:lang w:val="hy-AM"/>
        </w:rPr>
        <w:t>709</w:t>
      </w:r>
      <w:r w:rsidR="001D71D6" w:rsidRPr="00AD14C2">
        <w:rPr>
          <w:rFonts w:ascii="GHEA Grapalat" w:eastAsia="Times New Roman" w:hAnsi="GHEA Grapalat" w:cs="Times New Roman"/>
          <w:iCs/>
          <w:sz w:val="24"/>
          <w:szCs w:val="24"/>
          <w:lang w:val="hy-AM"/>
        </w:rPr>
        <w:t>.</w:t>
      </w:r>
      <w:r w:rsidR="00361A2D" w:rsidRPr="00AD14C2">
        <w:rPr>
          <w:rFonts w:ascii="GHEA Grapalat" w:eastAsia="Times New Roman" w:hAnsi="GHEA Grapalat" w:cs="Times New Roman"/>
          <w:iCs/>
          <w:sz w:val="24"/>
          <w:szCs w:val="24"/>
          <w:lang w:val="hy-AM"/>
        </w:rPr>
        <w:t>9</w:t>
      </w:r>
      <w:r w:rsidR="001D71D6" w:rsidRPr="00AD14C2">
        <w:rPr>
          <w:rFonts w:ascii="GHEA Grapalat" w:eastAsia="Times New Roman" w:hAnsi="GHEA Grapalat" w:cs="Times New Roman"/>
          <w:iCs/>
          <w:sz w:val="24"/>
          <w:szCs w:val="24"/>
          <w:lang w:val="hy-AM"/>
        </w:rPr>
        <w:t xml:space="preserve"> </w:t>
      </w:r>
      <w:r w:rsidR="001D71D6" w:rsidRPr="00AD14C2">
        <w:rPr>
          <w:rFonts w:ascii="GHEA Grapalat" w:hAnsi="GHEA Grapalat"/>
          <w:sz w:val="24"/>
          <w:szCs w:val="24"/>
          <w:lang w:val="hy-AM"/>
        </w:rPr>
        <w:t>հազ</w:t>
      </w:r>
      <w:r w:rsidR="001D71D6" w:rsidRPr="00AD14C2">
        <w:rPr>
          <w:rFonts w:ascii="GHEA Grapalat" w:eastAsia="MS Mincho" w:hAnsi="GHEA Grapalat" w:cs="MS Mincho"/>
          <w:sz w:val="24"/>
          <w:szCs w:val="24"/>
          <w:lang w:val="hy-AM"/>
        </w:rPr>
        <w:t>.</w:t>
      </w:r>
      <w:r w:rsidR="001D71D6" w:rsidRPr="00AD14C2">
        <w:rPr>
          <w:rFonts w:ascii="GHEA Grapalat" w:hAnsi="GHEA Grapalat"/>
          <w:sz w:val="24"/>
          <w:szCs w:val="24"/>
          <w:lang w:val="hy-AM"/>
        </w:rPr>
        <w:t xml:space="preserve"> դրամ) և Ծրագիր 5-ին (</w:t>
      </w:r>
      <w:r w:rsidR="001F7887" w:rsidRPr="00AD14C2">
        <w:rPr>
          <w:rFonts w:ascii="GHEA Grapalat" w:hAnsi="GHEA Grapalat"/>
          <w:sz w:val="24"/>
          <w:szCs w:val="24"/>
          <w:lang w:val="hy-AM"/>
        </w:rPr>
        <w:t>+</w:t>
      </w:r>
      <w:r w:rsidR="001D71D6" w:rsidRPr="00AD14C2">
        <w:rPr>
          <w:rFonts w:ascii="GHEA Grapalat" w:eastAsia="Times New Roman" w:hAnsi="GHEA Grapalat" w:cs="Times New Roman"/>
          <w:iCs/>
          <w:sz w:val="24"/>
          <w:szCs w:val="24"/>
          <w:lang w:val="hy-AM"/>
        </w:rPr>
        <w:t>2</w:t>
      </w:r>
      <w:r w:rsidR="00361A2D" w:rsidRPr="00AD14C2">
        <w:rPr>
          <w:rFonts w:ascii="GHEA Grapalat" w:eastAsia="Times New Roman" w:hAnsi="GHEA Grapalat" w:cs="Times New Roman"/>
          <w:iCs/>
          <w:sz w:val="24"/>
          <w:szCs w:val="24"/>
          <w:lang w:val="hy-AM"/>
        </w:rPr>
        <w:t>1</w:t>
      </w:r>
      <w:r w:rsidR="001D71D6" w:rsidRPr="00AD14C2">
        <w:rPr>
          <w:rFonts w:ascii="GHEA Grapalat" w:eastAsia="Times New Roman" w:hAnsi="GHEA Grapalat" w:cs="Times New Roman"/>
          <w:iCs/>
          <w:sz w:val="24"/>
          <w:szCs w:val="24"/>
          <w:lang w:val="hy-AM"/>
        </w:rPr>
        <w:t>,</w:t>
      </w:r>
      <w:r w:rsidR="00361A2D" w:rsidRPr="00AD14C2">
        <w:rPr>
          <w:rFonts w:ascii="GHEA Grapalat" w:eastAsia="Times New Roman" w:hAnsi="GHEA Grapalat" w:cs="Times New Roman"/>
          <w:iCs/>
          <w:sz w:val="24"/>
          <w:szCs w:val="24"/>
          <w:lang w:val="hy-AM"/>
        </w:rPr>
        <w:t>202</w:t>
      </w:r>
      <w:r w:rsidR="001D71D6" w:rsidRPr="00AD14C2">
        <w:rPr>
          <w:rFonts w:ascii="GHEA Grapalat" w:eastAsia="Times New Roman" w:hAnsi="GHEA Grapalat" w:cs="Times New Roman"/>
          <w:iCs/>
          <w:sz w:val="24"/>
          <w:szCs w:val="24"/>
          <w:lang w:val="hy-AM"/>
        </w:rPr>
        <w:t>.</w:t>
      </w:r>
      <w:r w:rsidR="00361A2D" w:rsidRPr="00AD14C2">
        <w:rPr>
          <w:rFonts w:ascii="GHEA Grapalat" w:eastAsia="Times New Roman" w:hAnsi="GHEA Grapalat" w:cs="Times New Roman"/>
          <w:iCs/>
          <w:sz w:val="24"/>
          <w:szCs w:val="24"/>
          <w:lang w:val="hy-AM"/>
        </w:rPr>
        <w:t>4</w:t>
      </w:r>
      <w:r w:rsidR="001D71D6" w:rsidRPr="00AD14C2">
        <w:rPr>
          <w:rFonts w:ascii="GHEA Grapalat" w:eastAsia="Times New Roman" w:hAnsi="GHEA Grapalat" w:cs="Times New Roman"/>
          <w:iCs/>
          <w:sz w:val="24"/>
          <w:szCs w:val="24"/>
          <w:lang w:val="hy-AM"/>
        </w:rPr>
        <w:t xml:space="preserve"> </w:t>
      </w:r>
      <w:r w:rsidR="001D71D6" w:rsidRPr="00AD14C2">
        <w:rPr>
          <w:rFonts w:ascii="GHEA Grapalat" w:hAnsi="GHEA Grapalat"/>
          <w:sz w:val="24"/>
          <w:szCs w:val="24"/>
          <w:lang w:val="hy-AM"/>
        </w:rPr>
        <w:t>հազ</w:t>
      </w:r>
      <w:r w:rsidR="001D71D6" w:rsidRPr="00AD14C2">
        <w:rPr>
          <w:rFonts w:ascii="GHEA Grapalat" w:eastAsia="MS Mincho" w:hAnsi="GHEA Grapalat" w:cs="MS Mincho"/>
          <w:sz w:val="24"/>
          <w:szCs w:val="24"/>
          <w:lang w:val="hy-AM"/>
        </w:rPr>
        <w:t>.</w:t>
      </w:r>
      <w:r w:rsidR="001D71D6" w:rsidRPr="00AD14C2">
        <w:rPr>
          <w:rFonts w:ascii="GHEA Grapalat" w:hAnsi="GHEA Grapalat"/>
          <w:sz w:val="24"/>
          <w:szCs w:val="24"/>
          <w:lang w:val="hy-AM"/>
        </w:rPr>
        <w:t xml:space="preserve"> դրամ)</w:t>
      </w:r>
      <w:r w:rsidR="00AD14C2" w:rsidRPr="00AD14C2">
        <w:rPr>
          <w:rFonts w:ascii="GHEA Grapalat" w:hAnsi="GHEA Grapalat"/>
          <w:sz w:val="24"/>
          <w:szCs w:val="24"/>
          <w:lang w:val="hy-AM"/>
        </w:rPr>
        <w:t xml:space="preserve"> </w:t>
      </w:r>
      <w:r w:rsidR="00AD14C2">
        <w:rPr>
          <w:rFonts w:ascii="GHEA Grapalat" w:hAnsi="GHEA Grapalat"/>
          <w:sz w:val="24"/>
          <w:szCs w:val="24"/>
          <w:lang w:val="hy-AM"/>
        </w:rPr>
        <w:t>և</w:t>
      </w:r>
      <w:r w:rsidR="001D71D6" w:rsidRPr="00AD14C2">
        <w:rPr>
          <w:rFonts w:ascii="GHEA Grapalat" w:hAnsi="GHEA Grapalat"/>
          <w:sz w:val="24"/>
          <w:szCs w:val="24"/>
          <w:lang w:val="hy-AM"/>
        </w:rPr>
        <w:t xml:space="preserve"> </w:t>
      </w:r>
      <w:r w:rsidR="007C1718" w:rsidRPr="00AD14C2">
        <w:rPr>
          <w:rFonts w:ascii="GHEA Grapalat" w:hAnsi="GHEA Grapalat"/>
          <w:sz w:val="24"/>
          <w:szCs w:val="24"/>
          <w:lang w:val="hy-AM"/>
        </w:rPr>
        <w:t xml:space="preserve">հիմնավորված են ՀՀ կառավարության որոշումներով </w:t>
      </w:r>
      <w:r w:rsidR="00F13561" w:rsidRPr="00AD14C2">
        <w:rPr>
          <w:rFonts w:ascii="GHEA Grapalat" w:hAnsi="GHEA Grapalat"/>
          <w:sz w:val="24"/>
          <w:szCs w:val="24"/>
          <w:lang w:val="hy-AM"/>
        </w:rPr>
        <w:t xml:space="preserve">(տես` </w:t>
      </w:r>
      <w:r w:rsidR="007C1718" w:rsidRPr="00AD14C2">
        <w:rPr>
          <w:rFonts w:ascii="GHEA Grapalat" w:hAnsi="GHEA Grapalat"/>
          <w:sz w:val="24"/>
          <w:szCs w:val="24"/>
          <w:lang w:val="hy-AM"/>
        </w:rPr>
        <w:t>Աղյուսակ 1</w:t>
      </w:r>
      <w:r w:rsidR="00F13561" w:rsidRPr="00AD14C2">
        <w:rPr>
          <w:rFonts w:ascii="GHEA Grapalat" w:hAnsi="GHEA Grapalat"/>
          <w:sz w:val="24"/>
          <w:szCs w:val="24"/>
          <w:lang w:val="hy-AM"/>
        </w:rPr>
        <w:t>)</w:t>
      </w:r>
      <w:r w:rsidR="00E34B2A" w:rsidRPr="00AD14C2">
        <w:rPr>
          <w:rFonts w:ascii="GHEA Grapalat" w:hAnsi="GHEA Grapalat"/>
          <w:sz w:val="24"/>
          <w:szCs w:val="24"/>
          <w:lang w:val="hy-AM"/>
        </w:rPr>
        <w:t>։</w:t>
      </w:r>
    </w:p>
    <w:p w:rsidR="007C1718" w:rsidRPr="00DB4D96" w:rsidRDefault="007C1718" w:rsidP="00F666F5">
      <w:pPr>
        <w:pStyle w:val="NoSpacing"/>
        <w:spacing w:line="276" w:lineRule="auto"/>
        <w:ind w:firstLine="426"/>
        <w:jc w:val="right"/>
        <w:rPr>
          <w:rFonts w:ascii="GHEA Grapalat" w:hAnsi="GHEA Grapalat"/>
          <w:sz w:val="24"/>
          <w:szCs w:val="24"/>
          <w:lang w:val="hy-AM"/>
        </w:rPr>
      </w:pPr>
      <w:r w:rsidRPr="00DB4D96">
        <w:rPr>
          <w:rFonts w:ascii="GHEA Grapalat" w:hAnsi="GHEA Grapalat"/>
          <w:sz w:val="24"/>
          <w:szCs w:val="24"/>
          <w:lang w:val="hy-AM"/>
        </w:rPr>
        <w:t>Աղյուսակ 1</w:t>
      </w:r>
    </w:p>
    <w:p w:rsidR="007C1718" w:rsidRPr="001F7887" w:rsidRDefault="00F9705A" w:rsidP="00F666F5">
      <w:pPr>
        <w:pStyle w:val="NoSpacing"/>
        <w:spacing w:line="276" w:lineRule="auto"/>
        <w:ind w:firstLine="426"/>
        <w:jc w:val="center"/>
        <w:rPr>
          <w:rFonts w:ascii="GHEA Grapalat" w:eastAsia="Calibri" w:hAnsi="GHEA Grapalat" w:cs="Times Armenian"/>
          <w:lang w:val="hy-AM"/>
        </w:rPr>
      </w:pPr>
      <w:r w:rsidRPr="001F7887">
        <w:rPr>
          <w:rFonts w:ascii="GHEA Grapalat" w:hAnsi="GHEA Grapalat"/>
          <w:lang w:val="hy-AM"/>
        </w:rPr>
        <w:t xml:space="preserve">Նախարարության </w:t>
      </w:r>
      <w:r w:rsidR="00614B05" w:rsidRPr="001F7887">
        <w:rPr>
          <w:rFonts w:ascii="GHEA Grapalat" w:hAnsi="GHEA Grapalat"/>
          <w:lang w:val="hy-AM"/>
        </w:rPr>
        <w:t xml:space="preserve">ԾՐԱԳՐԵՐ-ի  </w:t>
      </w:r>
      <w:r w:rsidR="00530480" w:rsidRPr="001F7887">
        <w:rPr>
          <w:rFonts w:ascii="GHEA Grapalat" w:hAnsi="GHEA Grapalat"/>
          <w:lang w:val="hy-AM"/>
        </w:rPr>
        <w:t>202</w:t>
      </w:r>
      <w:r w:rsidR="00614B05" w:rsidRPr="001F7887">
        <w:rPr>
          <w:rFonts w:ascii="GHEA Grapalat" w:hAnsi="GHEA Grapalat"/>
          <w:lang w:val="hy-AM"/>
        </w:rPr>
        <w:t>1</w:t>
      </w:r>
      <w:r w:rsidR="005D503D" w:rsidRPr="001F7887">
        <w:rPr>
          <w:rFonts w:ascii="GHEA Grapalat" w:hAnsi="GHEA Grapalat"/>
          <w:lang w:val="hy-AM"/>
        </w:rPr>
        <w:t>թ</w:t>
      </w:r>
      <w:r w:rsidR="005D503D" w:rsidRPr="001F7887">
        <w:rPr>
          <w:rFonts w:ascii="MS Mincho" w:eastAsia="MS Mincho" w:hAnsi="MS Mincho" w:cs="MS Mincho" w:hint="eastAsia"/>
          <w:lang w:val="hy-AM"/>
        </w:rPr>
        <w:t>․</w:t>
      </w:r>
      <w:r w:rsidR="005D503D" w:rsidRPr="001F7887">
        <w:rPr>
          <w:rFonts w:ascii="GHEA Grapalat" w:eastAsia="MS Mincho" w:hAnsi="GHEA Grapalat" w:cs="MS Mincho"/>
          <w:lang w:val="hy-AM"/>
        </w:rPr>
        <w:t xml:space="preserve"> </w:t>
      </w:r>
      <w:r w:rsidR="00614B05" w:rsidRPr="001F7887">
        <w:rPr>
          <w:rFonts w:ascii="GHEA Grapalat" w:eastAsia="MS Mincho" w:hAnsi="GHEA Grapalat" w:cs="MS Mincho"/>
          <w:lang w:val="hy-AM"/>
        </w:rPr>
        <w:t xml:space="preserve">երեք ամիսների </w:t>
      </w:r>
      <w:r w:rsidR="000635E7" w:rsidRPr="001F7887">
        <w:rPr>
          <w:rFonts w:ascii="GHEA Grapalat" w:eastAsia="MS Mincho" w:hAnsi="GHEA Grapalat" w:cs="MS Mincho"/>
          <w:lang w:val="hy-AM"/>
        </w:rPr>
        <w:t xml:space="preserve"> </w:t>
      </w:r>
      <w:r w:rsidR="007C1718" w:rsidRPr="001F7887">
        <w:rPr>
          <w:rFonts w:ascii="GHEA Grapalat" w:eastAsia="Calibri" w:hAnsi="GHEA Grapalat" w:cs="Times Armenian"/>
          <w:lang w:val="hy-AM"/>
        </w:rPr>
        <w:t>պլանի և ճշտված պլանի տարբերությունների հիմնավորումների</w:t>
      </w:r>
    </w:p>
    <w:p w:rsidR="007C1718" w:rsidRPr="001F7887" w:rsidRDefault="007C1718" w:rsidP="00F666F5">
      <w:pPr>
        <w:pStyle w:val="NoSpacing"/>
        <w:spacing w:line="276" w:lineRule="auto"/>
        <w:ind w:firstLine="426"/>
        <w:jc w:val="right"/>
        <w:rPr>
          <w:rFonts w:ascii="GHEA Grapalat" w:eastAsia="Calibri" w:hAnsi="GHEA Grapalat" w:cs="Times Armenian"/>
          <w:i/>
          <w:sz w:val="20"/>
          <w:szCs w:val="20"/>
          <w:lang w:val="hy-AM"/>
        </w:rPr>
      </w:pPr>
      <w:r w:rsidRPr="001F7887">
        <w:rPr>
          <w:rFonts w:ascii="GHEA Grapalat" w:eastAsia="Calibri" w:hAnsi="GHEA Grapalat" w:cs="Times Armenian"/>
          <w:i/>
          <w:sz w:val="20"/>
          <w:szCs w:val="20"/>
          <w:lang w:val="hy-AM"/>
        </w:rPr>
        <w:t>(հազ. դրամ)</w:t>
      </w:r>
    </w:p>
    <w:tbl>
      <w:tblPr>
        <w:tblStyle w:val="TableGrid"/>
        <w:tblW w:w="9829" w:type="dxa"/>
        <w:tblInd w:w="-147" w:type="dxa"/>
        <w:tblLayout w:type="fixed"/>
        <w:tblLook w:val="04A0" w:firstRow="1" w:lastRow="0" w:firstColumn="1" w:lastColumn="0" w:noHBand="0" w:noVBand="1"/>
      </w:tblPr>
      <w:tblGrid>
        <w:gridCol w:w="428"/>
        <w:gridCol w:w="1557"/>
        <w:gridCol w:w="1701"/>
        <w:gridCol w:w="1559"/>
        <w:gridCol w:w="4584"/>
      </w:tblGrid>
      <w:tr w:rsidR="001F7887" w:rsidRPr="001F7887" w:rsidTr="00B87390">
        <w:trPr>
          <w:cantSplit/>
          <w:trHeight w:val="354"/>
        </w:trPr>
        <w:tc>
          <w:tcPr>
            <w:tcW w:w="9829" w:type="dxa"/>
            <w:gridSpan w:val="5"/>
          </w:tcPr>
          <w:p w:rsidR="00DB4D96" w:rsidRPr="00AD14C2" w:rsidRDefault="005556F0" w:rsidP="003001CB">
            <w:pPr>
              <w:pStyle w:val="NoSpacing"/>
              <w:spacing w:line="276" w:lineRule="auto"/>
              <w:jc w:val="center"/>
              <w:rPr>
                <w:rFonts w:ascii="GHEA Grapalat" w:eastAsia="Calibri" w:hAnsi="GHEA Grapalat" w:cs="Times Armenian"/>
                <w:sz w:val="20"/>
                <w:szCs w:val="20"/>
                <w:lang w:val="hy-AM"/>
              </w:rPr>
            </w:pPr>
            <w:r w:rsidRPr="00AD14C2">
              <w:rPr>
                <w:rFonts w:ascii="GHEA Grapalat" w:eastAsia="Calibri" w:hAnsi="GHEA Grapalat" w:cs="Times Armenian"/>
                <w:sz w:val="20"/>
                <w:szCs w:val="20"/>
                <w:lang w:val="hy-AM"/>
              </w:rPr>
              <w:t>202</w:t>
            </w:r>
            <w:r w:rsidR="003001CB" w:rsidRPr="00AD14C2">
              <w:rPr>
                <w:rFonts w:ascii="GHEA Grapalat" w:eastAsia="Calibri" w:hAnsi="GHEA Grapalat" w:cs="Times Armenian"/>
                <w:sz w:val="20"/>
                <w:szCs w:val="20"/>
                <w:lang w:val="hy-AM"/>
              </w:rPr>
              <w:t>1</w:t>
            </w:r>
            <w:r w:rsidR="00DB4D96" w:rsidRPr="00AD14C2">
              <w:rPr>
                <w:rFonts w:ascii="GHEA Grapalat" w:eastAsia="Calibri" w:hAnsi="GHEA Grapalat" w:cs="Times Armenian"/>
                <w:sz w:val="20"/>
                <w:szCs w:val="20"/>
                <w:lang w:val="hy-AM"/>
              </w:rPr>
              <w:t>թ</w:t>
            </w:r>
            <w:r w:rsidR="00DB4D96" w:rsidRPr="00AD14C2">
              <w:rPr>
                <w:rFonts w:ascii="MS Mincho" w:eastAsia="MS Mincho" w:hAnsi="MS Mincho" w:cs="MS Mincho" w:hint="eastAsia"/>
                <w:sz w:val="20"/>
                <w:szCs w:val="20"/>
                <w:lang w:val="hy-AM"/>
              </w:rPr>
              <w:t>․</w:t>
            </w:r>
            <w:r w:rsidR="00DB4D96" w:rsidRPr="00AD14C2">
              <w:rPr>
                <w:rFonts w:ascii="GHEA Grapalat" w:eastAsia="Calibri" w:hAnsi="GHEA Grapalat" w:cs="Times Armenian"/>
                <w:sz w:val="20"/>
                <w:szCs w:val="20"/>
              </w:rPr>
              <w:t xml:space="preserve"> </w:t>
            </w:r>
            <w:r w:rsidR="003001CB" w:rsidRPr="00AD14C2">
              <w:rPr>
                <w:rFonts w:ascii="GHEA Grapalat" w:eastAsia="Calibri" w:hAnsi="GHEA Grapalat" w:cs="Times Armenian"/>
                <w:sz w:val="20"/>
                <w:szCs w:val="20"/>
                <w:lang w:val="hy-AM"/>
              </w:rPr>
              <w:t>երեք ամիսներ</w:t>
            </w:r>
          </w:p>
        </w:tc>
      </w:tr>
      <w:tr w:rsidR="001F7887" w:rsidRPr="00920F24" w:rsidTr="00011DCA">
        <w:trPr>
          <w:cantSplit/>
          <w:trHeight w:val="698"/>
        </w:trPr>
        <w:tc>
          <w:tcPr>
            <w:tcW w:w="428" w:type="dxa"/>
            <w:textDirection w:val="btLr"/>
          </w:tcPr>
          <w:p w:rsidR="00DB4D96" w:rsidRPr="00920F24" w:rsidRDefault="00D054B6" w:rsidP="00D054B6">
            <w:pPr>
              <w:pStyle w:val="NoSpacing"/>
              <w:spacing w:line="276" w:lineRule="auto"/>
              <w:ind w:left="113" w:right="113"/>
              <w:jc w:val="center"/>
              <w:rPr>
                <w:rFonts w:ascii="GHEA Grapalat" w:eastAsia="Calibri" w:hAnsi="GHEA Grapalat" w:cs="Times Armenian"/>
                <w:i/>
                <w:sz w:val="18"/>
                <w:szCs w:val="18"/>
                <w:lang w:val="hy-AM"/>
              </w:rPr>
            </w:pPr>
            <w:r w:rsidRPr="00920F24">
              <w:rPr>
                <w:rFonts w:ascii="GHEA Grapalat" w:eastAsia="Calibri" w:hAnsi="GHEA Grapalat" w:cs="Times Armenian"/>
                <w:i/>
                <w:sz w:val="18"/>
                <w:szCs w:val="18"/>
                <w:lang w:val="hy-AM"/>
              </w:rPr>
              <w:t>թիվ</w:t>
            </w:r>
          </w:p>
        </w:tc>
        <w:tc>
          <w:tcPr>
            <w:tcW w:w="1557" w:type="dxa"/>
          </w:tcPr>
          <w:p w:rsidR="00DB4D96" w:rsidRPr="00920F24" w:rsidRDefault="00DB4D96" w:rsidP="00DB4D96">
            <w:pPr>
              <w:pStyle w:val="NoSpacing"/>
              <w:jc w:val="center"/>
              <w:rPr>
                <w:rFonts w:ascii="GHEA Grapalat" w:eastAsia="Calibri" w:hAnsi="GHEA Grapalat" w:cs="Times Armenian"/>
                <w:i/>
                <w:sz w:val="18"/>
                <w:szCs w:val="18"/>
                <w:lang w:val="hy-AM"/>
              </w:rPr>
            </w:pPr>
            <w:r w:rsidRPr="00920F24">
              <w:rPr>
                <w:rFonts w:ascii="GHEA Grapalat" w:eastAsia="Calibri" w:hAnsi="GHEA Grapalat" w:cs="Times Armenian"/>
                <w:sz w:val="20"/>
                <w:szCs w:val="20"/>
                <w:lang w:val="hy-AM"/>
              </w:rPr>
              <w:t>Պլան</w:t>
            </w:r>
          </w:p>
        </w:tc>
        <w:tc>
          <w:tcPr>
            <w:tcW w:w="1701" w:type="dxa"/>
          </w:tcPr>
          <w:p w:rsidR="00DB4D96" w:rsidRPr="00920F24" w:rsidRDefault="00DB4D96" w:rsidP="00DB4D96">
            <w:pPr>
              <w:pStyle w:val="NoSpacing"/>
              <w:jc w:val="center"/>
              <w:rPr>
                <w:rFonts w:ascii="GHEA Grapalat" w:eastAsia="Calibri" w:hAnsi="GHEA Grapalat" w:cs="Times Armenian"/>
                <w:i/>
                <w:sz w:val="18"/>
                <w:szCs w:val="18"/>
              </w:rPr>
            </w:pPr>
            <w:r w:rsidRPr="00920F24">
              <w:rPr>
                <w:rFonts w:ascii="GHEA Grapalat" w:eastAsia="Calibri" w:hAnsi="GHEA Grapalat" w:cs="Times Armenian"/>
                <w:sz w:val="20"/>
                <w:szCs w:val="20"/>
                <w:lang w:val="hy-AM"/>
              </w:rPr>
              <w:t xml:space="preserve">Վերաբաշխում </w:t>
            </w:r>
            <w:r w:rsidRPr="00920F24">
              <w:rPr>
                <w:rFonts w:ascii="GHEA Grapalat" w:eastAsia="Calibri" w:hAnsi="GHEA Grapalat" w:cs="Times Armenian"/>
                <w:sz w:val="20"/>
                <w:szCs w:val="20"/>
              </w:rPr>
              <w:t>(</w:t>
            </w:r>
            <w:r w:rsidRPr="00920F24">
              <w:rPr>
                <w:rFonts w:ascii="GHEA Grapalat" w:eastAsia="Calibri" w:hAnsi="GHEA Grapalat" w:cs="Times Armenian"/>
                <w:sz w:val="20"/>
                <w:szCs w:val="20"/>
                <w:lang w:val="hy-AM"/>
              </w:rPr>
              <w:t>+,-</w:t>
            </w:r>
            <w:r w:rsidRPr="00920F24">
              <w:rPr>
                <w:rFonts w:ascii="GHEA Grapalat" w:eastAsia="Calibri" w:hAnsi="GHEA Grapalat" w:cs="Times Armenian"/>
                <w:sz w:val="20"/>
                <w:szCs w:val="20"/>
              </w:rPr>
              <w:t>)</w:t>
            </w:r>
          </w:p>
        </w:tc>
        <w:tc>
          <w:tcPr>
            <w:tcW w:w="1559" w:type="dxa"/>
          </w:tcPr>
          <w:p w:rsidR="00DB4D96" w:rsidRPr="00920F24" w:rsidRDefault="00DB4D96" w:rsidP="00DB4D96">
            <w:pPr>
              <w:pStyle w:val="NoSpacing"/>
              <w:jc w:val="center"/>
              <w:rPr>
                <w:rFonts w:ascii="GHEA Grapalat" w:eastAsia="Calibri" w:hAnsi="GHEA Grapalat" w:cs="Times Armenian"/>
                <w:i/>
                <w:sz w:val="18"/>
                <w:szCs w:val="18"/>
                <w:lang w:val="hy-AM"/>
              </w:rPr>
            </w:pPr>
            <w:r w:rsidRPr="00920F24">
              <w:rPr>
                <w:rFonts w:ascii="GHEA Grapalat" w:eastAsia="Calibri" w:hAnsi="GHEA Grapalat" w:cs="Times Armenian"/>
                <w:sz w:val="20"/>
                <w:szCs w:val="20"/>
                <w:lang w:val="hy-AM"/>
              </w:rPr>
              <w:t>Ճշտված պլան</w:t>
            </w:r>
          </w:p>
        </w:tc>
        <w:tc>
          <w:tcPr>
            <w:tcW w:w="4584" w:type="dxa"/>
          </w:tcPr>
          <w:p w:rsidR="00DB4D96" w:rsidRPr="00920F24" w:rsidRDefault="00DB4D96" w:rsidP="00DB4D96">
            <w:pPr>
              <w:pStyle w:val="NoSpacing"/>
              <w:spacing w:line="276" w:lineRule="auto"/>
              <w:jc w:val="center"/>
              <w:rPr>
                <w:rFonts w:ascii="GHEA Grapalat" w:eastAsia="Calibri" w:hAnsi="GHEA Grapalat" w:cs="Times Armenian"/>
                <w:i/>
                <w:lang w:val="hy-AM"/>
              </w:rPr>
            </w:pPr>
            <w:r w:rsidRPr="00920F24">
              <w:rPr>
                <w:rFonts w:ascii="GHEA Grapalat" w:eastAsia="Calibri" w:hAnsi="GHEA Grapalat" w:cs="Times Armenian"/>
                <w:lang w:val="hy-AM"/>
              </w:rPr>
              <w:t>Հիմնավորումներ</w:t>
            </w:r>
          </w:p>
        </w:tc>
      </w:tr>
      <w:tr w:rsidR="001F7887" w:rsidRPr="001F7887" w:rsidTr="00B87390">
        <w:trPr>
          <w:trHeight w:val="276"/>
        </w:trPr>
        <w:tc>
          <w:tcPr>
            <w:tcW w:w="9829" w:type="dxa"/>
            <w:gridSpan w:val="5"/>
          </w:tcPr>
          <w:p w:rsidR="00DB4D96" w:rsidRPr="00920F24" w:rsidRDefault="00DB4D96" w:rsidP="001D71D6">
            <w:pPr>
              <w:pStyle w:val="NoSpacing"/>
              <w:spacing w:line="276" w:lineRule="auto"/>
              <w:jc w:val="center"/>
              <w:rPr>
                <w:rFonts w:ascii="GHEA Grapalat" w:eastAsia="Calibri" w:hAnsi="GHEA Grapalat" w:cs="Times Armenian"/>
                <w:lang w:val="hy-AM"/>
              </w:rPr>
            </w:pPr>
            <w:r w:rsidRPr="00920F24">
              <w:rPr>
                <w:rFonts w:ascii="GHEA Grapalat" w:eastAsia="Calibri" w:hAnsi="GHEA Grapalat" w:cs="Times Armenian"/>
                <w:lang w:val="hy-AM"/>
              </w:rPr>
              <w:t xml:space="preserve">Ծրագիր </w:t>
            </w:r>
            <w:r w:rsidR="001D71D6" w:rsidRPr="00920F24">
              <w:rPr>
                <w:rFonts w:ascii="GHEA Grapalat" w:eastAsia="Calibri" w:hAnsi="GHEA Grapalat" w:cs="Times Armenian"/>
                <w:lang w:val="hy-AM"/>
              </w:rPr>
              <w:t>4</w:t>
            </w:r>
          </w:p>
        </w:tc>
      </w:tr>
      <w:tr w:rsidR="001F7887" w:rsidRPr="001F7887" w:rsidTr="00011DCA">
        <w:trPr>
          <w:cantSplit/>
          <w:trHeight w:val="420"/>
        </w:trPr>
        <w:tc>
          <w:tcPr>
            <w:tcW w:w="428" w:type="dxa"/>
          </w:tcPr>
          <w:p w:rsidR="00DB4D96" w:rsidRPr="00920F24" w:rsidRDefault="00DB4D96" w:rsidP="00DB4D96">
            <w:pPr>
              <w:pStyle w:val="NoSpacing"/>
              <w:spacing w:line="276" w:lineRule="auto"/>
              <w:jc w:val="center"/>
              <w:rPr>
                <w:rFonts w:ascii="GHEA Grapalat" w:eastAsia="Calibri" w:hAnsi="GHEA Grapalat" w:cs="Times Armenian"/>
                <w:sz w:val="16"/>
                <w:szCs w:val="16"/>
                <w:lang w:val="hy-AM"/>
              </w:rPr>
            </w:pPr>
            <w:r w:rsidRPr="00920F24">
              <w:rPr>
                <w:rFonts w:ascii="GHEA Grapalat" w:eastAsia="Calibri" w:hAnsi="GHEA Grapalat" w:cs="Times Armenian"/>
                <w:sz w:val="16"/>
                <w:szCs w:val="16"/>
                <w:lang w:val="hy-AM"/>
              </w:rPr>
              <w:t>1</w:t>
            </w:r>
          </w:p>
        </w:tc>
        <w:tc>
          <w:tcPr>
            <w:tcW w:w="1557" w:type="dxa"/>
            <w:vAlign w:val="center"/>
          </w:tcPr>
          <w:p w:rsidR="00DB4D96" w:rsidRPr="00920F24" w:rsidRDefault="001F7887" w:rsidP="001F7887">
            <w:pPr>
              <w:jc w:val="center"/>
              <w:rPr>
                <w:rFonts w:ascii="GHEA Grapalat" w:hAnsi="GHEA Grapalat" w:cs="Calibri"/>
                <w:lang w:val="hy-AM"/>
              </w:rPr>
            </w:pPr>
            <w:r w:rsidRPr="00920F24">
              <w:rPr>
                <w:rFonts w:ascii="GHEA Grapalat" w:hAnsi="GHEA Grapalat" w:cs="Calibri"/>
                <w:lang w:val="hy-AM"/>
              </w:rPr>
              <w:t>400</w:t>
            </w:r>
            <w:r w:rsidR="00DB4D96" w:rsidRPr="00920F24">
              <w:rPr>
                <w:rFonts w:ascii="GHEA Grapalat" w:hAnsi="GHEA Grapalat" w:cs="Calibri"/>
              </w:rPr>
              <w:t>,</w:t>
            </w:r>
            <w:r w:rsidRPr="00920F24">
              <w:rPr>
                <w:rFonts w:ascii="GHEA Grapalat" w:hAnsi="GHEA Grapalat" w:cs="Calibri"/>
                <w:lang w:val="hy-AM"/>
              </w:rPr>
              <w:t>225</w:t>
            </w:r>
            <w:r w:rsidR="00DB4D96" w:rsidRPr="00920F24">
              <w:rPr>
                <w:rFonts w:ascii="GHEA Grapalat" w:hAnsi="GHEA Grapalat" w:cs="Calibri"/>
              </w:rPr>
              <w:t>.</w:t>
            </w:r>
            <w:r w:rsidR="00DB4D96" w:rsidRPr="00920F24">
              <w:rPr>
                <w:rFonts w:ascii="GHEA Grapalat" w:hAnsi="GHEA Grapalat" w:cs="Calibri"/>
                <w:lang w:val="hy-AM"/>
              </w:rPr>
              <w:t>0</w:t>
            </w:r>
          </w:p>
        </w:tc>
        <w:tc>
          <w:tcPr>
            <w:tcW w:w="1701" w:type="dxa"/>
            <w:vAlign w:val="center"/>
          </w:tcPr>
          <w:p w:rsidR="00DB4D96" w:rsidRPr="00920F24" w:rsidRDefault="00F13561" w:rsidP="001F7887">
            <w:pPr>
              <w:jc w:val="center"/>
              <w:rPr>
                <w:rFonts w:ascii="GHEA Grapalat" w:hAnsi="GHEA Grapalat" w:cs="Calibri"/>
                <w:lang w:val="hy-AM"/>
              </w:rPr>
            </w:pPr>
            <w:r w:rsidRPr="00920F24">
              <w:rPr>
                <w:rFonts w:ascii="GHEA Grapalat" w:hAnsi="GHEA Grapalat" w:cs="Calibri"/>
              </w:rPr>
              <w:t>-</w:t>
            </w:r>
            <w:r w:rsidR="001F7887" w:rsidRPr="00920F24">
              <w:rPr>
                <w:rFonts w:ascii="GHEA Grapalat" w:hAnsi="GHEA Grapalat" w:cs="Calibri"/>
                <w:lang w:val="hy-AM"/>
              </w:rPr>
              <w:t>98</w:t>
            </w:r>
            <w:r w:rsidRPr="00920F24">
              <w:rPr>
                <w:rFonts w:ascii="GHEA Grapalat" w:hAnsi="GHEA Grapalat" w:cs="Calibri"/>
              </w:rPr>
              <w:t>.</w:t>
            </w:r>
            <w:r w:rsidR="001F7887" w:rsidRPr="00920F24">
              <w:rPr>
                <w:rFonts w:ascii="GHEA Grapalat" w:hAnsi="GHEA Grapalat" w:cs="Calibri"/>
                <w:lang w:val="hy-AM"/>
              </w:rPr>
              <w:t>709</w:t>
            </w:r>
            <w:r w:rsidRPr="00920F24">
              <w:rPr>
                <w:rFonts w:ascii="GHEA Grapalat" w:hAnsi="GHEA Grapalat" w:cs="Calibri"/>
              </w:rPr>
              <w:t>.</w:t>
            </w:r>
            <w:r w:rsidR="001F7887" w:rsidRPr="00920F24">
              <w:rPr>
                <w:rFonts w:ascii="GHEA Grapalat" w:hAnsi="GHEA Grapalat" w:cs="Calibri"/>
                <w:lang w:val="hy-AM"/>
              </w:rPr>
              <w:t>9</w:t>
            </w:r>
          </w:p>
        </w:tc>
        <w:tc>
          <w:tcPr>
            <w:tcW w:w="1559" w:type="dxa"/>
            <w:vAlign w:val="center"/>
          </w:tcPr>
          <w:p w:rsidR="00DB4D96" w:rsidRPr="00920F24" w:rsidRDefault="001F7887" w:rsidP="001F7887">
            <w:pPr>
              <w:jc w:val="center"/>
              <w:rPr>
                <w:rFonts w:ascii="GHEA Grapalat" w:hAnsi="GHEA Grapalat" w:cs="Calibri"/>
              </w:rPr>
            </w:pPr>
            <w:r w:rsidRPr="00920F24">
              <w:rPr>
                <w:rFonts w:ascii="GHEA Grapalat" w:eastAsia="Calibri" w:hAnsi="GHEA Grapalat" w:cs="Times Armenian"/>
                <w:lang w:val="hy-AM"/>
              </w:rPr>
              <w:t>301</w:t>
            </w:r>
            <w:r w:rsidR="00F13561" w:rsidRPr="00920F24">
              <w:rPr>
                <w:rFonts w:ascii="GHEA Grapalat" w:eastAsia="Calibri" w:hAnsi="GHEA Grapalat" w:cs="Times Armenian"/>
                <w:lang w:val="hy-AM"/>
              </w:rPr>
              <w:t>,</w:t>
            </w:r>
            <w:r w:rsidRPr="00920F24">
              <w:rPr>
                <w:rFonts w:ascii="GHEA Grapalat" w:eastAsia="Calibri" w:hAnsi="GHEA Grapalat" w:cs="Times Armenian"/>
                <w:lang w:val="hy-AM"/>
              </w:rPr>
              <w:t>515</w:t>
            </w:r>
            <w:r w:rsidR="00F13561" w:rsidRPr="00920F24">
              <w:rPr>
                <w:rFonts w:ascii="GHEA Grapalat" w:eastAsia="MS Mincho" w:hAnsi="GHEA Grapalat" w:cs="MS Mincho"/>
                <w:lang w:val="hy-AM"/>
              </w:rPr>
              <w:t>.</w:t>
            </w:r>
            <w:r w:rsidRPr="00920F24">
              <w:rPr>
                <w:rFonts w:ascii="GHEA Grapalat" w:eastAsia="Calibri" w:hAnsi="GHEA Grapalat" w:cs="Times Armenian"/>
                <w:lang w:val="hy-AM"/>
              </w:rPr>
              <w:t>1</w:t>
            </w:r>
          </w:p>
        </w:tc>
        <w:tc>
          <w:tcPr>
            <w:tcW w:w="4584" w:type="dxa"/>
          </w:tcPr>
          <w:p w:rsidR="00DB4D96" w:rsidRPr="00920F24" w:rsidRDefault="00CB041E" w:rsidP="00F13561">
            <w:pPr>
              <w:pStyle w:val="NoSpacing"/>
              <w:spacing w:line="276" w:lineRule="auto"/>
              <w:jc w:val="center"/>
              <w:rPr>
                <w:rFonts w:ascii="GHEA Grapalat" w:eastAsia="Calibri" w:hAnsi="GHEA Grapalat" w:cs="Times Armenian"/>
                <w:sz w:val="18"/>
                <w:szCs w:val="18"/>
                <w:lang w:val="hy-AM"/>
              </w:rPr>
            </w:pPr>
            <w:r w:rsidRPr="00920F24">
              <w:rPr>
                <w:rFonts w:ascii="GHEA Grapalat" w:hAnsi="GHEA Grapalat" w:cs="Calibri"/>
                <w:i/>
                <w:iCs/>
                <w:sz w:val="18"/>
                <w:szCs w:val="18"/>
                <w:lang w:val="hy-AM"/>
              </w:rPr>
              <w:t>ՀՀ կառավարության 18.02.2021</w:t>
            </w:r>
            <w:r w:rsidR="000D268A" w:rsidRPr="00920F24">
              <w:rPr>
                <w:rFonts w:ascii="GHEA Grapalat" w:hAnsi="GHEA Grapalat" w:cs="Calibri"/>
                <w:i/>
                <w:iCs/>
                <w:sz w:val="18"/>
                <w:szCs w:val="18"/>
                <w:lang w:val="hy-AM"/>
              </w:rPr>
              <w:t>թ. թիվ  143-Ն որոշում</w:t>
            </w:r>
          </w:p>
        </w:tc>
      </w:tr>
      <w:tr w:rsidR="001F7887" w:rsidRPr="001F7887" w:rsidTr="00D054B6">
        <w:trPr>
          <w:cantSplit/>
          <w:trHeight w:val="270"/>
        </w:trPr>
        <w:tc>
          <w:tcPr>
            <w:tcW w:w="1985" w:type="dxa"/>
            <w:gridSpan w:val="2"/>
          </w:tcPr>
          <w:p w:rsidR="009D2EEE" w:rsidRPr="00920F24" w:rsidRDefault="009D2EEE" w:rsidP="009D2EEE">
            <w:pPr>
              <w:pStyle w:val="NoSpacing"/>
              <w:spacing w:line="276" w:lineRule="auto"/>
              <w:jc w:val="right"/>
              <w:rPr>
                <w:rFonts w:ascii="GHEA Grapalat" w:eastAsia="Calibri" w:hAnsi="GHEA Grapalat" w:cs="Times Armenian"/>
                <w:i/>
                <w:sz w:val="20"/>
                <w:szCs w:val="20"/>
                <w:lang w:val="hy-AM"/>
              </w:rPr>
            </w:pPr>
            <w:r w:rsidRPr="00920F24">
              <w:rPr>
                <w:rFonts w:ascii="GHEA Grapalat" w:eastAsia="Calibri" w:hAnsi="GHEA Grapalat" w:cs="Times Armenian"/>
                <w:i/>
                <w:sz w:val="20"/>
                <w:szCs w:val="20"/>
                <w:lang w:val="hy-AM"/>
              </w:rPr>
              <w:t>Ընդամենը՝</w:t>
            </w:r>
          </w:p>
        </w:tc>
        <w:tc>
          <w:tcPr>
            <w:tcW w:w="1701" w:type="dxa"/>
          </w:tcPr>
          <w:p w:rsidR="009D2EEE" w:rsidRPr="00920F24" w:rsidRDefault="009D2EEE" w:rsidP="009D2EEE">
            <w:pPr>
              <w:jc w:val="center"/>
              <w:rPr>
                <w:rFonts w:ascii="GHEA Grapalat" w:eastAsia="Calibri" w:hAnsi="GHEA Grapalat" w:cs="Times Armenian"/>
                <w:i/>
                <w:lang w:val="hy-AM"/>
              </w:rPr>
            </w:pPr>
            <w:r w:rsidRPr="00920F24">
              <w:rPr>
                <w:rFonts w:ascii="GHEA Grapalat" w:hAnsi="GHEA Grapalat" w:cs="Calibri"/>
                <w:i/>
              </w:rPr>
              <w:t>-</w:t>
            </w:r>
            <w:r w:rsidR="001F7887" w:rsidRPr="00920F24">
              <w:rPr>
                <w:rFonts w:ascii="GHEA Grapalat" w:hAnsi="GHEA Grapalat" w:cs="Calibri"/>
                <w:i/>
                <w:lang w:val="hy-AM"/>
              </w:rPr>
              <w:t>98</w:t>
            </w:r>
            <w:r w:rsidR="001F7887" w:rsidRPr="00920F24">
              <w:rPr>
                <w:rFonts w:ascii="GHEA Grapalat" w:hAnsi="GHEA Grapalat" w:cs="Calibri"/>
                <w:i/>
              </w:rPr>
              <w:t>.</w:t>
            </w:r>
            <w:r w:rsidR="001F7887" w:rsidRPr="00920F24">
              <w:rPr>
                <w:rFonts w:ascii="GHEA Grapalat" w:hAnsi="GHEA Grapalat" w:cs="Calibri"/>
                <w:i/>
                <w:lang w:val="hy-AM"/>
              </w:rPr>
              <w:t>709</w:t>
            </w:r>
            <w:r w:rsidR="001F7887" w:rsidRPr="00920F24">
              <w:rPr>
                <w:rFonts w:ascii="GHEA Grapalat" w:hAnsi="GHEA Grapalat" w:cs="Calibri"/>
                <w:i/>
              </w:rPr>
              <w:t>.</w:t>
            </w:r>
            <w:r w:rsidR="001F7887" w:rsidRPr="00920F24">
              <w:rPr>
                <w:rFonts w:ascii="GHEA Grapalat" w:hAnsi="GHEA Grapalat" w:cs="Calibri"/>
                <w:i/>
                <w:lang w:val="hy-AM"/>
              </w:rPr>
              <w:t>9</w:t>
            </w:r>
          </w:p>
        </w:tc>
        <w:tc>
          <w:tcPr>
            <w:tcW w:w="6143" w:type="dxa"/>
            <w:gridSpan w:val="2"/>
            <w:vAlign w:val="center"/>
          </w:tcPr>
          <w:p w:rsidR="009D2EEE" w:rsidRPr="00920F24" w:rsidRDefault="009D2EEE" w:rsidP="009D2EEE">
            <w:pPr>
              <w:pStyle w:val="NoSpacing"/>
              <w:spacing w:line="276" w:lineRule="auto"/>
              <w:jc w:val="center"/>
              <w:rPr>
                <w:rFonts w:ascii="GHEA Grapalat" w:hAnsi="GHEA Grapalat" w:cs="Calibri"/>
                <w:i/>
                <w:iCs/>
                <w:sz w:val="16"/>
                <w:szCs w:val="16"/>
                <w:lang w:val="hy-AM"/>
              </w:rPr>
            </w:pPr>
          </w:p>
        </w:tc>
      </w:tr>
      <w:tr w:rsidR="001F7887" w:rsidRPr="001F7887" w:rsidTr="00B87390">
        <w:trPr>
          <w:trHeight w:val="376"/>
        </w:trPr>
        <w:tc>
          <w:tcPr>
            <w:tcW w:w="9829" w:type="dxa"/>
            <w:gridSpan w:val="5"/>
          </w:tcPr>
          <w:p w:rsidR="009D2EEE" w:rsidRPr="00920F24" w:rsidRDefault="009D2EEE" w:rsidP="001D71D6">
            <w:pPr>
              <w:pStyle w:val="NoSpacing"/>
              <w:spacing w:line="276" w:lineRule="auto"/>
              <w:jc w:val="center"/>
              <w:rPr>
                <w:rFonts w:ascii="GHEA Grapalat" w:eastAsia="Calibri" w:hAnsi="GHEA Grapalat" w:cs="Times Armenian"/>
                <w:lang w:val="hy-AM"/>
              </w:rPr>
            </w:pPr>
            <w:r w:rsidRPr="00920F24">
              <w:rPr>
                <w:rFonts w:ascii="GHEA Grapalat" w:eastAsia="Calibri" w:hAnsi="GHEA Grapalat" w:cs="Times Armenian"/>
                <w:lang w:val="hy-AM"/>
              </w:rPr>
              <w:t xml:space="preserve">Ծրագիր </w:t>
            </w:r>
            <w:r w:rsidR="001D71D6" w:rsidRPr="00920F24">
              <w:rPr>
                <w:rFonts w:ascii="GHEA Grapalat" w:eastAsia="Calibri" w:hAnsi="GHEA Grapalat" w:cs="Times Armenian"/>
                <w:lang w:val="hy-AM"/>
              </w:rPr>
              <w:t>5</w:t>
            </w:r>
          </w:p>
        </w:tc>
      </w:tr>
      <w:tr w:rsidR="006736D3" w:rsidRPr="006736D3" w:rsidTr="00011DCA">
        <w:trPr>
          <w:cantSplit/>
          <w:trHeight w:val="412"/>
        </w:trPr>
        <w:tc>
          <w:tcPr>
            <w:tcW w:w="428" w:type="dxa"/>
          </w:tcPr>
          <w:p w:rsidR="006736D3" w:rsidRPr="00920F24" w:rsidRDefault="006736D3" w:rsidP="006736D3">
            <w:pPr>
              <w:pStyle w:val="NoSpacing"/>
              <w:spacing w:line="276" w:lineRule="auto"/>
              <w:jc w:val="center"/>
              <w:rPr>
                <w:rFonts w:ascii="GHEA Grapalat" w:eastAsia="Calibri" w:hAnsi="GHEA Grapalat" w:cs="Times Armenian"/>
                <w:sz w:val="16"/>
                <w:szCs w:val="16"/>
              </w:rPr>
            </w:pPr>
            <w:r w:rsidRPr="00920F24">
              <w:rPr>
                <w:rFonts w:ascii="GHEA Grapalat" w:eastAsia="Calibri" w:hAnsi="GHEA Grapalat" w:cs="Times Armenian"/>
                <w:sz w:val="16"/>
                <w:szCs w:val="16"/>
              </w:rPr>
              <w:t>2</w:t>
            </w:r>
          </w:p>
        </w:tc>
        <w:tc>
          <w:tcPr>
            <w:tcW w:w="1557" w:type="dxa"/>
          </w:tcPr>
          <w:p w:rsidR="006736D3" w:rsidRPr="00920F24" w:rsidRDefault="006736D3" w:rsidP="006736D3">
            <w:pPr>
              <w:pStyle w:val="NoSpacing"/>
              <w:spacing w:line="276" w:lineRule="auto"/>
              <w:jc w:val="center"/>
              <w:rPr>
                <w:rFonts w:ascii="GHEA Grapalat" w:eastAsia="Calibri" w:hAnsi="GHEA Grapalat" w:cs="Times Armenian"/>
                <w:lang w:val="hy-AM"/>
              </w:rPr>
            </w:pPr>
            <w:r w:rsidRPr="00920F24">
              <w:rPr>
                <w:rFonts w:ascii="GHEA Grapalat" w:eastAsia="Calibri" w:hAnsi="GHEA Grapalat" w:cs="Times Armenian"/>
                <w:lang w:val="hy-AM"/>
              </w:rPr>
              <w:t>1,617,031.3</w:t>
            </w:r>
          </w:p>
        </w:tc>
        <w:tc>
          <w:tcPr>
            <w:tcW w:w="1701" w:type="dxa"/>
          </w:tcPr>
          <w:p w:rsidR="006736D3" w:rsidRPr="00920F24" w:rsidRDefault="006736D3" w:rsidP="006736D3">
            <w:pPr>
              <w:pStyle w:val="NoSpacing"/>
              <w:spacing w:line="276" w:lineRule="auto"/>
              <w:jc w:val="center"/>
              <w:rPr>
                <w:rFonts w:ascii="GHEA Grapalat" w:eastAsia="Calibri" w:hAnsi="GHEA Grapalat" w:cs="Times Armenian"/>
                <w:i/>
                <w:lang w:val="hy-AM"/>
              </w:rPr>
            </w:pPr>
            <w:r w:rsidRPr="00920F24">
              <w:rPr>
                <w:rFonts w:ascii="GHEA Grapalat" w:eastAsia="Calibri" w:hAnsi="GHEA Grapalat" w:cs="Times Armenian"/>
              </w:rPr>
              <w:t>-</w:t>
            </w:r>
            <w:r w:rsidRPr="00920F24">
              <w:rPr>
                <w:rFonts w:ascii="GHEA Grapalat" w:eastAsia="Calibri" w:hAnsi="GHEA Grapalat" w:cs="Times Armenian"/>
                <w:lang w:val="hy-AM"/>
              </w:rPr>
              <w:t>6,820.3</w:t>
            </w:r>
          </w:p>
        </w:tc>
        <w:tc>
          <w:tcPr>
            <w:tcW w:w="1559" w:type="dxa"/>
          </w:tcPr>
          <w:p w:rsidR="006736D3" w:rsidRPr="00920F24" w:rsidRDefault="006736D3" w:rsidP="006736D3">
            <w:pPr>
              <w:pStyle w:val="NoSpacing"/>
              <w:spacing w:line="276" w:lineRule="auto"/>
              <w:jc w:val="center"/>
              <w:rPr>
                <w:rFonts w:ascii="GHEA Grapalat" w:eastAsia="Calibri" w:hAnsi="GHEA Grapalat" w:cs="Times Armenian"/>
              </w:rPr>
            </w:pPr>
            <w:r w:rsidRPr="00920F24">
              <w:rPr>
                <w:rFonts w:ascii="GHEA Grapalat" w:eastAsia="Calibri" w:hAnsi="GHEA Grapalat" w:cs="Times Armenian"/>
                <w:lang w:val="hy-AM"/>
              </w:rPr>
              <w:t>1,638,</w:t>
            </w:r>
            <w:r w:rsidRPr="00920F24">
              <w:rPr>
                <w:rFonts w:ascii="GHEA Grapalat" w:eastAsia="Calibri" w:hAnsi="GHEA Grapalat" w:cs="Times Armenian"/>
              </w:rPr>
              <w:t>233</w:t>
            </w:r>
            <w:r w:rsidRPr="00920F24">
              <w:rPr>
                <w:rFonts w:ascii="GHEA Grapalat" w:eastAsia="Calibri" w:hAnsi="GHEA Grapalat" w:cs="Times Armenian"/>
                <w:lang w:val="hy-AM"/>
              </w:rPr>
              <w:t>.</w:t>
            </w:r>
            <w:r w:rsidRPr="00920F24">
              <w:rPr>
                <w:rFonts w:ascii="GHEA Grapalat" w:eastAsia="Calibri" w:hAnsi="GHEA Grapalat" w:cs="Times Armenian"/>
              </w:rPr>
              <w:t>7</w:t>
            </w:r>
          </w:p>
        </w:tc>
        <w:tc>
          <w:tcPr>
            <w:tcW w:w="4584" w:type="dxa"/>
          </w:tcPr>
          <w:p w:rsidR="006736D3" w:rsidRPr="00920F24" w:rsidRDefault="00CB041E" w:rsidP="006736D3">
            <w:pPr>
              <w:pStyle w:val="NoSpacing"/>
              <w:spacing w:line="276" w:lineRule="auto"/>
              <w:jc w:val="center"/>
              <w:rPr>
                <w:rFonts w:ascii="GHEA Grapalat" w:eastAsia="Calibri" w:hAnsi="GHEA Grapalat" w:cs="Times Armenian"/>
                <w:sz w:val="18"/>
                <w:szCs w:val="18"/>
                <w:lang w:val="hy-AM"/>
              </w:rPr>
            </w:pPr>
            <w:r w:rsidRPr="00920F24">
              <w:rPr>
                <w:rFonts w:ascii="GHEA Grapalat" w:hAnsi="GHEA Grapalat" w:cs="Calibri"/>
                <w:i/>
                <w:iCs/>
                <w:sz w:val="18"/>
                <w:szCs w:val="18"/>
                <w:lang w:val="hy-AM"/>
              </w:rPr>
              <w:t>ՀՀ կառավարության 18.03.2021</w:t>
            </w:r>
            <w:r w:rsidR="0008733A" w:rsidRPr="00920F24">
              <w:rPr>
                <w:rFonts w:ascii="GHEA Grapalat" w:hAnsi="GHEA Grapalat" w:cs="Calibri"/>
                <w:i/>
                <w:iCs/>
                <w:sz w:val="18"/>
                <w:szCs w:val="18"/>
                <w:lang w:val="hy-AM"/>
              </w:rPr>
              <w:t>թ. թիվ 353-Ն որոշում</w:t>
            </w:r>
          </w:p>
        </w:tc>
      </w:tr>
      <w:tr w:rsidR="001F7887" w:rsidRPr="001F7887" w:rsidTr="00D054B6">
        <w:trPr>
          <w:cantSplit/>
          <w:trHeight w:val="342"/>
        </w:trPr>
        <w:tc>
          <w:tcPr>
            <w:tcW w:w="1985" w:type="dxa"/>
            <w:gridSpan w:val="2"/>
          </w:tcPr>
          <w:p w:rsidR="00245BFC" w:rsidRPr="00920F24" w:rsidRDefault="00245BFC" w:rsidP="00691D0C">
            <w:pPr>
              <w:pStyle w:val="NoSpacing"/>
              <w:spacing w:line="276" w:lineRule="auto"/>
              <w:jc w:val="right"/>
              <w:rPr>
                <w:rFonts w:ascii="GHEA Grapalat" w:eastAsia="Calibri" w:hAnsi="GHEA Grapalat" w:cs="Times Armenian"/>
                <w:i/>
                <w:sz w:val="16"/>
                <w:szCs w:val="16"/>
                <w:lang w:val="hy-AM"/>
              </w:rPr>
            </w:pPr>
            <w:r w:rsidRPr="00920F24">
              <w:rPr>
                <w:rFonts w:ascii="GHEA Grapalat" w:eastAsia="Calibri" w:hAnsi="GHEA Grapalat" w:cs="Times Armenian"/>
                <w:i/>
                <w:sz w:val="20"/>
                <w:szCs w:val="20"/>
                <w:lang w:val="hy-AM"/>
              </w:rPr>
              <w:t xml:space="preserve"> Ընդամենը՝</w:t>
            </w:r>
          </w:p>
        </w:tc>
        <w:tc>
          <w:tcPr>
            <w:tcW w:w="1701" w:type="dxa"/>
          </w:tcPr>
          <w:p w:rsidR="00245BFC" w:rsidRPr="00920F24" w:rsidRDefault="006736D3" w:rsidP="00691D0C">
            <w:pPr>
              <w:jc w:val="center"/>
              <w:rPr>
                <w:rFonts w:ascii="GHEA Grapalat" w:hAnsi="GHEA Grapalat" w:cs="Arial"/>
                <w:bCs/>
                <w:i/>
              </w:rPr>
            </w:pPr>
            <w:r w:rsidRPr="00920F24">
              <w:rPr>
                <w:rFonts w:ascii="GHEA Grapalat" w:eastAsia="Calibri" w:hAnsi="GHEA Grapalat" w:cs="Times Armenian"/>
                <w:i/>
                <w:lang w:val="hy-AM"/>
              </w:rPr>
              <w:t>+ 21,202</w:t>
            </w:r>
            <w:r w:rsidRPr="00920F24">
              <w:rPr>
                <w:rFonts w:ascii="GHEA Grapalat" w:eastAsia="Calibri" w:hAnsi="GHEA Grapalat" w:cs="Times Armenian"/>
                <w:i/>
              </w:rPr>
              <w:t>.4</w:t>
            </w:r>
          </w:p>
        </w:tc>
        <w:tc>
          <w:tcPr>
            <w:tcW w:w="6143" w:type="dxa"/>
            <w:gridSpan w:val="2"/>
          </w:tcPr>
          <w:p w:rsidR="00245BFC" w:rsidRPr="00920F24" w:rsidRDefault="00245BFC" w:rsidP="00691D0C">
            <w:pPr>
              <w:pStyle w:val="NoSpacing"/>
              <w:spacing w:line="276" w:lineRule="auto"/>
              <w:jc w:val="center"/>
              <w:rPr>
                <w:rFonts w:ascii="GHEA Grapalat" w:hAnsi="GHEA Grapalat" w:cs="Calibri"/>
                <w:i/>
                <w:iCs/>
                <w:sz w:val="16"/>
                <w:szCs w:val="16"/>
                <w:lang w:val="hy-AM"/>
              </w:rPr>
            </w:pPr>
          </w:p>
        </w:tc>
      </w:tr>
      <w:tr w:rsidR="001F7887" w:rsidRPr="001F7887" w:rsidTr="00D054B6">
        <w:trPr>
          <w:cantSplit/>
          <w:trHeight w:val="386"/>
        </w:trPr>
        <w:tc>
          <w:tcPr>
            <w:tcW w:w="1985" w:type="dxa"/>
            <w:gridSpan w:val="2"/>
          </w:tcPr>
          <w:p w:rsidR="00C73E29" w:rsidRPr="00920F24" w:rsidRDefault="00C73E29" w:rsidP="00BB2F44">
            <w:pPr>
              <w:pStyle w:val="NoSpacing"/>
              <w:spacing w:line="276" w:lineRule="auto"/>
              <w:jc w:val="right"/>
              <w:rPr>
                <w:rFonts w:ascii="GHEA Grapalat" w:eastAsia="Calibri" w:hAnsi="GHEA Grapalat" w:cs="Times Armenian"/>
                <w:i/>
                <w:sz w:val="20"/>
                <w:szCs w:val="20"/>
                <w:lang w:val="hy-AM"/>
              </w:rPr>
            </w:pPr>
            <w:r w:rsidRPr="00920F24">
              <w:rPr>
                <w:rFonts w:ascii="GHEA Grapalat" w:eastAsia="Calibri" w:hAnsi="GHEA Grapalat" w:cs="Times Armenian"/>
                <w:i/>
                <w:sz w:val="20"/>
                <w:szCs w:val="20"/>
                <w:lang w:val="hy-AM"/>
              </w:rPr>
              <w:t>Ամբողջը՝</w:t>
            </w:r>
          </w:p>
        </w:tc>
        <w:tc>
          <w:tcPr>
            <w:tcW w:w="1701" w:type="dxa"/>
          </w:tcPr>
          <w:p w:rsidR="00C73E29" w:rsidRPr="00920F24" w:rsidRDefault="009206C0" w:rsidP="006736D3">
            <w:pPr>
              <w:jc w:val="center"/>
              <w:rPr>
                <w:rFonts w:ascii="GHEA Grapalat" w:eastAsia="Calibri" w:hAnsi="GHEA Grapalat" w:cs="Times Armenian"/>
                <w:i/>
                <w:sz w:val="20"/>
                <w:szCs w:val="20"/>
              </w:rPr>
            </w:pPr>
            <w:r w:rsidRPr="00920F24">
              <w:rPr>
                <w:rFonts w:ascii="GHEA Grapalat" w:eastAsia="Times New Roman" w:hAnsi="GHEA Grapalat" w:cs="Times New Roman"/>
                <w:iCs/>
                <w:lang w:val="hy-AM"/>
              </w:rPr>
              <w:t xml:space="preserve">- </w:t>
            </w:r>
            <w:r w:rsidR="006736D3" w:rsidRPr="00920F24">
              <w:rPr>
                <w:rFonts w:ascii="GHEA Grapalat" w:eastAsia="Times New Roman" w:hAnsi="GHEA Grapalat" w:cs="Times New Roman"/>
                <w:iCs/>
              </w:rPr>
              <w:t>77</w:t>
            </w:r>
            <w:r w:rsidRPr="00920F24">
              <w:rPr>
                <w:rFonts w:ascii="GHEA Grapalat" w:eastAsia="Times New Roman" w:hAnsi="GHEA Grapalat" w:cs="Times New Roman"/>
                <w:iCs/>
                <w:lang w:val="hy-AM"/>
              </w:rPr>
              <w:t>,</w:t>
            </w:r>
            <w:r w:rsidR="006736D3" w:rsidRPr="00920F24">
              <w:rPr>
                <w:rFonts w:ascii="GHEA Grapalat" w:eastAsia="Times New Roman" w:hAnsi="GHEA Grapalat" w:cs="Times New Roman"/>
                <w:iCs/>
              </w:rPr>
              <w:t>507</w:t>
            </w:r>
            <w:r w:rsidRPr="00920F24">
              <w:rPr>
                <w:rFonts w:ascii="GHEA Grapalat" w:eastAsia="Times New Roman" w:hAnsi="GHEA Grapalat" w:cs="Times New Roman"/>
                <w:iCs/>
                <w:lang w:val="hy-AM"/>
              </w:rPr>
              <w:t>.</w:t>
            </w:r>
            <w:r w:rsidR="006736D3" w:rsidRPr="00920F24">
              <w:rPr>
                <w:rFonts w:ascii="GHEA Grapalat" w:eastAsia="Times New Roman" w:hAnsi="GHEA Grapalat" w:cs="Times New Roman"/>
                <w:iCs/>
              </w:rPr>
              <w:t>5</w:t>
            </w:r>
          </w:p>
        </w:tc>
        <w:tc>
          <w:tcPr>
            <w:tcW w:w="6143" w:type="dxa"/>
            <w:gridSpan w:val="2"/>
            <w:vAlign w:val="center"/>
          </w:tcPr>
          <w:p w:rsidR="00C73E29" w:rsidRPr="00920F24" w:rsidRDefault="00C73E29" w:rsidP="00BB2F44">
            <w:pPr>
              <w:pStyle w:val="NoSpacing"/>
              <w:spacing w:line="276" w:lineRule="auto"/>
              <w:jc w:val="center"/>
              <w:rPr>
                <w:rFonts w:ascii="GHEA Grapalat" w:hAnsi="GHEA Grapalat" w:cs="Calibri"/>
                <w:i/>
                <w:iCs/>
                <w:sz w:val="16"/>
                <w:szCs w:val="16"/>
                <w:lang w:val="hy-AM"/>
              </w:rPr>
            </w:pPr>
          </w:p>
        </w:tc>
      </w:tr>
    </w:tbl>
    <w:p w:rsidR="00FF3D5E" w:rsidRPr="00E41E1A" w:rsidRDefault="00FF3D5E" w:rsidP="00FF3D5E">
      <w:pPr>
        <w:spacing w:line="276" w:lineRule="auto"/>
        <w:ind w:firstLine="720"/>
        <w:jc w:val="both"/>
        <w:rPr>
          <w:rFonts w:ascii="GHEA Grapalat" w:hAnsi="GHEA Grapalat"/>
          <w:color w:val="FF0000"/>
          <w:sz w:val="10"/>
          <w:szCs w:val="10"/>
          <w:lang w:val="hy-AM"/>
        </w:rPr>
      </w:pPr>
    </w:p>
    <w:p w:rsidR="007C1718" w:rsidRPr="00B2084F" w:rsidRDefault="007C1718" w:rsidP="00F666F5">
      <w:pPr>
        <w:spacing w:line="276" w:lineRule="auto"/>
        <w:ind w:firstLine="720"/>
        <w:jc w:val="both"/>
        <w:rPr>
          <w:rFonts w:ascii="GHEA Grapalat" w:hAnsi="GHEA Grapalat"/>
          <w:sz w:val="24"/>
          <w:szCs w:val="24"/>
          <w:lang w:val="hy-AM"/>
        </w:rPr>
      </w:pPr>
      <w:r w:rsidRPr="00B2084F">
        <w:rPr>
          <w:rFonts w:ascii="GHEA Grapalat" w:hAnsi="GHEA Grapalat"/>
          <w:sz w:val="24"/>
          <w:szCs w:val="24"/>
          <w:lang w:val="hy-AM"/>
        </w:rPr>
        <w:t xml:space="preserve">Նախարարության  </w:t>
      </w:r>
      <w:r w:rsidRPr="005B7BDB">
        <w:rPr>
          <w:rFonts w:ascii="GHEA Grapalat" w:hAnsi="GHEA Grapalat"/>
          <w:sz w:val="24"/>
          <w:szCs w:val="24"/>
          <w:lang w:val="hy-AM"/>
        </w:rPr>
        <w:t>ԾՐԱԳՐԵՐ–</w:t>
      </w:r>
      <w:r w:rsidR="00D70EE4" w:rsidRPr="005B7BDB">
        <w:rPr>
          <w:rFonts w:ascii="GHEA Grapalat" w:hAnsi="GHEA Grapalat"/>
          <w:sz w:val="24"/>
          <w:szCs w:val="24"/>
          <w:lang w:val="hy-AM"/>
        </w:rPr>
        <w:t>ում</w:t>
      </w:r>
      <w:r w:rsidR="00E81C17" w:rsidRPr="005B7BDB">
        <w:rPr>
          <w:rFonts w:ascii="GHEA Grapalat" w:hAnsi="GHEA Grapalat"/>
          <w:sz w:val="24"/>
          <w:szCs w:val="24"/>
          <w:lang w:val="hy-AM"/>
        </w:rPr>
        <w:t xml:space="preserve"> (</w:t>
      </w:r>
      <w:r w:rsidRPr="005B7BDB">
        <w:rPr>
          <w:rFonts w:ascii="GHEA Grapalat" w:hAnsi="GHEA Grapalat"/>
          <w:sz w:val="24"/>
          <w:szCs w:val="24"/>
          <w:lang w:val="hy-AM"/>
        </w:rPr>
        <w:t>բացառությամբ</w:t>
      </w:r>
      <w:r w:rsidR="001A5344" w:rsidRPr="005B7BDB">
        <w:rPr>
          <w:rFonts w:ascii="GHEA Grapalat" w:hAnsi="GHEA Grapalat"/>
          <w:sz w:val="24"/>
          <w:szCs w:val="24"/>
          <w:lang w:val="hy-AM"/>
        </w:rPr>
        <w:t>՝</w:t>
      </w:r>
      <w:r w:rsidRPr="005B7BDB">
        <w:rPr>
          <w:rFonts w:ascii="GHEA Grapalat" w:hAnsi="GHEA Grapalat"/>
          <w:sz w:val="24"/>
          <w:szCs w:val="24"/>
          <w:lang w:val="hy-AM"/>
        </w:rPr>
        <w:t xml:space="preserve">  </w:t>
      </w:r>
      <w:r w:rsidR="00A81A79" w:rsidRPr="005B7BDB">
        <w:rPr>
          <w:rFonts w:ascii="GHEA Grapalat" w:hAnsi="GHEA Grapalat"/>
          <w:sz w:val="24"/>
          <w:szCs w:val="24"/>
          <w:lang w:val="hy-AM"/>
        </w:rPr>
        <w:t xml:space="preserve">Ծրագիր </w:t>
      </w:r>
      <w:r w:rsidR="00AC07BA" w:rsidRPr="005B7BDB">
        <w:rPr>
          <w:rFonts w:ascii="GHEA Grapalat" w:hAnsi="GHEA Grapalat"/>
          <w:sz w:val="24"/>
          <w:szCs w:val="24"/>
          <w:lang w:val="hy-AM"/>
        </w:rPr>
        <w:t>3</w:t>
      </w:r>
      <w:r w:rsidR="00A81A79" w:rsidRPr="005B7BDB">
        <w:rPr>
          <w:rFonts w:ascii="GHEA Grapalat" w:hAnsi="GHEA Grapalat"/>
          <w:sz w:val="24"/>
          <w:szCs w:val="24"/>
          <w:lang w:val="hy-AM"/>
        </w:rPr>
        <w:t>-ի</w:t>
      </w:r>
      <w:r w:rsidR="00AC07BA" w:rsidRPr="005B7BDB">
        <w:rPr>
          <w:rFonts w:ascii="GHEA Grapalat" w:hAnsi="GHEA Grapalat"/>
          <w:sz w:val="24"/>
          <w:szCs w:val="24"/>
          <w:lang w:val="hy-AM"/>
        </w:rPr>
        <w:t>, Ծրագիր 4-ի և Ծրագիր 9-ի</w:t>
      </w:r>
      <w:r w:rsidR="00E81C17" w:rsidRPr="005B7BDB">
        <w:rPr>
          <w:rFonts w:ascii="GHEA Grapalat" w:hAnsi="GHEA Grapalat"/>
          <w:sz w:val="24"/>
          <w:szCs w:val="24"/>
          <w:lang w:val="hy-AM"/>
        </w:rPr>
        <w:t>)</w:t>
      </w:r>
      <w:r w:rsidRPr="005B7BDB">
        <w:rPr>
          <w:rFonts w:ascii="GHEA Grapalat" w:hAnsi="GHEA Grapalat"/>
          <w:sz w:val="24"/>
          <w:szCs w:val="24"/>
          <w:lang w:val="hy-AM"/>
        </w:rPr>
        <w:t xml:space="preserve"> 202</w:t>
      </w:r>
      <w:r w:rsidR="00D04EC7" w:rsidRPr="005B7BDB">
        <w:rPr>
          <w:rFonts w:ascii="GHEA Grapalat" w:hAnsi="GHEA Grapalat"/>
          <w:sz w:val="24"/>
          <w:szCs w:val="24"/>
          <w:lang w:val="hy-AM"/>
        </w:rPr>
        <w:t>1</w:t>
      </w:r>
      <w:r w:rsidRPr="005B7BDB">
        <w:rPr>
          <w:rFonts w:ascii="GHEA Grapalat" w:hAnsi="GHEA Grapalat"/>
          <w:sz w:val="24"/>
          <w:szCs w:val="24"/>
          <w:lang w:val="hy-AM"/>
        </w:rPr>
        <w:t>թ</w:t>
      </w:r>
      <w:r w:rsidRPr="005B7BDB">
        <w:rPr>
          <w:rFonts w:ascii="MS Mincho" w:eastAsia="MS Mincho" w:hAnsi="MS Mincho" w:cs="MS Mincho" w:hint="eastAsia"/>
          <w:sz w:val="24"/>
          <w:szCs w:val="24"/>
          <w:lang w:val="hy-AM"/>
        </w:rPr>
        <w:t>․</w:t>
      </w:r>
      <w:r w:rsidR="00017F57" w:rsidRPr="005B7BDB">
        <w:rPr>
          <w:rFonts w:ascii="GHEA Grapalat" w:eastAsia="MS Mincho" w:hAnsi="GHEA Grapalat" w:cs="MS Mincho"/>
          <w:sz w:val="24"/>
          <w:szCs w:val="24"/>
          <w:lang w:val="hy-AM"/>
        </w:rPr>
        <w:t xml:space="preserve"> </w:t>
      </w:r>
      <w:r w:rsidR="00D04EC7" w:rsidRPr="005B7BDB">
        <w:rPr>
          <w:rFonts w:ascii="GHEA Grapalat" w:hAnsi="GHEA Grapalat"/>
          <w:sz w:val="24"/>
          <w:szCs w:val="24"/>
          <w:lang w:val="hy-AM"/>
        </w:rPr>
        <w:t>երեք ամիսների</w:t>
      </w:r>
      <w:r w:rsidRPr="005B7BDB">
        <w:rPr>
          <w:rFonts w:ascii="GHEA Grapalat" w:hAnsi="GHEA Grapalat"/>
          <w:sz w:val="24"/>
          <w:szCs w:val="24"/>
          <w:lang w:val="hy-AM"/>
        </w:rPr>
        <w:t xml:space="preserve"> ճշտված պլանի և ֆինանսավորման միջև տարբերությունները կազմել են </w:t>
      </w:r>
      <w:r w:rsidR="00B2084F" w:rsidRPr="005B7BDB">
        <w:rPr>
          <w:rFonts w:ascii="GHEA Grapalat" w:hAnsi="GHEA Grapalat"/>
          <w:sz w:val="24"/>
          <w:szCs w:val="24"/>
          <w:lang w:val="hy-AM"/>
        </w:rPr>
        <w:t xml:space="preserve">- </w:t>
      </w:r>
      <w:r w:rsidR="00B2084F" w:rsidRPr="005B7BDB">
        <w:rPr>
          <w:rFonts w:ascii="GHEA Grapalat" w:eastAsia="Times New Roman" w:hAnsi="GHEA Grapalat" w:cs="Times New Roman"/>
          <w:iCs/>
          <w:sz w:val="24"/>
          <w:szCs w:val="24"/>
          <w:lang w:val="hy-AM"/>
        </w:rPr>
        <w:t>1</w:t>
      </w:r>
      <w:r w:rsidR="00D1464A" w:rsidRPr="005B7BDB">
        <w:rPr>
          <w:rFonts w:ascii="GHEA Grapalat" w:eastAsia="Times New Roman" w:hAnsi="GHEA Grapalat" w:cs="Times New Roman"/>
          <w:iCs/>
          <w:sz w:val="24"/>
          <w:szCs w:val="24"/>
          <w:lang w:val="hy-AM"/>
        </w:rPr>
        <w:t>,</w:t>
      </w:r>
      <w:r w:rsidR="00B2084F" w:rsidRPr="005B7BDB">
        <w:rPr>
          <w:rFonts w:ascii="GHEA Grapalat" w:eastAsia="Times New Roman" w:hAnsi="GHEA Grapalat" w:cs="Times New Roman"/>
          <w:iCs/>
          <w:sz w:val="24"/>
          <w:szCs w:val="24"/>
          <w:lang w:val="hy-AM"/>
        </w:rPr>
        <w:t>069</w:t>
      </w:r>
      <w:r w:rsidR="00D1464A" w:rsidRPr="005B7BDB">
        <w:rPr>
          <w:rFonts w:ascii="GHEA Grapalat" w:eastAsia="Times New Roman" w:hAnsi="GHEA Grapalat" w:cs="Times New Roman"/>
          <w:iCs/>
          <w:sz w:val="24"/>
          <w:szCs w:val="24"/>
          <w:lang w:val="hy-AM"/>
        </w:rPr>
        <w:t>,</w:t>
      </w:r>
      <w:r w:rsidR="00B2084F" w:rsidRPr="005B7BDB">
        <w:rPr>
          <w:rFonts w:ascii="GHEA Grapalat" w:eastAsia="Times New Roman" w:hAnsi="GHEA Grapalat" w:cs="Times New Roman"/>
          <w:iCs/>
          <w:sz w:val="24"/>
          <w:szCs w:val="24"/>
          <w:lang w:val="hy-AM"/>
        </w:rPr>
        <w:t>823</w:t>
      </w:r>
      <w:r w:rsidR="00D1464A" w:rsidRPr="005B7BDB">
        <w:rPr>
          <w:rFonts w:ascii="GHEA Grapalat" w:eastAsia="Times New Roman" w:hAnsi="GHEA Grapalat" w:cs="Times New Roman"/>
          <w:iCs/>
          <w:sz w:val="24"/>
          <w:szCs w:val="24"/>
          <w:lang w:val="hy-AM"/>
        </w:rPr>
        <w:t>.</w:t>
      </w:r>
      <w:r w:rsidR="00B2084F" w:rsidRPr="005B7BDB">
        <w:rPr>
          <w:rFonts w:ascii="GHEA Grapalat" w:eastAsia="Times New Roman" w:hAnsi="GHEA Grapalat" w:cs="Times New Roman"/>
          <w:iCs/>
          <w:sz w:val="24"/>
          <w:szCs w:val="24"/>
          <w:lang w:val="hy-AM"/>
        </w:rPr>
        <w:t>3</w:t>
      </w:r>
      <w:r w:rsidR="00D1464A" w:rsidRPr="005B7BDB">
        <w:rPr>
          <w:rFonts w:ascii="GHEA Grapalat" w:eastAsia="Times New Roman" w:hAnsi="GHEA Grapalat" w:cs="Times New Roman"/>
          <w:iCs/>
          <w:sz w:val="24"/>
          <w:szCs w:val="24"/>
          <w:lang w:val="hy-AM"/>
        </w:rPr>
        <w:t xml:space="preserve"> </w:t>
      </w:r>
      <w:r w:rsidRPr="005B7BDB">
        <w:rPr>
          <w:rFonts w:ascii="GHEA Grapalat" w:hAnsi="GHEA Grapalat"/>
          <w:sz w:val="24"/>
          <w:szCs w:val="24"/>
          <w:lang w:val="hy-AM"/>
        </w:rPr>
        <w:t>հազ</w:t>
      </w:r>
      <w:r w:rsidRPr="005B7BDB">
        <w:rPr>
          <w:rFonts w:ascii="MS Mincho" w:eastAsia="MS Mincho" w:hAnsi="MS Mincho" w:cs="MS Mincho" w:hint="eastAsia"/>
          <w:sz w:val="24"/>
          <w:szCs w:val="24"/>
          <w:lang w:val="hy-AM"/>
        </w:rPr>
        <w:t>․</w:t>
      </w:r>
      <w:r w:rsidRPr="005B7BDB">
        <w:rPr>
          <w:rFonts w:ascii="GHEA Grapalat" w:hAnsi="GHEA Grapalat"/>
          <w:sz w:val="24"/>
          <w:szCs w:val="24"/>
          <w:lang w:val="hy-AM"/>
        </w:rPr>
        <w:t xml:space="preserve"> դրամ։ </w:t>
      </w:r>
      <w:r w:rsidRPr="00B2084F">
        <w:rPr>
          <w:rFonts w:ascii="GHEA Grapalat" w:hAnsi="GHEA Grapalat"/>
          <w:sz w:val="24"/>
          <w:szCs w:val="24"/>
          <w:lang w:val="hy-AM"/>
        </w:rPr>
        <w:t>Թերֆինանսավորման պատճառները կապված են  մի շարք հանգամանքների հետ (</w:t>
      </w:r>
      <w:r w:rsidR="00E34B2A" w:rsidRPr="00B2084F">
        <w:rPr>
          <w:rFonts w:ascii="GHEA Grapalat" w:hAnsi="GHEA Grapalat"/>
          <w:sz w:val="24"/>
          <w:szCs w:val="24"/>
          <w:lang w:val="hy-AM"/>
        </w:rPr>
        <w:t>տ</w:t>
      </w:r>
      <w:r w:rsidRPr="00B2084F">
        <w:rPr>
          <w:rFonts w:ascii="GHEA Grapalat" w:hAnsi="GHEA Grapalat"/>
          <w:sz w:val="24"/>
          <w:szCs w:val="24"/>
          <w:lang w:val="hy-AM"/>
        </w:rPr>
        <w:t>ես՝ Աղյուսակ 2)</w:t>
      </w:r>
      <w:r w:rsidR="00313E3D" w:rsidRPr="00B2084F">
        <w:rPr>
          <w:rFonts w:ascii="GHEA Grapalat" w:hAnsi="GHEA Grapalat"/>
          <w:sz w:val="24"/>
          <w:szCs w:val="24"/>
          <w:lang w:val="hy-AM"/>
        </w:rPr>
        <w:t>։</w:t>
      </w:r>
    </w:p>
    <w:p w:rsidR="00D87DD7" w:rsidRPr="009E17B1" w:rsidRDefault="00D87DD7" w:rsidP="00D87DD7">
      <w:pPr>
        <w:spacing w:line="276" w:lineRule="auto"/>
        <w:ind w:firstLine="720"/>
        <w:jc w:val="both"/>
        <w:rPr>
          <w:rFonts w:ascii="GHEA Grapalat" w:eastAsia="MS Mincho" w:hAnsi="GHEA Grapalat" w:cs="MS Mincho"/>
          <w:sz w:val="24"/>
          <w:szCs w:val="24"/>
          <w:lang w:val="hy-AM"/>
        </w:rPr>
      </w:pPr>
      <w:r w:rsidRPr="009E17B1">
        <w:rPr>
          <w:rFonts w:ascii="GHEA Grapalat" w:hAnsi="GHEA Grapalat"/>
          <w:sz w:val="24"/>
          <w:szCs w:val="24"/>
          <w:lang w:val="hy-AM"/>
        </w:rPr>
        <w:t>Նախարարության Ծրագիր 10-ում 2021թ</w:t>
      </w:r>
      <w:r w:rsidRPr="009E17B1">
        <w:rPr>
          <w:rFonts w:ascii="MS Mincho" w:eastAsia="MS Mincho" w:hAnsi="MS Mincho" w:cs="MS Mincho" w:hint="eastAsia"/>
          <w:sz w:val="24"/>
          <w:szCs w:val="24"/>
          <w:lang w:val="hy-AM"/>
        </w:rPr>
        <w:t>․</w:t>
      </w:r>
      <w:r w:rsidRPr="009E17B1">
        <w:rPr>
          <w:rFonts w:ascii="GHEA Grapalat" w:eastAsia="MS Mincho" w:hAnsi="GHEA Grapalat" w:cs="MS Mincho"/>
          <w:sz w:val="24"/>
          <w:szCs w:val="24"/>
          <w:lang w:val="hy-AM"/>
        </w:rPr>
        <w:t xml:space="preserve"> </w:t>
      </w:r>
      <w:r w:rsidRPr="009E17B1">
        <w:rPr>
          <w:rFonts w:ascii="GHEA Grapalat" w:hAnsi="GHEA Grapalat"/>
          <w:sz w:val="24"/>
          <w:szCs w:val="24"/>
          <w:lang w:val="hy-AM"/>
        </w:rPr>
        <w:t xml:space="preserve">երեք ամիսների ճշտված պլանի և ֆինանսավորման միջև առաջացած </w:t>
      </w:r>
      <w:r w:rsidR="009E17B1" w:rsidRPr="009E17B1">
        <w:rPr>
          <w:rFonts w:ascii="GHEA Grapalat" w:hAnsi="GHEA Grapalat"/>
          <w:sz w:val="24"/>
          <w:szCs w:val="24"/>
          <w:lang w:val="hy-AM"/>
        </w:rPr>
        <w:t>- 494</w:t>
      </w:r>
      <w:r w:rsidRPr="009E17B1">
        <w:rPr>
          <w:rFonts w:ascii="GHEA Grapalat" w:hAnsi="GHEA Grapalat"/>
          <w:sz w:val="24"/>
          <w:szCs w:val="24"/>
          <w:lang w:val="hy-AM"/>
        </w:rPr>
        <w:t>,</w:t>
      </w:r>
      <w:r w:rsidR="009E17B1" w:rsidRPr="009E17B1">
        <w:rPr>
          <w:rFonts w:ascii="GHEA Grapalat" w:hAnsi="GHEA Grapalat"/>
          <w:sz w:val="24"/>
          <w:szCs w:val="24"/>
          <w:lang w:val="hy-AM"/>
        </w:rPr>
        <w:t>720</w:t>
      </w:r>
      <w:r w:rsidRPr="009E17B1">
        <w:rPr>
          <w:rFonts w:ascii="GHEA Grapalat" w:hAnsi="GHEA Grapalat"/>
          <w:sz w:val="24"/>
          <w:szCs w:val="24"/>
          <w:lang w:val="hy-AM"/>
        </w:rPr>
        <w:t>.</w:t>
      </w:r>
      <w:r w:rsidR="009E17B1" w:rsidRPr="009E17B1">
        <w:rPr>
          <w:rFonts w:ascii="GHEA Grapalat" w:hAnsi="GHEA Grapalat"/>
          <w:sz w:val="24"/>
          <w:szCs w:val="24"/>
          <w:lang w:val="hy-AM"/>
        </w:rPr>
        <w:t>9</w:t>
      </w:r>
      <w:r w:rsidRPr="009E17B1">
        <w:rPr>
          <w:rFonts w:ascii="GHEA Grapalat" w:hAnsi="GHEA Grapalat"/>
          <w:i/>
          <w:sz w:val="18"/>
          <w:szCs w:val="18"/>
          <w:lang w:val="hy-AM"/>
        </w:rPr>
        <w:t xml:space="preserve"> </w:t>
      </w:r>
      <w:r w:rsidRPr="009E17B1">
        <w:rPr>
          <w:rFonts w:ascii="GHEA Grapalat" w:hAnsi="GHEA Grapalat"/>
          <w:sz w:val="24"/>
          <w:szCs w:val="24"/>
          <w:lang w:val="hy-AM"/>
        </w:rPr>
        <w:t>հազ</w:t>
      </w:r>
      <w:r w:rsidRPr="009E17B1">
        <w:rPr>
          <w:rFonts w:ascii="MS Mincho" w:eastAsia="MS Mincho" w:hAnsi="MS Mincho" w:cs="MS Mincho" w:hint="eastAsia"/>
          <w:sz w:val="24"/>
          <w:szCs w:val="24"/>
          <w:lang w:val="hy-AM"/>
        </w:rPr>
        <w:t>․</w:t>
      </w:r>
      <w:r w:rsidRPr="009E17B1">
        <w:rPr>
          <w:rFonts w:ascii="GHEA Grapalat" w:hAnsi="GHEA Grapalat"/>
          <w:sz w:val="24"/>
          <w:szCs w:val="24"/>
          <w:lang w:val="hy-AM"/>
        </w:rPr>
        <w:t xml:space="preserve"> դրամ տարբերությունը ունի հետևյալ պարզաբանումը</w:t>
      </w:r>
      <w:r w:rsidRPr="009E17B1">
        <w:rPr>
          <w:rFonts w:ascii="MS Mincho" w:eastAsia="MS Mincho" w:hAnsi="MS Mincho" w:cs="MS Mincho" w:hint="eastAsia"/>
          <w:sz w:val="24"/>
          <w:szCs w:val="24"/>
          <w:lang w:val="hy-AM"/>
        </w:rPr>
        <w:t>․</w:t>
      </w:r>
    </w:p>
    <w:p w:rsidR="00D87DD7" w:rsidRPr="00FB4867" w:rsidRDefault="00D87DD7" w:rsidP="00D87DD7">
      <w:pPr>
        <w:spacing w:line="276" w:lineRule="auto"/>
        <w:ind w:firstLine="720"/>
        <w:jc w:val="both"/>
        <w:rPr>
          <w:rStyle w:val="Emphasis"/>
          <w:rFonts w:ascii="GHEA Grapalat" w:hAnsi="GHEA Grapalat" w:cs="Arial"/>
          <w:i w:val="0"/>
          <w:sz w:val="24"/>
          <w:szCs w:val="24"/>
          <w:lang w:val="hy-AM"/>
        </w:rPr>
      </w:pPr>
      <w:r w:rsidRPr="00E57FE0">
        <w:rPr>
          <w:rStyle w:val="Emphasis"/>
          <w:rFonts w:ascii="GHEA Grapalat" w:hAnsi="GHEA Grapalat" w:cs="Arial"/>
          <w:i w:val="0"/>
          <w:sz w:val="24"/>
          <w:szCs w:val="24"/>
          <w:lang w:val="hy-AM"/>
        </w:rPr>
        <w:t>ՀՀ պետական բյուջեից ֆինանսավորված</w:t>
      </w:r>
      <w:r w:rsidRPr="00E57FE0">
        <w:rPr>
          <w:rStyle w:val="Emphasis"/>
          <w:rFonts w:ascii="GHEA Grapalat" w:hAnsi="GHEA Grapalat"/>
          <w:i w:val="0"/>
          <w:sz w:val="24"/>
          <w:szCs w:val="24"/>
          <w:lang w:val="hy-AM"/>
        </w:rPr>
        <w:t xml:space="preserve"> </w:t>
      </w:r>
      <w:r w:rsidR="00E57FE0" w:rsidRPr="00E57FE0">
        <w:rPr>
          <w:rFonts w:ascii="GHEA Grapalat" w:hAnsi="GHEA Grapalat"/>
          <w:bCs/>
          <w:sz w:val="24"/>
          <w:szCs w:val="24"/>
          <w:lang w:val="hy-AM"/>
        </w:rPr>
        <w:t>123</w:t>
      </w:r>
      <w:r w:rsidRPr="00E57FE0">
        <w:rPr>
          <w:rFonts w:ascii="GHEA Grapalat" w:hAnsi="GHEA Grapalat"/>
          <w:bCs/>
          <w:sz w:val="24"/>
          <w:szCs w:val="24"/>
          <w:lang w:val="hy-AM"/>
        </w:rPr>
        <w:t>,</w:t>
      </w:r>
      <w:r w:rsidR="00E57FE0" w:rsidRPr="00E57FE0">
        <w:rPr>
          <w:rFonts w:ascii="GHEA Grapalat" w:hAnsi="GHEA Grapalat"/>
          <w:bCs/>
          <w:sz w:val="24"/>
          <w:szCs w:val="24"/>
          <w:lang w:val="hy-AM"/>
        </w:rPr>
        <w:t>680,2</w:t>
      </w:r>
      <w:r w:rsidRPr="00E57FE0">
        <w:rPr>
          <w:rFonts w:ascii="GHEA Grapalat" w:hAnsi="GHEA Grapalat"/>
          <w:bCs/>
          <w:sz w:val="24"/>
          <w:szCs w:val="24"/>
          <w:lang w:val="hy-AM"/>
        </w:rPr>
        <w:t xml:space="preserve"> </w:t>
      </w:r>
      <w:r w:rsidRPr="00E57FE0">
        <w:rPr>
          <w:rStyle w:val="Emphasis"/>
          <w:rFonts w:ascii="GHEA Grapalat" w:hAnsi="GHEA Grapalat" w:cs="Arial"/>
          <w:i w:val="0"/>
          <w:sz w:val="24"/>
          <w:szCs w:val="24"/>
          <w:lang w:val="hy-AM"/>
        </w:rPr>
        <w:t>հազ</w:t>
      </w:r>
      <w:r w:rsidRPr="00E57FE0">
        <w:rPr>
          <w:rStyle w:val="Emphasis"/>
          <w:rFonts w:ascii="MS Mincho" w:eastAsia="MS Mincho" w:hAnsi="MS Mincho" w:cs="MS Mincho" w:hint="eastAsia"/>
          <w:i w:val="0"/>
          <w:sz w:val="24"/>
          <w:szCs w:val="24"/>
          <w:lang w:val="hy-AM"/>
        </w:rPr>
        <w:t>․</w:t>
      </w:r>
      <w:r w:rsidRPr="00E57FE0">
        <w:rPr>
          <w:rStyle w:val="Emphasis"/>
          <w:rFonts w:ascii="GHEA Grapalat" w:hAnsi="GHEA Grapalat"/>
          <w:i w:val="0"/>
          <w:sz w:val="24"/>
          <w:szCs w:val="24"/>
          <w:lang w:val="hy-AM"/>
        </w:rPr>
        <w:t xml:space="preserve"> </w:t>
      </w:r>
      <w:r w:rsidRPr="00E57FE0">
        <w:rPr>
          <w:rStyle w:val="Emphasis"/>
          <w:rFonts w:ascii="GHEA Grapalat" w:hAnsi="GHEA Grapalat" w:cs="Arial"/>
          <w:i w:val="0"/>
          <w:sz w:val="24"/>
          <w:szCs w:val="24"/>
          <w:lang w:val="hy-AM"/>
        </w:rPr>
        <w:t>դրամը</w:t>
      </w:r>
      <w:r w:rsidRPr="00E57FE0">
        <w:rPr>
          <w:rStyle w:val="Emphasis"/>
          <w:rFonts w:ascii="GHEA Grapalat" w:hAnsi="GHEA Grapalat"/>
          <w:i w:val="0"/>
          <w:sz w:val="24"/>
          <w:szCs w:val="24"/>
          <w:lang w:val="hy-AM"/>
        </w:rPr>
        <w:t xml:space="preserve">  </w:t>
      </w:r>
      <w:r w:rsidRPr="00E57FE0">
        <w:rPr>
          <w:rStyle w:val="Emphasis"/>
          <w:rFonts w:ascii="GHEA Grapalat" w:hAnsi="GHEA Grapalat" w:cs="Arial"/>
          <w:i w:val="0"/>
          <w:sz w:val="24"/>
          <w:szCs w:val="24"/>
          <w:lang w:val="hy-AM"/>
        </w:rPr>
        <w:t>բաշխված</w:t>
      </w:r>
      <w:r w:rsidRPr="00E57FE0">
        <w:rPr>
          <w:rStyle w:val="Emphasis"/>
          <w:rFonts w:ascii="GHEA Grapalat" w:hAnsi="GHEA Grapalat"/>
          <w:i w:val="0"/>
          <w:sz w:val="24"/>
          <w:szCs w:val="24"/>
          <w:lang w:val="hy-AM"/>
        </w:rPr>
        <w:t xml:space="preserve"> </w:t>
      </w:r>
      <w:r w:rsidRPr="00E57FE0">
        <w:rPr>
          <w:rStyle w:val="Emphasis"/>
          <w:rFonts w:ascii="GHEA Grapalat" w:hAnsi="GHEA Grapalat" w:cs="Arial"/>
          <w:i w:val="0"/>
          <w:sz w:val="24"/>
          <w:szCs w:val="24"/>
          <w:lang w:val="hy-AM"/>
        </w:rPr>
        <w:t>է</w:t>
      </w:r>
      <w:r w:rsidRPr="00E57FE0">
        <w:rPr>
          <w:rStyle w:val="Emphasis"/>
          <w:rFonts w:ascii="GHEA Grapalat" w:hAnsi="GHEA Grapalat"/>
          <w:i w:val="0"/>
          <w:sz w:val="24"/>
          <w:szCs w:val="24"/>
          <w:lang w:val="hy-AM"/>
        </w:rPr>
        <w:t xml:space="preserve"> </w:t>
      </w:r>
      <w:r w:rsidRPr="00E57FE0">
        <w:rPr>
          <w:rStyle w:val="Emphasis"/>
          <w:rFonts w:ascii="GHEA Grapalat" w:hAnsi="GHEA Grapalat" w:cs="Arial"/>
          <w:i w:val="0"/>
          <w:sz w:val="24"/>
          <w:szCs w:val="24"/>
          <w:lang w:val="hy-AM"/>
        </w:rPr>
        <w:t>միայն</w:t>
      </w:r>
      <w:r w:rsidRPr="00E57FE0">
        <w:rPr>
          <w:rStyle w:val="Emphasis"/>
          <w:rFonts w:ascii="GHEA Grapalat" w:hAnsi="GHEA Grapalat"/>
          <w:i w:val="0"/>
          <w:sz w:val="24"/>
          <w:szCs w:val="24"/>
          <w:lang w:val="hy-AM"/>
        </w:rPr>
        <w:t xml:space="preserve"> </w:t>
      </w:r>
      <w:r w:rsidRPr="00E57FE0">
        <w:rPr>
          <w:rStyle w:val="Emphasis"/>
          <w:rFonts w:ascii="GHEA Grapalat" w:hAnsi="GHEA Grapalat" w:cs="Arial"/>
          <w:i w:val="0"/>
          <w:sz w:val="24"/>
          <w:szCs w:val="24"/>
          <w:lang w:val="hy-AM"/>
        </w:rPr>
        <w:t>համաֆինանսավորման</w:t>
      </w:r>
      <w:r w:rsidRPr="00E57FE0">
        <w:rPr>
          <w:rStyle w:val="Emphasis"/>
          <w:rFonts w:ascii="GHEA Grapalat" w:hAnsi="GHEA Grapalat"/>
          <w:i w:val="0"/>
          <w:sz w:val="24"/>
          <w:szCs w:val="24"/>
          <w:lang w:val="hy-AM"/>
        </w:rPr>
        <w:t xml:space="preserve"> </w:t>
      </w:r>
      <w:r w:rsidRPr="00E57FE0">
        <w:rPr>
          <w:rStyle w:val="Emphasis"/>
          <w:rFonts w:ascii="GHEA Grapalat" w:hAnsi="GHEA Grapalat" w:cs="Arial"/>
          <w:i w:val="0"/>
          <w:sz w:val="24"/>
          <w:szCs w:val="24"/>
          <w:lang w:val="hy-AM"/>
        </w:rPr>
        <w:t>միջոցների</w:t>
      </w:r>
      <w:r w:rsidRPr="00E57FE0">
        <w:rPr>
          <w:rStyle w:val="Emphasis"/>
          <w:rFonts w:ascii="GHEA Grapalat" w:hAnsi="GHEA Grapalat"/>
          <w:i w:val="0"/>
          <w:sz w:val="24"/>
          <w:szCs w:val="24"/>
          <w:lang w:val="hy-AM"/>
        </w:rPr>
        <w:t xml:space="preserve"> </w:t>
      </w:r>
      <w:r w:rsidRPr="00E57FE0">
        <w:rPr>
          <w:rStyle w:val="Emphasis"/>
          <w:rFonts w:ascii="GHEA Grapalat" w:hAnsi="GHEA Grapalat" w:cs="Arial"/>
          <w:i w:val="0"/>
          <w:sz w:val="24"/>
          <w:szCs w:val="24"/>
          <w:lang w:val="hy-AM"/>
        </w:rPr>
        <w:t>մասով, իսկ</w:t>
      </w:r>
      <w:r w:rsidRPr="00E57FE0">
        <w:rPr>
          <w:rStyle w:val="Emphasis"/>
          <w:rFonts w:ascii="GHEA Grapalat" w:hAnsi="GHEA Grapalat"/>
          <w:i w:val="0"/>
          <w:sz w:val="24"/>
          <w:szCs w:val="24"/>
          <w:lang w:val="hy-AM"/>
        </w:rPr>
        <w:t xml:space="preserve"> </w:t>
      </w:r>
      <w:r w:rsidRPr="00E57FE0">
        <w:rPr>
          <w:rStyle w:val="Emphasis"/>
          <w:rFonts w:ascii="GHEA Grapalat" w:hAnsi="GHEA Grapalat" w:cs="Arial"/>
          <w:i w:val="0"/>
          <w:sz w:val="24"/>
          <w:szCs w:val="24"/>
          <w:lang w:val="hy-AM"/>
        </w:rPr>
        <w:t>հաշվետու</w:t>
      </w:r>
      <w:r w:rsidRPr="00E57FE0">
        <w:rPr>
          <w:rStyle w:val="Emphasis"/>
          <w:rFonts w:ascii="GHEA Grapalat" w:hAnsi="GHEA Grapalat"/>
          <w:i w:val="0"/>
          <w:sz w:val="24"/>
          <w:szCs w:val="24"/>
          <w:lang w:val="hy-AM"/>
        </w:rPr>
        <w:t xml:space="preserve"> </w:t>
      </w:r>
      <w:r w:rsidRPr="00E57FE0">
        <w:rPr>
          <w:rStyle w:val="Emphasis"/>
          <w:rFonts w:ascii="GHEA Grapalat" w:hAnsi="GHEA Grapalat" w:cs="Arial"/>
          <w:i w:val="0"/>
          <w:sz w:val="24"/>
          <w:szCs w:val="24"/>
          <w:lang w:val="hy-AM"/>
        </w:rPr>
        <w:t>ժամանակաշրջանի</w:t>
      </w:r>
      <w:r w:rsidRPr="00E57FE0">
        <w:rPr>
          <w:rStyle w:val="Emphasis"/>
          <w:rFonts w:ascii="GHEA Grapalat" w:hAnsi="GHEA Grapalat"/>
          <w:i w:val="0"/>
          <w:sz w:val="24"/>
          <w:szCs w:val="24"/>
          <w:lang w:val="hy-AM"/>
        </w:rPr>
        <w:t xml:space="preserve"> </w:t>
      </w:r>
      <w:r w:rsidRPr="00E57FE0">
        <w:rPr>
          <w:rStyle w:val="Emphasis"/>
          <w:rFonts w:ascii="GHEA Grapalat" w:hAnsi="GHEA Grapalat" w:cs="Arial"/>
          <w:i w:val="0"/>
          <w:sz w:val="24"/>
          <w:szCs w:val="24"/>
          <w:lang w:val="hy-AM"/>
        </w:rPr>
        <w:t>պլանը՝</w:t>
      </w:r>
      <w:r w:rsidRPr="00E57FE0">
        <w:rPr>
          <w:rStyle w:val="Emphasis"/>
          <w:rFonts w:ascii="GHEA Grapalat" w:hAnsi="GHEA Grapalat"/>
          <w:i w:val="0"/>
          <w:sz w:val="24"/>
          <w:szCs w:val="24"/>
          <w:lang w:val="hy-AM"/>
        </w:rPr>
        <w:t xml:space="preserve"> </w:t>
      </w:r>
      <w:r w:rsidRPr="00E57FE0">
        <w:rPr>
          <w:rStyle w:val="Emphasis"/>
          <w:rFonts w:ascii="GHEA Grapalat" w:hAnsi="GHEA Grapalat" w:cs="Arial"/>
          <w:i w:val="0"/>
          <w:sz w:val="24"/>
          <w:szCs w:val="24"/>
          <w:lang w:val="hy-AM"/>
        </w:rPr>
        <w:t>ըստ</w:t>
      </w:r>
      <w:r w:rsidRPr="00E57FE0">
        <w:rPr>
          <w:rStyle w:val="Emphasis"/>
          <w:rFonts w:ascii="GHEA Grapalat" w:hAnsi="GHEA Grapalat"/>
          <w:i w:val="0"/>
          <w:sz w:val="24"/>
          <w:szCs w:val="24"/>
          <w:lang w:val="hy-AM"/>
        </w:rPr>
        <w:t xml:space="preserve"> </w:t>
      </w:r>
      <w:r w:rsidRPr="00E57FE0">
        <w:rPr>
          <w:rStyle w:val="Emphasis"/>
          <w:rFonts w:ascii="GHEA Grapalat" w:hAnsi="GHEA Grapalat" w:cs="Arial"/>
          <w:i w:val="0"/>
          <w:sz w:val="24"/>
          <w:szCs w:val="24"/>
          <w:lang w:val="hy-AM"/>
        </w:rPr>
        <w:t>վարկային</w:t>
      </w:r>
      <w:r w:rsidRPr="00E57FE0">
        <w:rPr>
          <w:rStyle w:val="Emphasis"/>
          <w:rFonts w:ascii="GHEA Grapalat" w:hAnsi="GHEA Grapalat"/>
          <w:i w:val="0"/>
          <w:sz w:val="24"/>
          <w:szCs w:val="24"/>
          <w:lang w:val="hy-AM"/>
        </w:rPr>
        <w:t xml:space="preserve"> </w:t>
      </w:r>
      <w:r w:rsidRPr="00E57FE0">
        <w:rPr>
          <w:rStyle w:val="Emphasis"/>
          <w:rFonts w:ascii="GHEA Grapalat" w:hAnsi="GHEA Grapalat" w:cs="Arial"/>
          <w:i w:val="0"/>
          <w:sz w:val="24"/>
          <w:szCs w:val="24"/>
          <w:lang w:val="hy-AM"/>
        </w:rPr>
        <w:t>և</w:t>
      </w:r>
      <w:r w:rsidRPr="00E57FE0">
        <w:rPr>
          <w:rStyle w:val="Emphasis"/>
          <w:rFonts w:ascii="GHEA Grapalat" w:hAnsi="GHEA Grapalat"/>
          <w:i w:val="0"/>
          <w:sz w:val="24"/>
          <w:szCs w:val="24"/>
          <w:lang w:val="hy-AM"/>
        </w:rPr>
        <w:t xml:space="preserve"> </w:t>
      </w:r>
      <w:r w:rsidRPr="00E57FE0">
        <w:rPr>
          <w:rStyle w:val="Emphasis"/>
          <w:rFonts w:ascii="GHEA Grapalat" w:hAnsi="GHEA Grapalat" w:cs="Arial"/>
          <w:i w:val="0"/>
          <w:sz w:val="24"/>
          <w:szCs w:val="24"/>
          <w:lang w:val="hy-AM"/>
        </w:rPr>
        <w:t>համաֆինանսավորման</w:t>
      </w:r>
      <w:r w:rsidRPr="00E57FE0">
        <w:rPr>
          <w:rStyle w:val="Emphasis"/>
          <w:rFonts w:ascii="GHEA Grapalat" w:hAnsi="GHEA Grapalat"/>
          <w:i w:val="0"/>
          <w:sz w:val="24"/>
          <w:szCs w:val="24"/>
          <w:lang w:val="hy-AM"/>
        </w:rPr>
        <w:t xml:space="preserve"> </w:t>
      </w:r>
      <w:r w:rsidRPr="00E57FE0">
        <w:rPr>
          <w:rStyle w:val="Emphasis"/>
          <w:rFonts w:ascii="GHEA Grapalat" w:hAnsi="GHEA Grapalat" w:cs="Arial"/>
          <w:i w:val="0"/>
          <w:sz w:val="24"/>
          <w:szCs w:val="24"/>
          <w:lang w:val="hy-AM"/>
        </w:rPr>
        <w:t>միջոցների</w:t>
      </w:r>
      <w:r w:rsidRPr="00E57FE0">
        <w:rPr>
          <w:rStyle w:val="Emphasis"/>
          <w:rFonts w:ascii="GHEA Grapalat" w:hAnsi="GHEA Grapalat"/>
          <w:i w:val="0"/>
          <w:sz w:val="24"/>
          <w:szCs w:val="24"/>
          <w:lang w:val="hy-AM"/>
        </w:rPr>
        <w:t xml:space="preserve"> </w:t>
      </w:r>
      <w:r w:rsidRPr="00E57FE0">
        <w:rPr>
          <w:rStyle w:val="Emphasis"/>
          <w:rFonts w:ascii="GHEA Grapalat" w:hAnsi="GHEA Grapalat" w:cs="Arial"/>
          <w:i w:val="0"/>
          <w:sz w:val="24"/>
          <w:szCs w:val="24"/>
          <w:lang w:val="hy-AM"/>
        </w:rPr>
        <w:t>հանրագումարի</w:t>
      </w:r>
      <w:r w:rsidRPr="00E57FE0">
        <w:rPr>
          <w:rStyle w:val="Emphasis"/>
          <w:rFonts w:ascii="GHEA Grapalat" w:hAnsi="GHEA Grapalat"/>
          <w:i w:val="0"/>
          <w:sz w:val="24"/>
          <w:szCs w:val="24"/>
          <w:lang w:val="hy-AM"/>
        </w:rPr>
        <w:t xml:space="preserve">: </w:t>
      </w:r>
      <w:r w:rsidRPr="00E57FE0">
        <w:rPr>
          <w:rStyle w:val="Emphasis"/>
          <w:rFonts w:ascii="GHEA Grapalat" w:hAnsi="GHEA Grapalat" w:cs="Arial"/>
          <w:i w:val="0"/>
          <w:sz w:val="24"/>
          <w:szCs w:val="24"/>
          <w:lang w:val="hy-AM"/>
        </w:rPr>
        <w:t>Ցուցանիշների</w:t>
      </w:r>
      <w:r w:rsidRPr="00E57FE0">
        <w:rPr>
          <w:rStyle w:val="Emphasis"/>
          <w:rFonts w:ascii="GHEA Grapalat" w:hAnsi="GHEA Grapalat"/>
          <w:i w:val="0"/>
          <w:sz w:val="24"/>
          <w:szCs w:val="24"/>
          <w:lang w:val="hy-AM"/>
        </w:rPr>
        <w:t xml:space="preserve"> </w:t>
      </w:r>
      <w:r w:rsidRPr="00E57FE0">
        <w:rPr>
          <w:rStyle w:val="Emphasis"/>
          <w:rFonts w:ascii="GHEA Grapalat" w:hAnsi="GHEA Grapalat" w:cs="Arial"/>
          <w:i w:val="0"/>
          <w:sz w:val="24"/>
          <w:szCs w:val="24"/>
          <w:lang w:val="hy-AM"/>
        </w:rPr>
        <w:t>համադրելի</w:t>
      </w:r>
      <w:r w:rsidRPr="00E57FE0">
        <w:rPr>
          <w:rStyle w:val="Emphasis"/>
          <w:rFonts w:ascii="GHEA Grapalat" w:hAnsi="GHEA Grapalat"/>
          <w:i w:val="0"/>
          <w:sz w:val="24"/>
          <w:szCs w:val="24"/>
          <w:lang w:val="hy-AM"/>
        </w:rPr>
        <w:t xml:space="preserve">ությունն ապահովելու համար </w:t>
      </w:r>
      <w:r w:rsidRPr="00E57FE0">
        <w:rPr>
          <w:rStyle w:val="Emphasis"/>
          <w:rFonts w:ascii="GHEA Grapalat" w:hAnsi="GHEA Grapalat" w:cs="Arial"/>
          <w:i w:val="0"/>
          <w:sz w:val="24"/>
          <w:szCs w:val="24"/>
          <w:lang w:val="hy-AM"/>
        </w:rPr>
        <w:t>անհրաժեշտ</w:t>
      </w:r>
      <w:r w:rsidRPr="00E57FE0">
        <w:rPr>
          <w:rStyle w:val="Emphasis"/>
          <w:rFonts w:ascii="GHEA Grapalat" w:hAnsi="GHEA Grapalat"/>
          <w:i w:val="0"/>
          <w:sz w:val="24"/>
          <w:szCs w:val="24"/>
          <w:lang w:val="hy-AM"/>
        </w:rPr>
        <w:t xml:space="preserve"> </w:t>
      </w:r>
      <w:r w:rsidRPr="00E57FE0">
        <w:rPr>
          <w:rStyle w:val="Emphasis"/>
          <w:rFonts w:ascii="GHEA Grapalat" w:hAnsi="GHEA Grapalat" w:cs="Arial"/>
          <w:i w:val="0"/>
          <w:sz w:val="24"/>
          <w:szCs w:val="24"/>
          <w:lang w:val="hy-AM"/>
        </w:rPr>
        <w:t>է</w:t>
      </w:r>
      <w:r w:rsidRPr="00E57FE0">
        <w:rPr>
          <w:rStyle w:val="Emphasis"/>
          <w:rFonts w:ascii="GHEA Grapalat" w:hAnsi="GHEA Grapalat"/>
          <w:i w:val="0"/>
          <w:sz w:val="24"/>
          <w:szCs w:val="24"/>
          <w:lang w:val="hy-AM"/>
        </w:rPr>
        <w:t xml:space="preserve">  </w:t>
      </w:r>
      <w:r w:rsidRPr="00E57FE0">
        <w:rPr>
          <w:rStyle w:val="Emphasis"/>
          <w:rFonts w:ascii="GHEA Grapalat" w:hAnsi="GHEA Grapalat" w:cs="Arial"/>
          <w:i w:val="0"/>
          <w:sz w:val="24"/>
          <w:szCs w:val="24"/>
          <w:lang w:val="hy-AM"/>
        </w:rPr>
        <w:t>ֆինանսավորմ</w:t>
      </w:r>
      <w:r w:rsidRPr="00E57FE0">
        <w:rPr>
          <w:rStyle w:val="Emphasis"/>
          <w:rFonts w:ascii="GHEA Grapalat" w:hAnsi="GHEA Grapalat"/>
          <w:i w:val="0"/>
          <w:sz w:val="24"/>
          <w:szCs w:val="24"/>
          <w:lang w:val="hy-AM"/>
        </w:rPr>
        <w:t xml:space="preserve">ան մեջ </w:t>
      </w:r>
      <w:r w:rsidRPr="00E57FE0">
        <w:rPr>
          <w:rStyle w:val="Emphasis"/>
          <w:rFonts w:ascii="GHEA Grapalat" w:hAnsi="GHEA Grapalat" w:cs="Arial"/>
          <w:i w:val="0"/>
          <w:sz w:val="24"/>
          <w:szCs w:val="24"/>
          <w:lang w:val="hy-AM"/>
        </w:rPr>
        <w:t>ներառել</w:t>
      </w:r>
      <w:r w:rsidRPr="00E57FE0">
        <w:rPr>
          <w:rStyle w:val="Emphasis"/>
          <w:rFonts w:ascii="GHEA Grapalat" w:hAnsi="GHEA Grapalat"/>
          <w:i w:val="0"/>
          <w:sz w:val="24"/>
          <w:szCs w:val="24"/>
          <w:lang w:val="hy-AM"/>
        </w:rPr>
        <w:t xml:space="preserve"> </w:t>
      </w:r>
      <w:r w:rsidRPr="0066797F">
        <w:rPr>
          <w:rStyle w:val="Emphasis"/>
          <w:rFonts w:ascii="GHEA Grapalat" w:hAnsi="GHEA Grapalat" w:cs="Arial"/>
          <w:i w:val="0"/>
          <w:sz w:val="24"/>
          <w:szCs w:val="24"/>
          <w:lang w:val="hy-AM"/>
        </w:rPr>
        <w:t>նաև</w:t>
      </w:r>
      <w:r w:rsidRPr="0066797F">
        <w:rPr>
          <w:rStyle w:val="Emphasis"/>
          <w:rFonts w:ascii="GHEA Grapalat" w:hAnsi="GHEA Grapalat"/>
          <w:i w:val="0"/>
          <w:sz w:val="24"/>
          <w:szCs w:val="24"/>
          <w:lang w:val="hy-AM"/>
        </w:rPr>
        <w:t xml:space="preserve"> </w:t>
      </w:r>
      <w:r w:rsidRPr="0066797F">
        <w:rPr>
          <w:rStyle w:val="Emphasis"/>
          <w:rFonts w:ascii="GHEA Grapalat" w:hAnsi="GHEA Grapalat" w:cs="Arial"/>
          <w:i w:val="0"/>
          <w:sz w:val="24"/>
          <w:szCs w:val="24"/>
          <w:lang w:val="hy-AM"/>
        </w:rPr>
        <w:t>վարկային</w:t>
      </w:r>
      <w:r w:rsidRPr="0066797F">
        <w:rPr>
          <w:rStyle w:val="Emphasis"/>
          <w:rFonts w:ascii="GHEA Grapalat" w:hAnsi="GHEA Grapalat"/>
          <w:i w:val="0"/>
          <w:sz w:val="24"/>
          <w:szCs w:val="24"/>
          <w:lang w:val="hy-AM"/>
        </w:rPr>
        <w:t xml:space="preserve"> </w:t>
      </w:r>
      <w:r w:rsidRPr="0066797F">
        <w:rPr>
          <w:rStyle w:val="Emphasis"/>
          <w:rFonts w:ascii="GHEA Grapalat" w:hAnsi="GHEA Grapalat" w:cs="Arial"/>
          <w:i w:val="0"/>
          <w:sz w:val="24"/>
          <w:szCs w:val="24"/>
          <w:lang w:val="hy-AM"/>
        </w:rPr>
        <w:t>միջոցների</w:t>
      </w:r>
      <w:r w:rsidRPr="0066797F">
        <w:rPr>
          <w:rStyle w:val="Emphasis"/>
          <w:rFonts w:ascii="GHEA Grapalat" w:hAnsi="GHEA Grapalat"/>
          <w:i w:val="0"/>
          <w:sz w:val="24"/>
          <w:szCs w:val="24"/>
          <w:lang w:val="hy-AM"/>
        </w:rPr>
        <w:t xml:space="preserve"> </w:t>
      </w:r>
      <w:r w:rsidRPr="0066797F">
        <w:rPr>
          <w:rStyle w:val="Emphasis"/>
          <w:rFonts w:ascii="GHEA Grapalat" w:hAnsi="GHEA Grapalat" w:cs="Arial"/>
          <w:i w:val="0"/>
          <w:sz w:val="24"/>
          <w:szCs w:val="24"/>
          <w:lang w:val="hy-AM"/>
        </w:rPr>
        <w:t>ֆինանսավորման</w:t>
      </w:r>
      <w:r w:rsidRPr="0066797F">
        <w:rPr>
          <w:rStyle w:val="Emphasis"/>
          <w:rFonts w:ascii="GHEA Grapalat" w:hAnsi="GHEA Grapalat"/>
          <w:i w:val="0"/>
          <w:sz w:val="24"/>
          <w:szCs w:val="24"/>
          <w:lang w:val="hy-AM"/>
        </w:rPr>
        <w:t xml:space="preserve"> </w:t>
      </w:r>
      <w:r w:rsidRPr="0066797F">
        <w:rPr>
          <w:rStyle w:val="Emphasis"/>
          <w:rFonts w:ascii="GHEA Grapalat" w:hAnsi="GHEA Grapalat" w:cs="Arial"/>
          <w:i w:val="0"/>
          <w:sz w:val="24"/>
          <w:szCs w:val="24"/>
          <w:lang w:val="hy-AM"/>
        </w:rPr>
        <w:t>ցուցանիշը</w:t>
      </w:r>
      <w:r w:rsidRPr="0066797F">
        <w:rPr>
          <w:rStyle w:val="Emphasis"/>
          <w:rFonts w:ascii="GHEA Grapalat" w:hAnsi="GHEA Grapalat"/>
          <w:i w:val="0"/>
          <w:sz w:val="24"/>
          <w:szCs w:val="24"/>
          <w:lang w:val="hy-AM"/>
        </w:rPr>
        <w:t xml:space="preserve">, </w:t>
      </w:r>
      <w:r w:rsidRPr="0066797F">
        <w:rPr>
          <w:rStyle w:val="Emphasis"/>
          <w:rFonts w:ascii="GHEA Grapalat" w:hAnsi="GHEA Grapalat" w:cs="Arial"/>
          <w:i w:val="0"/>
          <w:sz w:val="24"/>
          <w:szCs w:val="24"/>
          <w:lang w:val="hy-AM"/>
        </w:rPr>
        <w:t>որը</w:t>
      </w:r>
      <w:r w:rsidRPr="0066797F">
        <w:rPr>
          <w:rStyle w:val="Emphasis"/>
          <w:rFonts w:ascii="GHEA Grapalat" w:hAnsi="GHEA Grapalat"/>
          <w:i w:val="0"/>
          <w:sz w:val="24"/>
          <w:szCs w:val="24"/>
          <w:lang w:val="hy-AM"/>
        </w:rPr>
        <w:t xml:space="preserve"> </w:t>
      </w:r>
      <w:r w:rsidRPr="0066797F">
        <w:rPr>
          <w:rStyle w:val="Emphasis"/>
          <w:rFonts w:ascii="GHEA Grapalat" w:hAnsi="GHEA Grapalat" w:cs="Arial"/>
          <w:i w:val="0"/>
          <w:sz w:val="24"/>
          <w:szCs w:val="24"/>
          <w:lang w:val="hy-AM"/>
        </w:rPr>
        <w:t>հաշվետու</w:t>
      </w:r>
      <w:r w:rsidRPr="0066797F">
        <w:rPr>
          <w:rStyle w:val="Emphasis"/>
          <w:rFonts w:ascii="GHEA Grapalat" w:hAnsi="GHEA Grapalat"/>
          <w:i w:val="0"/>
          <w:sz w:val="24"/>
          <w:szCs w:val="24"/>
          <w:lang w:val="hy-AM"/>
        </w:rPr>
        <w:t xml:space="preserve"> </w:t>
      </w:r>
      <w:r w:rsidRPr="0066797F">
        <w:rPr>
          <w:rStyle w:val="Emphasis"/>
          <w:rFonts w:ascii="GHEA Grapalat" w:hAnsi="GHEA Grapalat" w:cs="Arial"/>
          <w:i w:val="0"/>
          <w:sz w:val="24"/>
          <w:szCs w:val="24"/>
          <w:lang w:val="hy-AM"/>
        </w:rPr>
        <w:t>ժամանակաշրջանում</w:t>
      </w:r>
      <w:r w:rsidRPr="0066797F">
        <w:rPr>
          <w:rStyle w:val="Emphasis"/>
          <w:rFonts w:ascii="GHEA Grapalat" w:hAnsi="GHEA Grapalat"/>
          <w:i w:val="0"/>
          <w:sz w:val="24"/>
          <w:szCs w:val="24"/>
          <w:lang w:val="hy-AM"/>
        </w:rPr>
        <w:t xml:space="preserve"> </w:t>
      </w:r>
      <w:r w:rsidRPr="0066797F">
        <w:rPr>
          <w:rStyle w:val="Emphasis"/>
          <w:rFonts w:ascii="GHEA Grapalat" w:hAnsi="GHEA Grapalat" w:cs="Arial"/>
          <w:i w:val="0"/>
          <w:sz w:val="24"/>
          <w:szCs w:val="24"/>
          <w:lang w:val="hy-AM"/>
        </w:rPr>
        <w:t>կազմել</w:t>
      </w:r>
      <w:r w:rsidRPr="0066797F">
        <w:rPr>
          <w:rStyle w:val="Emphasis"/>
          <w:rFonts w:ascii="GHEA Grapalat" w:hAnsi="GHEA Grapalat"/>
          <w:i w:val="0"/>
          <w:sz w:val="24"/>
          <w:szCs w:val="24"/>
          <w:lang w:val="hy-AM"/>
        </w:rPr>
        <w:t xml:space="preserve"> </w:t>
      </w:r>
      <w:r w:rsidRPr="0066797F">
        <w:rPr>
          <w:rStyle w:val="Emphasis"/>
          <w:rFonts w:ascii="GHEA Grapalat" w:hAnsi="GHEA Grapalat" w:cs="Arial"/>
          <w:i w:val="0"/>
          <w:sz w:val="24"/>
          <w:szCs w:val="24"/>
          <w:lang w:val="hy-AM"/>
        </w:rPr>
        <w:t>է</w:t>
      </w:r>
      <w:r w:rsidRPr="0066797F">
        <w:rPr>
          <w:rStyle w:val="Emphasis"/>
          <w:rFonts w:ascii="GHEA Grapalat" w:hAnsi="GHEA Grapalat"/>
          <w:i w:val="0"/>
          <w:sz w:val="24"/>
          <w:szCs w:val="24"/>
          <w:lang w:val="hy-AM"/>
        </w:rPr>
        <w:t xml:space="preserve"> </w:t>
      </w:r>
      <w:r w:rsidR="00E57FE0" w:rsidRPr="0066797F">
        <w:rPr>
          <w:rFonts w:ascii="GHEA Grapalat" w:hAnsi="GHEA Grapalat"/>
          <w:sz w:val="24"/>
          <w:szCs w:val="24"/>
          <w:lang w:val="hy-AM"/>
        </w:rPr>
        <w:t xml:space="preserve">506,885.8 </w:t>
      </w:r>
      <w:r w:rsidRPr="0066797F">
        <w:rPr>
          <w:rStyle w:val="Emphasis"/>
          <w:rFonts w:ascii="GHEA Grapalat" w:hAnsi="GHEA Grapalat" w:cs="Arial"/>
          <w:i w:val="0"/>
          <w:sz w:val="24"/>
          <w:szCs w:val="24"/>
          <w:lang w:val="hy-AM"/>
        </w:rPr>
        <w:t>հազ.</w:t>
      </w:r>
      <w:r w:rsidRPr="0066797F">
        <w:rPr>
          <w:rStyle w:val="Emphasis"/>
          <w:rFonts w:ascii="GHEA Grapalat" w:hAnsi="GHEA Grapalat"/>
          <w:i w:val="0"/>
          <w:sz w:val="24"/>
          <w:szCs w:val="24"/>
          <w:lang w:val="hy-AM"/>
        </w:rPr>
        <w:t xml:space="preserve"> </w:t>
      </w:r>
      <w:r w:rsidRPr="0066797F">
        <w:rPr>
          <w:rStyle w:val="Emphasis"/>
          <w:rFonts w:ascii="GHEA Grapalat" w:hAnsi="GHEA Grapalat" w:cs="Arial"/>
          <w:i w:val="0"/>
          <w:sz w:val="24"/>
          <w:szCs w:val="24"/>
          <w:lang w:val="hy-AM"/>
        </w:rPr>
        <w:t>դրամ։</w:t>
      </w:r>
      <w:r w:rsidRPr="0066797F">
        <w:rPr>
          <w:rStyle w:val="Emphasis"/>
          <w:rFonts w:ascii="GHEA Grapalat" w:hAnsi="GHEA Grapalat"/>
          <w:i w:val="0"/>
          <w:sz w:val="24"/>
          <w:szCs w:val="24"/>
          <w:lang w:val="hy-AM"/>
        </w:rPr>
        <w:t xml:space="preserve">  </w:t>
      </w:r>
      <w:r w:rsidRPr="0066797F">
        <w:rPr>
          <w:rStyle w:val="Emphasis"/>
          <w:rFonts w:ascii="GHEA Grapalat" w:hAnsi="GHEA Grapalat" w:cs="Arial"/>
          <w:i w:val="0"/>
          <w:sz w:val="24"/>
          <w:szCs w:val="24"/>
          <w:lang w:val="hy-AM"/>
        </w:rPr>
        <w:t xml:space="preserve">Արդյունքում, ֆինանսավորման հանրագումարը երկու ֆինանսավորման միջոցներից  </w:t>
      </w:r>
      <w:r w:rsidRPr="00FB4867">
        <w:rPr>
          <w:rStyle w:val="Emphasis"/>
          <w:rFonts w:ascii="GHEA Grapalat" w:hAnsi="GHEA Grapalat" w:cs="Arial"/>
          <w:i w:val="0"/>
          <w:sz w:val="24"/>
          <w:szCs w:val="24"/>
          <w:lang w:val="hy-AM"/>
        </w:rPr>
        <w:t xml:space="preserve">2021թ.-ի երեք ամիսների ընթացքում կազմել է  ընդամենը </w:t>
      </w:r>
      <w:r w:rsidR="00E57FE0" w:rsidRPr="00FB4867">
        <w:rPr>
          <w:rFonts w:ascii="GHEA Grapalat" w:hAnsi="GHEA Grapalat"/>
          <w:sz w:val="24"/>
          <w:szCs w:val="24"/>
          <w:lang w:val="hy-AM"/>
        </w:rPr>
        <w:t xml:space="preserve">630,566.0 </w:t>
      </w:r>
      <w:r w:rsidRPr="00FB4867">
        <w:rPr>
          <w:rStyle w:val="Emphasis"/>
          <w:rFonts w:ascii="GHEA Grapalat" w:hAnsi="GHEA Grapalat" w:cs="Arial"/>
          <w:i w:val="0"/>
          <w:sz w:val="24"/>
          <w:szCs w:val="24"/>
          <w:lang w:val="hy-AM"/>
        </w:rPr>
        <w:t xml:space="preserve">հազ. դրամ </w:t>
      </w:r>
      <w:r w:rsidRPr="00FB4867">
        <w:rPr>
          <w:rStyle w:val="Emphasis"/>
          <w:rFonts w:ascii="GHEA Grapalat" w:hAnsi="GHEA Grapalat" w:cs="Arial"/>
          <w:i w:val="0"/>
          <w:sz w:val="24"/>
          <w:szCs w:val="24"/>
          <w:lang w:val="hy-AM"/>
        </w:rPr>
        <w:lastRenderedPageBreak/>
        <w:t>(</w:t>
      </w:r>
      <w:r w:rsidR="00E57FE0" w:rsidRPr="00FB4867">
        <w:rPr>
          <w:rFonts w:ascii="GHEA Grapalat" w:hAnsi="GHEA Grapalat"/>
          <w:sz w:val="24"/>
          <w:szCs w:val="24"/>
          <w:lang w:val="hy-AM"/>
        </w:rPr>
        <w:t>123,680.2</w:t>
      </w:r>
      <w:r w:rsidR="0066797F" w:rsidRPr="00FB4867">
        <w:rPr>
          <w:rFonts w:ascii="GHEA Grapalat" w:hAnsi="GHEA Grapalat"/>
          <w:sz w:val="24"/>
          <w:szCs w:val="24"/>
          <w:lang w:val="hy-AM"/>
        </w:rPr>
        <w:t xml:space="preserve"> </w:t>
      </w:r>
      <w:r w:rsidR="00E57FE0" w:rsidRPr="00FB4867">
        <w:rPr>
          <w:rFonts w:ascii="GHEA Grapalat" w:hAnsi="GHEA Grapalat"/>
          <w:sz w:val="24"/>
          <w:szCs w:val="24"/>
          <w:lang w:val="hy-AM"/>
        </w:rPr>
        <w:t>+</w:t>
      </w:r>
      <w:r w:rsidR="0066797F" w:rsidRPr="00FB4867">
        <w:rPr>
          <w:rFonts w:ascii="GHEA Grapalat" w:hAnsi="GHEA Grapalat"/>
          <w:sz w:val="24"/>
          <w:szCs w:val="24"/>
          <w:lang w:val="hy-AM"/>
        </w:rPr>
        <w:t xml:space="preserve"> </w:t>
      </w:r>
      <w:r w:rsidR="00E57FE0" w:rsidRPr="00FB4867">
        <w:rPr>
          <w:rFonts w:ascii="GHEA Grapalat" w:hAnsi="GHEA Grapalat"/>
          <w:sz w:val="24"/>
          <w:szCs w:val="24"/>
          <w:lang w:val="hy-AM"/>
        </w:rPr>
        <w:t>506,885.8</w:t>
      </w:r>
      <w:r w:rsidRPr="00FB4867">
        <w:rPr>
          <w:rStyle w:val="Emphasis"/>
          <w:rFonts w:ascii="GHEA Grapalat" w:hAnsi="GHEA Grapalat" w:cs="Arial"/>
          <w:i w:val="0"/>
          <w:sz w:val="24"/>
          <w:szCs w:val="24"/>
          <w:lang w:val="hy-AM"/>
        </w:rPr>
        <w:t xml:space="preserve">): 2021թ-ի երեք ամիսների ճշտված պլանի և ֆինանսավորման իրական տարբերությունը կազմել է </w:t>
      </w:r>
      <w:r w:rsidR="00E57FE0" w:rsidRPr="00FB4867">
        <w:rPr>
          <w:rFonts w:ascii="GHEA Grapalat" w:hAnsi="GHEA Grapalat"/>
          <w:sz w:val="24"/>
          <w:szCs w:val="24"/>
          <w:lang w:val="hy-AM"/>
        </w:rPr>
        <w:t>-</w:t>
      </w:r>
      <w:r w:rsidR="0066797F" w:rsidRPr="00FB4867">
        <w:rPr>
          <w:rFonts w:ascii="GHEA Grapalat" w:hAnsi="GHEA Grapalat"/>
          <w:sz w:val="24"/>
          <w:szCs w:val="24"/>
          <w:lang w:val="hy-AM"/>
        </w:rPr>
        <w:t xml:space="preserve"> </w:t>
      </w:r>
      <w:r w:rsidR="00E57FE0" w:rsidRPr="00FB4867">
        <w:rPr>
          <w:rFonts w:ascii="GHEA Grapalat" w:hAnsi="GHEA Grapalat"/>
          <w:sz w:val="24"/>
          <w:szCs w:val="24"/>
          <w:lang w:val="hy-AM"/>
        </w:rPr>
        <w:t xml:space="preserve">12,164.9 </w:t>
      </w:r>
      <w:r w:rsidRPr="00FB4867">
        <w:rPr>
          <w:rStyle w:val="Emphasis"/>
          <w:rFonts w:ascii="GHEA Grapalat" w:hAnsi="GHEA Grapalat" w:cs="Arial"/>
          <w:i w:val="0"/>
          <w:sz w:val="24"/>
          <w:szCs w:val="24"/>
          <w:lang w:val="hy-AM"/>
        </w:rPr>
        <w:t>հազ. դրամ (</w:t>
      </w:r>
      <w:r w:rsidR="0066797F" w:rsidRPr="00FB4867">
        <w:rPr>
          <w:rFonts w:ascii="GHEA Grapalat" w:hAnsi="GHEA Grapalat"/>
          <w:sz w:val="24"/>
          <w:szCs w:val="24"/>
          <w:lang w:val="hy-AM"/>
        </w:rPr>
        <w:t xml:space="preserve">630,566.0 </w:t>
      </w:r>
      <w:r w:rsidRPr="00FB4867">
        <w:rPr>
          <w:rStyle w:val="Emphasis"/>
          <w:rFonts w:ascii="GHEA Grapalat" w:hAnsi="GHEA Grapalat" w:cs="Arial"/>
          <w:i w:val="0"/>
          <w:sz w:val="24"/>
          <w:szCs w:val="24"/>
          <w:lang w:val="hy-AM"/>
        </w:rPr>
        <w:t xml:space="preserve">- </w:t>
      </w:r>
      <w:r w:rsidR="0066797F" w:rsidRPr="00FB4867">
        <w:rPr>
          <w:rFonts w:ascii="GHEA Grapalat" w:eastAsia="Times New Roman" w:hAnsi="GHEA Grapalat" w:cs="Times New Roman"/>
          <w:bCs/>
          <w:sz w:val="24"/>
          <w:szCs w:val="24"/>
          <w:lang w:val="hy-AM"/>
        </w:rPr>
        <w:t>618,401.1</w:t>
      </w:r>
      <w:r w:rsidRPr="00FB4867">
        <w:rPr>
          <w:rStyle w:val="Emphasis"/>
          <w:rFonts w:ascii="GHEA Grapalat" w:hAnsi="GHEA Grapalat" w:cs="Arial"/>
          <w:i w:val="0"/>
          <w:sz w:val="24"/>
          <w:szCs w:val="24"/>
          <w:lang w:val="hy-AM"/>
        </w:rPr>
        <w:t>)։ Նշված տարբերությունը պայմանավորված է վարկային միջոցների ֆինանսավորման առանձնահատկությամբ, որը հատկացվում է նախորդ ժամանակաշրջանի  փաստացի վճարումների հիման վրա։</w:t>
      </w:r>
    </w:p>
    <w:p w:rsidR="0022223A" w:rsidRPr="00FB4867" w:rsidRDefault="0022223A" w:rsidP="00F95491">
      <w:pPr>
        <w:spacing w:line="240" w:lineRule="auto"/>
        <w:jc w:val="right"/>
        <w:rPr>
          <w:rFonts w:ascii="GHEA Grapalat" w:hAnsi="GHEA Grapalat"/>
          <w:sz w:val="24"/>
          <w:szCs w:val="24"/>
          <w:lang w:val="hy-AM"/>
        </w:rPr>
      </w:pPr>
      <w:r w:rsidRPr="00FB4867">
        <w:rPr>
          <w:rFonts w:ascii="GHEA Grapalat" w:hAnsi="GHEA Grapalat"/>
          <w:sz w:val="24"/>
          <w:szCs w:val="24"/>
          <w:lang w:val="hy-AM"/>
        </w:rPr>
        <w:t>Աղյուսակ 2</w:t>
      </w:r>
    </w:p>
    <w:p w:rsidR="0022223A" w:rsidRPr="00FB4867" w:rsidRDefault="0022223A" w:rsidP="00F95491">
      <w:pPr>
        <w:pStyle w:val="NoSpacing"/>
        <w:ind w:firstLine="426"/>
        <w:jc w:val="center"/>
        <w:rPr>
          <w:rFonts w:ascii="GHEA Grapalat" w:eastAsia="Calibri" w:hAnsi="GHEA Grapalat" w:cs="Times Armenian"/>
          <w:sz w:val="24"/>
          <w:szCs w:val="24"/>
          <w:lang w:val="hy-AM"/>
        </w:rPr>
      </w:pPr>
      <w:r w:rsidRPr="00FB4867">
        <w:rPr>
          <w:rFonts w:ascii="GHEA Grapalat" w:hAnsi="GHEA Grapalat"/>
          <w:sz w:val="24"/>
          <w:szCs w:val="24"/>
          <w:lang w:val="hy-AM"/>
        </w:rPr>
        <w:t>Նախարարության  ԾՐԱԳՐԵՐ</w:t>
      </w:r>
      <w:r w:rsidR="00703CB0" w:rsidRPr="00FB4867">
        <w:rPr>
          <w:rFonts w:ascii="GHEA Grapalat" w:hAnsi="GHEA Grapalat"/>
          <w:sz w:val="24"/>
          <w:szCs w:val="24"/>
          <w:lang w:val="hy-AM"/>
        </w:rPr>
        <w:t>-</w:t>
      </w:r>
      <w:r w:rsidRPr="00FB4867">
        <w:rPr>
          <w:rFonts w:ascii="GHEA Grapalat" w:hAnsi="GHEA Grapalat"/>
          <w:sz w:val="24"/>
          <w:szCs w:val="24"/>
          <w:lang w:val="hy-AM"/>
        </w:rPr>
        <w:t xml:space="preserve">ում  </w:t>
      </w:r>
      <w:r w:rsidRPr="00FB4867">
        <w:rPr>
          <w:rFonts w:ascii="GHEA Grapalat" w:eastAsia="Calibri" w:hAnsi="GHEA Grapalat" w:cs="Times Armenian"/>
          <w:sz w:val="24"/>
          <w:szCs w:val="24"/>
          <w:lang w:val="hy-AM"/>
        </w:rPr>
        <w:t>ճշտված պլանի նկատմամբ թերֆինանսավորման  պատճառների</w:t>
      </w:r>
    </w:p>
    <w:p w:rsidR="0022223A" w:rsidRPr="00FB4867" w:rsidRDefault="0022223A" w:rsidP="007433B1">
      <w:pPr>
        <w:pStyle w:val="NoSpacing"/>
        <w:ind w:firstLine="426"/>
        <w:jc w:val="right"/>
        <w:rPr>
          <w:rFonts w:ascii="GHEA Grapalat" w:eastAsia="Calibri" w:hAnsi="GHEA Grapalat" w:cs="Times Armenian"/>
          <w:i/>
          <w:sz w:val="24"/>
          <w:szCs w:val="24"/>
          <w:lang w:val="hy-AM"/>
        </w:rPr>
      </w:pPr>
      <w:r w:rsidRPr="00FB4867">
        <w:rPr>
          <w:rFonts w:ascii="GHEA Grapalat" w:eastAsia="Calibri" w:hAnsi="GHEA Grapalat" w:cs="Times Armenian"/>
          <w:i/>
          <w:sz w:val="24"/>
          <w:szCs w:val="24"/>
          <w:lang w:val="hy-AM"/>
        </w:rPr>
        <w:t>(հազ. դրամ)</w:t>
      </w:r>
    </w:p>
    <w:tbl>
      <w:tblPr>
        <w:tblStyle w:val="TableGrid"/>
        <w:tblW w:w="9714" w:type="dxa"/>
        <w:tblLayout w:type="fixed"/>
        <w:tblLook w:val="04A0" w:firstRow="1" w:lastRow="0" w:firstColumn="1" w:lastColumn="0" w:noHBand="0" w:noVBand="1"/>
      </w:tblPr>
      <w:tblGrid>
        <w:gridCol w:w="543"/>
        <w:gridCol w:w="612"/>
        <w:gridCol w:w="1534"/>
        <w:gridCol w:w="1559"/>
        <w:gridCol w:w="1559"/>
        <w:gridCol w:w="3907"/>
      </w:tblGrid>
      <w:tr w:rsidR="00E41E1A" w:rsidRPr="00E41E1A" w:rsidTr="004151C0">
        <w:trPr>
          <w:trHeight w:val="393"/>
        </w:trPr>
        <w:tc>
          <w:tcPr>
            <w:tcW w:w="543" w:type="dxa"/>
            <w:vMerge w:val="restart"/>
            <w:textDirection w:val="btLr"/>
          </w:tcPr>
          <w:p w:rsidR="0022223A" w:rsidRPr="00192D4C" w:rsidRDefault="0022223A" w:rsidP="0022223A">
            <w:pPr>
              <w:ind w:left="113" w:right="113"/>
              <w:jc w:val="center"/>
              <w:rPr>
                <w:rFonts w:ascii="GHEA Grapalat" w:hAnsi="GHEA Grapalat"/>
                <w:i/>
                <w:sz w:val="20"/>
                <w:szCs w:val="20"/>
                <w:lang w:val="hy-AM"/>
              </w:rPr>
            </w:pPr>
            <w:r w:rsidRPr="00192D4C">
              <w:rPr>
                <w:rFonts w:ascii="GHEA Grapalat" w:hAnsi="GHEA Grapalat"/>
                <w:i/>
                <w:sz w:val="20"/>
                <w:szCs w:val="20"/>
                <w:lang w:val="hy-AM"/>
              </w:rPr>
              <w:t>Թիվ</w:t>
            </w:r>
          </w:p>
        </w:tc>
        <w:tc>
          <w:tcPr>
            <w:tcW w:w="612" w:type="dxa"/>
            <w:vMerge w:val="restart"/>
            <w:textDirection w:val="btLr"/>
          </w:tcPr>
          <w:p w:rsidR="0022223A" w:rsidRPr="00FB4867" w:rsidRDefault="0022223A" w:rsidP="0022223A">
            <w:pPr>
              <w:ind w:left="113" w:right="113"/>
              <w:jc w:val="center"/>
              <w:rPr>
                <w:rFonts w:ascii="GHEA Grapalat" w:hAnsi="GHEA Grapalat"/>
                <w:sz w:val="18"/>
                <w:szCs w:val="18"/>
                <w:lang w:val="hy-AM"/>
              </w:rPr>
            </w:pPr>
            <w:r w:rsidRPr="00FB4867">
              <w:rPr>
                <w:rFonts w:ascii="GHEA Grapalat" w:hAnsi="GHEA Grapalat"/>
                <w:sz w:val="18"/>
                <w:szCs w:val="18"/>
                <w:lang w:val="hy-AM"/>
              </w:rPr>
              <w:t>Ծրագրեր</w:t>
            </w:r>
          </w:p>
        </w:tc>
        <w:tc>
          <w:tcPr>
            <w:tcW w:w="4652" w:type="dxa"/>
            <w:gridSpan w:val="3"/>
            <w:tcBorders>
              <w:bottom w:val="nil"/>
            </w:tcBorders>
          </w:tcPr>
          <w:p w:rsidR="0022223A" w:rsidRPr="00D1464A" w:rsidRDefault="0022223A" w:rsidP="00D04EC7">
            <w:pPr>
              <w:jc w:val="center"/>
              <w:rPr>
                <w:rFonts w:ascii="GHEA Grapalat" w:hAnsi="GHEA Grapalat"/>
                <w:lang w:val="hy-AM"/>
              </w:rPr>
            </w:pPr>
            <w:r w:rsidRPr="00D1464A">
              <w:rPr>
                <w:rFonts w:ascii="GHEA Grapalat" w:hAnsi="GHEA Grapalat"/>
                <w:lang w:val="hy-AM"/>
              </w:rPr>
              <w:t>202</w:t>
            </w:r>
            <w:r w:rsidR="00D04EC7">
              <w:rPr>
                <w:rFonts w:ascii="GHEA Grapalat" w:hAnsi="GHEA Grapalat"/>
                <w:lang w:val="hy-AM"/>
              </w:rPr>
              <w:t>1</w:t>
            </w:r>
            <w:r w:rsidRPr="00D1464A">
              <w:rPr>
                <w:rFonts w:ascii="GHEA Grapalat" w:hAnsi="GHEA Grapalat"/>
              </w:rPr>
              <w:t xml:space="preserve"> </w:t>
            </w:r>
            <w:r w:rsidRPr="00D1464A">
              <w:rPr>
                <w:rFonts w:ascii="GHEA Grapalat" w:hAnsi="GHEA Grapalat"/>
                <w:lang w:val="hy-AM"/>
              </w:rPr>
              <w:t>թ</w:t>
            </w:r>
            <w:r w:rsidRPr="00D1464A">
              <w:rPr>
                <w:rFonts w:ascii="MS Mincho" w:eastAsia="MS Mincho" w:hAnsi="MS Mincho" w:cs="MS Mincho" w:hint="eastAsia"/>
                <w:lang w:val="hy-AM"/>
              </w:rPr>
              <w:t>․</w:t>
            </w:r>
            <w:r w:rsidRPr="00D1464A">
              <w:rPr>
                <w:rFonts w:ascii="GHEA Grapalat" w:eastAsia="MS Mincho" w:hAnsi="GHEA Grapalat" w:cs="MS Mincho"/>
                <w:lang w:val="hy-AM"/>
              </w:rPr>
              <w:t xml:space="preserve"> </w:t>
            </w:r>
            <w:r w:rsidR="00D04EC7">
              <w:rPr>
                <w:rFonts w:ascii="GHEA Grapalat" w:hAnsi="GHEA Grapalat"/>
                <w:lang w:val="hy-AM"/>
              </w:rPr>
              <w:t>երեք ամիսներ</w:t>
            </w:r>
          </w:p>
        </w:tc>
        <w:tc>
          <w:tcPr>
            <w:tcW w:w="3907" w:type="dxa"/>
            <w:vMerge w:val="restart"/>
          </w:tcPr>
          <w:p w:rsidR="0022223A" w:rsidRPr="00D1464A" w:rsidRDefault="0022223A" w:rsidP="0022223A">
            <w:pPr>
              <w:jc w:val="center"/>
              <w:rPr>
                <w:rFonts w:ascii="GHEA Grapalat" w:hAnsi="GHEA Grapalat"/>
                <w:lang w:val="hy-AM"/>
              </w:rPr>
            </w:pPr>
            <w:r w:rsidRPr="00D1464A">
              <w:rPr>
                <w:rFonts w:ascii="GHEA Grapalat" w:hAnsi="GHEA Grapalat"/>
                <w:lang w:val="hy-AM"/>
              </w:rPr>
              <w:t xml:space="preserve">Թերֆինանսավորման </w:t>
            </w:r>
          </w:p>
          <w:p w:rsidR="0022223A" w:rsidRPr="00D1464A" w:rsidRDefault="0022223A" w:rsidP="0022223A">
            <w:pPr>
              <w:jc w:val="center"/>
              <w:rPr>
                <w:rFonts w:ascii="GHEA Grapalat" w:hAnsi="GHEA Grapalat"/>
                <w:lang w:val="hy-AM"/>
              </w:rPr>
            </w:pPr>
            <w:r w:rsidRPr="00D1464A">
              <w:rPr>
                <w:rFonts w:ascii="GHEA Grapalat" w:hAnsi="GHEA Grapalat"/>
                <w:lang w:val="hy-AM"/>
              </w:rPr>
              <w:t>պատճառներ</w:t>
            </w:r>
          </w:p>
        </w:tc>
      </w:tr>
      <w:tr w:rsidR="00E41E1A" w:rsidRPr="00E41E1A" w:rsidTr="009213AA">
        <w:trPr>
          <w:trHeight w:val="673"/>
        </w:trPr>
        <w:tc>
          <w:tcPr>
            <w:tcW w:w="543" w:type="dxa"/>
            <w:vMerge/>
          </w:tcPr>
          <w:p w:rsidR="0022223A" w:rsidRPr="00192D4C" w:rsidRDefault="0022223A" w:rsidP="0022223A">
            <w:pPr>
              <w:jc w:val="center"/>
              <w:rPr>
                <w:rFonts w:ascii="GHEA Grapalat" w:hAnsi="GHEA Grapalat"/>
                <w:lang w:val="hy-AM"/>
              </w:rPr>
            </w:pPr>
          </w:p>
        </w:tc>
        <w:tc>
          <w:tcPr>
            <w:tcW w:w="612" w:type="dxa"/>
            <w:vMerge/>
          </w:tcPr>
          <w:p w:rsidR="0022223A" w:rsidRPr="00FB4867" w:rsidRDefault="0022223A" w:rsidP="0022223A">
            <w:pPr>
              <w:jc w:val="center"/>
              <w:rPr>
                <w:rFonts w:ascii="GHEA Grapalat" w:hAnsi="GHEA Grapalat"/>
                <w:lang w:val="hy-AM"/>
              </w:rPr>
            </w:pPr>
          </w:p>
        </w:tc>
        <w:tc>
          <w:tcPr>
            <w:tcW w:w="1534" w:type="dxa"/>
            <w:tcBorders>
              <w:top w:val="nil"/>
            </w:tcBorders>
          </w:tcPr>
          <w:p w:rsidR="0022223A" w:rsidRPr="00D1464A" w:rsidRDefault="0022223A" w:rsidP="0022223A">
            <w:pPr>
              <w:jc w:val="center"/>
              <w:rPr>
                <w:rFonts w:ascii="GHEA Grapalat" w:hAnsi="GHEA Grapalat"/>
                <w:sz w:val="20"/>
                <w:szCs w:val="20"/>
                <w:lang w:val="hy-AM"/>
              </w:rPr>
            </w:pPr>
            <w:r w:rsidRPr="00D1464A">
              <w:rPr>
                <w:rFonts w:ascii="GHEA Grapalat" w:hAnsi="GHEA Grapalat"/>
                <w:sz w:val="20"/>
                <w:szCs w:val="20"/>
                <w:lang w:val="hy-AM"/>
              </w:rPr>
              <w:t>Ճշտված պլան</w:t>
            </w:r>
          </w:p>
        </w:tc>
        <w:tc>
          <w:tcPr>
            <w:tcW w:w="1559" w:type="dxa"/>
            <w:tcBorders>
              <w:top w:val="nil"/>
            </w:tcBorders>
          </w:tcPr>
          <w:p w:rsidR="0022223A" w:rsidRPr="00D1464A" w:rsidRDefault="0022223A" w:rsidP="0022223A">
            <w:pPr>
              <w:jc w:val="center"/>
              <w:rPr>
                <w:rFonts w:ascii="GHEA Grapalat" w:hAnsi="GHEA Grapalat"/>
                <w:sz w:val="20"/>
                <w:szCs w:val="20"/>
                <w:lang w:val="hy-AM"/>
              </w:rPr>
            </w:pPr>
            <w:r w:rsidRPr="00D1464A">
              <w:rPr>
                <w:rFonts w:ascii="GHEA Grapalat" w:hAnsi="GHEA Grapalat"/>
                <w:sz w:val="20"/>
                <w:szCs w:val="20"/>
                <w:lang w:val="hy-AM"/>
              </w:rPr>
              <w:t>Ֆինան-սավորում</w:t>
            </w:r>
          </w:p>
        </w:tc>
        <w:tc>
          <w:tcPr>
            <w:tcW w:w="1559" w:type="dxa"/>
            <w:tcBorders>
              <w:top w:val="nil"/>
            </w:tcBorders>
          </w:tcPr>
          <w:p w:rsidR="0022223A" w:rsidRPr="00546914" w:rsidRDefault="0022223A" w:rsidP="00546914">
            <w:pPr>
              <w:jc w:val="center"/>
              <w:rPr>
                <w:rFonts w:ascii="GHEA Grapalat" w:hAnsi="GHEA Grapalat"/>
                <w:i/>
                <w:sz w:val="20"/>
                <w:szCs w:val="20"/>
              </w:rPr>
            </w:pPr>
            <w:r w:rsidRPr="002D08AA">
              <w:rPr>
                <w:rFonts w:ascii="GHEA Grapalat" w:hAnsi="GHEA Grapalat"/>
                <w:i/>
                <w:sz w:val="20"/>
                <w:szCs w:val="20"/>
                <w:lang w:val="hy-AM"/>
              </w:rPr>
              <w:t>Թերֆինան-սավորում</w:t>
            </w:r>
            <w:r w:rsidR="00546914">
              <w:rPr>
                <w:rFonts w:ascii="GHEA Grapalat" w:hAnsi="GHEA Grapalat"/>
                <w:i/>
                <w:sz w:val="20"/>
                <w:szCs w:val="20"/>
                <w:lang w:val="hy-AM"/>
              </w:rPr>
              <w:t xml:space="preserve"> </w:t>
            </w:r>
          </w:p>
        </w:tc>
        <w:tc>
          <w:tcPr>
            <w:tcW w:w="3907" w:type="dxa"/>
            <w:vMerge/>
          </w:tcPr>
          <w:p w:rsidR="0022223A" w:rsidRPr="00D1464A" w:rsidRDefault="0022223A" w:rsidP="0022223A">
            <w:pPr>
              <w:jc w:val="center"/>
              <w:rPr>
                <w:rFonts w:ascii="GHEA Grapalat" w:hAnsi="GHEA Grapalat"/>
                <w:lang w:val="hy-AM"/>
              </w:rPr>
            </w:pPr>
          </w:p>
        </w:tc>
      </w:tr>
      <w:tr w:rsidR="00E41E1A" w:rsidRPr="00E41E1A" w:rsidTr="00D3512A">
        <w:trPr>
          <w:cantSplit/>
          <w:trHeight w:val="1157"/>
        </w:trPr>
        <w:tc>
          <w:tcPr>
            <w:tcW w:w="543" w:type="dxa"/>
          </w:tcPr>
          <w:p w:rsidR="00F666F5" w:rsidRPr="006732AC" w:rsidRDefault="00F666F5" w:rsidP="00F666F5">
            <w:pPr>
              <w:jc w:val="center"/>
              <w:rPr>
                <w:rFonts w:ascii="GHEA Grapalat" w:hAnsi="GHEA Grapalat"/>
                <w:sz w:val="20"/>
                <w:szCs w:val="20"/>
                <w:lang w:val="hy-AM"/>
              </w:rPr>
            </w:pPr>
          </w:p>
          <w:p w:rsidR="00F666F5" w:rsidRPr="006732AC" w:rsidRDefault="00F666F5" w:rsidP="00F666F5">
            <w:pPr>
              <w:jc w:val="center"/>
              <w:rPr>
                <w:rFonts w:ascii="GHEA Grapalat" w:hAnsi="GHEA Grapalat"/>
                <w:sz w:val="20"/>
                <w:szCs w:val="20"/>
                <w:lang w:val="hy-AM"/>
              </w:rPr>
            </w:pPr>
            <w:r w:rsidRPr="006732AC">
              <w:rPr>
                <w:rFonts w:ascii="GHEA Grapalat" w:hAnsi="GHEA Grapalat"/>
                <w:sz w:val="20"/>
                <w:szCs w:val="20"/>
                <w:lang w:val="hy-AM"/>
              </w:rPr>
              <w:t>1</w:t>
            </w:r>
          </w:p>
        </w:tc>
        <w:tc>
          <w:tcPr>
            <w:tcW w:w="612" w:type="dxa"/>
            <w:textDirection w:val="btLr"/>
          </w:tcPr>
          <w:p w:rsidR="00F666F5" w:rsidRPr="00FB4867" w:rsidRDefault="00F666F5" w:rsidP="00D1464A">
            <w:pPr>
              <w:ind w:left="113" w:right="113"/>
              <w:jc w:val="center"/>
              <w:rPr>
                <w:rFonts w:ascii="GHEA Grapalat" w:hAnsi="GHEA Grapalat"/>
                <w:sz w:val="18"/>
                <w:szCs w:val="18"/>
                <w:lang w:val="hy-AM"/>
              </w:rPr>
            </w:pPr>
            <w:r w:rsidRPr="00FB4867">
              <w:rPr>
                <w:rFonts w:ascii="GHEA Grapalat" w:hAnsi="GHEA Grapalat"/>
                <w:sz w:val="18"/>
                <w:szCs w:val="18"/>
                <w:lang w:val="hy-AM"/>
              </w:rPr>
              <w:t xml:space="preserve">Ծրագիր </w:t>
            </w:r>
            <w:r w:rsidR="00D1464A" w:rsidRPr="00FB4867">
              <w:rPr>
                <w:rFonts w:ascii="GHEA Grapalat" w:hAnsi="GHEA Grapalat"/>
                <w:sz w:val="18"/>
                <w:szCs w:val="18"/>
                <w:lang w:val="hy-AM"/>
              </w:rPr>
              <w:t>1</w:t>
            </w:r>
          </w:p>
        </w:tc>
        <w:tc>
          <w:tcPr>
            <w:tcW w:w="1534" w:type="dxa"/>
          </w:tcPr>
          <w:p w:rsidR="00F666F5" w:rsidRPr="0060013B" w:rsidRDefault="00F666F5" w:rsidP="00724C1D">
            <w:pPr>
              <w:jc w:val="center"/>
              <w:rPr>
                <w:rFonts w:ascii="GHEA Grapalat" w:hAnsi="GHEA Grapalat"/>
                <w:b/>
                <w:color w:val="FF0000"/>
                <w:lang w:val="hy-AM"/>
              </w:rPr>
            </w:pPr>
          </w:p>
          <w:p w:rsidR="00F666F5" w:rsidRPr="0060013B" w:rsidRDefault="006732AC" w:rsidP="00724C1D">
            <w:pPr>
              <w:jc w:val="center"/>
              <w:rPr>
                <w:rFonts w:ascii="GHEA Grapalat" w:hAnsi="GHEA Grapalat"/>
                <w:b/>
                <w:color w:val="FF0000"/>
                <w:lang w:val="hy-AM"/>
              </w:rPr>
            </w:pPr>
            <w:r w:rsidRPr="0060013B">
              <w:rPr>
                <w:rFonts w:ascii="GHEA Grapalat" w:eastAsia="Times New Roman" w:hAnsi="GHEA Grapalat" w:cs="Times New Roman"/>
                <w:b/>
                <w:bCs/>
                <w:lang w:val="hy-AM"/>
              </w:rPr>
              <w:t>607</w:t>
            </w:r>
            <w:r w:rsidR="00D1464A" w:rsidRPr="0060013B">
              <w:rPr>
                <w:rFonts w:ascii="GHEA Grapalat" w:eastAsia="Times New Roman" w:hAnsi="GHEA Grapalat" w:cs="Times New Roman"/>
                <w:b/>
                <w:bCs/>
              </w:rPr>
              <w:t>,</w:t>
            </w:r>
            <w:r w:rsidRPr="0060013B">
              <w:rPr>
                <w:rFonts w:ascii="GHEA Grapalat" w:eastAsia="Times New Roman" w:hAnsi="GHEA Grapalat" w:cs="Times New Roman"/>
                <w:b/>
                <w:bCs/>
                <w:lang w:val="hy-AM"/>
              </w:rPr>
              <w:t>639</w:t>
            </w:r>
            <w:r w:rsidR="00D1464A" w:rsidRPr="0060013B">
              <w:rPr>
                <w:rFonts w:ascii="GHEA Grapalat" w:eastAsia="Times New Roman" w:hAnsi="GHEA Grapalat" w:cs="Times New Roman"/>
                <w:b/>
                <w:bCs/>
              </w:rPr>
              <w:t>.</w:t>
            </w:r>
            <w:r w:rsidRPr="0060013B">
              <w:rPr>
                <w:rFonts w:ascii="GHEA Grapalat" w:eastAsia="Times New Roman" w:hAnsi="GHEA Grapalat" w:cs="Times New Roman"/>
                <w:b/>
                <w:bCs/>
                <w:lang w:val="hy-AM"/>
              </w:rPr>
              <w:t>4</w:t>
            </w:r>
          </w:p>
        </w:tc>
        <w:tc>
          <w:tcPr>
            <w:tcW w:w="1559" w:type="dxa"/>
          </w:tcPr>
          <w:p w:rsidR="00F666F5" w:rsidRPr="0060013B" w:rsidRDefault="00F666F5" w:rsidP="00724C1D">
            <w:pPr>
              <w:jc w:val="center"/>
              <w:rPr>
                <w:rFonts w:ascii="GHEA Grapalat" w:hAnsi="GHEA Grapalat"/>
                <w:b/>
                <w:color w:val="FF0000"/>
                <w:lang w:val="hy-AM"/>
              </w:rPr>
            </w:pPr>
          </w:p>
          <w:p w:rsidR="00F666F5" w:rsidRPr="0060013B" w:rsidRDefault="006732AC" w:rsidP="00724C1D">
            <w:pPr>
              <w:jc w:val="center"/>
              <w:rPr>
                <w:rFonts w:ascii="GHEA Grapalat" w:hAnsi="GHEA Grapalat"/>
                <w:b/>
                <w:color w:val="FF0000"/>
                <w:lang w:val="hy-AM"/>
              </w:rPr>
            </w:pPr>
            <w:r w:rsidRPr="0060013B">
              <w:rPr>
                <w:rFonts w:ascii="GHEA Grapalat" w:eastAsia="Times New Roman" w:hAnsi="GHEA Grapalat" w:cs="Times New Roman"/>
                <w:b/>
                <w:bCs/>
                <w:lang w:val="hy-AM"/>
              </w:rPr>
              <w:t>525</w:t>
            </w:r>
            <w:r w:rsidR="00D1464A" w:rsidRPr="0060013B">
              <w:rPr>
                <w:rFonts w:ascii="GHEA Grapalat" w:eastAsia="Times New Roman" w:hAnsi="GHEA Grapalat" w:cs="Times New Roman"/>
                <w:b/>
                <w:bCs/>
              </w:rPr>
              <w:t>,</w:t>
            </w:r>
            <w:r w:rsidR="00E7232B" w:rsidRPr="0060013B">
              <w:rPr>
                <w:rFonts w:ascii="GHEA Grapalat" w:eastAsia="Times New Roman" w:hAnsi="GHEA Grapalat" w:cs="Times New Roman"/>
                <w:b/>
                <w:bCs/>
                <w:lang w:val="hy-AM"/>
              </w:rPr>
              <w:t>905</w:t>
            </w:r>
            <w:r w:rsidR="00D1464A" w:rsidRPr="0060013B">
              <w:rPr>
                <w:rFonts w:ascii="GHEA Grapalat" w:eastAsia="Times New Roman" w:hAnsi="GHEA Grapalat" w:cs="Times New Roman"/>
                <w:b/>
                <w:bCs/>
              </w:rPr>
              <w:t>.</w:t>
            </w:r>
            <w:r w:rsidR="00E7232B" w:rsidRPr="0060013B">
              <w:rPr>
                <w:rFonts w:ascii="GHEA Grapalat" w:eastAsia="Times New Roman" w:hAnsi="GHEA Grapalat" w:cs="Times New Roman"/>
                <w:b/>
                <w:bCs/>
                <w:lang w:val="hy-AM"/>
              </w:rPr>
              <w:t>5</w:t>
            </w:r>
          </w:p>
        </w:tc>
        <w:tc>
          <w:tcPr>
            <w:tcW w:w="1559" w:type="dxa"/>
          </w:tcPr>
          <w:p w:rsidR="00F666F5" w:rsidRPr="00D87DD7" w:rsidRDefault="00F666F5" w:rsidP="00724C1D">
            <w:pPr>
              <w:jc w:val="center"/>
              <w:rPr>
                <w:rFonts w:ascii="GHEA Grapalat" w:hAnsi="GHEA Grapalat"/>
                <w:i/>
                <w:color w:val="FF0000"/>
                <w:lang w:val="hy-AM"/>
              </w:rPr>
            </w:pPr>
          </w:p>
          <w:p w:rsidR="00D1464A" w:rsidRPr="00D87DD7" w:rsidRDefault="00E7232B" w:rsidP="00D1464A">
            <w:pPr>
              <w:jc w:val="center"/>
              <w:rPr>
                <w:rFonts w:ascii="GHEA Grapalat" w:eastAsia="Times New Roman" w:hAnsi="GHEA Grapalat" w:cs="Times New Roman"/>
                <w:bCs/>
                <w:i/>
                <w:lang w:val="hy-AM"/>
              </w:rPr>
            </w:pPr>
            <w:r w:rsidRPr="00D87DD7">
              <w:rPr>
                <w:rFonts w:ascii="GHEA Grapalat" w:eastAsia="Times New Roman" w:hAnsi="GHEA Grapalat" w:cs="Times New Roman"/>
                <w:bCs/>
                <w:i/>
                <w:lang w:val="hy-AM"/>
              </w:rPr>
              <w:t>81</w:t>
            </w:r>
            <w:r w:rsidR="00D1464A" w:rsidRPr="00D87DD7">
              <w:rPr>
                <w:rFonts w:ascii="GHEA Grapalat" w:eastAsia="Times New Roman" w:hAnsi="GHEA Grapalat" w:cs="Times New Roman"/>
                <w:bCs/>
                <w:i/>
              </w:rPr>
              <w:t>,</w:t>
            </w:r>
            <w:r w:rsidRPr="00D87DD7">
              <w:rPr>
                <w:rFonts w:ascii="GHEA Grapalat" w:eastAsia="Times New Roman" w:hAnsi="GHEA Grapalat" w:cs="Times New Roman"/>
                <w:bCs/>
                <w:i/>
                <w:lang w:val="hy-AM"/>
              </w:rPr>
              <w:t>733</w:t>
            </w:r>
            <w:r w:rsidR="00D1464A" w:rsidRPr="00D87DD7">
              <w:rPr>
                <w:rFonts w:ascii="GHEA Grapalat" w:eastAsia="Times New Roman" w:hAnsi="GHEA Grapalat" w:cs="Times New Roman"/>
                <w:bCs/>
                <w:i/>
              </w:rPr>
              <w:t>.</w:t>
            </w:r>
            <w:r w:rsidRPr="00D87DD7">
              <w:rPr>
                <w:rFonts w:ascii="GHEA Grapalat" w:eastAsia="Times New Roman" w:hAnsi="GHEA Grapalat" w:cs="Times New Roman"/>
                <w:bCs/>
                <w:i/>
                <w:lang w:val="hy-AM"/>
              </w:rPr>
              <w:t>5</w:t>
            </w:r>
          </w:p>
          <w:p w:rsidR="00F666F5" w:rsidRPr="00D87DD7" w:rsidRDefault="00F666F5" w:rsidP="00724C1D">
            <w:pPr>
              <w:jc w:val="center"/>
              <w:rPr>
                <w:rFonts w:ascii="GHEA Grapalat" w:hAnsi="GHEA Grapalat"/>
                <w:i/>
                <w:color w:val="FF0000"/>
              </w:rPr>
            </w:pPr>
          </w:p>
        </w:tc>
        <w:tc>
          <w:tcPr>
            <w:tcW w:w="3907" w:type="dxa"/>
          </w:tcPr>
          <w:p w:rsidR="00F666F5" w:rsidRPr="00AD7939" w:rsidRDefault="00F666F5" w:rsidP="009213AA">
            <w:pPr>
              <w:jc w:val="both"/>
              <w:rPr>
                <w:rFonts w:ascii="GHEA Grapalat" w:hAnsi="GHEA Grapalat"/>
                <w:color w:val="FF0000"/>
                <w:sz w:val="20"/>
                <w:szCs w:val="20"/>
              </w:rPr>
            </w:pPr>
            <w:r w:rsidRPr="00192D4C">
              <w:rPr>
                <w:rFonts w:ascii="GHEA Grapalat" w:hAnsi="GHEA Grapalat"/>
                <w:color w:val="FF0000"/>
                <w:sz w:val="18"/>
                <w:szCs w:val="18"/>
                <w:lang w:val="hy-AM"/>
              </w:rPr>
              <w:t xml:space="preserve">    </w:t>
            </w:r>
            <w:r w:rsidR="00AD7939" w:rsidRPr="00AD7939">
              <w:rPr>
                <w:rFonts w:ascii="GHEA Grapalat" w:hAnsi="GHEA Grapalat"/>
                <w:sz w:val="20"/>
                <w:szCs w:val="20"/>
                <w:lang w:val="hy-AM"/>
              </w:rPr>
              <w:t>Տարբերությունը պայմանավորված է նպաստ ստացող ուսանողների  փաստացի թվով</w:t>
            </w:r>
            <w:r w:rsidR="00724C1D">
              <w:rPr>
                <w:rFonts w:ascii="GHEA Grapalat" w:hAnsi="GHEA Grapalat"/>
                <w:sz w:val="20"/>
                <w:szCs w:val="20"/>
                <w:lang w:val="hy-AM"/>
              </w:rPr>
              <w:t>, ինչպես նա</w:t>
            </w:r>
            <w:r w:rsidR="00AD7939" w:rsidRPr="00AD7939">
              <w:rPr>
                <w:rFonts w:ascii="GHEA Grapalat" w:hAnsi="GHEA Grapalat"/>
                <w:sz w:val="20"/>
                <w:szCs w:val="20"/>
                <w:lang w:val="hy-AM"/>
              </w:rPr>
              <w:t>և եռամսյա ծրագրավորման ավել նախատեսմամբ։</w:t>
            </w:r>
          </w:p>
        </w:tc>
      </w:tr>
      <w:tr w:rsidR="00546914" w:rsidRPr="00E41E1A" w:rsidTr="00FB4867">
        <w:trPr>
          <w:cantSplit/>
          <w:trHeight w:val="1085"/>
        </w:trPr>
        <w:tc>
          <w:tcPr>
            <w:tcW w:w="543" w:type="dxa"/>
          </w:tcPr>
          <w:p w:rsidR="00546914" w:rsidRPr="00192D4C" w:rsidRDefault="00546914" w:rsidP="00546914">
            <w:pPr>
              <w:jc w:val="center"/>
              <w:rPr>
                <w:rFonts w:ascii="GHEA Grapalat" w:hAnsi="GHEA Grapalat"/>
                <w:lang w:val="hy-AM"/>
              </w:rPr>
            </w:pPr>
          </w:p>
          <w:p w:rsidR="00546914" w:rsidRPr="00192D4C" w:rsidRDefault="00546914" w:rsidP="00546914">
            <w:pPr>
              <w:jc w:val="center"/>
              <w:rPr>
                <w:rFonts w:ascii="GHEA Grapalat" w:hAnsi="GHEA Grapalat"/>
                <w:sz w:val="18"/>
                <w:szCs w:val="18"/>
              </w:rPr>
            </w:pPr>
            <w:r w:rsidRPr="00192D4C">
              <w:rPr>
                <w:rFonts w:ascii="GHEA Grapalat" w:hAnsi="GHEA Grapalat"/>
                <w:sz w:val="18"/>
                <w:szCs w:val="18"/>
              </w:rPr>
              <w:t>2</w:t>
            </w:r>
          </w:p>
        </w:tc>
        <w:tc>
          <w:tcPr>
            <w:tcW w:w="612" w:type="dxa"/>
            <w:textDirection w:val="btLr"/>
          </w:tcPr>
          <w:p w:rsidR="00546914" w:rsidRPr="00FB4867" w:rsidRDefault="00546914" w:rsidP="00546914">
            <w:pPr>
              <w:ind w:left="113" w:right="113"/>
              <w:jc w:val="center"/>
              <w:rPr>
                <w:rFonts w:ascii="GHEA Grapalat" w:hAnsi="GHEA Grapalat"/>
                <w:sz w:val="18"/>
                <w:szCs w:val="18"/>
              </w:rPr>
            </w:pPr>
            <w:r w:rsidRPr="00FB4867">
              <w:rPr>
                <w:rFonts w:ascii="GHEA Grapalat" w:hAnsi="GHEA Grapalat"/>
                <w:sz w:val="18"/>
                <w:szCs w:val="18"/>
                <w:lang w:val="hy-AM"/>
              </w:rPr>
              <w:t xml:space="preserve">Ծրագիր </w:t>
            </w:r>
            <w:r w:rsidRPr="00FB4867">
              <w:rPr>
                <w:rFonts w:ascii="GHEA Grapalat" w:hAnsi="GHEA Grapalat"/>
                <w:sz w:val="18"/>
                <w:szCs w:val="18"/>
              </w:rPr>
              <w:t>2</w:t>
            </w:r>
          </w:p>
        </w:tc>
        <w:tc>
          <w:tcPr>
            <w:tcW w:w="1534" w:type="dxa"/>
          </w:tcPr>
          <w:p w:rsidR="00546914" w:rsidRPr="0060013B" w:rsidRDefault="00546914" w:rsidP="00546914">
            <w:pPr>
              <w:jc w:val="center"/>
              <w:rPr>
                <w:rFonts w:ascii="GHEA Grapalat" w:hAnsi="GHEA Grapalat"/>
                <w:b/>
                <w:color w:val="FF0000"/>
                <w:lang w:val="hy-AM"/>
              </w:rPr>
            </w:pPr>
          </w:p>
          <w:p w:rsidR="00546914" w:rsidRPr="0060013B" w:rsidRDefault="00546914" w:rsidP="00546914">
            <w:pPr>
              <w:jc w:val="center"/>
              <w:rPr>
                <w:rFonts w:ascii="GHEA Grapalat" w:hAnsi="GHEA Grapalat"/>
                <w:b/>
                <w:color w:val="FF0000"/>
                <w:lang w:val="hy-AM"/>
              </w:rPr>
            </w:pPr>
            <w:r w:rsidRPr="0060013B">
              <w:rPr>
                <w:rFonts w:ascii="GHEA Grapalat" w:eastAsia="Times New Roman" w:hAnsi="GHEA Grapalat" w:cs="Times New Roman"/>
                <w:b/>
                <w:bCs/>
                <w:lang w:val="hy-AM"/>
              </w:rPr>
              <w:t>1</w:t>
            </w:r>
            <w:r w:rsidRPr="0060013B">
              <w:rPr>
                <w:rFonts w:ascii="GHEA Grapalat" w:eastAsia="Times New Roman" w:hAnsi="GHEA Grapalat" w:cs="Times New Roman"/>
                <w:b/>
                <w:bCs/>
              </w:rPr>
              <w:t>,</w:t>
            </w:r>
            <w:r w:rsidRPr="0060013B">
              <w:rPr>
                <w:rFonts w:ascii="GHEA Grapalat" w:eastAsia="Times New Roman" w:hAnsi="GHEA Grapalat" w:cs="Times New Roman"/>
                <w:b/>
                <w:bCs/>
                <w:lang w:val="hy-AM"/>
              </w:rPr>
              <w:t>879</w:t>
            </w:r>
            <w:r w:rsidRPr="0060013B">
              <w:rPr>
                <w:rFonts w:ascii="GHEA Grapalat" w:eastAsia="Times New Roman" w:hAnsi="GHEA Grapalat" w:cs="Times New Roman"/>
                <w:b/>
                <w:bCs/>
              </w:rPr>
              <w:t>,490.9</w:t>
            </w:r>
          </w:p>
        </w:tc>
        <w:tc>
          <w:tcPr>
            <w:tcW w:w="1559" w:type="dxa"/>
          </w:tcPr>
          <w:p w:rsidR="00546914" w:rsidRPr="0060013B" w:rsidRDefault="00546914" w:rsidP="00546914">
            <w:pPr>
              <w:jc w:val="center"/>
              <w:rPr>
                <w:rFonts w:ascii="GHEA Grapalat" w:hAnsi="GHEA Grapalat"/>
                <w:b/>
                <w:color w:val="FF0000"/>
                <w:lang w:val="hy-AM"/>
              </w:rPr>
            </w:pPr>
          </w:p>
          <w:p w:rsidR="00546914" w:rsidRPr="0060013B" w:rsidRDefault="00546914" w:rsidP="00546914">
            <w:pPr>
              <w:jc w:val="center"/>
              <w:rPr>
                <w:rFonts w:ascii="GHEA Grapalat" w:hAnsi="GHEA Grapalat"/>
                <w:b/>
                <w:color w:val="FF0000"/>
                <w:lang w:val="hy-AM"/>
              </w:rPr>
            </w:pPr>
            <w:r w:rsidRPr="0060013B">
              <w:rPr>
                <w:rFonts w:ascii="GHEA Grapalat" w:eastAsia="Times New Roman" w:hAnsi="GHEA Grapalat" w:cs="Times New Roman"/>
                <w:b/>
                <w:bCs/>
                <w:lang w:val="hy-AM"/>
              </w:rPr>
              <w:t>1</w:t>
            </w:r>
            <w:r w:rsidRPr="0060013B">
              <w:rPr>
                <w:rFonts w:ascii="GHEA Grapalat" w:eastAsia="Times New Roman" w:hAnsi="GHEA Grapalat" w:cs="Times New Roman"/>
                <w:b/>
                <w:bCs/>
              </w:rPr>
              <w:t>,</w:t>
            </w:r>
            <w:r w:rsidRPr="0060013B">
              <w:rPr>
                <w:rFonts w:ascii="GHEA Grapalat" w:eastAsia="Times New Roman" w:hAnsi="GHEA Grapalat" w:cs="Times New Roman"/>
                <w:b/>
                <w:bCs/>
                <w:lang w:val="hy-AM"/>
              </w:rPr>
              <w:t>443</w:t>
            </w:r>
            <w:r w:rsidRPr="0060013B">
              <w:rPr>
                <w:rFonts w:ascii="GHEA Grapalat" w:eastAsia="Times New Roman" w:hAnsi="GHEA Grapalat" w:cs="Times New Roman"/>
                <w:b/>
                <w:bCs/>
              </w:rPr>
              <w:t>,</w:t>
            </w:r>
            <w:r w:rsidRPr="0060013B">
              <w:rPr>
                <w:rFonts w:ascii="GHEA Grapalat" w:eastAsia="Times New Roman" w:hAnsi="GHEA Grapalat" w:cs="Times New Roman"/>
                <w:b/>
                <w:bCs/>
                <w:lang w:val="hy-AM"/>
              </w:rPr>
              <w:t>842</w:t>
            </w:r>
            <w:r w:rsidRPr="0060013B">
              <w:rPr>
                <w:rFonts w:ascii="GHEA Grapalat" w:eastAsia="Times New Roman" w:hAnsi="GHEA Grapalat" w:cs="Times New Roman"/>
                <w:b/>
                <w:bCs/>
              </w:rPr>
              <w:t>.</w:t>
            </w:r>
            <w:r w:rsidRPr="0060013B">
              <w:rPr>
                <w:rFonts w:ascii="GHEA Grapalat" w:eastAsia="Times New Roman" w:hAnsi="GHEA Grapalat" w:cs="Times New Roman"/>
                <w:b/>
                <w:bCs/>
                <w:lang w:val="hy-AM"/>
              </w:rPr>
              <w:t>0</w:t>
            </w:r>
          </w:p>
        </w:tc>
        <w:tc>
          <w:tcPr>
            <w:tcW w:w="1559" w:type="dxa"/>
          </w:tcPr>
          <w:p w:rsidR="00546914" w:rsidRPr="00D87DD7" w:rsidRDefault="00546914" w:rsidP="00546914">
            <w:pPr>
              <w:jc w:val="center"/>
              <w:rPr>
                <w:rFonts w:ascii="GHEA Grapalat" w:hAnsi="GHEA Grapalat"/>
                <w:i/>
                <w:color w:val="FF0000"/>
                <w:lang w:val="hy-AM"/>
              </w:rPr>
            </w:pPr>
          </w:p>
          <w:p w:rsidR="00546914" w:rsidRPr="00D87DD7" w:rsidRDefault="00546914" w:rsidP="00546914">
            <w:pPr>
              <w:jc w:val="center"/>
              <w:rPr>
                <w:rFonts w:ascii="GHEA Grapalat" w:eastAsia="Times New Roman" w:hAnsi="GHEA Grapalat" w:cs="Times New Roman"/>
                <w:bCs/>
                <w:i/>
                <w:lang w:val="hy-AM"/>
              </w:rPr>
            </w:pPr>
            <w:r>
              <w:rPr>
                <w:rFonts w:ascii="GHEA Grapalat" w:eastAsia="Times New Roman" w:hAnsi="GHEA Grapalat" w:cs="Times New Roman"/>
                <w:bCs/>
                <w:i/>
                <w:lang w:val="hy-AM"/>
              </w:rPr>
              <w:t>435</w:t>
            </w:r>
            <w:r w:rsidRPr="00D87DD7">
              <w:rPr>
                <w:rFonts w:ascii="GHEA Grapalat" w:eastAsia="Times New Roman" w:hAnsi="GHEA Grapalat" w:cs="Times New Roman"/>
                <w:bCs/>
                <w:i/>
              </w:rPr>
              <w:t>,</w:t>
            </w:r>
            <w:r>
              <w:rPr>
                <w:rFonts w:ascii="GHEA Grapalat" w:eastAsia="Times New Roman" w:hAnsi="GHEA Grapalat" w:cs="Times New Roman"/>
                <w:bCs/>
                <w:i/>
                <w:lang w:val="hy-AM"/>
              </w:rPr>
              <w:t>648</w:t>
            </w:r>
            <w:r w:rsidRPr="00D87DD7">
              <w:rPr>
                <w:rFonts w:ascii="GHEA Grapalat" w:eastAsia="Times New Roman" w:hAnsi="GHEA Grapalat" w:cs="Times New Roman"/>
                <w:bCs/>
                <w:i/>
              </w:rPr>
              <w:t>.</w:t>
            </w:r>
            <w:r>
              <w:rPr>
                <w:rFonts w:ascii="GHEA Grapalat" w:eastAsia="Times New Roman" w:hAnsi="GHEA Grapalat" w:cs="Times New Roman"/>
                <w:bCs/>
                <w:i/>
                <w:lang w:val="hy-AM"/>
              </w:rPr>
              <w:t>9</w:t>
            </w:r>
          </w:p>
          <w:p w:rsidR="00546914" w:rsidRPr="00D87DD7" w:rsidRDefault="00546914" w:rsidP="00546914">
            <w:pPr>
              <w:jc w:val="center"/>
              <w:rPr>
                <w:rFonts w:ascii="GHEA Grapalat" w:hAnsi="GHEA Grapalat"/>
                <w:i/>
                <w:color w:val="FF0000"/>
              </w:rPr>
            </w:pPr>
          </w:p>
        </w:tc>
        <w:tc>
          <w:tcPr>
            <w:tcW w:w="3907" w:type="dxa"/>
          </w:tcPr>
          <w:p w:rsidR="00546914" w:rsidRPr="00546914" w:rsidRDefault="00546914" w:rsidP="009213AA">
            <w:pPr>
              <w:jc w:val="both"/>
              <w:rPr>
                <w:rFonts w:ascii="GHEA Grapalat" w:hAnsi="GHEA Grapalat"/>
                <w:sz w:val="20"/>
                <w:szCs w:val="20"/>
              </w:rPr>
            </w:pPr>
            <w:r w:rsidRPr="00546914">
              <w:rPr>
                <w:rFonts w:ascii="GHEA Grapalat" w:hAnsi="GHEA Grapalat"/>
                <w:sz w:val="20"/>
                <w:szCs w:val="20"/>
                <w:lang w:val="hy-AM"/>
              </w:rPr>
              <w:t xml:space="preserve">   Տարբերությունը պայմանավորված է նպաստ ստացող ուսանողների  փաստացի թվով։</w:t>
            </w:r>
          </w:p>
        </w:tc>
      </w:tr>
      <w:tr w:rsidR="00C4436F" w:rsidRPr="00AF6FF9" w:rsidTr="00FB4867">
        <w:trPr>
          <w:cantSplit/>
          <w:trHeight w:val="987"/>
        </w:trPr>
        <w:tc>
          <w:tcPr>
            <w:tcW w:w="543" w:type="dxa"/>
          </w:tcPr>
          <w:p w:rsidR="00C4436F" w:rsidRPr="00192D4C" w:rsidRDefault="00C4436F" w:rsidP="00C4436F">
            <w:pPr>
              <w:jc w:val="center"/>
              <w:rPr>
                <w:rFonts w:ascii="GHEA Grapalat" w:hAnsi="GHEA Grapalat"/>
                <w:lang w:val="hy-AM"/>
              </w:rPr>
            </w:pPr>
          </w:p>
          <w:p w:rsidR="00C4436F" w:rsidRPr="00192D4C" w:rsidRDefault="00C4436F" w:rsidP="00C4436F">
            <w:pPr>
              <w:jc w:val="center"/>
              <w:rPr>
                <w:rFonts w:ascii="GHEA Grapalat" w:hAnsi="GHEA Grapalat"/>
                <w:sz w:val="18"/>
                <w:szCs w:val="18"/>
                <w:lang w:val="hy-AM"/>
              </w:rPr>
            </w:pPr>
            <w:r w:rsidRPr="00192D4C">
              <w:rPr>
                <w:rFonts w:ascii="GHEA Grapalat" w:hAnsi="GHEA Grapalat"/>
                <w:sz w:val="18"/>
                <w:szCs w:val="18"/>
                <w:lang w:val="hy-AM"/>
              </w:rPr>
              <w:t>3</w:t>
            </w:r>
          </w:p>
        </w:tc>
        <w:tc>
          <w:tcPr>
            <w:tcW w:w="612" w:type="dxa"/>
            <w:textDirection w:val="btLr"/>
          </w:tcPr>
          <w:p w:rsidR="00C4436F" w:rsidRPr="00FB4867" w:rsidRDefault="00C4436F" w:rsidP="00C4436F">
            <w:pPr>
              <w:ind w:left="113" w:right="113"/>
              <w:jc w:val="center"/>
              <w:rPr>
                <w:rFonts w:ascii="GHEA Grapalat" w:hAnsi="GHEA Grapalat"/>
                <w:sz w:val="18"/>
                <w:szCs w:val="18"/>
                <w:lang w:val="hy-AM"/>
              </w:rPr>
            </w:pPr>
            <w:r w:rsidRPr="00FB4867">
              <w:rPr>
                <w:rFonts w:ascii="GHEA Grapalat" w:hAnsi="GHEA Grapalat"/>
                <w:sz w:val="18"/>
                <w:szCs w:val="18"/>
                <w:lang w:val="hy-AM"/>
              </w:rPr>
              <w:t>Ծրագիր 5</w:t>
            </w:r>
          </w:p>
        </w:tc>
        <w:tc>
          <w:tcPr>
            <w:tcW w:w="1534" w:type="dxa"/>
          </w:tcPr>
          <w:p w:rsidR="00C4436F" w:rsidRPr="0060013B" w:rsidRDefault="00C4436F" w:rsidP="00C4436F">
            <w:pPr>
              <w:jc w:val="center"/>
              <w:rPr>
                <w:rFonts w:ascii="GHEA Grapalat" w:hAnsi="GHEA Grapalat"/>
                <w:b/>
                <w:color w:val="FF0000"/>
                <w:lang w:val="hy-AM"/>
              </w:rPr>
            </w:pPr>
          </w:p>
          <w:p w:rsidR="00C4436F" w:rsidRPr="0060013B" w:rsidRDefault="00C4436F" w:rsidP="00F05E8D">
            <w:pPr>
              <w:jc w:val="center"/>
              <w:rPr>
                <w:rFonts w:ascii="GHEA Grapalat" w:hAnsi="GHEA Grapalat"/>
                <w:b/>
                <w:color w:val="FF0000"/>
                <w:lang w:val="hy-AM"/>
              </w:rPr>
            </w:pPr>
            <w:r w:rsidRPr="0060013B">
              <w:rPr>
                <w:rFonts w:ascii="GHEA Grapalat" w:eastAsia="Times New Roman" w:hAnsi="GHEA Grapalat" w:cs="Times New Roman"/>
                <w:b/>
                <w:bCs/>
                <w:lang w:val="hy-AM"/>
              </w:rPr>
              <w:t>1</w:t>
            </w:r>
            <w:r w:rsidRPr="0060013B">
              <w:rPr>
                <w:rFonts w:ascii="GHEA Grapalat" w:eastAsia="Times New Roman" w:hAnsi="GHEA Grapalat" w:cs="Times New Roman"/>
                <w:b/>
                <w:bCs/>
              </w:rPr>
              <w:t>,</w:t>
            </w:r>
            <w:r w:rsidRPr="0060013B">
              <w:rPr>
                <w:rFonts w:ascii="GHEA Grapalat" w:eastAsia="Times New Roman" w:hAnsi="GHEA Grapalat" w:cs="Times New Roman"/>
                <w:b/>
                <w:bCs/>
                <w:lang w:val="hy-AM"/>
              </w:rPr>
              <w:t>6</w:t>
            </w:r>
            <w:r w:rsidR="00F05E8D" w:rsidRPr="0060013B">
              <w:rPr>
                <w:rFonts w:ascii="GHEA Grapalat" w:eastAsia="Times New Roman" w:hAnsi="GHEA Grapalat" w:cs="Times New Roman"/>
                <w:b/>
                <w:bCs/>
                <w:lang w:val="hy-AM"/>
              </w:rPr>
              <w:t>38</w:t>
            </w:r>
            <w:r w:rsidRPr="0060013B">
              <w:rPr>
                <w:rFonts w:ascii="GHEA Grapalat" w:eastAsia="Times New Roman" w:hAnsi="GHEA Grapalat" w:cs="Times New Roman"/>
                <w:b/>
                <w:bCs/>
              </w:rPr>
              <w:t>,</w:t>
            </w:r>
            <w:r w:rsidRPr="0060013B">
              <w:rPr>
                <w:rFonts w:ascii="GHEA Grapalat" w:eastAsia="Times New Roman" w:hAnsi="GHEA Grapalat" w:cs="Times New Roman"/>
                <w:b/>
                <w:bCs/>
                <w:lang w:val="hy-AM"/>
              </w:rPr>
              <w:t>031</w:t>
            </w:r>
            <w:r w:rsidRPr="0060013B">
              <w:rPr>
                <w:rFonts w:ascii="GHEA Grapalat" w:eastAsia="Times New Roman" w:hAnsi="GHEA Grapalat" w:cs="Times New Roman"/>
                <w:b/>
                <w:bCs/>
              </w:rPr>
              <w:t>.</w:t>
            </w:r>
            <w:r w:rsidRPr="0060013B">
              <w:rPr>
                <w:rFonts w:ascii="GHEA Grapalat" w:eastAsia="Times New Roman" w:hAnsi="GHEA Grapalat" w:cs="Times New Roman"/>
                <w:b/>
                <w:bCs/>
                <w:lang w:val="hy-AM"/>
              </w:rPr>
              <w:t>3</w:t>
            </w:r>
          </w:p>
        </w:tc>
        <w:tc>
          <w:tcPr>
            <w:tcW w:w="1559" w:type="dxa"/>
          </w:tcPr>
          <w:p w:rsidR="00C4436F" w:rsidRPr="0060013B" w:rsidRDefault="00C4436F" w:rsidP="00C4436F">
            <w:pPr>
              <w:jc w:val="center"/>
              <w:rPr>
                <w:rFonts w:ascii="GHEA Grapalat" w:hAnsi="GHEA Grapalat"/>
                <w:b/>
                <w:color w:val="FF0000"/>
                <w:lang w:val="hy-AM"/>
              </w:rPr>
            </w:pPr>
          </w:p>
          <w:p w:rsidR="00C4436F" w:rsidRPr="0060013B" w:rsidRDefault="00C4436F" w:rsidP="00C4436F">
            <w:pPr>
              <w:jc w:val="center"/>
              <w:rPr>
                <w:rFonts w:ascii="GHEA Grapalat" w:hAnsi="GHEA Grapalat"/>
                <w:b/>
                <w:color w:val="FF0000"/>
                <w:lang w:val="hy-AM"/>
              </w:rPr>
            </w:pPr>
            <w:r w:rsidRPr="0060013B">
              <w:rPr>
                <w:rFonts w:ascii="GHEA Grapalat" w:eastAsia="Times New Roman" w:hAnsi="GHEA Grapalat" w:cs="Times New Roman"/>
                <w:b/>
                <w:bCs/>
                <w:lang w:val="hy-AM"/>
              </w:rPr>
              <w:t>1</w:t>
            </w:r>
            <w:r w:rsidRPr="0060013B">
              <w:rPr>
                <w:rFonts w:ascii="GHEA Grapalat" w:eastAsia="Times New Roman" w:hAnsi="GHEA Grapalat" w:cs="Times New Roman"/>
                <w:b/>
                <w:bCs/>
              </w:rPr>
              <w:t>,</w:t>
            </w:r>
            <w:r w:rsidRPr="0060013B">
              <w:rPr>
                <w:rFonts w:ascii="GHEA Grapalat" w:eastAsia="Times New Roman" w:hAnsi="GHEA Grapalat" w:cs="Times New Roman"/>
                <w:b/>
                <w:bCs/>
                <w:lang w:val="hy-AM"/>
              </w:rPr>
              <w:t>630</w:t>
            </w:r>
            <w:r w:rsidRPr="0060013B">
              <w:rPr>
                <w:rFonts w:ascii="GHEA Grapalat" w:eastAsia="Times New Roman" w:hAnsi="GHEA Grapalat" w:cs="Times New Roman"/>
                <w:b/>
                <w:bCs/>
              </w:rPr>
              <w:t>,</w:t>
            </w:r>
            <w:r w:rsidRPr="0060013B">
              <w:rPr>
                <w:rFonts w:ascii="GHEA Grapalat" w:eastAsia="Times New Roman" w:hAnsi="GHEA Grapalat" w:cs="Times New Roman"/>
                <w:b/>
                <w:bCs/>
                <w:lang w:val="hy-AM"/>
              </w:rPr>
              <w:t>101</w:t>
            </w:r>
            <w:r w:rsidRPr="0060013B">
              <w:rPr>
                <w:rFonts w:ascii="GHEA Grapalat" w:eastAsia="Times New Roman" w:hAnsi="GHEA Grapalat" w:cs="Times New Roman"/>
                <w:b/>
                <w:bCs/>
              </w:rPr>
              <w:t>.</w:t>
            </w:r>
            <w:r w:rsidRPr="0060013B">
              <w:rPr>
                <w:rFonts w:ascii="GHEA Grapalat" w:eastAsia="Times New Roman" w:hAnsi="GHEA Grapalat" w:cs="Times New Roman"/>
                <w:b/>
                <w:bCs/>
                <w:lang w:val="hy-AM"/>
              </w:rPr>
              <w:t>0</w:t>
            </w:r>
          </w:p>
        </w:tc>
        <w:tc>
          <w:tcPr>
            <w:tcW w:w="1559" w:type="dxa"/>
          </w:tcPr>
          <w:p w:rsidR="00C4436F" w:rsidRPr="00D87DD7" w:rsidRDefault="00C4436F" w:rsidP="00C4436F">
            <w:pPr>
              <w:jc w:val="center"/>
              <w:rPr>
                <w:rFonts w:ascii="GHEA Grapalat" w:hAnsi="GHEA Grapalat"/>
                <w:i/>
                <w:color w:val="FF0000"/>
                <w:lang w:val="hy-AM"/>
              </w:rPr>
            </w:pPr>
          </w:p>
          <w:p w:rsidR="00C4436F" w:rsidRPr="00D87DD7" w:rsidRDefault="00F05E8D" w:rsidP="00C4436F">
            <w:pPr>
              <w:jc w:val="center"/>
              <w:rPr>
                <w:rFonts w:ascii="GHEA Grapalat" w:eastAsia="Times New Roman" w:hAnsi="GHEA Grapalat" w:cs="Times New Roman"/>
                <w:bCs/>
                <w:i/>
                <w:lang w:val="hy-AM"/>
              </w:rPr>
            </w:pPr>
            <w:r>
              <w:rPr>
                <w:rFonts w:ascii="GHEA Grapalat" w:eastAsia="Times New Roman" w:hAnsi="GHEA Grapalat" w:cs="Times New Roman"/>
                <w:bCs/>
                <w:i/>
                <w:lang w:val="hy-AM"/>
              </w:rPr>
              <w:t>8</w:t>
            </w:r>
            <w:r w:rsidR="00C4436F" w:rsidRPr="00D87DD7">
              <w:rPr>
                <w:rFonts w:ascii="GHEA Grapalat" w:eastAsia="Times New Roman" w:hAnsi="GHEA Grapalat" w:cs="Times New Roman"/>
                <w:bCs/>
                <w:i/>
              </w:rPr>
              <w:t>,</w:t>
            </w:r>
            <w:r>
              <w:rPr>
                <w:rFonts w:ascii="GHEA Grapalat" w:eastAsia="Times New Roman" w:hAnsi="GHEA Grapalat" w:cs="Times New Roman"/>
                <w:bCs/>
                <w:i/>
                <w:lang w:val="hy-AM"/>
              </w:rPr>
              <w:t>132</w:t>
            </w:r>
            <w:r w:rsidR="00C4436F" w:rsidRPr="00D87DD7">
              <w:rPr>
                <w:rFonts w:ascii="GHEA Grapalat" w:eastAsia="Times New Roman" w:hAnsi="GHEA Grapalat" w:cs="Times New Roman"/>
                <w:bCs/>
                <w:i/>
              </w:rPr>
              <w:t>.</w:t>
            </w:r>
            <w:r>
              <w:rPr>
                <w:rFonts w:ascii="GHEA Grapalat" w:eastAsia="Times New Roman" w:hAnsi="GHEA Grapalat" w:cs="Times New Roman"/>
                <w:bCs/>
                <w:i/>
                <w:lang w:val="hy-AM"/>
              </w:rPr>
              <w:t>7</w:t>
            </w:r>
          </w:p>
          <w:p w:rsidR="00C4436F" w:rsidRPr="00D87DD7" w:rsidRDefault="00C4436F" w:rsidP="00C4436F">
            <w:pPr>
              <w:jc w:val="center"/>
              <w:rPr>
                <w:rFonts w:ascii="GHEA Grapalat" w:hAnsi="GHEA Grapalat"/>
                <w:i/>
                <w:color w:val="FF0000"/>
              </w:rPr>
            </w:pPr>
          </w:p>
        </w:tc>
        <w:tc>
          <w:tcPr>
            <w:tcW w:w="3907" w:type="dxa"/>
          </w:tcPr>
          <w:p w:rsidR="00C4436F" w:rsidRPr="00C4436F" w:rsidRDefault="00C4436F" w:rsidP="009213AA">
            <w:pPr>
              <w:jc w:val="both"/>
              <w:rPr>
                <w:rFonts w:ascii="GHEA Grapalat" w:hAnsi="GHEA Grapalat"/>
                <w:sz w:val="20"/>
                <w:szCs w:val="20"/>
              </w:rPr>
            </w:pPr>
            <w:r w:rsidRPr="00C4436F">
              <w:rPr>
                <w:rFonts w:ascii="GHEA Grapalat" w:hAnsi="GHEA Grapalat"/>
                <w:sz w:val="20"/>
                <w:szCs w:val="20"/>
                <w:lang w:val="hy-AM"/>
              </w:rPr>
              <w:t>Տարբերությունը պայմանավորված է սովորողների փաստացի թվով և այն հանգամանքով, որ եռամսյա  պլանավորումն  ավել է նախատեսվել:</w:t>
            </w:r>
          </w:p>
        </w:tc>
      </w:tr>
      <w:tr w:rsidR="0060013B" w:rsidRPr="00AF6FF9" w:rsidTr="0084439C">
        <w:trPr>
          <w:cantSplit/>
          <w:trHeight w:val="1124"/>
        </w:trPr>
        <w:tc>
          <w:tcPr>
            <w:tcW w:w="543" w:type="dxa"/>
          </w:tcPr>
          <w:p w:rsidR="0060013B" w:rsidRPr="00192D4C" w:rsidRDefault="0060013B" w:rsidP="0060013B">
            <w:pPr>
              <w:jc w:val="center"/>
              <w:rPr>
                <w:rFonts w:ascii="GHEA Grapalat" w:hAnsi="GHEA Grapalat"/>
                <w:lang w:val="hy-AM"/>
              </w:rPr>
            </w:pPr>
          </w:p>
          <w:p w:rsidR="0060013B" w:rsidRPr="00192D4C" w:rsidRDefault="0060013B" w:rsidP="0060013B">
            <w:pPr>
              <w:jc w:val="center"/>
              <w:rPr>
                <w:rFonts w:ascii="GHEA Grapalat" w:hAnsi="GHEA Grapalat"/>
                <w:sz w:val="18"/>
                <w:szCs w:val="18"/>
                <w:lang w:val="hy-AM"/>
              </w:rPr>
            </w:pPr>
            <w:r w:rsidRPr="00192D4C">
              <w:rPr>
                <w:rFonts w:ascii="GHEA Grapalat" w:hAnsi="GHEA Grapalat"/>
                <w:sz w:val="18"/>
                <w:szCs w:val="18"/>
                <w:lang w:val="hy-AM"/>
              </w:rPr>
              <w:t>4</w:t>
            </w:r>
          </w:p>
        </w:tc>
        <w:tc>
          <w:tcPr>
            <w:tcW w:w="612" w:type="dxa"/>
            <w:textDirection w:val="btLr"/>
          </w:tcPr>
          <w:p w:rsidR="0060013B" w:rsidRPr="00FB4867" w:rsidRDefault="0060013B" w:rsidP="0060013B">
            <w:pPr>
              <w:ind w:left="113" w:right="113"/>
              <w:jc w:val="center"/>
              <w:rPr>
                <w:rFonts w:ascii="GHEA Grapalat" w:hAnsi="GHEA Grapalat"/>
                <w:sz w:val="18"/>
                <w:szCs w:val="18"/>
                <w:lang w:val="hy-AM"/>
              </w:rPr>
            </w:pPr>
            <w:r w:rsidRPr="00FB4867">
              <w:rPr>
                <w:rFonts w:ascii="GHEA Grapalat" w:hAnsi="GHEA Grapalat"/>
                <w:sz w:val="18"/>
                <w:szCs w:val="18"/>
                <w:lang w:val="hy-AM"/>
              </w:rPr>
              <w:t>Ծրագիր 6</w:t>
            </w:r>
          </w:p>
        </w:tc>
        <w:tc>
          <w:tcPr>
            <w:tcW w:w="1534" w:type="dxa"/>
          </w:tcPr>
          <w:p w:rsidR="0060013B" w:rsidRPr="0060013B" w:rsidRDefault="0060013B" w:rsidP="0060013B">
            <w:pPr>
              <w:jc w:val="center"/>
              <w:rPr>
                <w:rFonts w:ascii="GHEA Grapalat" w:hAnsi="GHEA Grapalat"/>
                <w:b/>
                <w:color w:val="FF0000"/>
                <w:lang w:val="hy-AM"/>
              </w:rPr>
            </w:pPr>
          </w:p>
          <w:p w:rsidR="0060013B" w:rsidRPr="0060013B" w:rsidRDefault="0060013B" w:rsidP="0060013B">
            <w:pPr>
              <w:jc w:val="center"/>
              <w:rPr>
                <w:rFonts w:ascii="GHEA Grapalat" w:hAnsi="GHEA Grapalat"/>
                <w:b/>
                <w:color w:val="FF0000"/>
                <w:lang w:val="hy-AM"/>
              </w:rPr>
            </w:pPr>
            <w:r>
              <w:rPr>
                <w:rFonts w:ascii="GHEA Grapalat" w:eastAsia="Times New Roman" w:hAnsi="GHEA Grapalat" w:cs="Times New Roman"/>
                <w:b/>
                <w:bCs/>
                <w:lang w:val="hy-AM"/>
              </w:rPr>
              <w:t>362</w:t>
            </w:r>
            <w:r w:rsidRPr="0060013B">
              <w:rPr>
                <w:rFonts w:ascii="GHEA Grapalat" w:eastAsia="Times New Roman" w:hAnsi="GHEA Grapalat" w:cs="Times New Roman"/>
                <w:b/>
                <w:bCs/>
              </w:rPr>
              <w:t>,</w:t>
            </w:r>
            <w:r>
              <w:rPr>
                <w:rFonts w:ascii="GHEA Grapalat" w:eastAsia="Times New Roman" w:hAnsi="GHEA Grapalat" w:cs="Times New Roman"/>
                <w:b/>
                <w:bCs/>
                <w:lang w:val="hy-AM"/>
              </w:rPr>
              <w:t>096</w:t>
            </w:r>
            <w:r w:rsidRPr="0060013B">
              <w:rPr>
                <w:rFonts w:ascii="GHEA Grapalat" w:eastAsia="Times New Roman" w:hAnsi="GHEA Grapalat" w:cs="Times New Roman"/>
                <w:b/>
                <w:bCs/>
              </w:rPr>
              <w:t>.</w:t>
            </w:r>
            <w:r>
              <w:rPr>
                <w:rFonts w:ascii="GHEA Grapalat" w:eastAsia="Times New Roman" w:hAnsi="GHEA Grapalat" w:cs="Times New Roman"/>
                <w:b/>
                <w:bCs/>
                <w:lang w:val="hy-AM"/>
              </w:rPr>
              <w:t>6</w:t>
            </w:r>
          </w:p>
        </w:tc>
        <w:tc>
          <w:tcPr>
            <w:tcW w:w="1559" w:type="dxa"/>
          </w:tcPr>
          <w:p w:rsidR="0060013B" w:rsidRPr="0060013B" w:rsidRDefault="0060013B" w:rsidP="0060013B">
            <w:pPr>
              <w:jc w:val="center"/>
              <w:rPr>
                <w:rFonts w:ascii="GHEA Grapalat" w:hAnsi="GHEA Grapalat"/>
                <w:b/>
                <w:color w:val="FF0000"/>
                <w:lang w:val="hy-AM"/>
              </w:rPr>
            </w:pPr>
          </w:p>
          <w:p w:rsidR="0060013B" w:rsidRPr="0060013B" w:rsidRDefault="0060013B" w:rsidP="0060013B">
            <w:pPr>
              <w:jc w:val="center"/>
              <w:rPr>
                <w:rFonts w:ascii="GHEA Grapalat" w:hAnsi="GHEA Grapalat"/>
                <w:b/>
                <w:color w:val="FF0000"/>
                <w:lang w:val="hy-AM"/>
              </w:rPr>
            </w:pPr>
            <w:r>
              <w:rPr>
                <w:rFonts w:ascii="GHEA Grapalat" w:eastAsia="Times New Roman" w:hAnsi="GHEA Grapalat" w:cs="Times New Roman"/>
                <w:b/>
                <w:bCs/>
                <w:lang w:val="hy-AM"/>
              </w:rPr>
              <w:t>333</w:t>
            </w:r>
            <w:r w:rsidRPr="0060013B">
              <w:rPr>
                <w:rFonts w:ascii="GHEA Grapalat" w:eastAsia="Times New Roman" w:hAnsi="GHEA Grapalat" w:cs="Times New Roman"/>
                <w:b/>
                <w:bCs/>
              </w:rPr>
              <w:t>,</w:t>
            </w:r>
            <w:r>
              <w:rPr>
                <w:rFonts w:ascii="GHEA Grapalat" w:eastAsia="Times New Roman" w:hAnsi="GHEA Grapalat" w:cs="Times New Roman"/>
                <w:b/>
                <w:bCs/>
                <w:lang w:val="hy-AM"/>
              </w:rPr>
              <w:t>240</w:t>
            </w:r>
            <w:r w:rsidRPr="0060013B">
              <w:rPr>
                <w:rFonts w:ascii="GHEA Grapalat" w:eastAsia="Times New Roman" w:hAnsi="GHEA Grapalat" w:cs="Times New Roman"/>
                <w:b/>
                <w:bCs/>
              </w:rPr>
              <w:t>.</w:t>
            </w:r>
            <w:r>
              <w:rPr>
                <w:rFonts w:ascii="GHEA Grapalat" w:eastAsia="Times New Roman" w:hAnsi="GHEA Grapalat" w:cs="Times New Roman"/>
                <w:b/>
                <w:bCs/>
                <w:lang w:val="hy-AM"/>
              </w:rPr>
              <w:t>4</w:t>
            </w:r>
          </w:p>
        </w:tc>
        <w:tc>
          <w:tcPr>
            <w:tcW w:w="1559" w:type="dxa"/>
          </w:tcPr>
          <w:p w:rsidR="0060013B" w:rsidRPr="00D87DD7" w:rsidRDefault="0060013B" w:rsidP="0060013B">
            <w:pPr>
              <w:jc w:val="center"/>
              <w:rPr>
                <w:rFonts w:ascii="GHEA Grapalat" w:hAnsi="GHEA Grapalat"/>
                <w:i/>
                <w:color w:val="FF0000"/>
                <w:lang w:val="hy-AM"/>
              </w:rPr>
            </w:pPr>
          </w:p>
          <w:p w:rsidR="0060013B" w:rsidRPr="00D87DD7" w:rsidRDefault="0060013B" w:rsidP="0060013B">
            <w:pPr>
              <w:jc w:val="center"/>
              <w:rPr>
                <w:rFonts w:ascii="GHEA Grapalat" w:eastAsia="Times New Roman" w:hAnsi="GHEA Grapalat" w:cs="Times New Roman"/>
                <w:bCs/>
                <w:i/>
                <w:lang w:val="hy-AM"/>
              </w:rPr>
            </w:pPr>
            <w:r>
              <w:rPr>
                <w:rFonts w:ascii="GHEA Grapalat" w:eastAsia="Times New Roman" w:hAnsi="GHEA Grapalat" w:cs="Times New Roman"/>
                <w:bCs/>
                <w:i/>
                <w:lang w:val="hy-AM"/>
              </w:rPr>
              <w:t>28</w:t>
            </w:r>
            <w:r w:rsidRPr="00D87DD7">
              <w:rPr>
                <w:rFonts w:ascii="GHEA Grapalat" w:eastAsia="Times New Roman" w:hAnsi="GHEA Grapalat" w:cs="Times New Roman"/>
                <w:bCs/>
                <w:i/>
              </w:rPr>
              <w:t>,</w:t>
            </w:r>
            <w:r>
              <w:rPr>
                <w:rFonts w:ascii="GHEA Grapalat" w:eastAsia="Times New Roman" w:hAnsi="GHEA Grapalat" w:cs="Times New Roman"/>
                <w:bCs/>
                <w:i/>
                <w:lang w:val="hy-AM"/>
              </w:rPr>
              <w:t>856</w:t>
            </w:r>
            <w:r w:rsidRPr="00D87DD7">
              <w:rPr>
                <w:rFonts w:ascii="GHEA Grapalat" w:eastAsia="Times New Roman" w:hAnsi="GHEA Grapalat" w:cs="Times New Roman"/>
                <w:bCs/>
                <w:i/>
              </w:rPr>
              <w:t>.</w:t>
            </w:r>
            <w:r>
              <w:rPr>
                <w:rFonts w:ascii="GHEA Grapalat" w:eastAsia="Times New Roman" w:hAnsi="GHEA Grapalat" w:cs="Times New Roman"/>
                <w:bCs/>
                <w:i/>
                <w:lang w:val="hy-AM"/>
              </w:rPr>
              <w:t>2</w:t>
            </w:r>
          </w:p>
          <w:p w:rsidR="0060013B" w:rsidRPr="00D87DD7" w:rsidRDefault="0060013B" w:rsidP="0060013B">
            <w:pPr>
              <w:jc w:val="center"/>
              <w:rPr>
                <w:rFonts w:ascii="GHEA Grapalat" w:hAnsi="GHEA Grapalat"/>
                <w:i/>
                <w:color w:val="FF0000"/>
              </w:rPr>
            </w:pPr>
          </w:p>
        </w:tc>
        <w:tc>
          <w:tcPr>
            <w:tcW w:w="3907" w:type="dxa"/>
          </w:tcPr>
          <w:p w:rsidR="0060013B" w:rsidRPr="00AD7939" w:rsidRDefault="0060013B" w:rsidP="009213AA">
            <w:pPr>
              <w:jc w:val="both"/>
              <w:rPr>
                <w:rFonts w:ascii="GHEA Grapalat" w:hAnsi="GHEA Grapalat"/>
                <w:color w:val="FF0000"/>
                <w:sz w:val="20"/>
                <w:szCs w:val="20"/>
              </w:rPr>
            </w:pPr>
            <w:r w:rsidRPr="00192D4C">
              <w:rPr>
                <w:rFonts w:ascii="GHEA Grapalat" w:hAnsi="GHEA Grapalat"/>
                <w:color w:val="FF0000"/>
                <w:sz w:val="18"/>
                <w:szCs w:val="18"/>
                <w:lang w:val="hy-AM"/>
              </w:rPr>
              <w:t xml:space="preserve">    </w:t>
            </w:r>
            <w:r w:rsidRPr="0060013B">
              <w:rPr>
                <w:rFonts w:ascii="GHEA Grapalat" w:hAnsi="GHEA Grapalat"/>
                <w:sz w:val="20"/>
                <w:szCs w:val="20"/>
                <w:lang w:val="hy-AM"/>
              </w:rPr>
              <w:t>Տարբերությունը պայմանավորված է սովորողների փաստացի թվով։</w:t>
            </w:r>
          </w:p>
        </w:tc>
      </w:tr>
      <w:tr w:rsidR="00727812" w:rsidRPr="00AF6FF9" w:rsidTr="009213AA">
        <w:trPr>
          <w:cantSplit/>
          <w:trHeight w:val="1133"/>
        </w:trPr>
        <w:tc>
          <w:tcPr>
            <w:tcW w:w="543" w:type="dxa"/>
          </w:tcPr>
          <w:p w:rsidR="00727812" w:rsidRPr="00192D4C" w:rsidRDefault="00727812" w:rsidP="00727812">
            <w:pPr>
              <w:jc w:val="center"/>
              <w:rPr>
                <w:rFonts w:ascii="GHEA Grapalat" w:hAnsi="GHEA Grapalat"/>
                <w:lang w:val="hy-AM"/>
              </w:rPr>
            </w:pPr>
          </w:p>
          <w:p w:rsidR="00727812" w:rsidRPr="00192D4C" w:rsidRDefault="00727812" w:rsidP="00727812">
            <w:pPr>
              <w:jc w:val="center"/>
              <w:rPr>
                <w:rFonts w:ascii="GHEA Grapalat" w:hAnsi="GHEA Grapalat"/>
                <w:sz w:val="18"/>
                <w:szCs w:val="18"/>
                <w:lang w:val="hy-AM"/>
              </w:rPr>
            </w:pPr>
            <w:r w:rsidRPr="00192D4C">
              <w:rPr>
                <w:rFonts w:ascii="GHEA Grapalat" w:hAnsi="GHEA Grapalat"/>
                <w:sz w:val="18"/>
                <w:szCs w:val="18"/>
                <w:lang w:val="hy-AM"/>
              </w:rPr>
              <w:t>5</w:t>
            </w:r>
          </w:p>
        </w:tc>
        <w:tc>
          <w:tcPr>
            <w:tcW w:w="612" w:type="dxa"/>
            <w:textDirection w:val="btLr"/>
          </w:tcPr>
          <w:p w:rsidR="00727812" w:rsidRPr="00FB4867" w:rsidRDefault="00727812" w:rsidP="00727812">
            <w:pPr>
              <w:ind w:left="113" w:right="113"/>
              <w:jc w:val="center"/>
              <w:rPr>
                <w:rFonts w:ascii="GHEA Grapalat" w:hAnsi="GHEA Grapalat"/>
                <w:sz w:val="18"/>
                <w:szCs w:val="18"/>
                <w:lang w:val="hy-AM"/>
              </w:rPr>
            </w:pPr>
            <w:r w:rsidRPr="00FB4867">
              <w:rPr>
                <w:rFonts w:ascii="GHEA Grapalat" w:hAnsi="GHEA Grapalat"/>
                <w:sz w:val="18"/>
                <w:szCs w:val="18"/>
                <w:lang w:val="hy-AM"/>
              </w:rPr>
              <w:t>Ծրագիր 7</w:t>
            </w:r>
          </w:p>
        </w:tc>
        <w:tc>
          <w:tcPr>
            <w:tcW w:w="1534" w:type="dxa"/>
          </w:tcPr>
          <w:p w:rsidR="00727812" w:rsidRPr="0060013B" w:rsidRDefault="00727812" w:rsidP="00727812">
            <w:pPr>
              <w:jc w:val="center"/>
              <w:rPr>
                <w:rFonts w:ascii="GHEA Grapalat" w:hAnsi="GHEA Grapalat"/>
                <w:b/>
                <w:color w:val="FF0000"/>
                <w:lang w:val="hy-AM"/>
              </w:rPr>
            </w:pPr>
          </w:p>
          <w:p w:rsidR="00727812" w:rsidRPr="0060013B" w:rsidRDefault="00727812" w:rsidP="00727812">
            <w:pPr>
              <w:jc w:val="center"/>
              <w:rPr>
                <w:rFonts w:ascii="GHEA Grapalat" w:hAnsi="GHEA Grapalat"/>
                <w:b/>
                <w:color w:val="FF0000"/>
                <w:lang w:val="hy-AM"/>
              </w:rPr>
            </w:pPr>
            <w:r>
              <w:rPr>
                <w:rFonts w:ascii="GHEA Grapalat" w:eastAsia="Times New Roman" w:hAnsi="GHEA Grapalat" w:cs="Times New Roman"/>
                <w:b/>
                <w:bCs/>
                <w:lang w:val="hy-AM"/>
              </w:rPr>
              <w:t>369</w:t>
            </w:r>
            <w:r w:rsidRPr="0060013B">
              <w:rPr>
                <w:rFonts w:ascii="GHEA Grapalat" w:eastAsia="Times New Roman" w:hAnsi="GHEA Grapalat" w:cs="Times New Roman"/>
                <w:b/>
                <w:bCs/>
              </w:rPr>
              <w:t>,</w:t>
            </w:r>
            <w:r>
              <w:rPr>
                <w:rFonts w:ascii="GHEA Grapalat" w:eastAsia="Times New Roman" w:hAnsi="GHEA Grapalat" w:cs="Times New Roman"/>
                <w:b/>
                <w:bCs/>
                <w:lang w:val="hy-AM"/>
              </w:rPr>
              <w:t>484</w:t>
            </w:r>
            <w:r w:rsidRPr="0060013B">
              <w:rPr>
                <w:rFonts w:ascii="GHEA Grapalat" w:eastAsia="Times New Roman" w:hAnsi="GHEA Grapalat" w:cs="Times New Roman"/>
                <w:b/>
                <w:bCs/>
              </w:rPr>
              <w:t>.</w:t>
            </w:r>
            <w:r>
              <w:rPr>
                <w:rFonts w:ascii="GHEA Grapalat" w:eastAsia="Times New Roman" w:hAnsi="GHEA Grapalat" w:cs="Times New Roman"/>
                <w:b/>
                <w:bCs/>
                <w:lang w:val="hy-AM"/>
              </w:rPr>
              <w:t>3</w:t>
            </w:r>
          </w:p>
        </w:tc>
        <w:tc>
          <w:tcPr>
            <w:tcW w:w="1559" w:type="dxa"/>
          </w:tcPr>
          <w:p w:rsidR="00727812" w:rsidRPr="0060013B" w:rsidRDefault="00727812" w:rsidP="00727812">
            <w:pPr>
              <w:jc w:val="center"/>
              <w:rPr>
                <w:rFonts w:ascii="GHEA Grapalat" w:hAnsi="GHEA Grapalat"/>
                <w:b/>
                <w:color w:val="FF0000"/>
                <w:lang w:val="hy-AM"/>
              </w:rPr>
            </w:pPr>
          </w:p>
          <w:p w:rsidR="00727812" w:rsidRPr="0060013B" w:rsidRDefault="00727812" w:rsidP="00727812">
            <w:pPr>
              <w:jc w:val="center"/>
              <w:rPr>
                <w:rFonts w:ascii="GHEA Grapalat" w:hAnsi="GHEA Grapalat"/>
                <w:b/>
                <w:color w:val="FF0000"/>
                <w:lang w:val="hy-AM"/>
              </w:rPr>
            </w:pPr>
            <w:r>
              <w:rPr>
                <w:rFonts w:ascii="GHEA Grapalat" w:eastAsia="Times New Roman" w:hAnsi="GHEA Grapalat" w:cs="Times New Roman"/>
                <w:b/>
                <w:bCs/>
                <w:lang w:val="hy-AM"/>
              </w:rPr>
              <w:t>357</w:t>
            </w:r>
            <w:r w:rsidRPr="0060013B">
              <w:rPr>
                <w:rFonts w:ascii="GHEA Grapalat" w:eastAsia="Times New Roman" w:hAnsi="GHEA Grapalat" w:cs="Times New Roman"/>
                <w:b/>
                <w:bCs/>
              </w:rPr>
              <w:t>,</w:t>
            </w:r>
            <w:r>
              <w:rPr>
                <w:rFonts w:ascii="GHEA Grapalat" w:eastAsia="Times New Roman" w:hAnsi="GHEA Grapalat" w:cs="Times New Roman"/>
                <w:b/>
                <w:bCs/>
                <w:lang w:val="hy-AM"/>
              </w:rPr>
              <w:t>484</w:t>
            </w:r>
            <w:r w:rsidRPr="0060013B">
              <w:rPr>
                <w:rFonts w:ascii="GHEA Grapalat" w:eastAsia="Times New Roman" w:hAnsi="GHEA Grapalat" w:cs="Times New Roman"/>
                <w:b/>
                <w:bCs/>
              </w:rPr>
              <w:t>.</w:t>
            </w:r>
            <w:r>
              <w:rPr>
                <w:rFonts w:ascii="GHEA Grapalat" w:eastAsia="Times New Roman" w:hAnsi="GHEA Grapalat" w:cs="Times New Roman"/>
                <w:b/>
                <w:bCs/>
                <w:lang w:val="hy-AM"/>
              </w:rPr>
              <w:t>3</w:t>
            </w:r>
          </w:p>
        </w:tc>
        <w:tc>
          <w:tcPr>
            <w:tcW w:w="1559" w:type="dxa"/>
          </w:tcPr>
          <w:p w:rsidR="00727812" w:rsidRPr="00D87DD7" w:rsidRDefault="00727812" w:rsidP="00727812">
            <w:pPr>
              <w:jc w:val="center"/>
              <w:rPr>
                <w:rFonts w:ascii="GHEA Grapalat" w:hAnsi="GHEA Grapalat"/>
                <w:i/>
                <w:color w:val="FF0000"/>
                <w:lang w:val="hy-AM"/>
              </w:rPr>
            </w:pPr>
          </w:p>
          <w:p w:rsidR="00727812" w:rsidRPr="00D87DD7" w:rsidRDefault="00727812" w:rsidP="00727812">
            <w:pPr>
              <w:jc w:val="center"/>
              <w:rPr>
                <w:rFonts w:ascii="GHEA Grapalat" w:eastAsia="Times New Roman" w:hAnsi="GHEA Grapalat" w:cs="Times New Roman"/>
                <w:bCs/>
                <w:i/>
                <w:lang w:val="hy-AM"/>
              </w:rPr>
            </w:pPr>
            <w:r>
              <w:rPr>
                <w:rFonts w:ascii="GHEA Grapalat" w:eastAsia="Times New Roman" w:hAnsi="GHEA Grapalat" w:cs="Times New Roman"/>
                <w:bCs/>
                <w:i/>
                <w:lang w:val="hy-AM"/>
              </w:rPr>
              <w:t>12</w:t>
            </w:r>
            <w:r w:rsidRPr="00D87DD7">
              <w:rPr>
                <w:rFonts w:ascii="GHEA Grapalat" w:eastAsia="Times New Roman" w:hAnsi="GHEA Grapalat" w:cs="Times New Roman"/>
                <w:bCs/>
                <w:i/>
              </w:rPr>
              <w:t>,</w:t>
            </w:r>
            <w:r>
              <w:rPr>
                <w:rFonts w:ascii="GHEA Grapalat" w:eastAsia="Times New Roman" w:hAnsi="GHEA Grapalat" w:cs="Times New Roman"/>
                <w:bCs/>
                <w:i/>
                <w:lang w:val="hy-AM"/>
              </w:rPr>
              <w:t>000</w:t>
            </w:r>
            <w:r w:rsidRPr="00D87DD7">
              <w:rPr>
                <w:rFonts w:ascii="GHEA Grapalat" w:eastAsia="Times New Roman" w:hAnsi="GHEA Grapalat" w:cs="Times New Roman"/>
                <w:bCs/>
                <w:i/>
              </w:rPr>
              <w:t>.</w:t>
            </w:r>
            <w:r>
              <w:rPr>
                <w:rFonts w:ascii="GHEA Grapalat" w:eastAsia="Times New Roman" w:hAnsi="GHEA Grapalat" w:cs="Times New Roman"/>
                <w:bCs/>
                <w:i/>
                <w:lang w:val="hy-AM"/>
              </w:rPr>
              <w:t>0</w:t>
            </w:r>
          </w:p>
          <w:p w:rsidR="00727812" w:rsidRPr="00D87DD7" w:rsidRDefault="00727812" w:rsidP="00727812">
            <w:pPr>
              <w:jc w:val="center"/>
              <w:rPr>
                <w:rFonts w:ascii="GHEA Grapalat" w:hAnsi="GHEA Grapalat"/>
                <w:i/>
                <w:color w:val="FF0000"/>
              </w:rPr>
            </w:pPr>
          </w:p>
        </w:tc>
        <w:tc>
          <w:tcPr>
            <w:tcW w:w="3907" w:type="dxa"/>
          </w:tcPr>
          <w:p w:rsidR="00727812" w:rsidRPr="00AD7939" w:rsidRDefault="00727812" w:rsidP="009213AA">
            <w:pPr>
              <w:jc w:val="both"/>
              <w:rPr>
                <w:rFonts w:ascii="GHEA Grapalat" w:hAnsi="GHEA Grapalat"/>
                <w:color w:val="FF0000"/>
                <w:sz w:val="20"/>
                <w:szCs w:val="20"/>
              </w:rPr>
            </w:pPr>
            <w:r w:rsidRPr="00192D4C">
              <w:rPr>
                <w:rFonts w:ascii="GHEA Grapalat" w:hAnsi="GHEA Grapalat"/>
                <w:color w:val="FF0000"/>
                <w:sz w:val="18"/>
                <w:szCs w:val="18"/>
                <w:lang w:val="hy-AM"/>
              </w:rPr>
              <w:t xml:space="preserve">    </w:t>
            </w:r>
            <w:r w:rsidRPr="00727812">
              <w:rPr>
                <w:rFonts w:ascii="GHEA Grapalat" w:hAnsi="GHEA Grapalat"/>
                <w:sz w:val="20"/>
                <w:szCs w:val="20"/>
                <w:lang w:val="hy-AM"/>
              </w:rPr>
              <w:t>Վճարման համապատասխան հայտը ներկայացվել է հաշվետու ժամանակաշրջանի վերջում</w:t>
            </w:r>
            <w:r>
              <w:rPr>
                <w:rFonts w:ascii="GHEA Grapalat" w:hAnsi="GHEA Grapalat"/>
                <w:sz w:val="20"/>
                <w:szCs w:val="20"/>
                <w:lang w:val="hy-AM"/>
              </w:rPr>
              <w:t>,</w:t>
            </w:r>
            <w:r w:rsidRPr="00727812">
              <w:rPr>
                <w:rFonts w:ascii="GHEA Grapalat" w:hAnsi="GHEA Grapalat"/>
                <w:sz w:val="20"/>
                <w:szCs w:val="20"/>
                <w:lang w:val="hy-AM"/>
              </w:rPr>
              <w:t xml:space="preserve"> </w:t>
            </w:r>
            <w:r>
              <w:rPr>
                <w:rFonts w:ascii="GHEA Grapalat" w:hAnsi="GHEA Grapalat"/>
                <w:sz w:val="20"/>
                <w:szCs w:val="20"/>
                <w:lang w:val="hy-AM"/>
              </w:rPr>
              <w:t>իսկ վ</w:t>
            </w:r>
            <w:r w:rsidRPr="00727812">
              <w:rPr>
                <w:rFonts w:ascii="GHEA Grapalat" w:hAnsi="GHEA Grapalat"/>
                <w:sz w:val="20"/>
                <w:szCs w:val="20"/>
                <w:lang w:val="hy-AM"/>
              </w:rPr>
              <w:t>ճարումը կատարվել է ապրիլի սկզբին:</w:t>
            </w:r>
          </w:p>
        </w:tc>
      </w:tr>
      <w:tr w:rsidR="0030712B" w:rsidRPr="00AF6FF9" w:rsidTr="005D1F76">
        <w:trPr>
          <w:cantSplit/>
          <w:trHeight w:val="1243"/>
        </w:trPr>
        <w:tc>
          <w:tcPr>
            <w:tcW w:w="543" w:type="dxa"/>
            <w:tcBorders>
              <w:bottom w:val="single" w:sz="4" w:space="0" w:color="auto"/>
            </w:tcBorders>
          </w:tcPr>
          <w:p w:rsidR="0030712B" w:rsidRPr="00192D4C" w:rsidRDefault="0030712B" w:rsidP="0030712B">
            <w:pPr>
              <w:jc w:val="center"/>
              <w:rPr>
                <w:rFonts w:ascii="GHEA Grapalat" w:hAnsi="GHEA Grapalat"/>
                <w:lang w:val="hy-AM"/>
              </w:rPr>
            </w:pPr>
          </w:p>
          <w:p w:rsidR="0030712B" w:rsidRPr="00192D4C" w:rsidRDefault="0030712B" w:rsidP="0030712B">
            <w:pPr>
              <w:jc w:val="center"/>
              <w:rPr>
                <w:rFonts w:ascii="GHEA Grapalat" w:hAnsi="GHEA Grapalat"/>
                <w:sz w:val="18"/>
                <w:szCs w:val="18"/>
                <w:lang w:val="hy-AM"/>
              </w:rPr>
            </w:pPr>
            <w:r w:rsidRPr="00192D4C">
              <w:rPr>
                <w:rFonts w:ascii="GHEA Grapalat" w:hAnsi="GHEA Grapalat"/>
                <w:sz w:val="18"/>
                <w:szCs w:val="18"/>
                <w:lang w:val="hy-AM"/>
              </w:rPr>
              <w:t>6</w:t>
            </w:r>
          </w:p>
        </w:tc>
        <w:tc>
          <w:tcPr>
            <w:tcW w:w="612" w:type="dxa"/>
            <w:tcBorders>
              <w:bottom w:val="single" w:sz="4" w:space="0" w:color="auto"/>
            </w:tcBorders>
            <w:textDirection w:val="btLr"/>
          </w:tcPr>
          <w:p w:rsidR="0030712B" w:rsidRPr="00FB4867" w:rsidRDefault="0030712B" w:rsidP="0030712B">
            <w:pPr>
              <w:ind w:left="113" w:right="113"/>
              <w:jc w:val="center"/>
              <w:rPr>
                <w:rFonts w:ascii="GHEA Grapalat" w:hAnsi="GHEA Grapalat"/>
                <w:sz w:val="18"/>
                <w:szCs w:val="18"/>
                <w:lang w:val="hy-AM"/>
              </w:rPr>
            </w:pPr>
            <w:r w:rsidRPr="00FB4867">
              <w:rPr>
                <w:rFonts w:ascii="GHEA Grapalat" w:hAnsi="GHEA Grapalat"/>
                <w:sz w:val="18"/>
                <w:szCs w:val="18"/>
                <w:lang w:val="hy-AM"/>
              </w:rPr>
              <w:t>Ծրագիր 8</w:t>
            </w:r>
          </w:p>
        </w:tc>
        <w:tc>
          <w:tcPr>
            <w:tcW w:w="1534" w:type="dxa"/>
            <w:tcBorders>
              <w:bottom w:val="single" w:sz="4" w:space="0" w:color="auto"/>
            </w:tcBorders>
          </w:tcPr>
          <w:p w:rsidR="0030712B" w:rsidRPr="0060013B" w:rsidRDefault="0030712B" w:rsidP="0030712B">
            <w:pPr>
              <w:jc w:val="center"/>
              <w:rPr>
                <w:rFonts w:ascii="GHEA Grapalat" w:hAnsi="GHEA Grapalat"/>
                <w:b/>
                <w:color w:val="FF0000"/>
                <w:lang w:val="hy-AM"/>
              </w:rPr>
            </w:pPr>
          </w:p>
          <w:p w:rsidR="0030712B" w:rsidRPr="00BD76F9" w:rsidRDefault="00BD76F9" w:rsidP="00BD76F9">
            <w:pPr>
              <w:jc w:val="center"/>
              <w:rPr>
                <w:rFonts w:ascii="GHEA Grapalat" w:eastAsia="Times New Roman" w:hAnsi="GHEA Grapalat" w:cs="Times New Roman"/>
                <w:b/>
                <w:bCs/>
                <w:lang w:val="hy-AM"/>
              </w:rPr>
            </w:pPr>
            <w:r>
              <w:rPr>
                <w:rFonts w:ascii="GHEA Grapalat" w:eastAsia="Times New Roman" w:hAnsi="GHEA Grapalat" w:cs="Times New Roman"/>
                <w:b/>
                <w:bCs/>
                <w:lang w:val="hy-AM"/>
              </w:rPr>
              <w:t>459</w:t>
            </w:r>
            <w:r w:rsidR="0030712B" w:rsidRPr="0060013B">
              <w:rPr>
                <w:rFonts w:ascii="GHEA Grapalat" w:eastAsia="Times New Roman" w:hAnsi="GHEA Grapalat" w:cs="Times New Roman"/>
                <w:b/>
                <w:bCs/>
              </w:rPr>
              <w:t>,</w:t>
            </w:r>
            <w:r>
              <w:rPr>
                <w:rFonts w:ascii="GHEA Grapalat" w:eastAsia="Times New Roman" w:hAnsi="GHEA Grapalat" w:cs="Times New Roman"/>
                <w:b/>
                <w:bCs/>
                <w:lang w:val="hy-AM"/>
              </w:rPr>
              <w:t>973</w:t>
            </w:r>
            <w:r w:rsidR="0030712B" w:rsidRPr="0060013B">
              <w:rPr>
                <w:rFonts w:ascii="GHEA Grapalat" w:eastAsia="Times New Roman" w:hAnsi="GHEA Grapalat" w:cs="Times New Roman"/>
                <w:b/>
                <w:bCs/>
              </w:rPr>
              <w:t>.</w:t>
            </w:r>
            <w:r>
              <w:rPr>
                <w:rFonts w:ascii="GHEA Grapalat" w:eastAsia="Times New Roman" w:hAnsi="GHEA Grapalat" w:cs="Times New Roman"/>
                <w:b/>
                <w:bCs/>
                <w:lang w:val="hy-AM"/>
              </w:rPr>
              <w:t>7</w:t>
            </w:r>
          </w:p>
        </w:tc>
        <w:tc>
          <w:tcPr>
            <w:tcW w:w="1559" w:type="dxa"/>
            <w:tcBorders>
              <w:bottom w:val="single" w:sz="4" w:space="0" w:color="auto"/>
            </w:tcBorders>
          </w:tcPr>
          <w:p w:rsidR="0030712B" w:rsidRPr="0060013B" w:rsidRDefault="0030712B" w:rsidP="0030712B">
            <w:pPr>
              <w:jc w:val="center"/>
              <w:rPr>
                <w:rFonts w:ascii="GHEA Grapalat" w:hAnsi="GHEA Grapalat"/>
                <w:b/>
                <w:color w:val="FF0000"/>
                <w:lang w:val="hy-AM"/>
              </w:rPr>
            </w:pPr>
          </w:p>
          <w:p w:rsidR="0030712B" w:rsidRPr="0060013B" w:rsidRDefault="00BD76F9" w:rsidP="00BD76F9">
            <w:pPr>
              <w:jc w:val="center"/>
              <w:rPr>
                <w:rFonts w:ascii="GHEA Grapalat" w:hAnsi="GHEA Grapalat"/>
                <w:b/>
                <w:color w:val="FF0000"/>
                <w:lang w:val="hy-AM"/>
              </w:rPr>
            </w:pPr>
            <w:r>
              <w:rPr>
                <w:rFonts w:ascii="GHEA Grapalat" w:eastAsia="Times New Roman" w:hAnsi="GHEA Grapalat" w:cs="Times New Roman"/>
                <w:b/>
                <w:bCs/>
                <w:lang w:val="hy-AM"/>
              </w:rPr>
              <w:t>451</w:t>
            </w:r>
            <w:r w:rsidR="0030712B" w:rsidRPr="0060013B">
              <w:rPr>
                <w:rFonts w:ascii="GHEA Grapalat" w:eastAsia="Times New Roman" w:hAnsi="GHEA Grapalat" w:cs="Times New Roman"/>
                <w:b/>
                <w:bCs/>
              </w:rPr>
              <w:t>,</w:t>
            </w:r>
            <w:r>
              <w:rPr>
                <w:rFonts w:ascii="GHEA Grapalat" w:eastAsia="Times New Roman" w:hAnsi="GHEA Grapalat" w:cs="Times New Roman"/>
                <w:b/>
                <w:bCs/>
                <w:lang w:val="hy-AM"/>
              </w:rPr>
              <w:t>242</w:t>
            </w:r>
            <w:r w:rsidR="0030712B" w:rsidRPr="0060013B">
              <w:rPr>
                <w:rFonts w:ascii="GHEA Grapalat" w:eastAsia="Times New Roman" w:hAnsi="GHEA Grapalat" w:cs="Times New Roman"/>
                <w:b/>
                <w:bCs/>
              </w:rPr>
              <w:t>.</w:t>
            </w:r>
            <w:r>
              <w:rPr>
                <w:rFonts w:ascii="GHEA Grapalat" w:eastAsia="Times New Roman" w:hAnsi="GHEA Grapalat" w:cs="Times New Roman"/>
                <w:b/>
                <w:bCs/>
                <w:lang w:val="hy-AM"/>
              </w:rPr>
              <w:t>6</w:t>
            </w:r>
          </w:p>
        </w:tc>
        <w:tc>
          <w:tcPr>
            <w:tcW w:w="1559" w:type="dxa"/>
            <w:tcBorders>
              <w:bottom w:val="single" w:sz="4" w:space="0" w:color="auto"/>
            </w:tcBorders>
          </w:tcPr>
          <w:p w:rsidR="0030712B" w:rsidRPr="00D87DD7" w:rsidRDefault="0030712B" w:rsidP="0030712B">
            <w:pPr>
              <w:jc w:val="center"/>
              <w:rPr>
                <w:rFonts w:ascii="GHEA Grapalat" w:hAnsi="GHEA Grapalat"/>
                <w:i/>
                <w:color w:val="FF0000"/>
                <w:lang w:val="hy-AM"/>
              </w:rPr>
            </w:pPr>
          </w:p>
          <w:p w:rsidR="0030712B" w:rsidRPr="00D87DD7" w:rsidRDefault="0030712B" w:rsidP="0030712B">
            <w:pPr>
              <w:jc w:val="center"/>
              <w:rPr>
                <w:rFonts w:ascii="GHEA Grapalat" w:eastAsia="Times New Roman" w:hAnsi="GHEA Grapalat" w:cs="Times New Roman"/>
                <w:bCs/>
                <w:i/>
                <w:lang w:val="hy-AM"/>
              </w:rPr>
            </w:pPr>
            <w:r>
              <w:rPr>
                <w:rFonts w:ascii="GHEA Grapalat" w:eastAsia="Times New Roman" w:hAnsi="GHEA Grapalat" w:cs="Times New Roman"/>
                <w:bCs/>
                <w:i/>
                <w:lang w:val="hy-AM"/>
              </w:rPr>
              <w:t>8</w:t>
            </w:r>
            <w:r w:rsidRPr="00D87DD7">
              <w:rPr>
                <w:rFonts w:ascii="GHEA Grapalat" w:eastAsia="Times New Roman" w:hAnsi="GHEA Grapalat" w:cs="Times New Roman"/>
                <w:bCs/>
                <w:i/>
              </w:rPr>
              <w:t>,</w:t>
            </w:r>
            <w:r>
              <w:rPr>
                <w:rFonts w:ascii="GHEA Grapalat" w:eastAsia="Times New Roman" w:hAnsi="GHEA Grapalat" w:cs="Times New Roman"/>
                <w:bCs/>
                <w:i/>
                <w:lang w:val="hy-AM"/>
              </w:rPr>
              <w:t>731</w:t>
            </w:r>
            <w:r w:rsidRPr="00D87DD7">
              <w:rPr>
                <w:rFonts w:ascii="GHEA Grapalat" w:eastAsia="Times New Roman" w:hAnsi="GHEA Grapalat" w:cs="Times New Roman"/>
                <w:bCs/>
                <w:i/>
              </w:rPr>
              <w:t>.</w:t>
            </w:r>
            <w:r>
              <w:rPr>
                <w:rFonts w:ascii="GHEA Grapalat" w:eastAsia="Times New Roman" w:hAnsi="GHEA Grapalat" w:cs="Times New Roman"/>
                <w:bCs/>
                <w:i/>
                <w:lang w:val="hy-AM"/>
              </w:rPr>
              <w:t>1</w:t>
            </w:r>
          </w:p>
          <w:p w:rsidR="0030712B" w:rsidRPr="00D87DD7" w:rsidRDefault="0030712B" w:rsidP="0030712B">
            <w:pPr>
              <w:jc w:val="center"/>
              <w:rPr>
                <w:rFonts w:ascii="GHEA Grapalat" w:hAnsi="GHEA Grapalat"/>
                <w:i/>
                <w:color w:val="FF0000"/>
              </w:rPr>
            </w:pPr>
          </w:p>
        </w:tc>
        <w:tc>
          <w:tcPr>
            <w:tcW w:w="3907" w:type="dxa"/>
            <w:tcBorders>
              <w:bottom w:val="single" w:sz="4" w:space="0" w:color="auto"/>
            </w:tcBorders>
          </w:tcPr>
          <w:p w:rsidR="0030712B" w:rsidRPr="00AD7939" w:rsidRDefault="0030712B" w:rsidP="009213AA">
            <w:pPr>
              <w:jc w:val="both"/>
              <w:rPr>
                <w:rFonts w:ascii="GHEA Grapalat" w:hAnsi="GHEA Grapalat"/>
                <w:color w:val="FF0000"/>
                <w:sz w:val="20"/>
                <w:szCs w:val="20"/>
              </w:rPr>
            </w:pPr>
            <w:r w:rsidRPr="00192D4C">
              <w:rPr>
                <w:rFonts w:ascii="GHEA Grapalat" w:hAnsi="GHEA Grapalat"/>
                <w:color w:val="FF0000"/>
                <w:sz w:val="18"/>
                <w:szCs w:val="18"/>
                <w:lang w:val="hy-AM"/>
              </w:rPr>
              <w:t xml:space="preserve">    </w:t>
            </w:r>
            <w:r w:rsidR="00BD76F9" w:rsidRPr="00BD76F9">
              <w:rPr>
                <w:rFonts w:ascii="GHEA Grapalat" w:hAnsi="GHEA Grapalat"/>
                <w:sz w:val="20"/>
                <w:szCs w:val="20"/>
                <w:lang w:val="hy-AM"/>
              </w:rPr>
              <w:t xml:space="preserve">«Խորեգրաֆիայի </w:t>
            </w:r>
            <w:r w:rsidR="00BD76F9">
              <w:rPr>
                <w:rFonts w:ascii="GHEA Grapalat" w:hAnsi="GHEA Grapalat"/>
                <w:sz w:val="20"/>
                <w:szCs w:val="20"/>
                <w:lang w:val="hy-AM"/>
              </w:rPr>
              <w:t xml:space="preserve">պետական </w:t>
            </w:r>
            <w:r w:rsidR="00BD76F9" w:rsidRPr="00BD76F9">
              <w:rPr>
                <w:rFonts w:ascii="GHEA Grapalat" w:hAnsi="GHEA Grapalat"/>
                <w:sz w:val="20"/>
                <w:szCs w:val="20"/>
                <w:lang w:val="hy-AM"/>
              </w:rPr>
              <w:t xml:space="preserve">թատրոն» ՊՈԱԿ-ի հետ </w:t>
            </w:r>
            <w:r w:rsidR="00BD76F9">
              <w:rPr>
                <w:rFonts w:ascii="GHEA Grapalat" w:hAnsi="GHEA Grapalat"/>
                <w:sz w:val="20"/>
                <w:szCs w:val="20"/>
                <w:lang w:val="hy-AM"/>
              </w:rPr>
              <w:t xml:space="preserve">Նախարարությունը </w:t>
            </w:r>
            <w:r w:rsidR="00BD76F9" w:rsidRPr="00BD76F9">
              <w:rPr>
                <w:rFonts w:ascii="GHEA Grapalat" w:hAnsi="GHEA Grapalat"/>
                <w:sz w:val="20"/>
                <w:szCs w:val="20"/>
                <w:lang w:val="hy-AM"/>
              </w:rPr>
              <w:t xml:space="preserve">պայմանագիր չի </w:t>
            </w:r>
            <w:r w:rsidR="00BD76F9">
              <w:rPr>
                <w:rFonts w:ascii="GHEA Grapalat" w:hAnsi="GHEA Grapalat"/>
                <w:sz w:val="20"/>
                <w:szCs w:val="20"/>
                <w:lang w:val="hy-AM"/>
              </w:rPr>
              <w:t>կնք</w:t>
            </w:r>
            <w:r w:rsidR="00BD76F9" w:rsidRPr="00BD76F9">
              <w:rPr>
                <w:rFonts w:ascii="GHEA Grapalat" w:hAnsi="GHEA Grapalat"/>
                <w:sz w:val="20"/>
                <w:szCs w:val="20"/>
                <w:lang w:val="hy-AM"/>
              </w:rPr>
              <w:t>ել:</w:t>
            </w:r>
          </w:p>
        </w:tc>
      </w:tr>
      <w:tr w:rsidR="005F5141" w:rsidRPr="00AF6FF9" w:rsidTr="009213AA">
        <w:trPr>
          <w:cantSplit/>
          <w:trHeight w:val="1139"/>
        </w:trPr>
        <w:tc>
          <w:tcPr>
            <w:tcW w:w="543" w:type="dxa"/>
          </w:tcPr>
          <w:p w:rsidR="005F5141" w:rsidRPr="00192D4C" w:rsidRDefault="005F5141" w:rsidP="005F5141">
            <w:pPr>
              <w:jc w:val="center"/>
              <w:rPr>
                <w:rFonts w:ascii="GHEA Grapalat" w:hAnsi="GHEA Grapalat"/>
                <w:lang w:val="hy-AM"/>
              </w:rPr>
            </w:pPr>
          </w:p>
          <w:p w:rsidR="005F5141" w:rsidRPr="00192D4C" w:rsidRDefault="005F5141" w:rsidP="005F5141">
            <w:pPr>
              <w:jc w:val="center"/>
              <w:rPr>
                <w:rFonts w:ascii="GHEA Grapalat" w:hAnsi="GHEA Grapalat"/>
                <w:sz w:val="18"/>
                <w:szCs w:val="18"/>
                <w:lang w:val="hy-AM"/>
              </w:rPr>
            </w:pPr>
            <w:r>
              <w:rPr>
                <w:rFonts w:ascii="GHEA Grapalat" w:hAnsi="GHEA Grapalat"/>
                <w:sz w:val="18"/>
                <w:szCs w:val="18"/>
                <w:lang w:val="hy-AM"/>
              </w:rPr>
              <w:t>7</w:t>
            </w:r>
          </w:p>
        </w:tc>
        <w:tc>
          <w:tcPr>
            <w:tcW w:w="612" w:type="dxa"/>
            <w:textDirection w:val="btLr"/>
          </w:tcPr>
          <w:p w:rsidR="005F5141" w:rsidRPr="00FB4867" w:rsidRDefault="005F5141" w:rsidP="005F5141">
            <w:pPr>
              <w:ind w:left="113" w:right="113"/>
              <w:jc w:val="center"/>
              <w:rPr>
                <w:rFonts w:ascii="GHEA Grapalat" w:hAnsi="GHEA Grapalat"/>
                <w:sz w:val="16"/>
                <w:szCs w:val="16"/>
                <w:lang w:val="hy-AM"/>
              </w:rPr>
            </w:pPr>
            <w:r w:rsidRPr="00FB4867">
              <w:rPr>
                <w:rFonts w:ascii="GHEA Grapalat" w:hAnsi="GHEA Grapalat"/>
                <w:sz w:val="16"/>
                <w:szCs w:val="16"/>
                <w:lang w:val="hy-AM"/>
              </w:rPr>
              <w:t>Ծրագիր 10</w:t>
            </w:r>
          </w:p>
        </w:tc>
        <w:tc>
          <w:tcPr>
            <w:tcW w:w="1534" w:type="dxa"/>
          </w:tcPr>
          <w:p w:rsidR="005F5141" w:rsidRPr="0060013B" w:rsidRDefault="005F5141" w:rsidP="005F5141">
            <w:pPr>
              <w:jc w:val="center"/>
              <w:rPr>
                <w:rFonts w:ascii="GHEA Grapalat" w:hAnsi="GHEA Grapalat"/>
                <w:b/>
                <w:color w:val="FF0000"/>
                <w:lang w:val="hy-AM"/>
              </w:rPr>
            </w:pPr>
          </w:p>
          <w:p w:rsidR="005F5141" w:rsidRPr="005F5141" w:rsidRDefault="005F5141" w:rsidP="005F5141">
            <w:pPr>
              <w:jc w:val="center"/>
              <w:rPr>
                <w:rFonts w:ascii="GHEA Grapalat" w:hAnsi="GHEA Grapalat"/>
                <w:b/>
                <w:color w:val="FF0000"/>
                <w:lang w:val="hy-AM"/>
              </w:rPr>
            </w:pPr>
            <w:r>
              <w:rPr>
                <w:rFonts w:ascii="GHEA Grapalat" w:eastAsia="Times New Roman" w:hAnsi="GHEA Grapalat" w:cs="Times New Roman"/>
                <w:b/>
                <w:bCs/>
                <w:lang w:val="hy-AM"/>
              </w:rPr>
              <w:t>618</w:t>
            </w:r>
            <w:r w:rsidRPr="0060013B">
              <w:rPr>
                <w:rFonts w:ascii="GHEA Grapalat" w:eastAsia="Times New Roman" w:hAnsi="GHEA Grapalat" w:cs="Times New Roman"/>
                <w:b/>
                <w:bCs/>
              </w:rPr>
              <w:t>,</w:t>
            </w:r>
            <w:r>
              <w:rPr>
                <w:rFonts w:ascii="GHEA Grapalat" w:eastAsia="Times New Roman" w:hAnsi="GHEA Grapalat" w:cs="Times New Roman"/>
                <w:b/>
                <w:bCs/>
                <w:lang w:val="hy-AM"/>
              </w:rPr>
              <w:t>401</w:t>
            </w:r>
            <w:r w:rsidRPr="0060013B">
              <w:rPr>
                <w:rFonts w:ascii="GHEA Grapalat" w:eastAsia="Times New Roman" w:hAnsi="GHEA Grapalat" w:cs="Times New Roman"/>
                <w:b/>
                <w:bCs/>
              </w:rPr>
              <w:t>.</w:t>
            </w:r>
            <w:r>
              <w:rPr>
                <w:rFonts w:ascii="GHEA Grapalat" w:eastAsia="Times New Roman" w:hAnsi="GHEA Grapalat" w:cs="Times New Roman"/>
                <w:b/>
                <w:bCs/>
                <w:lang w:val="hy-AM"/>
              </w:rPr>
              <w:t>1</w:t>
            </w:r>
          </w:p>
        </w:tc>
        <w:tc>
          <w:tcPr>
            <w:tcW w:w="1559" w:type="dxa"/>
          </w:tcPr>
          <w:p w:rsidR="005F5141" w:rsidRPr="0060013B" w:rsidRDefault="005F5141" w:rsidP="005F5141">
            <w:pPr>
              <w:jc w:val="center"/>
              <w:rPr>
                <w:rFonts w:ascii="GHEA Grapalat" w:hAnsi="GHEA Grapalat"/>
                <w:b/>
                <w:color w:val="FF0000"/>
                <w:lang w:val="hy-AM"/>
              </w:rPr>
            </w:pPr>
          </w:p>
          <w:p w:rsidR="005F5141" w:rsidRPr="0060013B" w:rsidRDefault="005F5141" w:rsidP="005F5141">
            <w:pPr>
              <w:jc w:val="center"/>
              <w:rPr>
                <w:rFonts w:ascii="GHEA Grapalat" w:hAnsi="GHEA Grapalat"/>
                <w:b/>
                <w:color w:val="FF0000"/>
                <w:lang w:val="hy-AM"/>
              </w:rPr>
            </w:pPr>
            <w:r>
              <w:rPr>
                <w:rFonts w:ascii="GHEA Grapalat" w:eastAsia="Times New Roman" w:hAnsi="GHEA Grapalat" w:cs="Times New Roman"/>
                <w:b/>
                <w:bCs/>
                <w:lang w:val="hy-AM"/>
              </w:rPr>
              <w:t>123</w:t>
            </w:r>
            <w:r w:rsidRPr="0060013B">
              <w:rPr>
                <w:rFonts w:ascii="GHEA Grapalat" w:eastAsia="Times New Roman" w:hAnsi="GHEA Grapalat" w:cs="Times New Roman"/>
                <w:b/>
                <w:bCs/>
              </w:rPr>
              <w:t>,</w:t>
            </w:r>
            <w:r>
              <w:rPr>
                <w:rFonts w:ascii="GHEA Grapalat" w:eastAsia="Times New Roman" w:hAnsi="GHEA Grapalat" w:cs="Times New Roman"/>
                <w:b/>
                <w:bCs/>
                <w:lang w:val="hy-AM"/>
              </w:rPr>
              <w:t>680</w:t>
            </w:r>
            <w:r w:rsidRPr="0060013B">
              <w:rPr>
                <w:rFonts w:ascii="GHEA Grapalat" w:eastAsia="Times New Roman" w:hAnsi="GHEA Grapalat" w:cs="Times New Roman"/>
                <w:b/>
                <w:bCs/>
              </w:rPr>
              <w:t>.</w:t>
            </w:r>
            <w:r>
              <w:rPr>
                <w:rFonts w:ascii="GHEA Grapalat" w:eastAsia="Times New Roman" w:hAnsi="GHEA Grapalat" w:cs="Times New Roman"/>
                <w:b/>
                <w:bCs/>
                <w:lang w:val="hy-AM"/>
              </w:rPr>
              <w:t>2</w:t>
            </w:r>
          </w:p>
        </w:tc>
        <w:tc>
          <w:tcPr>
            <w:tcW w:w="1559" w:type="dxa"/>
          </w:tcPr>
          <w:p w:rsidR="005F5141" w:rsidRPr="00D87DD7" w:rsidRDefault="005F5141" w:rsidP="005F5141">
            <w:pPr>
              <w:jc w:val="center"/>
              <w:rPr>
                <w:rFonts w:ascii="GHEA Grapalat" w:hAnsi="GHEA Grapalat"/>
                <w:i/>
                <w:color w:val="FF0000"/>
                <w:lang w:val="hy-AM"/>
              </w:rPr>
            </w:pPr>
          </w:p>
          <w:p w:rsidR="005F5141" w:rsidRPr="00D87DD7" w:rsidRDefault="005F5141" w:rsidP="005F5141">
            <w:pPr>
              <w:jc w:val="center"/>
              <w:rPr>
                <w:rFonts w:ascii="GHEA Grapalat" w:eastAsia="Times New Roman" w:hAnsi="GHEA Grapalat" w:cs="Times New Roman"/>
                <w:bCs/>
                <w:i/>
                <w:lang w:val="hy-AM"/>
              </w:rPr>
            </w:pPr>
            <w:r>
              <w:rPr>
                <w:rFonts w:ascii="GHEA Grapalat" w:eastAsia="Times New Roman" w:hAnsi="GHEA Grapalat" w:cs="Times New Roman"/>
                <w:bCs/>
                <w:i/>
                <w:lang w:val="hy-AM"/>
              </w:rPr>
              <w:t>494</w:t>
            </w:r>
            <w:r w:rsidRPr="00D87DD7">
              <w:rPr>
                <w:rFonts w:ascii="GHEA Grapalat" w:eastAsia="Times New Roman" w:hAnsi="GHEA Grapalat" w:cs="Times New Roman"/>
                <w:bCs/>
                <w:i/>
              </w:rPr>
              <w:t>,</w:t>
            </w:r>
            <w:r>
              <w:rPr>
                <w:rFonts w:ascii="GHEA Grapalat" w:eastAsia="Times New Roman" w:hAnsi="GHEA Grapalat" w:cs="Times New Roman"/>
                <w:bCs/>
                <w:i/>
                <w:lang w:val="hy-AM"/>
              </w:rPr>
              <w:t>720</w:t>
            </w:r>
            <w:r w:rsidRPr="00D87DD7">
              <w:rPr>
                <w:rFonts w:ascii="GHEA Grapalat" w:eastAsia="Times New Roman" w:hAnsi="GHEA Grapalat" w:cs="Times New Roman"/>
                <w:bCs/>
                <w:i/>
              </w:rPr>
              <w:t>.</w:t>
            </w:r>
            <w:r>
              <w:rPr>
                <w:rFonts w:ascii="GHEA Grapalat" w:eastAsia="Times New Roman" w:hAnsi="GHEA Grapalat" w:cs="Times New Roman"/>
                <w:bCs/>
                <w:i/>
                <w:lang w:val="hy-AM"/>
              </w:rPr>
              <w:t>9</w:t>
            </w:r>
          </w:p>
          <w:p w:rsidR="005F5141" w:rsidRPr="00D87DD7" w:rsidRDefault="005F5141" w:rsidP="005F5141">
            <w:pPr>
              <w:jc w:val="center"/>
              <w:rPr>
                <w:rFonts w:ascii="GHEA Grapalat" w:hAnsi="GHEA Grapalat"/>
                <w:i/>
                <w:color w:val="FF0000"/>
              </w:rPr>
            </w:pPr>
          </w:p>
        </w:tc>
        <w:tc>
          <w:tcPr>
            <w:tcW w:w="3907" w:type="dxa"/>
          </w:tcPr>
          <w:p w:rsidR="005F5141" w:rsidRPr="00192D4C" w:rsidRDefault="005F5141" w:rsidP="009213AA">
            <w:pPr>
              <w:jc w:val="both"/>
              <w:rPr>
                <w:rFonts w:ascii="GHEA Grapalat" w:hAnsi="GHEA Grapalat"/>
                <w:color w:val="FF0000"/>
                <w:sz w:val="20"/>
                <w:szCs w:val="20"/>
                <w:lang w:val="hy-AM"/>
              </w:rPr>
            </w:pPr>
            <w:r w:rsidRPr="00192D4C">
              <w:rPr>
                <w:rFonts w:ascii="GHEA Grapalat" w:hAnsi="GHEA Grapalat"/>
                <w:color w:val="FF0000"/>
                <w:sz w:val="20"/>
                <w:szCs w:val="20"/>
                <w:lang w:val="hy-AM"/>
              </w:rPr>
              <w:t xml:space="preserve">      </w:t>
            </w:r>
            <w:r w:rsidRPr="005F5141">
              <w:rPr>
                <w:rFonts w:ascii="GHEA Grapalat" w:hAnsi="GHEA Grapalat"/>
                <w:sz w:val="20"/>
                <w:szCs w:val="20"/>
                <w:lang w:val="hy-AM"/>
              </w:rPr>
              <w:t xml:space="preserve">Թերֆինանսավորման </w:t>
            </w:r>
            <w:r>
              <w:rPr>
                <w:rFonts w:ascii="GHEA Grapalat" w:hAnsi="GHEA Grapalat"/>
                <w:sz w:val="20"/>
                <w:szCs w:val="20"/>
                <w:lang w:val="hy-AM"/>
              </w:rPr>
              <w:t xml:space="preserve"> </w:t>
            </w:r>
            <w:r w:rsidRPr="005F5141">
              <w:rPr>
                <w:rFonts w:ascii="GHEA Grapalat" w:hAnsi="GHEA Grapalat"/>
                <w:sz w:val="20"/>
                <w:szCs w:val="20"/>
                <w:lang w:val="hy-AM"/>
              </w:rPr>
              <w:t>բացատրությունը տրված է ստորև։</w:t>
            </w:r>
          </w:p>
        </w:tc>
      </w:tr>
      <w:tr w:rsidR="005F5141" w:rsidRPr="00E41E1A" w:rsidTr="0084439C">
        <w:trPr>
          <w:cantSplit/>
          <w:trHeight w:val="660"/>
        </w:trPr>
        <w:tc>
          <w:tcPr>
            <w:tcW w:w="1155" w:type="dxa"/>
            <w:gridSpan w:val="2"/>
          </w:tcPr>
          <w:p w:rsidR="005F5141" w:rsidRPr="00FB4867" w:rsidRDefault="005F5141" w:rsidP="00E67544">
            <w:pPr>
              <w:jc w:val="center"/>
              <w:rPr>
                <w:rFonts w:ascii="GHEA Grapalat" w:hAnsi="GHEA Grapalat"/>
                <w:sz w:val="18"/>
                <w:szCs w:val="18"/>
                <w:lang w:val="hy-AM"/>
              </w:rPr>
            </w:pPr>
          </w:p>
          <w:p w:rsidR="005F5141" w:rsidRPr="00FB4867" w:rsidRDefault="005F5141" w:rsidP="00E67544">
            <w:pPr>
              <w:jc w:val="center"/>
              <w:rPr>
                <w:rFonts w:ascii="GHEA Grapalat" w:hAnsi="GHEA Grapalat"/>
                <w:sz w:val="18"/>
                <w:szCs w:val="18"/>
                <w:lang w:val="hy-AM"/>
              </w:rPr>
            </w:pPr>
            <w:r w:rsidRPr="00FB4867">
              <w:rPr>
                <w:rFonts w:ascii="GHEA Grapalat" w:hAnsi="GHEA Grapalat"/>
                <w:sz w:val="18"/>
                <w:szCs w:val="18"/>
                <w:lang w:val="hy-AM"/>
              </w:rPr>
              <w:t>Ընդամենը՝</w:t>
            </w:r>
          </w:p>
        </w:tc>
        <w:tc>
          <w:tcPr>
            <w:tcW w:w="1534" w:type="dxa"/>
          </w:tcPr>
          <w:p w:rsidR="005F5141" w:rsidRPr="0060013B" w:rsidRDefault="005F5141" w:rsidP="005F5141">
            <w:pPr>
              <w:jc w:val="center"/>
              <w:rPr>
                <w:rFonts w:ascii="GHEA Grapalat" w:hAnsi="GHEA Grapalat"/>
                <w:b/>
                <w:color w:val="FF0000"/>
                <w:lang w:val="hy-AM"/>
              </w:rPr>
            </w:pPr>
          </w:p>
          <w:p w:rsidR="005F5141" w:rsidRPr="004151C0" w:rsidRDefault="004151C0" w:rsidP="004151C0">
            <w:pPr>
              <w:jc w:val="center"/>
              <w:rPr>
                <w:rFonts w:ascii="GHEA Grapalat" w:hAnsi="GHEA Grapalat"/>
                <w:b/>
                <w:color w:val="FF0000"/>
              </w:rPr>
            </w:pPr>
            <w:r>
              <w:rPr>
                <w:rFonts w:ascii="GHEA Grapalat" w:eastAsia="Times New Roman" w:hAnsi="GHEA Grapalat" w:cs="Times New Roman"/>
                <w:b/>
                <w:bCs/>
              </w:rPr>
              <w:t>5</w:t>
            </w:r>
            <w:r w:rsidR="005F5141" w:rsidRPr="0060013B">
              <w:rPr>
                <w:rFonts w:ascii="GHEA Grapalat" w:eastAsia="Times New Roman" w:hAnsi="GHEA Grapalat" w:cs="Times New Roman"/>
                <w:b/>
                <w:bCs/>
              </w:rPr>
              <w:t>,</w:t>
            </w:r>
            <w:r>
              <w:rPr>
                <w:rFonts w:ascii="GHEA Grapalat" w:eastAsia="Times New Roman" w:hAnsi="GHEA Grapalat" w:cs="Times New Roman"/>
                <w:b/>
                <w:bCs/>
              </w:rPr>
              <w:t>935</w:t>
            </w:r>
            <w:r w:rsidR="005F5141" w:rsidRPr="0060013B">
              <w:rPr>
                <w:rFonts w:ascii="GHEA Grapalat" w:eastAsia="Times New Roman" w:hAnsi="GHEA Grapalat" w:cs="Times New Roman"/>
                <w:b/>
                <w:bCs/>
              </w:rPr>
              <w:t>,</w:t>
            </w:r>
            <w:r>
              <w:rPr>
                <w:rFonts w:ascii="GHEA Grapalat" w:eastAsia="Times New Roman" w:hAnsi="GHEA Grapalat" w:cs="Times New Roman"/>
                <w:b/>
                <w:bCs/>
              </w:rPr>
              <w:t>319</w:t>
            </w:r>
            <w:r w:rsidR="005F5141" w:rsidRPr="0060013B">
              <w:rPr>
                <w:rFonts w:ascii="GHEA Grapalat" w:eastAsia="Times New Roman" w:hAnsi="GHEA Grapalat" w:cs="Times New Roman"/>
                <w:b/>
                <w:bCs/>
              </w:rPr>
              <w:t>.</w:t>
            </w:r>
            <w:r>
              <w:rPr>
                <w:rFonts w:ascii="GHEA Grapalat" w:eastAsia="Times New Roman" w:hAnsi="GHEA Grapalat" w:cs="Times New Roman"/>
                <w:b/>
                <w:bCs/>
              </w:rPr>
              <w:t>7</w:t>
            </w:r>
          </w:p>
        </w:tc>
        <w:tc>
          <w:tcPr>
            <w:tcW w:w="1559" w:type="dxa"/>
          </w:tcPr>
          <w:p w:rsidR="005F5141" w:rsidRPr="0060013B" w:rsidRDefault="005F5141" w:rsidP="005F5141">
            <w:pPr>
              <w:jc w:val="center"/>
              <w:rPr>
                <w:rFonts w:ascii="GHEA Grapalat" w:hAnsi="GHEA Grapalat"/>
                <w:b/>
                <w:color w:val="FF0000"/>
                <w:lang w:val="hy-AM"/>
              </w:rPr>
            </w:pPr>
          </w:p>
          <w:p w:rsidR="005F5141" w:rsidRPr="004151C0" w:rsidRDefault="004151C0" w:rsidP="004151C0">
            <w:pPr>
              <w:jc w:val="center"/>
              <w:rPr>
                <w:rFonts w:ascii="GHEA Grapalat" w:hAnsi="GHEA Grapalat"/>
                <w:b/>
                <w:color w:val="FF0000"/>
              </w:rPr>
            </w:pPr>
            <w:r>
              <w:rPr>
                <w:rFonts w:ascii="GHEA Grapalat" w:eastAsia="Times New Roman" w:hAnsi="GHEA Grapalat" w:cs="Times New Roman"/>
                <w:b/>
                <w:bCs/>
              </w:rPr>
              <w:t>4</w:t>
            </w:r>
            <w:r w:rsidR="005F5141" w:rsidRPr="0060013B">
              <w:rPr>
                <w:rFonts w:ascii="GHEA Grapalat" w:eastAsia="Times New Roman" w:hAnsi="GHEA Grapalat" w:cs="Times New Roman"/>
                <w:b/>
                <w:bCs/>
              </w:rPr>
              <w:t>,</w:t>
            </w:r>
            <w:r>
              <w:rPr>
                <w:rFonts w:ascii="GHEA Grapalat" w:eastAsia="Times New Roman" w:hAnsi="GHEA Grapalat" w:cs="Times New Roman"/>
                <w:b/>
                <w:bCs/>
              </w:rPr>
              <w:t>865</w:t>
            </w:r>
            <w:r w:rsidR="005F5141" w:rsidRPr="0060013B">
              <w:rPr>
                <w:rFonts w:ascii="GHEA Grapalat" w:eastAsia="Times New Roman" w:hAnsi="GHEA Grapalat" w:cs="Times New Roman"/>
                <w:b/>
                <w:bCs/>
              </w:rPr>
              <w:t>,</w:t>
            </w:r>
            <w:r>
              <w:rPr>
                <w:rFonts w:ascii="GHEA Grapalat" w:eastAsia="Times New Roman" w:hAnsi="GHEA Grapalat" w:cs="Times New Roman"/>
                <w:b/>
                <w:bCs/>
              </w:rPr>
              <w:t>496</w:t>
            </w:r>
            <w:r w:rsidR="005F5141" w:rsidRPr="0060013B">
              <w:rPr>
                <w:rFonts w:ascii="GHEA Grapalat" w:eastAsia="Times New Roman" w:hAnsi="GHEA Grapalat" w:cs="Times New Roman"/>
                <w:b/>
                <w:bCs/>
              </w:rPr>
              <w:t>.</w:t>
            </w:r>
            <w:r>
              <w:rPr>
                <w:rFonts w:ascii="GHEA Grapalat" w:eastAsia="Times New Roman" w:hAnsi="GHEA Grapalat" w:cs="Times New Roman"/>
                <w:b/>
                <w:bCs/>
              </w:rPr>
              <w:t>1</w:t>
            </w:r>
          </w:p>
        </w:tc>
        <w:tc>
          <w:tcPr>
            <w:tcW w:w="1559" w:type="dxa"/>
          </w:tcPr>
          <w:p w:rsidR="005F5141" w:rsidRPr="00D87DD7" w:rsidRDefault="005F5141" w:rsidP="005F5141">
            <w:pPr>
              <w:jc w:val="center"/>
              <w:rPr>
                <w:rFonts w:ascii="GHEA Grapalat" w:hAnsi="GHEA Grapalat"/>
                <w:i/>
                <w:color w:val="FF0000"/>
                <w:lang w:val="hy-AM"/>
              </w:rPr>
            </w:pPr>
          </w:p>
          <w:p w:rsidR="005F5141" w:rsidRPr="004151C0" w:rsidRDefault="004151C0" w:rsidP="005F5141">
            <w:pPr>
              <w:jc w:val="center"/>
              <w:rPr>
                <w:rFonts w:ascii="GHEA Grapalat" w:eastAsia="Times New Roman" w:hAnsi="GHEA Grapalat" w:cs="Times New Roman"/>
                <w:bCs/>
                <w:i/>
              </w:rPr>
            </w:pPr>
            <w:r>
              <w:rPr>
                <w:rFonts w:ascii="GHEA Grapalat" w:eastAsia="Times New Roman" w:hAnsi="GHEA Grapalat" w:cs="Times New Roman"/>
                <w:bCs/>
                <w:i/>
              </w:rPr>
              <w:t>1</w:t>
            </w:r>
            <w:r w:rsidR="005F5141" w:rsidRPr="00D87DD7">
              <w:rPr>
                <w:rFonts w:ascii="GHEA Grapalat" w:eastAsia="Times New Roman" w:hAnsi="GHEA Grapalat" w:cs="Times New Roman"/>
                <w:bCs/>
                <w:i/>
              </w:rPr>
              <w:t>,</w:t>
            </w:r>
            <w:r>
              <w:rPr>
                <w:rFonts w:ascii="GHEA Grapalat" w:eastAsia="Times New Roman" w:hAnsi="GHEA Grapalat" w:cs="Times New Roman"/>
                <w:bCs/>
                <w:i/>
              </w:rPr>
              <w:t>069,823</w:t>
            </w:r>
            <w:r w:rsidR="005F5141" w:rsidRPr="00D87DD7">
              <w:rPr>
                <w:rFonts w:ascii="GHEA Grapalat" w:eastAsia="Times New Roman" w:hAnsi="GHEA Grapalat" w:cs="Times New Roman"/>
                <w:bCs/>
                <w:i/>
              </w:rPr>
              <w:t>.</w:t>
            </w:r>
            <w:r>
              <w:rPr>
                <w:rFonts w:ascii="GHEA Grapalat" w:eastAsia="Times New Roman" w:hAnsi="GHEA Grapalat" w:cs="Times New Roman"/>
                <w:bCs/>
                <w:i/>
              </w:rPr>
              <w:t>3</w:t>
            </w:r>
          </w:p>
          <w:p w:rsidR="005F5141" w:rsidRPr="00D87DD7" w:rsidRDefault="005F5141" w:rsidP="005F5141">
            <w:pPr>
              <w:jc w:val="center"/>
              <w:rPr>
                <w:rFonts w:ascii="GHEA Grapalat" w:hAnsi="GHEA Grapalat"/>
                <w:i/>
                <w:color w:val="FF0000"/>
              </w:rPr>
            </w:pPr>
          </w:p>
        </w:tc>
        <w:tc>
          <w:tcPr>
            <w:tcW w:w="3907" w:type="dxa"/>
          </w:tcPr>
          <w:p w:rsidR="005F5141" w:rsidRPr="00192D4C" w:rsidRDefault="005F5141" w:rsidP="005F5141">
            <w:pPr>
              <w:jc w:val="center"/>
              <w:rPr>
                <w:rFonts w:ascii="GHEA Grapalat" w:hAnsi="GHEA Grapalat"/>
                <w:color w:val="FF0000"/>
                <w:sz w:val="24"/>
                <w:szCs w:val="24"/>
              </w:rPr>
            </w:pPr>
          </w:p>
        </w:tc>
      </w:tr>
    </w:tbl>
    <w:p w:rsidR="007C43FF" w:rsidRPr="00FB4867" w:rsidRDefault="007C43FF" w:rsidP="00A64226">
      <w:pPr>
        <w:spacing w:line="276" w:lineRule="auto"/>
        <w:ind w:firstLine="720"/>
        <w:jc w:val="both"/>
        <w:rPr>
          <w:rFonts w:ascii="GHEA Grapalat" w:hAnsi="GHEA Grapalat"/>
          <w:sz w:val="24"/>
          <w:szCs w:val="24"/>
          <w:lang w:val="hy-AM"/>
        </w:rPr>
      </w:pPr>
      <w:r w:rsidRPr="00314D48">
        <w:rPr>
          <w:rFonts w:ascii="GHEA Grapalat" w:hAnsi="GHEA Grapalat"/>
          <w:sz w:val="24"/>
          <w:szCs w:val="24"/>
          <w:lang w:val="hy-AM"/>
        </w:rPr>
        <w:lastRenderedPageBreak/>
        <w:t xml:space="preserve">Նախարարության  ԾՐԱԳՐԵՐ–ից թվով </w:t>
      </w:r>
      <w:r w:rsidR="00AC07BA" w:rsidRPr="00314D48">
        <w:rPr>
          <w:rFonts w:ascii="GHEA Grapalat" w:hAnsi="GHEA Grapalat"/>
          <w:sz w:val="24"/>
          <w:szCs w:val="24"/>
          <w:lang w:val="hy-AM"/>
        </w:rPr>
        <w:t>2</w:t>
      </w:r>
      <w:r w:rsidRPr="00314D48">
        <w:rPr>
          <w:rFonts w:ascii="GHEA Grapalat" w:hAnsi="GHEA Grapalat"/>
          <w:sz w:val="24"/>
          <w:szCs w:val="24"/>
          <w:lang w:val="hy-AM"/>
        </w:rPr>
        <w:t xml:space="preserve">-ում (Ծրագիր </w:t>
      </w:r>
      <w:r w:rsidR="00AC07BA" w:rsidRPr="00314D48">
        <w:rPr>
          <w:rFonts w:ascii="GHEA Grapalat" w:hAnsi="GHEA Grapalat"/>
          <w:sz w:val="24"/>
          <w:szCs w:val="24"/>
          <w:lang w:val="hy-AM"/>
        </w:rPr>
        <w:t>8</w:t>
      </w:r>
      <w:r w:rsidR="00741337" w:rsidRPr="00314D48">
        <w:rPr>
          <w:rFonts w:ascii="GHEA Grapalat" w:hAnsi="GHEA Grapalat"/>
          <w:sz w:val="24"/>
          <w:szCs w:val="24"/>
          <w:lang w:val="hy-AM"/>
        </w:rPr>
        <w:t xml:space="preserve"> և Ծրագիր </w:t>
      </w:r>
      <w:r w:rsidR="00AC07BA" w:rsidRPr="00314D48">
        <w:rPr>
          <w:rFonts w:ascii="GHEA Grapalat" w:hAnsi="GHEA Grapalat"/>
          <w:sz w:val="24"/>
          <w:szCs w:val="24"/>
          <w:lang w:val="hy-AM"/>
        </w:rPr>
        <w:t>10</w:t>
      </w:r>
      <w:r w:rsidRPr="00314D48">
        <w:rPr>
          <w:rFonts w:ascii="GHEA Grapalat" w:hAnsi="GHEA Grapalat"/>
          <w:sz w:val="24"/>
          <w:szCs w:val="24"/>
          <w:lang w:val="hy-AM"/>
        </w:rPr>
        <w:t>) 202</w:t>
      </w:r>
      <w:r w:rsidR="00D04EC7" w:rsidRPr="00314D48">
        <w:rPr>
          <w:rFonts w:ascii="GHEA Grapalat" w:hAnsi="GHEA Grapalat"/>
          <w:sz w:val="24"/>
          <w:szCs w:val="24"/>
          <w:lang w:val="hy-AM"/>
        </w:rPr>
        <w:t>1</w:t>
      </w:r>
      <w:r w:rsidRPr="00314D48">
        <w:rPr>
          <w:rFonts w:ascii="GHEA Grapalat" w:hAnsi="GHEA Grapalat"/>
          <w:sz w:val="24"/>
          <w:szCs w:val="24"/>
          <w:lang w:val="hy-AM"/>
        </w:rPr>
        <w:t>թ</w:t>
      </w:r>
      <w:r w:rsidR="002D1947" w:rsidRPr="00314D48">
        <w:rPr>
          <w:rFonts w:ascii="GHEA Grapalat" w:hAnsi="GHEA Grapalat"/>
          <w:sz w:val="24"/>
          <w:szCs w:val="24"/>
          <w:lang w:val="hy-AM"/>
        </w:rPr>
        <w:t>.</w:t>
      </w:r>
      <w:r w:rsidR="002D1947" w:rsidRPr="00314D48">
        <w:rPr>
          <w:rFonts w:ascii="GHEA Grapalat" w:eastAsia="MS Mincho" w:hAnsi="GHEA Grapalat" w:cs="MS Mincho"/>
          <w:sz w:val="24"/>
          <w:szCs w:val="24"/>
          <w:lang w:val="hy-AM"/>
        </w:rPr>
        <w:t xml:space="preserve"> </w:t>
      </w:r>
      <w:r w:rsidR="00D04EC7" w:rsidRPr="00314D48">
        <w:rPr>
          <w:rFonts w:ascii="GHEA Grapalat" w:hAnsi="GHEA Grapalat"/>
          <w:sz w:val="24"/>
          <w:szCs w:val="24"/>
          <w:lang w:val="hy-AM"/>
        </w:rPr>
        <w:t>երեք ամիսների</w:t>
      </w:r>
      <w:r w:rsidRPr="00314D48">
        <w:rPr>
          <w:rFonts w:ascii="GHEA Grapalat" w:hAnsi="GHEA Grapalat"/>
          <w:sz w:val="24"/>
          <w:szCs w:val="24"/>
          <w:lang w:val="hy-AM"/>
        </w:rPr>
        <w:t xml:space="preserve"> ֆինանսավորման և դրամարկղային ծախսի միջև տարբերությունները </w:t>
      </w:r>
      <w:r w:rsidR="002F3832" w:rsidRPr="00314D48">
        <w:rPr>
          <w:rFonts w:ascii="GHEA Grapalat" w:hAnsi="GHEA Grapalat"/>
          <w:sz w:val="24"/>
          <w:szCs w:val="24"/>
          <w:lang w:val="hy-AM"/>
        </w:rPr>
        <w:t xml:space="preserve">ընդամենը </w:t>
      </w:r>
      <w:r w:rsidRPr="00314D48">
        <w:rPr>
          <w:rFonts w:ascii="GHEA Grapalat" w:hAnsi="GHEA Grapalat"/>
          <w:sz w:val="24"/>
          <w:szCs w:val="24"/>
          <w:lang w:val="hy-AM"/>
        </w:rPr>
        <w:t xml:space="preserve">կազմել են </w:t>
      </w:r>
      <w:r w:rsidR="002F3832" w:rsidRPr="00314D48">
        <w:rPr>
          <w:rFonts w:ascii="GHEA Grapalat" w:hAnsi="GHEA Grapalat"/>
          <w:sz w:val="24"/>
          <w:szCs w:val="24"/>
          <w:lang w:val="hy-AM"/>
        </w:rPr>
        <w:t xml:space="preserve"> </w:t>
      </w:r>
      <w:r w:rsidR="00314D48" w:rsidRPr="00314D48">
        <w:rPr>
          <w:rFonts w:ascii="GHEA Grapalat" w:hAnsi="GHEA Grapalat"/>
          <w:sz w:val="24"/>
          <w:szCs w:val="24"/>
          <w:lang w:val="hy-AM"/>
        </w:rPr>
        <w:t xml:space="preserve">+ </w:t>
      </w:r>
      <w:r w:rsidR="00314D48" w:rsidRPr="00314D48">
        <w:rPr>
          <w:rFonts w:ascii="GHEA Grapalat" w:hAnsi="GHEA Grapalat"/>
          <w:bCs/>
          <w:sz w:val="24"/>
          <w:szCs w:val="24"/>
          <w:lang w:val="hy-AM"/>
        </w:rPr>
        <w:t>351</w:t>
      </w:r>
      <w:r w:rsidR="002F3832" w:rsidRPr="00314D48">
        <w:rPr>
          <w:rFonts w:ascii="GHEA Grapalat" w:hAnsi="GHEA Grapalat"/>
          <w:bCs/>
          <w:sz w:val="24"/>
          <w:szCs w:val="24"/>
          <w:lang w:val="hy-AM"/>
        </w:rPr>
        <w:t>,</w:t>
      </w:r>
      <w:r w:rsidR="00314D48" w:rsidRPr="00314D48">
        <w:rPr>
          <w:rFonts w:ascii="GHEA Grapalat" w:hAnsi="GHEA Grapalat"/>
          <w:bCs/>
          <w:sz w:val="24"/>
          <w:szCs w:val="24"/>
          <w:lang w:val="hy-AM"/>
        </w:rPr>
        <w:t>307</w:t>
      </w:r>
      <w:r w:rsidR="002F3832" w:rsidRPr="00314D48">
        <w:rPr>
          <w:rFonts w:ascii="GHEA Grapalat" w:hAnsi="GHEA Grapalat"/>
          <w:bCs/>
          <w:sz w:val="24"/>
          <w:szCs w:val="24"/>
          <w:lang w:val="hy-AM"/>
        </w:rPr>
        <w:t>.</w:t>
      </w:r>
      <w:r w:rsidR="00314D48" w:rsidRPr="00314D48">
        <w:rPr>
          <w:rFonts w:ascii="GHEA Grapalat" w:hAnsi="GHEA Grapalat"/>
          <w:bCs/>
          <w:sz w:val="24"/>
          <w:szCs w:val="24"/>
          <w:lang w:val="hy-AM"/>
        </w:rPr>
        <w:t>8</w:t>
      </w:r>
      <w:r w:rsidR="002F3832" w:rsidRPr="00314D48">
        <w:rPr>
          <w:rFonts w:ascii="GHEA Grapalat" w:hAnsi="GHEA Grapalat"/>
          <w:b/>
          <w:bCs/>
          <w:sz w:val="24"/>
          <w:szCs w:val="24"/>
          <w:lang w:val="hy-AM"/>
        </w:rPr>
        <w:t xml:space="preserve"> </w:t>
      </w:r>
      <w:r w:rsidRPr="00314D48">
        <w:rPr>
          <w:rFonts w:ascii="GHEA Grapalat" w:hAnsi="GHEA Grapalat"/>
          <w:sz w:val="24"/>
          <w:szCs w:val="24"/>
          <w:lang w:val="hy-AM"/>
        </w:rPr>
        <w:t>հազ</w:t>
      </w:r>
      <w:r w:rsidRPr="00314D48">
        <w:rPr>
          <w:rFonts w:ascii="MS Mincho" w:eastAsia="MS Mincho" w:hAnsi="MS Mincho" w:cs="MS Mincho" w:hint="eastAsia"/>
          <w:sz w:val="24"/>
          <w:szCs w:val="24"/>
          <w:lang w:val="hy-AM"/>
        </w:rPr>
        <w:t>․</w:t>
      </w:r>
      <w:r w:rsidRPr="00314D48">
        <w:rPr>
          <w:rFonts w:ascii="GHEA Grapalat" w:hAnsi="GHEA Grapalat"/>
          <w:sz w:val="24"/>
          <w:szCs w:val="24"/>
          <w:lang w:val="hy-AM"/>
        </w:rPr>
        <w:t xml:space="preserve"> դրամ</w:t>
      </w:r>
      <w:r w:rsidR="00FF651C" w:rsidRPr="00314D48">
        <w:rPr>
          <w:rFonts w:ascii="GHEA Grapalat" w:hAnsi="GHEA Grapalat"/>
          <w:sz w:val="24"/>
          <w:szCs w:val="24"/>
          <w:lang w:val="hy-AM"/>
        </w:rPr>
        <w:t xml:space="preserve">, </w:t>
      </w:r>
      <w:r w:rsidR="002F3832" w:rsidRPr="00314D48">
        <w:rPr>
          <w:rFonts w:ascii="GHEA Grapalat" w:hAnsi="GHEA Grapalat"/>
          <w:sz w:val="24"/>
          <w:szCs w:val="24"/>
          <w:lang w:val="hy-AM"/>
        </w:rPr>
        <w:t xml:space="preserve">ընդ որում </w:t>
      </w:r>
      <w:r w:rsidR="00314D48" w:rsidRPr="00314D48">
        <w:rPr>
          <w:rFonts w:ascii="GHEA Grapalat" w:hAnsi="GHEA Grapalat"/>
          <w:sz w:val="24"/>
          <w:szCs w:val="24"/>
          <w:lang w:val="hy-AM"/>
        </w:rPr>
        <w:t xml:space="preserve">Ծրագիր 8-ում </w:t>
      </w:r>
      <w:r w:rsidR="00741337" w:rsidRPr="00314D48">
        <w:rPr>
          <w:rFonts w:ascii="GHEA Grapalat" w:hAnsi="GHEA Grapalat"/>
          <w:sz w:val="24"/>
          <w:szCs w:val="24"/>
          <w:lang w:val="hy-AM"/>
        </w:rPr>
        <w:t xml:space="preserve"> </w:t>
      </w:r>
      <w:r w:rsidR="00314D48" w:rsidRPr="00314D48">
        <w:rPr>
          <w:rFonts w:ascii="GHEA Grapalat" w:eastAsia="Times New Roman" w:hAnsi="GHEA Grapalat" w:cs="Times New Roman"/>
          <w:sz w:val="24"/>
          <w:szCs w:val="24"/>
          <w:lang w:val="hy-AM"/>
        </w:rPr>
        <w:t xml:space="preserve">- 2,221.9 </w:t>
      </w:r>
      <w:r w:rsidR="00314D48">
        <w:rPr>
          <w:rFonts w:ascii="GHEA Grapalat" w:hAnsi="GHEA Grapalat"/>
          <w:sz w:val="24"/>
          <w:szCs w:val="24"/>
          <w:lang w:val="hy-AM"/>
        </w:rPr>
        <w:t>հազ</w:t>
      </w:r>
      <w:r w:rsidR="00314D48" w:rsidRPr="00D04EC7">
        <w:rPr>
          <w:rFonts w:ascii="MS Mincho" w:eastAsia="MS Mincho" w:hAnsi="MS Mincho" w:cs="MS Mincho" w:hint="eastAsia"/>
          <w:sz w:val="24"/>
          <w:szCs w:val="24"/>
          <w:lang w:val="hy-AM"/>
        </w:rPr>
        <w:t>․</w:t>
      </w:r>
      <w:r w:rsidR="00314D48" w:rsidRPr="00D04EC7">
        <w:rPr>
          <w:rFonts w:ascii="GHEA Grapalat" w:hAnsi="GHEA Grapalat"/>
          <w:sz w:val="24"/>
          <w:szCs w:val="24"/>
          <w:lang w:val="hy-AM"/>
        </w:rPr>
        <w:t xml:space="preserve"> դրամ</w:t>
      </w:r>
      <w:r w:rsidR="00314D48">
        <w:rPr>
          <w:rFonts w:ascii="GHEA Grapalat" w:hAnsi="GHEA Grapalat"/>
          <w:sz w:val="24"/>
          <w:szCs w:val="24"/>
          <w:lang w:val="hy-AM"/>
        </w:rPr>
        <w:t>, իսկ</w:t>
      </w:r>
      <w:r w:rsidR="00314D48" w:rsidRPr="00314D48">
        <w:rPr>
          <w:rFonts w:ascii="GHEA Grapalat" w:hAnsi="GHEA Grapalat"/>
          <w:sz w:val="24"/>
          <w:szCs w:val="24"/>
          <w:lang w:val="hy-AM"/>
        </w:rPr>
        <w:t xml:space="preserve"> </w:t>
      </w:r>
      <w:r w:rsidR="002F3832" w:rsidRPr="00314D48">
        <w:rPr>
          <w:rFonts w:ascii="GHEA Grapalat" w:hAnsi="GHEA Grapalat"/>
          <w:sz w:val="24"/>
          <w:szCs w:val="24"/>
          <w:lang w:val="hy-AM"/>
        </w:rPr>
        <w:t xml:space="preserve">Ծրագիր </w:t>
      </w:r>
      <w:r w:rsidR="00AC07BA" w:rsidRPr="00314D48">
        <w:rPr>
          <w:rFonts w:ascii="GHEA Grapalat" w:hAnsi="GHEA Grapalat"/>
          <w:sz w:val="24"/>
          <w:szCs w:val="24"/>
          <w:lang w:val="hy-AM"/>
        </w:rPr>
        <w:t>10</w:t>
      </w:r>
      <w:r w:rsidR="002F3832" w:rsidRPr="00314D48">
        <w:rPr>
          <w:rFonts w:ascii="GHEA Grapalat" w:hAnsi="GHEA Grapalat"/>
          <w:sz w:val="24"/>
          <w:szCs w:val="24"/>
          <w:lang w:val="hy-AM"/>
        </w:rPr>
        <w:t xml:space="preserve">-ում՝ </w:t>
      </w:r>
      <w:r w:rsidR="00314D48" w:rsidRPr="00314D48">
        <w:rPr>
          <w:rFonts w:ascii="GHEA Grapalat" w:eastAsia="Times New Roman" w:hAnsi="GHEA Grapalat" w:cs="Times New Roman"/>
          <w:sz w:val="24"/>
          <w:szCs w:val="24"/>
          <w:lang w:val="hy-AM"/>
        </w:rPr>
        <w:t>+</w:t>
      </w:r>
      <w:r w:rsidR="002F3832" w:rsidRPr="00314D48">
        <w:rPr>
          <w:rFonts w:ascii="GHEA Grapalat" w:eastAsia="Times New Roman" w:hAnsi="GHEA Grapalat" w:cs="Times New Roman"/>
          <w:sz w:val="24"/>
          <w:szCs w:val="24"/>
          <w:lang w:val="hy-AM"/>
        </w:rPr>
        <w:t xml:space="preserve"> 3</w:t>
      </w:r>
      <w:r w:rsidR="00314D48" w:rsidRPr="00314D48">
        <w:rPr>
          <w:rFonts w:ascii="GHEA Grapalat" w:eastAsia="Times New Roman" w:hAnsi="GHEA Grapalat" w:cs="Times New Roman"/>
          <w:sz w:val="24"/>
          <w:szCs w:val="24"/>
          <w:lang w:val="hy-AM"/>
        </w:rPr>
        <w:t>53</w:t>
      </w:r>
      <w:r w:rsidR="002F3832" w:rsidRPr="00314D48">
        <w:rPr>
          <w:rFonts w:ascii="GHEA Grapalat" w:eastAsia="Times New Roman" w:hAnsi="GHEA Grapalat" w:cs="Times New Roman"/>
          <w:sz w:val="24"/>
          <w:szCs w:val="24"/>
          <w:lang w:val="hy-AM"/>
        </w:rPr>
        <w:t>,</w:t>
      </w:r>
      <w:r w:rsidR="00314D48" w:rsidRPr="00314D48">
        <w:rPr>
          <w:rFonts w:ascii="GHEA Grapalat" w:eastAsia="Times New Roman" w:hAnsi="GHEA Grapalat" w:cs="Times New Roman"/>
          <w:sz w:val="24"/>
          <w:szCs w:val="24"/>
          <w:lang w:val="hy-AM"/>
        </w:rPr>
        <w:t>529</w:t>
      </w:r>
      <w:r w:rsidR="002F3832" w:rsidRPr="00314D48">
        <w:rPr>
          <w:rFonts w:ascii="GHEA Grapalat" w:eastAsia="Times New Roman" w:hAnsi="GHEA Grapalat" w:cs="Times New Roman"/>
          <w:sz w:val="24"/>
          <w:szCs w:val="24"/>
          <w:lang w:val="hy-AM"/>
        </w:rPr>
        <w:t xml:space="preserve">.7 </w:t>
      </w:r>
      <w:r w:rsidR="00FF651C" w:rsidRPr="00D04EC7">
        <w:rPr>
          <w:rFonts w:ascii="GHEA Grapalat" w:hAnsi="GHEA Grapalat"/>
          <w:sz w:val="24"/>
          <w:szCs w:val="24"/>
          <w:lang w:val="hy-AM"/>
        </w:rPr>
        <w:t>հազ</w:t>
      </w:r>
      <w:r w:rsidR="00FF651C" w:rsidRPr="00D04EC7">
        <w:rPr>
          <w:rFonts w:ascii="MS Mincho" w:eastAsia="MS Mincho" w:hAnsi="MS Mincho" w:cs="MS Mincho" w:hint="eastAsia"/>
          <w:sz w:val="24"/>
          <w:szCs w:val="24"/>
          <w:lang w:val="hy-AM"/>
        </w:rPr>
        <w:t>․</w:t>
      </w:r>
      <w:r w:rsidR="00FF651C" w:rsidRPr="00D04EC7">
        <w:rPr>
          <w:rFonts w:ascii="GHEA Grapalat" w:hAnsi="GHEA Grapalat"/>
          <w:sz w:val="24"/>
          <w:szCs w:val="24"/>
          <w:lang w:val="hy-AM"/>
        </w:rPr>
        <w:t xml:space="preserve"> դրամ</w:t>
      </w:r>
      <w:r w:rsidR="00AC07BA">
        <w:rPr>
          <w:rFonts w:ascii="GHEA Grapalat" w:hAnsi="GHEA Grapalat"/>
          <w:sz w:val="24"/>
          <w:szCs w:val="24"/>
          <w:lang w:val="hy-AM"/>
        </w:rPr>
        <w:t xml:space="preserve">։ </w:t>
      </w:r>
      <w:r w:rsidR="00FF651C" w:rsidRPr="00D04EC7">
        <w:rPr>
          <w:rFonts w:ascii="GHEA Grapalat" w:hAnsi="GHEA Grapalat"/>
          <w:sz w:val="24"/>
          <w:szCs w:val="24"/>
          <w:lang w:val="hy-AM"/>
        </w:rPr>
        <w:t>Պ</w:t>
      </w:r>
      <w:r w:rsidRPr="00D04EC7">
        <w:rPr>
          <w:rFonts w:ascii="GHEA Grapalat" w:hAnsi="GHEA Grapalat"/>
          <w:sz w:val="24"/>
          <w:szCs w:val="24"/>
          <w:lang w:val="hy-AM"/>
        </w:rPr>
        <w:t xml:space="preserve">ատճառները պայմանավորված են  </w:t>
      </w:r>
      <w:r w:rsidR="00BA5DD1" w:rsidRPr="00D04EC7">
        <w:rPr>
          <w:rFonts w:ascii="GHEA Grapalat" w:hAnsi="GHEA Grapalat"/>
          <w:sz w:val="24"/>
          <w:szCs w:val="24"/>
          <w:lang w:val="hy-AM"/>
        </w:rPr>
        <w:t>ներքոհիշյալ</w:t>
      </w:r>
      <w:r w:rsidRPr="00D04EC7">
        <w:rPr>
          <w:rFonts w:ascii="GHEA Grapalat" w:hAnsi="GHEA Grapalat"/>
          <w:sz w:val="24"/>
          <w:szCs w:val="24"/>
          <w:lang w:val="hy-AM"/>
        </w:rPr>
        <w:t xml:space="preserve"> հանգամանքների հետ (</w:t>
      </w:r>
      <w:r w:rsidR="00F2690C" w:rsidRPr="00D04EC7">
        <w:rPr>
          <w:rFonts w:ascii="GHEA Grapalat" w:hAnsi="GHEA Grapalat"/>
          <w:sz w:val="24"/>
          <w:szCs w:val="24"/>
          <w:lang w:val="hy-AM"/>
        </w:rPr>
        <w:t>տ</w:t>
      </w:r>
      <w:r w:rsidRPr="00D04EC7">
        <w:rPr>
          <w:rFonts w:ascii="GHEA Grapalat" w:hAnsi="GHEA Grapalat"/>
          <w:sz w:val="24"/>
          <w:szCs w:val="24"/>
          <w:lang w:val="hy-AM"/>
        </w:rPr>
        <w:t>ես՝ Աղյուսակ 3)</w:t>
      </w:r>
      <w:r w:rsidR="00313E3D" w:rsidRPr="00D04EC7">
        <w:rPr>
          <w:rFonts w:ascii="GHEA Grapalat" w:hAnsi="GHEA Grapalat"/>
          <w:sz w:val="24"/>
          <w:szCs w:val="24"/>
          <w:lang w:val="hy-AM"/>
        </w:rPr>
        <w:t>։</w:t>
      </w:r>
    </w:p>
    <w:p w:rsidR="0022223A" w:rsidRPr="00FB4867" w:rsidRDefault="0022223A" w:rsidP="00F666F5">
      <w:pPr>
        <w:spacing w:line="276" w:lineRule="auto"/>
        <w:jc w:val="right"/>
        <w:rPr>
          <w:rFonts w:ascii="GHEA Grapalat" w:hAnsi="GHEA Grapalat"/>
          <w:sz w:val="24"/>
          <w:szCs w:val="24"/>
          <w:lang w:val="hy-AM"/>
        </w:rPr>
      </w:pPr>
      <w:r w:rsidRPr="00FB4867">
        <w:rPr>
          <w:rFonts w:ascii="GHEA Grapalat" w:hAnsi="GHEA Grapalat"/>
          <w:sz w:val="24"/>
          <w:szCs w:val="24"/>
          <w:lang w:val="hy-AM"/>
        </w:rPr>
        <w:t>Աղյուսակ 3</w:t>
      </w:r>
    </w:p>
    <w:p w:rsidR="0022223A" w:rsidRPr="00FB4867" w:rsidRDefault="0022223A" w:rsidP="00F666F5">
      <w:pPr>
        <w:pStyle w:val="NoSpacing"/>
        <w:spacing w:line="276" w:lineRule="auto"/>
        <w:ind w:firstLine="426"/>
        <w:jc w:val="center"/>
        <w:rPr>
          <w:rFonts w:ascii="GHEA Grapalat" w:eastAsia="Calibri" w:hAnsi="GHEA Grapalat" w:cs="Times Armenian"/>
          <w:sz w:val="24"/>
          <w:szCs w:val="24"/>
          <w:lang w:val="hy-AM"/>
        </w:rPr>
      </w:pPr>
      <w:r w:rsidRPr="00FB4867">
        <w:rPr>
          <w:rFonts w:ascii="GHEA Grapalat" w:hAnsi="GHEA Grapalat"/>
          <w:sz w:val="24"/>
          <w:szCs w:val="24"/>
          <w:lang w:val="hy-AM"/>
        </w:rPr>
        <w:t>Նախարարության  Ծ</w:t>
      </w:r>
      <w:r w:rsidR="00AC07BA" w:rsidRPr="00FB4867">
        <w:rPr>
          <w:rFonts w:ascii="GHEA Grapalat" w:hAnsi="GHEA Grapalat"/>
          <w:sz w:val="24"/>
          <w:szCs w:val="24"/>
          <w:lang w:val="hy-AM"/>
        </w:rPr>
        <w:t>րագիր  8</w:t>
      </w:r>
      <w:r w:rsidRPr="00FB4867">
        <w:rPr>
          <w:rFonts w:ascii="GHEA Grapalat" w:hAnsi="GHEA Grapalat"/>
          <w:sz w:val="24"/>
          <w:szCs w:val="24"/>
          <w:lang w:val="hy-AM"/>
        </w:rPr>
        <w:t>-ում</w:t>
      </w:r>
      <w:r w:rsidR="00192D4C" w:rsidRPr="00FB4867">
        <w:rPr>
          <w:rFonts w:ascii="GHEA Grapalat" w:hAnsi="GHEA Grapalat"/>
          <w:sz w:val="24"/>
          <w:szCs w:val="24"/>
          <w:lang w:val="hy-AM"/>
        </w:rPr>
        <w:t xml:space="preserve"> և Ծրագիր 10-ում</w:t>
      </w:r>
      <w:r w:rsidRPr="00FB4867">
        <w:rPr>
          <w:rFonts w:ascii="GHEA Grapalat" w:hAnsi="GHEA Grapalat"/>
          <w:sz w:val="24"/>
          <w:szCs w:val="24"/>
          <w:lang w:val="hy-AM"/>
        </w:rPr>
        <w:t xml:space="preserve">  </w:t>
      </w:r>
      <w:r w:rsidRPr="00FB4867">
        <w:rPr>
          <w:rFonts w:ascii="GHEA Grapalat" w:eastAsia="Calibri" w:hAnsi="GHEA Grapalat" w:cs="Times Armenian"/>
          <w:sz w:val="24"/>
          <w:szCs w:val="24"/>
          <w:lang w:val="hy-AM"/>
        </w:rPr>
        <w:t>ֆինանսավորման և դրամարկղային ծախսի տարբերության պատճառների</w:t>
      </w:r>
    </w:p>
    <w:p w:rsidR="0022223A" w:rsidRPr="00314D48" w:rsidRDefault="0022223A" w:rsidP="00F666F5">
      <w:pPr>
        <w:pStyle w:val="NoSpacing"/>
        <w:spacing w:line="276" w:lineRule="auto"/>
        <w:ind w:firstLine="426"/>
        <w:jc w:val="right"/>
        <w:rPr>
          <w:rFonts w:ascii="GHEA Grapalat" w:eastAsia="Calibri" w:hAnsi="GHEA Grapalat" w:cs="Times Armenian"/>
          <w:i/>
          <w:lang w:val="hy-AM"/>
        </w:rPr>
      </w:pPr>
      <w:r w:rsidRPr="00FB4867">
        <w:rPr>
          <w:rFonts w:ascii="GHEA Grapalat" w:eastAsia="Calibri" w:hAnsi="GHEA Grapalat" w:cs="Times Armenian"/>
          <w:i/>
          <w:sz w:val="24"/>
          <w:szCs w:val="24"/>
          <w:lang w:val="hy-AM"/>
        </w:rPr>
        <w:t>(հազ. դրամ)</w:t>
      </w:r>
    </w:p>
    <w:p w:rsidR="0022223A" w:rsidRPr="00314D48" w:rsidRDefault="0022223A" w:rsidP="0022223A">
      <w:pPr>
        <w:pStyle w:val="NoSpacing"/>
        <w:spacing w:line="276" w:lineRule="auto"/>
        <w:ind w:firstLine="426"/>
        <w:jc w:val="right"/>
        <w:rPr>
          <w:rFonts w:ascii="GHEA Grapalat" w:eastAsia="Calibri" w:hAnsi="GHEA Grapalat" w:cs="Times Armenian"/>
          <w:i/>
          <w:color w:val="FF0000"/>
          <w:sz w:val="4"/>
          <w:szCs w:val="4"/>
          <w:lang w:val="hy-AM"/>
        </w:rPr>
      </w:pPr>
    </w:p>
    <w:tbl>
      <w:tblPr>
        <w:tblStyle w:val="TableGrid"/>
        <w:tblW w:w="9668" w:type="dxa"/>
        <w:tblLayout w:type="fixed"/>
        <w:tblLook w:val="04A0" w:firstRow="1" w:lastRow="0" w:firstColumn="1" w:lastColumn="0" w:noHBand="0" w:noVBand="1"/>
      </w:tblPr>
      <w:tblGrid>
        <w:gridCol w:w="421"/>
        <w:gridCol w:w="1134"/>
        <w:gridCol w:w="1426"/>
        <w:gridCol w:w="1267"/>
        <w:gridCol w:w="1701"/>
        <w:gridCol w:w="3719"/>
      </w:tblGrid>
      <w:tr w:rsidR="00314D48" w:rsidRPr="00314D48" w:rsidTr="000A224C">
        <w:trPr>
          <w:trHeight w:val="489"/>
        </w:trPr>
        <w:tc>
          <w:tcPr>
            <w:tcW w:w="421" w:type="dxa"/>
            <w:vMerge w:val="restart"/>
            <w:textDirection w:val="btLr"/>
          </w:tcPr>
          <w:p w:rsidR="0022223A" w:rsidRPr="00314D48" w:rsidRDefault="0022223A" w:rsidP="0022223A">
            <w:pPr>
              <w:ind w:left="113" w:right="113"/>
              <w:jc w:val="center"/>
              <w:rPr>
                <w:rFonts w:ascii="GHEA Grapalat" w:hAnsi="GHEA Grapalat"/>
                <w:i/>
                <w:sz w:val="16"/>
                <w:szCs w:val="16"/>
                <w:lang w:val="hy-AM"/>
              </w:rPr>
            </w:pPr>
            <w:r w:rsidRPr="00314D48">
              <w:rPr>
                <w:rFonts w:ascii="GHEA Grapalat" w:hAnsi="GHEA Grapalat"/>
                <w:i/>
                <w:sz w:val="16"/>
                <w:szCs w:val="16"/>
                <w:lang w:val="hy-AM"/>
              </w:rPr>
              <w:t>Թիվ</w:t>
            </w:r>
          </w:p>
        </w:tc>
        <w:tc>
          <w:tcPr>
            <w:tcW w:w="1134" w:type="dxa"/>
            <w:vMerge w:val="restart"/>
          </w:tcPr>
          <w:p w:rsidR="0022223A" w:rsidRPr="00314D48" w:rsidRDefault="0022223A" w:rsidP="00F81A2E">
            <w:pPr>
              <w:jc w:val="center"/>
              <w:rPr>
                <w:rFonts w:ascii="GHEA Grapalat" w:hAnsi="GHEA Grapalat"/>
                <w:b/>
                <w:sz w:val="18"/>
                <w:szCs w:val="18"/>
                <w:lang w:val="hy-AM"/>
              </w:rPr>
            </w:pPr>
            <w:r w:rsidRPr="00314D48">
              <w:rPr>
                <w:rFonts w:ascii="GHEA Grapalat" w:hAnsi="GHEA Grapalat"/>
                <w:b/>
                <w:sz w:val="18"/>
                <w:szCs w:val="18"/>
                <w:lang w:val="hy-AM"/>
              </w:rPr>
              <w:t>Ծրագրեր</w:t>
            </w:r>
          </w:p>
        </w:tc>
        <w:tc>
          <w:tcPr>
            <w:tcW w:w="4394" w:type="dxa"/>
            <w:gridSpan w:val="3"/>
            <w:tcBorders>
              <w:bottom w:val="nil"/>
            </w:tcBorders>
          </w:tcPr>
          <w:p w:rsidR="0022223A" w:rsidRPr="00314D48" w:rsidRDefault="0022223A" w:rsidP="00D04EC7">
            <w:pPr>
              <w:jc w:val="center"/>
              <w:rPr>
                <w:rFonts w:ascii="GHEA Grapalat" w:hAnsi="GHEA Grapalat"/>
                <w:lang w:val="hy-AM"/>
              </w:rPr>
            </w:pPr>
            <w:r w:rsidRPr="00314D48">
              <w:rPr>
                <w:rFonts w:ascii="GHEA Grapalat" w:hAnsi="GHEA Grapalat"/>
                <w:lang w:val="hy-AM"/>
              </w:rPr>
              <w:t>202</w:t>
            </w:r>
            <w:r w:rsidR="00D04EC7" w:rsidRPr="00314D48">
              <w:rPr>
                <w:rFonts w:ascii="GHEA Grapalat" w:hAnsi="GHEA Grapalat"/>
                <w:lang w:val="hy-AM"/>
              </w:rPr>
              <w:t>1</w:t>
            </w:r>
            <w:r w:rsidRPr="00314D48">
              <w:rPr>
                <w:rFonts w:ascii="GHEA Grapalat" w:hAnsi="GHEA Grapalat"/>
                <w:lang w:val="hy-AM"/>
              </w:rPr>
              <w:t>թ</w:t>
            </w:r>
            <w:r w:rsidRPr="00314D48">
              <w:rPr>
                <w:rFonts w:ascii="MS Mincho" w:eastAsia="MS Mincho" w:hAnsi="MS Mincho" w:cs="MS Mincho" w:hint="eastAsia"/>
                <w:lang w:val="hy-AM"/>
              </w:rPr>
              <w:t>․</w:t>
            </w:r>
            <w:r w:rsidRPr="00314D48">
              <w:rPr>
                <w:rFonts w:ascii="GHEA Grapalat" w:hAnsi="GHEA Grapalat"/>
                <w:lang w:val="hy-AM"/>
              </w:rPr>
              <w:t xml:space="preserve"> </w:t>
            </w:r>
            <w:r w:rsidR="00D04EC7" w:rsidRPr="00314D48">
              <w:rPr>
                <w:rFonts w:ascii="GHEA Grapalat" w:hAnsi="GHEA Grapalat"/>
                <w:lang w:val="hy-AM"/>
              </w:rPr>
              <w:t>երեք ամիսներ</w:t>
            </w:r>
          </w:p>
        </w:tc>
        <w:tc>
          <w:tcPr>
            <w:tcW w:w="3719" w:type="dxa"/>
            <w:vMerge w:val="restart"/>
          </w:tcPr>
          <w:p w:rsidR="0022223A" w:rsidRPr="00314D48" w:rsidRDefault="0022223A" w:rsidP="0022223A">
            <w:pPr>
              <w:jc w:val="center"/>
              <w:rPr>
                <w:rFonts w:ascii="GHEA Grapalat" w:hAnsi="GHEA Grapalat"/>
                <w:lang w:val="hy-AM"/>
              </w:rPr>
            </w:pPr>
            <w:r w:rsidRPr="00314D48">
              <w:rPr>
                <w:rFonts w:ascii="GHEA Grapalat" w:hAnsi="GHEA Grapalat"/>
                <w:lang w:val="hy-AM"/>
              </w:rPr>
              <w:t xml:space="preserve">Տարբերության </w:t>
            </w:r>
          </w:p>
          <w:p w:rsidR="0022223A" w:rsidRPr="00314D48" w:rsidRDefault="0022223A" w:rsidP="0022223A">
            <w:pPr>
              <w:jc w:val="center"/>
              <w:rPr>
                <w:rFonts w:ascii="GHEA Grapalat" w:hAnsi="GHEA Grapalat"/>
                <w:lang w:val="hy-AM"/>
              </w:rPr>
            </w:pPr>
            <w:r w:rsidRPr="00314D48">
              <w:rPr>
                <w:rFonts w:ascii="GHEA Grapalat" w:hAnsi="GHEA Grapalat"/>
                <w:lang w:val="hy-AM"/>
              </w:rPr>
              <w:t>պատճառները</w:t>
            </w:r>
          </w:p>
        </w:tc>
      </w:tr>
      <w:tr w:rsidR="00314D48" w:rsidRPr="00314D48" w:rsidTr="000A224C">
        <w:trPr>
          <w:trHeight w:val="625"/>
        </w:trPr>
        <w:tc>
          <w:tcPr>
            <w:tcW w:w="421" w:type="dxa"/>
            <w:vMerge/>
          </w:tcPr>
          <w:p w:rsidR="0022223A" w:rsidRPr="00314D48" w:rsidRDefault="0022223A" w:rsidP="0022223A">
            <w:pPr>
              <w:jc w:val="center"/>
              <w:rPr>
                <w:rFonts w:ascii="GHEA Grapalat" w:hAnsi="GHEA Grapalat"/>
                <w:lang w:val="hy-AM"/>
              </w:rPr>
            </w:pPr>
          </w:p>
        </w:tc>
        <w:tc>
          <w:tcPr>
            <w:tcW w:w="1134" w:type="dxa"/>
            <w:vMerge/>
          </w:tcPr>
          <w:p w:rsidR="0022223A" w:rsidRPr="00314D48" w:rsidRDefault="0022223A" w:rsidP="0022223A">
            <w:pPr>
              <w:jc w:val="center"/>
              <w:rPr>
                <w:rFonts w:ascii="GHEA Grapalat" w:hAnsi="GHEA Grapalat"/>
                <w:lang w:val="hy-AM"/>
              </w:rPr>
            </w:pPr>
          </w:p>
        </w:tc>
        <w:tc>
          <w:tcPr>
            <w:tcW w:w="1426" w:type="dxa"/>
            <w:tcBorders>
              <w:top w:val="nil"/>
            </w:tcBorders>
          </w:tcPr>
          <w:p w:rsidR="0022223A" w:rsidRPr="00314D48" w:rsidRDefault="0022223A" w:rsidP="0022223A">
            <w:pPr>
              <w:jc w:val="center"/>
              <w:rPr>
                <w:rFonts w:ascii="GHEA Grapalat" w:hAnsi="GHEA Grapalat"/>
                <w:sz w:val="18"/>
                <w:szCs w:val="18"/>
                <w:lang w:val="hy-AM"/>
              </w:rPr>
            </w:pPr>
            <w:r w:rsidRPr="00314D48">
              <w:rPr>
                <w:rFonts w:ascii="GHEA Grapalat" w:hAnsi="GHEA Grapalat"/>
                <w:sz w:val="18"/>
                <w:szCs w:val="18"/>
                <w:lang w:val="hy-AM"/>
              </w:rPr>
              <w:t xml:space="preserve">Ֆինան-սավորում </w:t>
            </w:r>
          </w:p>
        </w:tc>
        <w:tc>
          <w:tcPr>
            <w:tcW w:w="1267" w:type="dxa"/>
            <w:tcBorders>
              <w:top w:val="nil"/>
            </w:tcBorders>
          </w:tcPr>
          <w:p w:rsidR="0022223A" w:rsidRPr="00314D48" w:rsidRDefault="0022223A" w:rsidP="0022223A">
            <w:pPr>
              <w:jc w:val="center"/>
              <w:rPr>
                <w:rFonts w:ascii="GHEA Grapalat" w:hAnsi="GHEA Grapalat"/>
                <w:sz w:val="18"/>
                <w:szCs w:val="18"/>
                <w:lang w:val="hy-AM"/>
              </w:rPr>
            </w:pPr>
            <w:r w:rsidRPr="00314D48">
              <w:rPr>
                <w:rFonts w:ascii="GHEA Grapalat" w:hAnsi="GHEA Grapalat"/>
                <w:sz w:val="18"/>
                <w:szCs w:val="18"/>
                <w:lang w:val="hy-AM"/>
              </w:rPr>
              <w:t>Դրամարկ</w:t>
            </w:r>
            <w:r w:rsidR="00C36B11">
              <w:rPr>
                <w:rFonts w:ascii="GHEA Grapalat" w:hAnsi="GHEA Grapalat"/>
                <w:sz w:val="18"/>
                <w:szCs w:val="18"/>
                <w:lang w:val="hy-AM"/>
              </w:rPr>
              <w:t>-</w:t>
            </w:r>
            <w:r w:rsidRPr="00314D48">
              <w:rPr>
                <w:rFonts w:ascii="GHEA Grapalat" w:hAnsi="GHEA Grapalat"/>
                <w:sz w:val="18"/>
                <w:szCs w:val="18"/>
                <w:lang w:val="hy-AM"/>
              </w:rPr>
              <w:t>ղային ծախս</w:t>
            </w:r>
          </w:p>
        </w:tc>
        <w:tc>
          <w:tcPr>
            <w:tcW w:w="1701" w:type="dxa"/>
            <w:tcBorders>
              <w:top w:val="nil"/>
            </w:tcBorders>
          </w:tcPr>
          <w:p w:rsidR="0022223A" w:rsidRPr="00314D48" w:rsidRDefault="0022223A" w:rsidP="0022223A">
            <w:pPr>
              <w:jc w:val="center"/>
              <w:rPr>
                <w:rFonts w:ascii="GHEA Grapalat" w:hAnsi="GHEA Grapalat"/>
                <w:i/>
                <w:sz w:val="18"/>
                <w:szCs w:val="18"/>
                <w:lang w:val="hy-AM"/>
              </w:rPr>
            </w:pPr>
            <w:r w:rsidRPr="00314D48">
              <w:rPr>
                <w:rFonts w:ascii="GHEA Grapalat" w:hAnsi="GHEA Grapalat"/>
                <w:i/>
                <w:sz w:val="18"/>
                <w:szCs w:val="18"/>
                <w:lang w:val="hy-AM"/>
              </w:rPr>
              <w:t xml:space="preserve">Տարբերություն </w:t>
            </w:r>
          </w:p>
          <w:p w:rsidR="0022223A" w:rsidRPr="00314D48" w:rsidRDefault="0022223A" w:rsidP="0022223A">
            <w:pPr>
              <w:jc w:val="center"/>
              <w:rPr>
                <w:rFonts w:ascii="GHEA Grapalat" w:hAnsi="GHEA Grapalat"/>
                <w:b/>
                <w:sz w:val="18"/>
                <w:szCs w:val="18"/>
                <w:lang w:val="hy-AM"/>
              </w:rPr>
            </w:pPr>
            <w:r w:rsidRPr="00314D48">
              <w:rPr>
                <w:rFonts w:ascii="GHEA Grapalat" w:hAnsi="GHEA Grapalat"/>
                <w:i/>
                <w:sz w:val="18"/>
                <w:szCs w:val="18"/>
                <w:lang w:val="hy-AM"/>
              </w:rPr>
              <w:t>( +, - )</w:t>
            </w:r>
          </w:p>
        </w:tc>
        <w:tc>
          <w:tcPr>
            <w:tcW w:w="3719" w:type="dxa"/>
            <w:vMerge/>
          </w:tcPr>
          <w:p w:rsidR="0022223A" w:rsidRPr="00314D48" w:rsidRDefault="0022223A" w:rsidP="0022223A">
            <w:pPr>
              <w:jc w:val="center"/>
              <w:rPr>
                <w:rFonts w:ascii="GHEA Grapalat" w:hAnsi="GHEA Grapalat"/>
                <w:lang w:val="hy-AM"/>
              </w:rPr>
            </w:pPr>
          </w:p>
        </w:tc>
      </w:tr>
      <w:tr w:rsidR="00314D48" w:rsidRPr="000015A4" w:rsidTr="000A224C">
        <w:trPr>
          <w:cantSplit/>
          <w:trHeight w:val="349"/>
        </w:trPr>
        <w:tc>
          <w:tcPr>
            <w:tcW w:w="421" w:type="dxa"/>
          </w:tcPr>
          <w:p w:rsidR="00314D48" w:rsidRPr="00314D48" w:rsidRDefault="00314D48" w:rsidP="00314D48">
            <w:pPr>
              <w:jc w:val="center"/>
              <w:rPr>
                <w:rFonts w:ascii="GHEA Grapalat" w:hAnsi="GHEA Grapalat"/>
                <w:sz w:val="16"/>
                <w:szCs w:val="16"/>
                <w:lang w:val="hy-AM"/>
              </w:rPr>
            </w:pPr>
            <w:r w:rsidRPr="00314D48">
              <w:rPr>
                <w:rFonts w:ascii="GHEA Grapalat" w:hAnsi="GHEA Grapalat"/>
                <w:sz w:val="16"/>
                <w:szCs w:val="16"/>
                <w:lang w:val="hy-AM"/>
              </w:rPr>
              <w:t>1</w:t>
            </w:r>
          </w:p>
        </w:tc>
        <w:tc>
          <w:tcPr>
            <w:tcW w:w="1134" w:type="dxa"/>
          </w:tcPr>
          <w:p w:rsidR="00C36B11" w:rsidRDefault="00314D48" w:rsidP="00314D48">
            <w:pPr>
              <w:jc w:val="center"/>
              <w:rPr>
                <w:rFonts w:ascii="GHEA Grapalat" w:hAnsi="GHEA Grapalat"/>
                <w:b/>
                <w:sz w:val="18"/>
                <w:szCs w:val="18"/>
                <w:lang w:val="hy-AM"/>
              </w:rPr>
            </w:pPr>
            <w:r w:rsidRPr="00314D48">
              <w:rPr>
                <w:rFonts w:ascii="GHEA Grapalat" w:hAnsi="GHEA Grapalat"/>
                <w:b/>
                <w:sz w:val="18"/>
                <w:szCs w:val="18"/>
                <w:lang w:val="hy-AM"/>
              </w:rPr>
              <w:t xml:space="preserve">Ծրագիր </w:t>
            </w:r>
          </w:p>
          <w:p w:rsidR="00314D48" w:rsidRPr="00314D48" w:rsidRDefault="00314D48" w:rsidP="00314D48">
            <w:pPr>
              <w:jc w:val="center"/>
              <w:rPr>
                <w:rFonts w:ascii="GHEA Grapalat" w:hAnsi="GHEA Grapalat"/>
                <w:b/>
                <w:sz w:val="18"/>
                <w:szCs w:val="18"/>
                <w:lang w:val="hy-AM"/>
              </w:rPr>
            </w:pPr>
            <w:r w:rsidRPr="00314D48">
              <w:rPr>
                <w:rFonts w:ascii="GHEA Grapalat" w:hAnsi="GHEA Grapalat"/>
                <w:b/>
                <w:sz w:val="18"/>
                <w:szCs w:val="18"/>
                <w:lang w:val="hy-AM"/>
              </w:rPr>
              <w:t xml:space="preserve">8 </w:t>
            </w:r>
          </w:p>
        </w:tc>
        <w:tc>
          <w:tcPr>
            <w:tcW w:w="1426" w:type="dxa"/>
          </w:tcPr>
          <w:p w:rsidR="00314D48" w:rsidRPr="00C36B11" w:rsidRDefault="00314D48" w:rsidP="00314D48">
            <w:pPr>
              <w:jc w:val="center"/>
              <w:rPr>
                <w:rFonts w:ascii="GHEA Grapalat" w:hAnsi="GHEA Grapalat"/>
                <w:sz w:val="20"/>
                <w:szCs w:val="20"/>
              </w:rPr>
            </w:pPr>
            <w:r w:rsidRPr="00C36B11">
              <w:rPr>
                <w:rFonts w:ascii="GHEA Grapalat" w:hAnsi="GHEA Grapalat"/>
                <w:sz w:val="20"/>
                <w:szCs w:val="20"/>
                <w:lang w:val="hy-AM"/>
              </w:rPr>
              <w:t>451,242</w:t>
            </w:r>
            <w:r w:rsidRPr="00C36B11">
              <w:rPr>
                <w:rFonts w:ascii="GHEA Grapalat" w:hAnsi="GHEA Grapalat"/>
                <w:sz w:val="20"/>
                <w:szCs w:val="20"/>
              </w:rPr>
              <w:t>.6</w:t>
            </w:r>
          </w:p>
        </w:tc>
        <w:tc>
          <w:tcPr>
            <w:tcW w:w="1267" w:type="dxa"/>
          </w:tcPr>
          <w:p w:rsidR="00314D48" w:rsidRPr="00C36B11" w:rsidRDefault="00314D48" w:rsidP="00314D48">
            <w:pPr>
              <w:jc w:val="center"/>
              <w:rPr>
                <w:rFonts w:ascii="GHEA Grapalat" w:hAnsi="GHEA Grapalat"/>
                <w:sz w:val="20"/>
                <w:szCs w:val="20"/>
                <w:lang w:val="hy-AM"/>
              </w:rPr>
            </w:pPr>
            <w:r w:rsidRPr="00C36B11">
              <w:rPr>
                <w:rFonts w:ascii="GHEA Grapalat" w:hAnsi="GHEA Grapalat"/>
                <w:sz w:val="20"/>
                <w:szCs w:val="20"/>
              </w:rPr>
              <w:t>449</w:t>
            </w:r>
            <w:r w:rsidRPr="00C36B11">
              <w:rPr>
                <w:rFonts w:ascii="GHEA Grapalat" w:hAnsi="GHEA Grapalat"/>
                <w:sz w:val="20"/>
                <w:szCs w:val="20"/>
                <w:lang w:val="hy-AM"/>
              </w:rPr>
              <w:t>,020</w:t>
            </w:r>
            <w:r w:rsidRPr="00C36B11">
              <w:rPr>
                <w:rFonts w:ascii="GHEA Grapalat" w:hAnsi="GHEA Grapalat"/>
                <w:sz w:val="20"/>
                <w:szCs w:val="20"/>
              </w:rPr>
              <w:t>.</w:t>
            </w:r>
            <w:r w:rsidRPr="00C36B11">
              <w:rPr>
                <w:rFonts w:ascii="GHEA Grapalat" w:hAnsi="GHEA Grapalat"/>
                <w:sz w:val="20"/>
                <w:szCs w:val="20"/>
                <w:lang w:val="hy-AM"/>
              </w:rPr>
              <w:t>7</w:t>
            </w:r>
          </w:p>
        </w:tc>
        <w:tc>
          <w:tcPr>
            <w:tcW w:w="1701" w:type="dxa"/>
          </w:tcPr>
          <w:p w:rsidR="00314D48" w:rsidRPr="00C36B11" w:rsidRDefault="00314D48" w:rsidP="00314D48">
            <w:pPr>
              <w:jc w:val="center"/>
              <w:rPr>
                <w:rFonts w:ascii="GHEA Grapalat" w:hAnsi="GHEA Grapalat"/>
                <w:b/>
                <w:i/>
                <w:sz w:val="20"/>
                <w:szCs w:val="20"/>
                <w:lang w:val="hy-AM"/>
              </w:rPr>
            </w:pPr>
            <w:r w:rsidRPr="00C36B11">
              <w:rPr>
                <w:rFonts w:ascii="GHEA Grapalat" w:eastAsia="Times New Roman" w:hAnsi="GHEA Grapalat" w:cs="Times New Roman"/>
                <w:b/>
                <w:sz w:val="20"/>
                <w:szCs w:val="20"/>
                <w:lang w:val="hy-AM"/>
              </w:rPr>
              <w:t>- 2,221.9</w:t>
            </w:r>
          </w:p>
        </w:tc>
        <w:tc>
          <w:tcPr>
            <w:tcW w:w="3719" w:type="dxa"/>
          </w:tcPr>
          <w:p w:rsidR="00314D48" w:rsidRPr="00314D48" w:rsidRDefault="00314D48" w:rsidP="00311F75">
            <w:pPr>
              <w:jc w:val="center"/>
              <w:rPr>
                <w:rFonts w:ascii="GHEA Grapalat" w:hAnsi="GHEA Grapalat"/>
                <w:sz w:val="20"/>
                <w:szCs w:val="20"/>
                <w:lang w:val="hy-AM"/>
              </w:rPr>
            </w:pPr>
            <w:r w:rsidRPr="00314D48">
              <w:rPr>
                <w:rFonts w:ascii="GHEA Grapalat" w:hAnsi="GHEA Grapalat"/>
                <w:sz w:val="20"/>
                <w:szCs w:val="20"/>
                <w:lang w:val="hy-AM"/>
              </w:rPr>
              <w:t xml:space="preserve">Պայմանավորված է </w:t>
            </w:r>
            <w:r w:rsidR="00C36B11">
              <w:rPr>
                <w:rFonts w:ascii="GHEA Grapalat" w:hAnsi="GHEA Grapalat"/>
                <w:sz w:val="20"/>
                <w:szCs w:val="20"/>
                <w:lang w:val="hy-AM"/>
              </w:rPr>
              <w:t>«</w:t>
            </w:r>
            <w:r w:rsidR="00C36B11" w:rsidRPr="00C36B11">
              <w:rPr>
                <w:rFonts w:ascii="GHEA Grapalat" w:hAnsi="GHEA Grapalat"/>
                <w:sz w:val="20"/>
                <w:szCs w:val="20"/>
                <w:lang w:val="hy-AM"/>
              </w:rPr>
              <w:t>Արմեն Մազմանյանի անվան բեմարվեստի ազգային փորձարարական «Գոյ» կենտրոն</w:t>
            </w:r>
            <w:r w:rsidR="00C36B11">
              <w:rPr>
                <w:rFonts w:ascii="GHEA Grapalat" w:hAnsi="GHEA Grapalat"/>
                <w:sz w:val="20"/>
                <w:szCs w:val="20"/>
                <w:lang w:val="hy-AM"/>
              </w:rPr>
              <w:t xml:space="preserve">» </w:t>
            </w:r>
            <w:r w:rsidRPr="00314D48">
              <w:rPr>
                <w:rFonts w:ascii="GHEA Grapalat" w:hAnsi="GHEA Grapalat"/>
                <w:sz w:val="20"/>
                <w:szCs w:val="20"/>
                <w:lang w:val="hy-AM"/>
              </w:rPr>
              <w:t xml:space="preserve">ՊՈԱԿ-ի կողմից  գումարների, այդ թվում՝ ԱԱՀ-ի գումարների </w:t>
            </w:r>
            <w:r w:rsidR="00311F75">
              <w:rPr>
                <w:rFonts w:ascii="GHEA Grapalat" w:hAnsi="GHEA Grapalat"/>
                <w:sz w:val="20"/>
                <w:szCs w:val="20"/>
                <w:lang w:val="hy-AM"/>
              </w:rPr>
              <w:t xml:space="preserve">ետ </w:t>
            </w:r>
            <w:r w:rsidRPr="00314D48">
              <w:rPr>
                <w:rFonts w:ascii="GHEA Grapalat" w:hAnsi="GHEA Grapalat"/>
                <w:sz w:val="20"/>
                <w:szCs w:val="20"/>
                <w:lang w:val="hy-AM"/>
              </w:rPr>
              <w:t>վերադարձով։</w:t>
            </w:r>
          </w:p>
        </w:tc>
      </w:tr>
      <w:tr w:rsidR="00314D48" w:rsidRPr="000015A4" w:rsidTr="000A224C">
        <w:trPr>
          <w:cantSplit/>
          <w:trHeight w:val="796"/>
        </w:trPr>
        <w:tc>
          <w:tcPr>
            <w:tcW w:w="421" w:type="dxa"/>
          </w:tcPr>
          <w:p w:rsidR="00314D48" w:rsidRPr="00314D48" w:rsidRDefault="00314D48" w:rsidP="00314D48">
            <w:pPr>
              <w:jc w:val="center"/>
              <w:rPr>
                <w:rFonts w:ascii="GHEA Grapalat" w:hAnsi="GHEA Grapalat"/>
                <w:sz w:val="16"/>
                <w:szCs w:val="16"/>
              </w:rPr>
            </w:pPr>
            <w:r w:rsidRPr="00314D48">
              <w:rPr>
                <w:rFonts w:ascii="GHEA Grapalat" w:hAnsi="GHEA Grapalat"/>
                <w:sz w:val="16"/>
                <w:szCs w:val="16"/>
              </w:rPr>
              <w:t>5</w:t>
            </w:r>
          </w:p>
        </w:tc>
        <w:tc>
          <w:tcPr>
            <w:tcW w:w="1134" w:type="dxa"/>
          </w:tcPr>
          <w:p w:rsidR="00314D48" w:rsidRPr="00314D48" w:rsidRDefault="00314D48" w:rsidP="00314D48">
            <w:pPr>
              <w:jc w:val="center"/>
              <w:rPr>
                <w:rFonts w:ascii="GHEA Grapalat" w:hAnsi="GHEA Grapalat"/>
                <w:b/>
                <w:sz w:val="18"/>
                <w:szCs w:val="18"/>
                <w:lang w:val="hy-AM"/>
              </w:rPr>
            </w:pPr>
            <w:r w:rsidRPr="00314D48">
              <w:rPr>
                <w:rFonts w:ascii="GHEA Grapalat" w:hAnsi="GHEA Grapalat"/>
                <w:b/>
                <w:sz w:val="18"/>
                <w:szCs w:val="18"/>
                <w:lang w:val="hy-AM"/>
              </w:rPr>
              <w:t>Ծրագիր 10</w:t>
            </w:r>
          </w:p>
        </w:tc>
        <w:tc>
          <w:tcPr>
            <w:tcW w:w="1426" w:type="dxa"/>
          </w:tcPr>
          <w:p w:rsidR="00314D48" w:rsidRPr="00C36B11" w:rsidRDefault="00314D48" w:rsidP="00314D48">
            <w:pPr>
              <w:jc w:val="center"/>
              <w:rPr>
                <w:rFonts w:ascii="GHEA Grapalat" w:hAnsi="GHEA Grapalat"/>
                <w:color w:val="FF0000"/>
                <w:sz w:val="20"/>
                <w:szCs w:val="20"/>
                <w:lang w:val="hy-AM"/>
              </w:rPr>
            </w:pPr>
            <w:r w:rsidRPr="00C36B11">
              <w:rPr>
                <w:rFonts w:ascii="GHEA Grapalat" w:eastAsia="Times New Roman" w:hAnsi="GHEA Grapalat" w:cs="Times New Roman"/>
                <w:bCs/>
                <w:sz w:val="20"/>
                <w:szCs w:val="20"/>
                <w:lang w:val="hy-AM"/>
              </w:rPr>
              <w:t>123</w:t>
            </w:r>
            <w:r w:rsidRPr="00C36B11">
              <w:rPr>
                <w:rFonts w:ascii="GHEA Grapalat" w:eastAsia="Times New Roman" w:hAnsi="GHEA Grapalat" w:cs="Times New Roman"/>
                <w:bCs/>
                <w:sz w:val="20"/>
                <w:szCs w:val="20"/>
              </w:rPr>
              <w:t>,</w:t>
            </w:r>
            <w:r w:rsidRPr="00C36B11">
              <w:rPr>
                <w:rFonts w:ascii="GHEA Grapalat" w:eastAsia="Times New Roman" w:hAnsi="GHEA Grapalat" w:cs="Times New Roman"/>
                <w:bCs/>
                <w:sz w:val="20"/>
                <w:szCs w:val="20"/>
                <w:lang w:val="hy-AM"/>
              </w:rPr>
              <w:t>680</w:t>
            </w:r>
            <w:r w:rsidRPr="00C36B11">
              <w:rPr>
                <w:rFonts w:ascii="GHEA Grapalat" w:eastAsia="Times New Roman" w:hAnsi="GHEA Grapalat" w:cs="Times New Roman"/>
                <w:bCs/>
                <w:sz w:val="20"/>
                <w:szCs w:val="20"/>
              </w:rPr>
              <w:t>.</w:t>
            </w:r>
            <w:r w:rsidRPr="00C36B11">
              <w:rPr>
                <w:rFonts w:ascii="GHEA Grapalat" w:eastAsia="Times New Roman" w:hAnsi="GHEA Grapalat" w:cs="Times New Roman"/>
                <w:bCs/>
                <w:sz w:val="20"/>
                <w:szCs w:val="20"/>
                <w:lang w:val="hy-AM"/>
              </w:rPr>
              <w:t>2</w:t>
            </w:r>
          </w:p>
        </w:tc>
        <w:tc>
          <w:tcPr>
            <w:tcW w:w="1267" w:type="dxa"/>
          </w:tcPr>
          <w:p w:rsidR="00314D48" w:rsidRPr="00C36B11" w:rsidRDefault="00314D48" w:rsidP="00314D48">
            <w:pPr>
              <w:jc w:val="center"/>
              <w:rPr>
                <w:rFonts w:ascii="GHEA Grapalat" w:hAnsi="GHEA Grapalat"/>
                <w:color w:val="FF0000"/>
                <w:sz w:val="20"/>
                <w:szCs w:val="20"/>
                <w:lang w:val="hy-AM"/>
              </w:rPr>
            </w:pPr>
            <w:r w:rsidRPr="00C36B11">
              <w:rPr>
                <w:rFonts w:ascii="GHEA Grapalat" w:eastAsia="Times New Roman" w:hAnsi="GHEA Grapalat" w:cs="Times New Roman"/>
                <w:bCs/>
                <w:sz w:val="20"/>
                <w:szCs w:val="20"/>
                <w:lang w:val="hy-AM"/>
              </w:rPr>
              <w:t>477,209</w:t>
            </w:r>
            <w:r w:rsidRPr="00C36B11">
              <w:rPr>
                <w:rFonts w:ascii="GHEA Grapalat" w:eastAsia="Times New Roman" w:hAnsi="GHEA Grapalat" w:cs="Times New Roman"/>
                <w:bCs/>
                <w:sz w:val="20"/>
                <w:szCs w:val="20"/>
              </w:rPr>
              <w:t>.</w:t>
            </w:r>
            <w:r w:rsidRPr="00C36B11">
              <w:rPr>
                <w:rFonts w:ascii="GHEA Grapalat" w:eastAsia="Times New Roman" w:hAnsi="GHEA Grapalat" w:cs="Times New Roman"/>
                <w:bCs/>
                <w:sz w:val="20"/>
                <w:szCs w:val="20"/>
                <w:lang w:val="hy-AM"/>
              </w:rPr>
              <w:t>9</w:t>
            </w:r>
          </w:p>
        </w:tc>
        <w:tc>
          <w:tcPr>
            <w:tcW w:w="1701" w:type="dxa"/>
          </w:tcPr>
          <w:p w:rsidR="00314D48" w:rsidRPr="00C36B11" w:rsidRDefault="00314D48" w:rsidP="00314D48">
            <w:pPr>
              <w:jc w:val="center"/>
              <w:rPr>
                <w:rFonts w:ascii="GHEA Grapalat" w:hAnsi="GHEA Grapalat"/>
                <w:b/>
                <w:sz w:val="20"/>
                <w:szCs w:val="20"/>
                <w:lang w:val="hy-AM"/>
              </w:rPr>
            </w:pPr>
            <w:r w:rsidRPr="00C36B11">
              <w:rPr>
                <w:rFonts w:ascii="GHEA Grapalat" w:eastAsia="Times New Roman" w:hAnsi="GHEA Grapalat" w:cs="Times New Roman"/>
                <w:b/>
                <w:sz w:val="20"/>
                <w:szCs w:val="20"/>
                <w:lang w:val="hy-AM"/>
              </w:rPr>
              <w:t>+ 353,529.7</w:t>
            </w:r>
          </w:p>
        </w:tc>
        <w:tc>
          <w:tcPr>
            <w:tcW w:w="3719" w:type="dxa"/>
          </w:tcPr>
          <w:p w:rsidR="00314D48" w:rsidRPr="00314D48" w:rsidRDefault="00314D48" w:rsidP="00311F75">
            <w:pPr>
              <w:jc w:val="center"/>
              <w:rPr>
                <w:rFonts w:ascii="GHEA Grapalat" w:hAnsi="GHEA Grapalat"/>
                <w:lang w:val="hy-AM"/>
              </w:rPr>
            </w:pPr>
            <w:r w:rsidRPr="00314D48">
              <w:rPr>
                <w:rFonts w:ascii="GHEA Grapalat" w:hAnsi="GHEA Grapalat"/>
                <w:sz w:val="20"/>
                <w:szCs w:val="20"/>
                <w:lang w:val="hy-AM"/>
              </w:rPr>
              <w:t>Տարբերության  բացատրությունը տրված է ստորև։</w:t>
            </w:r>
          </w:p>
        </w:tc>
      </w:tr>
      <w:tr w:rsidR="00314D48" w:rsidRPr="00314D48" w:rsidTr="000A224C">
        <w:trPr>
          <w:cantSplit/>
          <w:trHeight w:val="711"/>
        </w:trPr>
        <w:tc>
          <w:tcPr>
            <w:tcW w:w="1555" w:type="dxa"/>
            <w:gridSpan w:val="2"/>
          </w:tcPr>
          <w:p w:rsidR="00F37FF0" w:rsidRPr="00314D48" w:rsidRDefault="00F37FF0" w:rsidP="00314D48">
            <w:pPr>
              <w:jc w:val="right"/>
              <w:rPr>
                <w:rFonts w:ascii="GHEA Grapalat" w:hAnsi="GHEA Grapalat"/>
                <w:lang w:val="hy-AM"/>
              </w:rPr>
            </w:pPr>
            <w:r w:rsidRPr="00314D48">
              <w:rPr>
                <w:rFonts w:ascii="GHEA Grapalat" w:hAnsi="GHEA Grapalat"/>
                <w:lang w:val="hy-AM"/>
              </w:rPr>
              <w:t>Ընդամենը՝</w:t>
            </w:r>
          </w:p>
        </w:tc>
        <w:tc>
          <w:tcPr>
            <w:tcW w:w="1426" w:type="dxa"/>
          </w:tcPr>
          <w:p w:rsidR="00F37FF0" w:rsidRPr="00374AD8" w:rsidRDefault="00374AD8" w:rsidP="00F81A2E">
            <w:pPr>
              <w:jc w:val="center"/>
              <w:rPr>
                <w:rFonts w:ascii="GHEA Grapalat" w:hAnsi="GHEA Grapalat"/>
                <w:b/>
                <w:sz w:val="20"/>
                <w:szCs w:val="20"/>
              </w:rPr>
            </w:pPr>
            <w:r>
              <w:rPr>
                <w:rFonts w:ascii="GHEA Grapalat" w:hAnsi="GHEA Grapalat"/>
                <w:b/>
                <w:sz w:val="20"/>
                <w:szCs w:val="20"/>
                <w:lang w:val="hy-AM"/>
              </w:rPr>
              <w:t>574,922</w:t>
            </w:r>
            <w:r>
              <w:rPr>
                <w:rFonts w:ascii="GHEA Grapalat" w:hAnsi="GHEA Grapalat"/>
                <w:b/>
                <w:sz w:val="20"/>
                <w:szCs w:val="20"/>
              </w:rPr>
              <w:t>.8</w:t>
            </w:r>
          </w:p>
        </w:tc>
        <w:tc>
          <w:tcPr>
            <w:tcW w:w="1267" w:type="dxa"/>
          </w:tcPr>
          <w:p w:rsidR="00F37FF0" w:rsidRPr="00374AD8" w:rsidRDefault="00374AD8" w:rsidP="00F81A2E">
            <w:pPr>
              <w:jc w:val="center"/>
              <w:rPr>
                <w:rFonts w:ascii="GHEA Grapalat" w:hAnsi="GHEA Grapalat"/>
                <w:b/>
                <w:sz w:val="20"/>
                <w:szCs w:val="20"/>
                <w:lang w:val="hy-AM"/>
              </w:rPr>
            </w:pPr>
            <w:r>
              <w:rPr>
                <w:rFonts w:ascii="GHEA Grapalat" w:hAnsi="GHEA Grapalat"/>
                <w:b/>
                <w:sz w:val="20"/>
                <w:szCs w:val="20"/>
              </w:rPr>
              <w:t>926</w:t>
            </w:r>
            <w:r>
              <w:rPr>
                <w:rFonts w:ascii="GHEA Grapalat" w:hAnsi="GHEA Grapalat"/>
                <w:b/>
                <w:sz w:val="20"/>
                <w:szCs w:val="20"/>
                <w:lang w:val="hy-AM"/>
              </w:rPr>
              <w:t>, 230,6</w:t>
            </w:r>
          </w:p>
        </w:tc>
        <w:tc>
          <w:tcPr>
            <w:tcW w:w="1701" w:type="dxa"/>
          </w:tcPr>
          <w:p w:rsidR="00CF6C3C" w:rsidRPr="00C36B11" w:rsidRDefault="00314D48" w:rsidP="00314D48">
            <w:pPr>
              <w:jc w:val="center"/>
              <w:rPr>
                <w:rFonts w:ascii="GHEA Grapalat" w:hAnsi="GHEA Grapalat"/>
                <w:b/>
                <w:bCs/>
                <w:sz w:val="20"/>
                <w:szCs w:val="20"/>
              </w:rPr>
            </w:pPr>
            <w:r w:rsidRPr="00C36B11">
              <w:rPr>
                <w:rFonts w:ascii="GHEA Grapalat" w:hAnsi="GHEA Grapalat"/>
                <w:b/>
                <w:sz w:val="20"/>
                <w:szCs w:val="20"/>
                <w:lang w:val="hy-AM"/>
              </w:rPr>
              <w:t xml:space="preserve">+ </w:t>
            </w:r>
            <w:r w:rsidRPr="00C36B11">
              <w:rPr>
                <w:rFonts w:ascii="GHEA Grapalat" w:hAnsi="GHEA Grapalat"/>
                <w:b/>
                <w:bCs/>
                <w:sz w:val="20"/>
                <w:szCs w:val="20"/>
                <w:lang w:val="hy-AM"/>
              </w:rPr>
              <w:t>351,307.8</w:t>
            </w:r>
          </w:p>
          <w:p w:rsidR="00CF6C3C" w:rsidRPr="00C36B11" w:rsidRDefault="00CF6C3C" w:rsidP="00F81A2E">
            <w:pPr>
              <w:jc w:val="center"/>
              <w:rPr>
                <w:rFonts w:ascii="GHEA Grapalat" w:hAnsi="GHEA Grapalat"/>
                <w:b/>
                <w:sz w:val="20"/>
                <w:szCs w:val="20"/>
                <w:lang w:val="hy-AM"/>
              </w:rPr>
            </w:pPr>
          </w:p>
        </w:tc>
        <w:tc>
          <w:tcPr>
            <w:tcW w:w="3719" w:type="dxa"/>
          </w:tcPr>
          <w:p w:rsidR="00F37FF0" w:rsidRPr="00314D48" w:rsidRDefault="00F37FF0" w:rsidP="00F37FF0">
            <w:pPr>
              <w:rPr>
                <w:rFonts w:ascii="GHEA Grapalat" w:hAnsi="GHEA Grapalat"/>
                <w:lang w:val="hy-AM"/>
              </w:rPr>
            </w:pPr>
          </w:p>
        </w:tc>
      </w:tr>
    </w:tbl>
    <w:p w:rsidR="0022223A" w:rsidRDefault="0022223A" w:rsidP="00F62BEA">
      <w:pPr>
        <w:spacing w:line="276" w:lineRule="auto"/>
        <w:ind w:firstLine="720"/>
        <w:jc w:val="both"/>
        <w:rPr>
          <w:rFonts w:ascii="GHEA Grapalat" w:hAnsi="GHEA Grapalat"/>
          <w:color w:val="FF0000"/>
          <w:sz w:val="10"/>
          <w:szCs w:val="10"/>
          <w:lang w:val="hy-AM"/>
        </w:rPr>
      </w:pPr>
    </w:p>
    <w:p w:rsidR="005506AA" w:rsidRPr="008C6998" w:rsidRDefault="009406B4" w:rsidP="00F3181A">
      <w:pPr>
        <w:spacing w:line="276" w:lineRule="auto"/>
        <w:ind w:firstLine="720"/>
        <w:jc w:val="both"/>
        <w:rPr>
          <w:rFonts w:ascii="GHEA Grapalat" w:eastAsia="Calibri" w:hAnsi="GHEA Grapalat" w:cs="Times Armenian"/>
          <w:sz w:val="24"/>
          <w:szCs w:val="24"/>
          <w:lang w:val="hy-AM"/>
        </w:rPr>
      </w:pPr>
      <w:r w:rsidRPr="008C6998">
        <w:rPr>
          <w:rFonts w:ascii="GHEA Grapalat" w:hAnsi="GHEA Grapalat"/>
          <w:sz w:val="24"/>
          <w:szCs w:val="24"/>
          <w:lang w:val="hy-AM"/>
        </w:rPr>
        <w:t xml:space="preserve">Նախարարության </w:t>
      </w:r>
      <w:r w:rsidR="00FF651C" w:rsidRPr="008C6998">
        <w:rPr>
          <w:rFonts w:ascii="GHEA Grapalat" w:hAnsi="GHEA Grapalat"/>
          <w:sz w:val="24"/>
          <w:szCs w:val="24"/>
          <w:lang w:val="hy-AM"/>
        </w:rPr>
        <w:t xml:space="preserve">Ծրագիր </w:t>
      </w:r>
      <w:r w:rsidR="00AC07BA" w:rsidRPr="008C6998">
        <w:rPr>
          <w:rFonts w:ascii="GHEA Grapalat" w:hAnsi="GHEA Grapalat"/>
          <w:sz w:val="24"/>
          <w:szCs w:val="24"/>
          <w:lang w:val="hy-AM"/>
        </w:rPr>
        <w:t>10</w:t>
      </w:r>
      <w:r w:rsidR="00FF651C" w:rsidRPr="008C6998">
        <w:rPr>
          <w:rFonts w:ascii="GHEA Grapalat" w:hAnsi="GHEA Grapalat"/>
          <w:sz w:val="24"/>
          <w:szCs w:val="24"/>
          <w:lang w:val="hy-AM"/>
        </w:rPr>
        <w:t>-ում 202</w:t>
      </w:r>
      <w:r w:rsidR="00D04EC7" w:rsidRPr="008C6998">
        <w:rPr>
          <w:rFonts w:ascii="GHEA Grapalat" w:hAnsi="GHEA Grapalat"/>
          <w:sz w:val="24"/>
          <w:szCs w:val="24"/>
          <w:lang w:val="hy-AM"/>
        </w:rPr>
        <w:t>1</w:t>
      </w:r>
      <w:r w:rsidR="00FF651C" w:rsidRPr="008C6998">
        <w:rPr>
          <w:rFonts w:ascii="GHEA Grapalat" w:hAnsi="GHEA Grapalat"/>
          <w:sz w:val="24"/>
          <w:szCs w:val="24"/>
          <w:lang w:val="hy-AM"/>
        </w:rPr>
        <w:t>թ</w:t>
      </w:r>
      <w:r w:rsidR="00FF651C" w:rsidRPr="008C6998">
        <w:rPr>
          <w:rFonts w:ascii="MS Mincho" w:eastAsia="MS Mincho" w:hAnsi="MS Mincho" w:cs="MS Mincho" w:hint="eastAsia"/>
          <w:sz w:val="24"/>
          <w:szCs w:val="24"/>
          <w:lang w:val="hy-AM"/>
        </w:rPr>
        <w:t>․</w:t>
      </w:r>
      <w:r w:rsidR="00FF651C" w:rsidRPr="008C6998">
        <w:rPr>
          <w:rFonts w:ascii="GHEA Grapalat" w:eastAsia="MS Mincho" w:hAnsi="GHEA Grapalat" w:cs="MS Mincho"/>
          <w:sz w:val="24"/>
          <w:szCs w:val="24"/>
          <w:lang w:val="hy-AM"/>
        </w:rPr>
        <w:t xml:space="preserve"> </w:t>
      </w:r>
      <w:r w:rsidR="00D04EC7" w:rsidRPr="008C6998">
        <w:rPr>
          <w:rFonts w:ascii="GHEA Grapalat" w:hAnsi="GHEA Grapalat"/>
          <w:sz w:val="24"/>
          <w:szCs w:val="24"/>
          <w:lang w:val="hy-AM"/>
        </w:rPr>
        <w:t>երեք ամիսների</w:t>
      </w:r>
      <w:r w:rsidR="00FF651C" w:rsidRPr="008C6998">
        <w:rPr>
          <w:rFonts w:ascii="GHEA Grapalat" w:hAnsi="GHEA Grapalat"/>
          <w:sz w:val="24"/>
          <w:szCs w:val="24"/>
          <w:lang w:val="hy-AM"/>
        </w:rPr>
        <w:t xml:space="preserve"> ֆինանսավորման</w:t>
      </w:r>
      <w:r w:rsidR="00FF651C" w:rsidRPr="008C6998">
        <w:rPr>
          <w:rFonts w:ascii="GHEA Grapalat" w:eastAsia="Calibri" w:hAnsi="GHEA Grapalat" w:cs="Times Armenian"/>
          <w:sz w:val="24"/>
          <w:szCs w:val="24"/>
          <w:lang w:val="hy-AM"/>
        </w:rPr>
        <w:t xml:space="preserve"> և դրամարկղային ծախսի </w:t>
      </w:r>
      <w:r w:rsidR="0084439C" w:rsidRPr="008C6998">
        <w:rPr>
          <w:rFonts w:ascii="GHEA Grapalat" w:hAnsi="GHEA Grapalat"/>
          <w:sz w:val="24"/>
          <w:szCs w:val="24"/>
          <w:lang w:val="hy-AM"/>
        </w:rPr>
        <w:t>353</w:t>
      </w:r>
      <w:r w:rsidR="00FF651C" w:rsidRPr="008C6998">
        <w:rPr>
          <w:rFonts w:ascii="GHEA Grapalat" w:hAnsi="GHEA Grapalat"/>
          <w:sz w:val="24"/>
          <w:szCs w:val="24"/>
          <w:lang w:val="hy-AM"/>
        </w:rPr>
        <w:t>,</w:t>
      </w:r>
      <w:r w:rsidR="0084439C" w:rsidRPr="008C6998">
        <w:rPr>
          <w:rFonts w:ascii="GHEA Grapalat" w:hAnsi="GHEA Grapalat"/>
          <w:sz w:val="24"/>
          <w:szCs w:val="24"/>
          <w:lang w:val="hy-AM"/>
        </w:rPr>
        <w:t>529</w:t>
      </w:r>
      <w:r w:rsidR="00FF651C" w:rsidRPr="008C6998">
        <w:rPr>
          <w:rFonts w:ascii="GHEA Grapalat" w:hAnsi="GHEA Grapalat"/>
          <w:sz w:val="24"/>
          <w:szCs w:val="24"/>
          <w:lang w:val="hy-AM"/>
        </w:rPr>
        <w:t>.</w:t>
      </w:r>
      <w:r w:rsidR="0084439C" w:rsidRPr="008C6998">
        <w:rPr>
          <w:rFonts w:ascii="GHEA Grapalat" w:hAnsi="GHEA Grapalat"/>
          <w:sz w:val="24"/>
          <w:szCs w:val="24"/>
          <w:lang w:val="hy-AM"/>
        </w:rPr>
        <w:t>7</w:t>
      </w:r>
      <w:r w:rsidR="00FF651C" w:rsidRPr="008C6998">
        <w:rPr>
          <w:rFonts w:ascii="GHEA Grapalat" w:hAnsi="GHEA Grapalat"/>
          <w:sz w:val="24"/>
          <w:szCs w:val="24"/>
          <w:lang w:val="hy-AM"/>
        </w:rPr>
        <w:t xml:space="preserve"> հազ</w:t>
      </w:r>
      <w:r w:rsidR="00FF651C" w:rsidRPr="008C6998">
        <w:rPr>
          <w:rFonts w:ascii="MS Mincho" w:eastAsia="MS Mincho" w:hAnsi="MS Mincho" w:cs="MS Mincho" w:hint="eastAsia"/>
          <w:sz w:val="24"/>
          <w:szCs w:val="24"/>
          <w:lang w:val="hy-AM"/>
        </w:rPr>
        <w:t>․</w:t>
      </w:r>
      <w:r w:rsidR="00FF651C" w:rsidRPr="008C6998">
        <w:rPr>
          <w:rFonts w:ascii="GHEA Grapalat" w:hAnsi="GHEA Grapalat"/>
          <w:sz w:val="24"/>
          <w:szCs w:val="24"/>
          <w:lang w:val="hy-AM"/>
        </w:rPr>
        <w:t xml:space="preserve"> </w:t>
      </w:r>
      <w:r w:rsidR="00FF651C" w:rsidRPr="008C6998">
        <w:rPr>
          <w:rFonts w:ascii="GHEA Grapalat" w:hAnsi="GHEA Grapalat" w:cs="GHEA Grapalat"/>
          <w:sz w:val="24"/>
          <w:szCs w:val="24"/>
          <w:lang w:val="hy-AM"/>
        </w:rPr>
        <w:t>դրամ</w:t>
      </w:r>
      <w:r w:rsidR="00787A78" w:rsidRPr="008C6998">
        <w:rPr>
          <w:rFonts w:ascii="GHEA Grapalat" w:hAnsi="GHEA Grapalat" w:cs="GHEA Grapalat"/>
          <w:sz w:val="24"/>
          <w:szCs w:val="24"/>
          <w:lang w:val="hy-AM"/>
        </w:rPr>
        <w:t>ի</w:t>
      </w:r>
      <w:r w:rsidR="00FF651C" w:rsidRPr="008C6998">
        <w:rPr>
          <w:rFonts w:ascii="GHEA Grapalat" w:hAnsi="GHEA Grapalat"/>
          <w:sz w:val="24"/>
          <w:szCs w:val="24"/>
          <w:lang w:val="hy-AM"/>
        </w:rPr>
        <w:t xml:space="preserve"> </w:t>
      </w:r>
      <w:r w:rsidR="00FF651C" w:rsidRPr="008C6998">
        <w:rPr>
          <w:rFonts w:ascii="GHEA Grapalat" w:eastAsia="Calibri" w:hAnsi="GHEA Grapalat" w:cs="Times Armenian"/>
          <w:sz w:val="24"/>
          <w:szCs w:val="24"/>
          <w:lang w:val="hy-AM"/>
        </w:rPr>
        <w:t xml:space="preserve">տարբերությունը պայմանավորված է </w:t>
      </w:r>
      <w:r w:rsidR="008C6998">
        <w:rPr>
          <w:rFonts w:ascii="GHEA Grapalat" w:eastAsia="Calibri" w:hAnsi="GHEA Grapalat" w:cs="Times Armenian"/>
          <w:sz w:val="24"/>
          <w:szCs w:val="24"/>
          <w:lang w:val="hy-AM"/>
        </w:rPr>
        <w:t>նրան</w:t>
      </w:r>
      <w:r w:rsidR="00F3181A" w:rsidRPr="008C6998">
        <w:rPr>
          <w:rFonts w:ascii="GHEA Grapalat" w:eastAsia="Calibri" w:hAnsi="GHEA Grapalat" w:cs="Times Armenian"/>
          <w:sz w:val="24"/>
          <w:szCs w:val="24"/>
          <w:lang w:val="hy-AM"/>
        </w:rPr>
        <w:t xml:space="preserve">ով, որ </w:t>
      </w:r>
      <w:r w:rsidR="005506AA" w:rsidRPr="008C6998">
        <w:rPr>
          <w:rFonts w:ascii="GHEA Grapalat" w:eastAsia="Calibri" w:hAnsi="GHEA Grapalat" w:cs="Times Armenian"/>
          <w:sz w:val="24"/>
          <w:szCs w:val="24"/>
          <w:lang w:val="hy-AM"/>
        </w:rPr>
        <w:t xml:space="preserve">իրական դրամարկղային ծախսը </w:t>
      </w:r>
      <w:r w:rsidR="00F3181A" w:rsidRPr="008C6998">
        <w:rPr>
          <w:rFonts w:ascii="GHEA Grapalat" w:eastAsia="Calibri" w:hAnsi="GHEA Grapalat" w:cs="Times Armenian"/>
          <w:sz w:val="24"/>
          <w:szCs w:val="24"/>
          <w:lang w:val="hy-AM"/>
        </w:rPr>
        <w:t xml:space="preserve">հաշվետու </w:t>
      </w:r>
      <w:r w:rsidR="005506AA" w:rsidRPr="008C6998">
        <w:rPr>
          <w:rFonts w:ascii="GHEA Grapalat" w:eastAsia="Calibri" w:hAnsi="GHEA Grapalat" w:cs="Times Armenian"/>
          <w:sz w:val="24"/>
          <w:szCs w:val="24"/>
          <w:lang w:val="hy-AM"/>
        </w:rPr>
        <w:t xml:space="preserve"> ժամանակահատվածում կազմել է 474,883</w:t>
      </w:r>
      <w:r w:rsidR="005506AA" w:rsidRPr="008C6998">
        <w:rPr>
          <w:rFonts w:ascii="MS Mincho" w:eastAsia="MS Mincho" w:hAnsi="MS Mincho" w:cs="MS Mincho" w:hint="eastAsia"/>
          <w:sz w:val="24"/>
          <w:szCs w:val="24"/>
          <w:lang w:val="hy-AM"/>
        </w:rPr>
        <w:t>․</w:t>
      </w:r>
      <w:r w:rsidR="005506AA" w:rsidRPr="008C6998">
        <w:rPr>
          <w:rFonts w:ascii="GHEA Grapalat" w:eastAsia="Calibri" w:hAnsi="GHEA Grapalat" w:cs="Times Armenian"/>
          <w:sz w:val="24"/>
          <w:szCs w:val="24"/>
          <w:lang w:val="hy-AM"/>
        </w:rPr>
        <w:t>0 հազ</w:t>
      </w:r>
      <w:r w:rsidR="00381DC5" w:rsidRPr="008C6998">
        <w:rPr>
          <w:rFonts w:ascii="GHEA Grapalat" w:eastAsia="Calibri" w:hAnsi="GHEA Grapalat" w:cs="Times Armenian"/>
          <w:sz w:val="24"/>
          <w:szCs w:val="24"/>
          <w:lang w:val="hy-AM"/>
        </w:rPr>
        <w:t xml:space="preserve">. </w:t>
      </w:r>
      <w:r w:rsidR="005506AA" w:rsidRPr="008C6998">
        <w:rPr>
          <w:rFonts w:ascii="GHEA Grapalat" w:eastAsia="Calibri" w:hAnsi="GHEA Grapalat" w:cs="Times Armenian"/>
          <w:sz w:val="24"/>
          <w:szCs w:val="24"/>
          <w:lang w:val="hy-AM"/>
        </w:rPr>
        <w:t>դրամ, որից վարկային միջոցներից 379,906</w:t>
      </w:r>
      <w:r w:rsidR="005506AA" w:rsidRPr="008C6998">
        <w:rPr>
          <w:rFonts w:ascii="MS Mincho" w:eastAsia="MS Mincho" w:hAnsi="MS Mincho" w:cs="MS Mincho" w:hint="eastAsia"/>
          <w:sz w:val="24"/>
          <w:szCs w:val="24"/>
          <w:lang w:val="hy-AM"/>
        </w:rPr>
        <w:t>․</w:t>
      </w:r>
      <w:r w:rsidR="005506AA" w:rsidRPr="008C6998">
        <w:rPr>
          <w:rFonts w:ascii="GHEA Grapalat" w:eastAsia="Calibri" w:hAnsi="GHEA Grapalat" w:cs="Times Armenian"/>
          <w:sz w:val="24"/>
          <w:szCs w:val="24"/>
          <w:lang w:val="hy-AM"/>
        </w:rPr>
        <w:t xml:space="preserve">4 </w:t>
      </w:r>
      <w:r w:rsidR="00381DC5" w:rsidRPr="008C6998">
        <w:rPr>
          <w:rFonts w:ascii="GHEA Grapalat" w:eastAsia="Calibri" w:hAnsi="GHEA Grapalat" w:cs="Times Armenian"/>
          <w:sz w:val="24"/>
          <w:szCs w:val="24"/>
          <w:lang w:val="hy-AM"/>
        </w:rPr>
        <w:t>հազ. դրամ</w:t>
      </w:r>
      <w:r w:rsidR="005506AA" w:rsidRPr="008C6998">
        <w:rPr>
          <w:rFonts w:ascii="GHEA Grapalat" w:eastAsia="Calibri" w:hAnsi="GHEA Grapalat" w:cs="Times Armenian"/>
          <w:sz w:val="24"/>
          <w:szCs w:val="24"/>
          <w:lang w:val="hy-AM"/>
        </w:rPr>
        <w:t xml:space="preserve">, համաֆինանսավորման միջոցներից՝ 94,976.6 </w:t>
      </w:r>
      <w:r w:rsidR="00381DC5" w:rsidRPr="008C6998">
        <w:rPr>
          <w:rFonts w:ascii="GHEA Grapalat" w:eastAsia="Calibri" w:hAnsi="GHEA Grapalat" w:cs="Times Armenian"/>
          <w:sz w:val="24"/>
          <w:szCs w:val="24"/>
          <w:lang w:val="hy-AM"/>
        </w:rPr>
        <w:t>հազ. դրամ</w:t>
      </w:r>
      <w:r w:rsidR="00F3181A" w:rsidRPr="008C6998">
        <w:rPr>
          <w:rFonts w:ascii="GHEA Grapalat" w:eastAsia="Calibri" w:hAnsi="GHEA Grapalat" w:cs="Times Armenian"/>
          <w:sz w:val="24"/>
          <w:szCs w:val="24"/>
          <w:lang w:val="hy-AM"/>
        </w:rPr>
        <w:t>։</w:t>
      </w:r>
      <w:r w:rsidR="005506AA" w:rsidRPr="008C6998">
        <w:rPr>
          <w:rFonts w:ascii="GHEA Grapalat" w:eastAsia="Calibri" w:hAnsi="GHEA Grapalat" w:cs="Times Armenian"/>
          <w:sz w:val="24"/>
          <w:szCs w:val="24"/>
          <w:lang w:val="hy-AM"/>
        </w:rPr>
        <w:t xml:space="preserve"> 2,326</w:t>
      </w:r>
      <w:r w:rsidR="005506AA" w:rsidRPr="008C6998">
        <w:rPr>
          <w:rFonts w:ascii="MS Mincho" w:eastAsia="MS Mincho" w:hAnsi="MS Mincho" w:cs="MS Mincho" w:hint="eastAsia"/>
          <w:sz w:val="24"/>
          <w:szCs w:val="24"/>
          <w:lang w:val="hy-AM"/>
        </w:rPr>
        <w:t>․</w:t>
      </w:r>
      <w:r w:rsidR="005506AA" w:rsidRPr="008C6998">
        <w:rPr>
          <w:rFonts w:ascii="GHEA Grapalat" w:eastAsia="Calibri" w:hAnsi="GHEA Grapalat" w:cs="Times Armenian"/>
          <w:sz w:val="24"/>
          <w:szCs w:val="24"/>
          <w:lang w:val="hy-AM"/>
        </w:rPr>
        <w:t>9 հազ</w:t>
      </w:r>
      <w:r w:rsidR="00381DC5" w:rsidRPr="008C6998">
        <w:rPr>
          <w:rFonts w:ascii="GHEA Grapalat" w:eastAsia="Calibri" w:hAnsi="GHEA Grapalat" w:cs="Times Armenian"/>
          <w:sz w:val="24"/>
          <w:szCs w:val="24"/>
          <w:lang w:val="hy-AM"/>
        </w:rPr>
        <w:t>. դրամ</w:t>
      </w:r>
      <w:r w:rsidR="005506AA" w:rsidRPr="008C6998">
        <w:rPr>
          <w:rFonts w:ascii="GHEA Grapalat" w:eastAsia="Calibri" w:hAnsi="GHEA Grapalat" w:cs="Times Armenian"/>
          <w:sz w:val="24"/>
          <w:szCs w:val="24"/>
          <w:lang w:val="hy-AM"/>
        </w:rPr>
        <w:t xml:space="preserve"> տարբերությունը (477,209.9</w:t>
      </w:r>
      <w:r w:rsidR="00381DC5" w:rsidRPr="008C6998">
        <w:rPr>
          <w:rFonts w:ascii="GHEA Grapalat" w:eastAsia="Calibri" w:hAnsi="GHEA Grapalat" w:cs="Times Armenian"/>
          <w:sz w:val="24"/>
          <w:szCs w:val="24"/>
          <w:lang w:val="hy-AM"/>
        </w:rPr>
        <w:t xml:space="preserve"> </w:t>
      </w:r>
      <w:r w:rsidR="005506AA" w:rsidRPr="008C6998">
        <w:rPr>
          <w:rFonts w:ascii="GHEA Grapalat" w:eastAsia="Calibri" w:hAnsi="GHEA Grapalat" w:cs="Times Armenian"/>
          <w:sz w:val="24"/>
          <w:szCs w:val="24"/>
          <w:lang w:val="hy-AM"/>
        </w:rPr>
        <w:t>-</w:t>
      </w:r>
      <w:r w:rsidR="00381DC5" w:rsidRPr="008C6998">
        <w:rPr>
          <w:rFonts w:ascii="GHEA Grapalat" w:eastAsia="Calibri" w:hAnsi="GHEA Grapalat" w:cs="Times Armenian"/>
          <w:sz w:val="24"/>
          <w:szCs w:val="24"/>
          <w:lang w:val="hy-AM"/>
        </w:rPr>
        <w:t xml:space="preserve"> </w:t>
      </w:r>
      <w:r w:rsidR="005506AA" w:rsidRPr="008C6998">
        <w:rPr>
          <w:rFonts w:ascii="GHEA Grapalat" w:eastAsia="Calibri" w:hAnsi="GHEA Grapalat" w:cs="Times Armenian"/>
          <w:sz w:val="24"/>
          <w:szCs w:val="24"/>
          <w:lang w:val="hy-AM"/>
        </w:rPr>
        <w:t>474,883</w:t>
      </w:r>
      <w:r w:rsidR="005506AA" w:rsidRPr="008C6998">
        <w:rPr>
          <w:rFonts w:ascii="MS Mincho" w:eastAsia="MS Mincho" w:hAnsi="MS Mincho" w:cs="MS Mincho" w:hint="eastAsia"/>
          <w:sz w:val="24"/>
          <w:szCs w:val="24"/>
          <w:lang w:val="hy-AM"/>
        </w:rPr>
        <w:t>․</w:t>
      </w:r>
      <w:r w:rsidR="005506AA" w:rsidRPr="008C6998">
        <w:rPr>
          <w:rFonts w:ascii="GHEA Grapalat" w:eastAsia="Calibri" w:hAnsi="GHEA Grapalat" w:cs="Times Armenian"/>
          <w:sz w:val="24"/>
          <w:szCs w:val="24"/>
          <w:lang w:val="hy-AM"/>
        </w:rPr>
        <w:t xml:space="preserve">0) պայմանավորված է </w:t>
      </w:r>
      <w:r w:rsidR="008C6998">
        <w:rPr>
          <w:rFonts w:ascii="GHEA Grapalat" w:eastAsia="Calibri" w:hAnsi="GHEA Grapalat" w:cs="Times Armenian"/>
          <w:sz w:val="24"/>
          <w:szCs w:val="24"/>
          <w:lang w:val="hy-AM"/>
        </w:rPr>
        <w:t xml:space="preserve"> այն հանգամանքով, որ </w:t>
      </w:r>
      <w:r w:rsidR="005506AA" w:rsidRPr="008C6998">
        <w:rPr>
          <w:rFonts w:ascii="GHEA Grapalat" w:eastAsia="Calibri" w:hAnsi="GHEA Grapalat" w:cs="Times Armenian"/>
          <w:sz w:val="24"/>
          <w:szCs w:val="24"/>
          <w:lang w:val="hy-AM"/>
        </w:rPr>
        <w:t>2021թ</w:t>
      </w:r>
      <w:r w:rsidR="005506AA" w:rsidRPr="008C6998">
        <w:rPr>
          <w:rFonts w:ascii="MS Mincho" w:eastAsia="MS Mincho" w:hAnsi="MS Mincho" w:cs="MS Mincho" w:hint="eastAsia"/>
          <w:sz w:val="24"/>
          <w:szCs w:val="24"/>
          <w:lang w:val="hy-AM"/>
        </w:rPr>
        <w:t>․</w:t>
      </w:r>
      <w:r w:rsidR="005506AA" w:rsidRPr="008C6998">
        <w:rPr>
          <w:rFonts w:ascii="GHEA Grapalat" w:eastAsia="Calibri" w:hAnsi="GHEA Grapalat" w:cs="Times Armenian"/>
          <w:sz w:val="24"/>
          <w:szCs w:val="24"/>
          <w:lang w:val="hy-AM"/>
        </w:rPr>
        <w:t xml:space="preserve"> մարտի 1-ից հետո ԾԻԳ-ին պատկանող արտարժութային </w:t>
      </w:r>
      <w:r w:rsidR="00F3181A" w:rsidRPr="008C6998">
        <w:rPr>
          <w:rFonts w:ascii="GHEA Grapalat" w:eastAsia="Calibri" w:hAnsi="GHEA Grapalat" w:cs="Times Armenian"/>
          <w:sz w:val="24"/>
          <w:szCs w:val="24"/>
          <w:lang w:val="hy-AM"/>
        </w:rPr>
        <w:t xml:space="preserve">թիվ </w:t>
      </w:r>
      <w:r w:rsidR="005506AA" w:rsidRPr="008C6998">
        <w:rPr>
          <w:rFonts w:ascii="GHEA Grapalat" w:eastAsia="Calibri" w:hAnsi="GHEA Grapalat" w:cs="Times Armenian"/>
          <w:sz w:val="24"/>
          <w:szCs w:val="24"/>
          <w:lang w:val="hy-AM"/>
        </w:rPr>
        <w:t xml:space="preserve">900000900317 և </w:t>
      </w:r>
      <w:r w:rsidR="00F3181A" w:rsidRPr="008C6998">
        <w:rPr>
          <w:rFonts w:ascii="GHEA Grapalat" w:eastAsia="Calibri" w:hAnsi="GHEA Grapalat" w:cs="Times Armenian"/>
          <w:sz w:val="24"/>
          <w:szCs w:val="24"/>
          <w:lang w:val="hy-AM"/>
        </w:rPr>
        <w:t xml:space="preserve">թիվ </w:t>
      </w:r>
      <w:r w:rsidR="005506AA" w:rsidRPr="008C6998">
        <w:rPr>
          <w:rFonts w:ascii="GHEA Grapalat" w:eastAsia="Calibri" w:hAnsi="GHEA Grapalat" w:cs="Times Armenian"/>
          <w:sz w:val="24"/>
          <w:szCs w:val="24"/>
          <w:lang w:val="hy-AM"/>
        </w:rPr>
        <w:t>900000900325 հաշիվներից ելքագրվող իրական դրամային գումարները փոխարկվել են արտարժույթի ԿԲ-ի կողմից սահմանված առքի փոխարժեքով, իսկ 0754900000900317 և 0754900000900325 ՀՀ Գանձապետական համակարգում արտաժութային գումարները դրամով արտացոլման հաշիվներում հաշվառվել  են  ԿԲ-ի կողմից նույն օրվա համար սահմանված վաճառքի փոխարժեք</w:t>
      </w:r>
      <w:r w:rsidR="008C6998">
        <w:rPr>
          <w:rFonts w:ascii="GHEA Grapalat" w:eastAsia="Calibri" w:hAnsi="GHEA Grapalat" w:cs="Times Armenian"/>
          <w:sz w:val="24"/>
          <w:szCs w:val="24"/>
          <w:lang w:val="hy-AM"/>
        </w:rPr>
        <w:t>ներ</w:t>
      </w:r>
      <w:r w:rsidR="005506AA" w:rsidRPr="008C6998">
        <w:rPr>
          <w:rFonts w:ascii="GHEA Grapalat" w:eastAsia="Calibri" w:hAnsi="GHEA Grapalat" w:cs="Times Armenian"/>
          <w:sz w:val="24"/>
          <w:szCs w:val="24"/>
          <w:lang w:val="hy-AM"/>
        </w:rPr>
        <w:t xml:space="preserve">ով:    </w:t>
      </w:r>
    </w:p>
    <w:p w:rsidR="005506AA" w:rsidRPr="008C6998" w:rsidRDefault="005506AA" w:rsidP="005506AA">
      <w:pPr>
        <w:pStyle w:val="NoSpacing"/>
        <w:spacing w:line="276" w:lineRule="auto"/>
        <w:ind w:firstLine="426"/>
        <w:jc w:val="both"/>
        <w:rPr>
          <w:rFonts w:ascii="GHEA Grapalat" w:eastAsia="Calibri" w:hAnsi="GHEA Grapalat" w:cs="Times Armenian"/>
          <w:sz w:val="24"/>
          <w:szCs w:val="24"/>
          <w:lang w:val="hy-AM"/>
        </w:rPr>
      </w:pPr>
      <w:r w:rsidRPr="008C6998">
        <w:rPr>
          <w:rFonts w:ascii="GHEA Grapalat" w:eastAsia="Calibri" w:hAnsi="GHEA Grapalat" w:cs="Times Armenian"/>
          <w:sz w:val="24"/>
          <w:szCs w:val="24"/>
          <w:lang w:val="hy-AM"/>
        </w:rPr>
        <w:t>Վերոնշյալի արդյունքում  2021թ. առաջին եռամսյակի ավարտին ֆինանսավորման և դրամարկղային ծախսի իրական տարբերությունը կազմել է +155,683</w:t>
      </w:r>
      <w:r w:rsidRPr="008C6998">
        <w:rPr>
          <w:rFonts w:ascii="MS Mincho" w:eastAsia="MS Mincho" w:hAnsi="MS Mincho" w:cs="MS Mincho" w:hint="eastAsia"/>
          <w:sz w:val="24"/>
          <w:szCs w:val="24"/>
          <w:lang w:val="hy-AM"/>
        </w:rPr>
        <w:t>․</w:t>
      </w:r>
      <w:r w:rsidRPr="008C6998">
        <w:rPr>
          <w:rFonts w:ascii="GHEA Grapalat" w:eastAsia="Calibri" w:hAnsi="GHEA Grapalat" w:cs="Times Armenian"/>
          <w:sz w:val="24"/>
          <w:szCs w:val="24"/>
          <w:lang w:val="hy-AM"/>
        </w:rPr>
        <w:t>0 հազ. դրամ (630,566.0 - 474,883</w:t>
      </w:r>
      <w:r w:rsidRPr="008C6998">
        <w:rPr>
          <w:rFonts w:ascii="MS Mincho" w:eastAsia="MS Mincho" w:hAnsi="MS Mincho" w:cs="MS Mincho" w:hint="eastAsia"/>
          <w:sz w:val="24"/>
          <w:szCs w:val="24"/>
          <w:lang w:val="hy-AM"/>
        </w:rPr>
        <w:t>․</w:t>
      </w:r>
      <w:r w:rsidRPr="008C6998">
        <w:rPr>
          <w:rFonts w:ascii="GHEA Grapalat" w:eastAsia="Calibri" w:hAnsi="GHEA Grapalat" w:cs="Times Armenian"/>
          <w:sz w:val="24"/>
          <w:szCs w:val="24"/>
          <w:lang w:val="hy-AM"/>
        </w:rPr>
        <w:t>0)։</w:t>
      </w:r>
    </w:p>
    <w:p w:rsidR="0022223A" w:rsidRPr="001D22A7" w:rsidRDefault="0022223A" w:rsidP="00920F24">
      <w:pPr>
        <w:ind w:firstLine="426"/>
        <w:jc w:val="both"/>
        <w:rPr>
          <w:rFonts w:ascii="GHEA Grapalat" w:eastAsia="Times New Roman" w:hAnsi="GHEA Grapalat" w:cs="Times New Roman"/>
          <w:sz w:val="24"/>
          <w:szCs w:val="24"/>
          <w:lang w:val="hy-AM"/>
        </w:rPr>
      </w:pPr>
      <w:r w:rsidRPr="001D22A7">
        <w:rPr>
          <w:rFonts w:ascii="GHEA Grapalat" w:hAnsi="GHEA Grapalat"/>
          <w:sz w:val="24"/>
          <w:szCs w:val="24"/>
          <w:lang w:val="hy-AM"/>
        </w:rPr>
        <w:lastRenderedPageBreak/>
        <w:t>Նախարարության ԾՐԱԳՐԵՐ-ում 202</w:t>
      </w:r>
      <w:r w:rsidR="00D04EC7" w:rsidRPr="001D22A7">
        <w:rPr>
          <w:rFonts w:ascii="GHEA Grapalat" w:hAnsi="GHEA Grapalat"/>
          <w:sz w:val="24"/>
          <w:szCs w:val="24"/>
          <w:lang w:val="hy-AM"/>
        </w:rPr>
        <w:t>1</w:t>
      </w:r>
      <w:r w:rsidRPr="001D22A7">
        <w:rPr>
          <w:rFonts w:ascii="GHEA Grapalat" w:hAnsi="GHEA Grapalat"/>
          <w:sz w:val="24"/>
          <w:szCs w:val="24"/>
          <w:lang w:val="hy-AM"/>
        </w:rPr>
        <w:t>թ</w:t>
      </w:r>
      <w:r w:rsidRPr="001D22A7">
        <w:rPr>
          <w:rFonts w:ascii="MS Mincho" w:eastAsia="MS Mincho" w:hAnsi="MS Mincho" w:cs="MS Mincho" w:hint="eastAsia"/>
          <w:sz w:val="24"/>
          <w:szCs w:val="24"/>
          <w:lang w:val="hy-AM"/>
        </w:rPr>
        <w:t>․</w:t>
      </w:r>
      <w:r w:rsidRPr="001D22A7">
        <w:rPr>
          <w:rFonts w:ascii="GHEA Grapalat" w:eastAsia="MS Mincho" w:hAnsi="GHEA Grapalat" w:cs="MS Mincho"/>
          <w:sz w:val="24"/>
          <w:szCs w:val="24"/>
          <w:lang w:val="hy-AM"/>
        </w:rPr>
        <w:t xml:space="preserve"> </w:t>
      </w:r>
      <w:r w:rsidR="00D04EC7" w:rsidRPr="001D22A7">
        <w:rPr>
          <w:rFonts w:ascii="GHEA Grapalat" w:hAnsi="GHEA Grapalat"/>
          <w:sz w:val="24"/>
          <w:szCs w:val="24"/>
          <w:lang w:val="hy-AM"/>
        </w:rPr>
        <w:t>երեք ամիսների</w:t>
      </w:r>
      <w:r w:rsidRPr="001D22A7">
        <w:rPr>
          <w:rFonts w:ascii="GHEA Grapalat" w:hAnsi="GHEA Grapalat"/>
          <w:sz w:val="24"/>
          <w:szCs w:val="24"/>
          <w:lang w:val="hy-AM"/>
        </w:rPr>
        <w:t xml:space="preserve">  դրամարկղային և փաստացի ծախսերի միջև ընդհանուր տարբերությունը կազմել է </w:t>
      </w:r>
      <w:r w:rsidR="00CB611B" w:rsidRPr="001D22A7">
        <w:rPr>
          <w:rFonts w:ascii="GHEA Grapalat" w:hAnsi="GHEA Grapalat"/>
          <w:sz w:val="24"/>
          <w:szCs w:val="24"/>
          <w:lang w:val="hy-AM"/>
        </w:rPr>
        <w:t>80</w:t>
      </w:r>
      <w:r w:rsidR="001D22A7" w:rsidRPr="001D22A7">
        <w:rPr>
          <w:rFonts w:ascii="GHEA Grapalat" w:hAnsi="GHEA Grapalat"/>
          <w:sz w:val="24"/>
          <w:szCs w:val="24"/>
          <w:lang w:val="hy-AM"/>
        </w:rPr>
        <w:t>2</w:t>
      </w:r>
      <w:r w:rsidRPr="001D22A7">
        <w:rPr>
          <w:rFonts w:ascii="GHEA Grapalat" w:hAnsi="GHEA Grapalat"/>
          <w:sz w:val="24"/>
          <w:szCs w:val="24"/>
          <w:lang w:val="hy-AM"/>
        </w:rPr>
        <w:t>,</w:t>
      </w:r>
      <w:r w:rsidR="001D22A7" w:rsidRPr="001D22A7">
        <w:rPr>
          <w:rFonts w:ascii="GHEA Grapalat" w:hAnsi="GHEA Grapalat"/>
          <w:sz w:val="24"/>
          <w:szCs w:val="24"/>
          <w:lang w:val="hy-AM"/>
        </w:rPr>
        <w:t>009</w:t>
      </w:r>
      <w:r w:rsidRPr="001D22A7">
        <w:rPr>
          <w:rFonts w:ascii="MS Mincho" w:eastAsia="MS Mincho" w:hAnsi="MS Mincho" w:cs="MS Mincho" w:hint="eastAsia"/>
          <w:sz w:val="24"/>
          <w:szCs w:val="24"/>
          <w:lang w:val="hy-AM"/>
        </w:rPr>
        <w:t>․</w:t>
      </w:r>
      <w:r w:rsidR="00CB611B" w:rsidRPr="001D22A7">
        <w:rPr>
          <w:rFonts w:ascii="GHEA Grapalat" w:hAnsi="GHEA Grapalat"/>
          <w:sz w:val="24"/>
          <w:szCs w:val="24"/>
          <w:lang w:val="hy-AM"/>
        </w:rPr>
        <w:t>9</w:t>
      </w:r>
      <w:r w:rsidRPr="001D22A7">
        <w:rPr>
          <w:rFonts w:ascii="GHEA Grapalat" w:hAnsi="GHEA Grapalat"/>
          <w:sz w:val="24"/>
          <w:szCs w:val="24"/>
          <w:lang w:val="hy-AM"/>
        </w:rPr>
        <w:t xml:space="preserve"> հազ</w:t>
      </w:r>
      <w:r w:rsidRPr="001D22A7">
        <w:rPr>
          <w:rFonts w:ascii="MS Mincho" w:eastAsia="MS Mincho" w:hAnsi="MS Mincho" w:cs="MS Mincho" w:hint="eastAsia"/>
          <w:sz w:val="24"/>
          <w:szCs w:val="24"/>
          <w:lang w:val="hy-AM"/>
        </w:rPr>
        <w:t>․</w:t>
      </w:r>
      <w:r w:rsidRPr="001D22A7">
        <w:rPr>
          <w:rFonts w:ascii="GHEA Grapalat" w:hAnsi="GHEA Grapalat"/>
          <w:sz w:val="24"/>
          <w:szCs w:val="24"/>
          <w:lang w:val="hy-AM"/>
        </w:rPr>
        <w:t xml:space="preserve"> դրամ, ընդ որում թվով </w:t>
      </w:r>
      <w:r w:rsidR="00AC07BA" w:rsidRPr="001D22A7">
        <w:rPr>
          <w:rFonts w:ascii="GHEA Grapalat" w:hAnsi="GHEA Grapalat"/>
          <w:sz w:val="24"/>
          <w:szCs w:val="24"/>
          <w:lang w:val="hy-AM"/>
        </w:rPr>
        <w:t>2</w:t>
      </w:r>
      <w:r w:rsidRPr="001D22A7">
        <w:rPr>
          <w:rFonts w:ascii="GHEA Grapalat" w:hAnsi="GHEA Grapalat"/>
          <w:sz w:val="24"/>
          <w:szCs w:val="24"/>
          <w:lang w:val="hy-AM"/>
        </w:rPr>
        <w:t xml:space="preserve"> ծրագրերում (Ծրագիր </w:t>
      </w:r>
      <w:r w:rsidR="00AC07BA" w:rsidRPr="001D22A7">
        <w:rPr>
          <w:rFonts w:ascii="GHEA Grapalat" w:hAnsi="GHEA Grapalat"/>
          <w:sz w:val="24"/>
          <w:szCs w:val="24"/>
          <w:lang w:val="hy-AM"/>
        </w:rPr>
        <w:t>4</w:t>
      </w:r>
      <w:r w:rsidR="00F357BC" w:rsidRPr="001D22A7">
        <w:rPr>
          <w:rFonts w:ascii="GHEA Grapalat" w:hAnsi="GHEA Grapalat"/>
          <w:sz w:val="24"/>
          <w:szCs w:val="24"/>
          <w:lang w:val="hy-AM"/>
        </w:rPr>
        <w:t xml:space="preserve"> </w:t>
      </w:r>
      <w:r w:rsidRPr="001D22A7">
        <w:rPr>
          <w:rFonts w:ascii="GHEA Grapalat" w:hAnsi="GHEA Grapalat"/>
          <w:sz w:val="24"/>
          <w:szCs w:val="24"/>
          <w:lang w:val="hy-AM"/>
        </w:rPr>
        <w:t xml:space="preserve">և Ծրագիր </w:t>
      </w:r>
      <w:r w:rsidR="00AC07BA" w:rsidRPr="001D22A7">
        <w:rPr>
          <w:rFonts w:ascii="GHEA Grapalat" w:hAnsi="GHEA Grapalat"/>
          <w:sz w:val="24"/>
          <w:szCs w:val="24"/>
          <w:lang w:val="hy-AM"/>
        </w:rPr>
        <w:t>9</w:t>
      </w:r>
      <w:r w:rsidRPr="001D22A7">
        <w:rPr>
          <w:rFonts w:ascii="GHEA Grapalat" w:hAnsi="GHEA Grapalat"/>
          <w:sz w:val="24"/>
          <w:szCs w:val="24"/>
          <w:lang w:val="hy-AM"/>
        </w:rPr>
        <w:t xml:space="preserve">) դրամարկղային ծախսերը գերազանցել են փաստացի ծախսերին (ընդամենը՝ </w:t>
      </w:r>
      <w:r w:rsidR="00213C74" w:rsidRPr="001D22A7">
        <w:rPr>
          <w:rFonts w:ascii="GHEA Grapalat" w:hAnsi="GHEA Grapalat"/>
          <w:sz w:val="24"/>
          <w:szCs w:val="24"/>
          <w:lang w:val="hy-AM"/>
        </w:rPr>
        <w:t>121</w:t>
      </w:r>
      <w:r w:rsidRPr="001D22A7">
        <w:rPr>
          <w:rFonts w:ascii="GHEA Grapalat" w:hAnsi="GHEA Grapalat"/>
          <w:sz w:val="24"/>
          <w:szCs w:val="24"/>
          <w:lang w:val="hy-AM"/>
        </w:rPr>
        <w:t>,</w:t>
      </w:r>
      <w:r w:rsidR="00213C74" w:rsidRPr="001D22A7">
        <w:rPr>
          <w:rFonts w:ascii="GHEA Grapalat" w:hAnsi="GHEA Grapalat"/>
          <w:sz w:val="24"/>
          <w:szCs w:val="24"/>
          <w:lang w:val="hy-AM"/>
        </w:rPr>
        <w:t>188</w:t>
      </w:r>
      <w:r w:rsidRPr="001D22A7">
        <w:rPr>
          <w:rFonts w:ascii="MS Mincho" w:eastAsia="MS Mincho" w:hAnsi="MS Mincho" w:cs="MS Mincho" w:hint="eastAsia"/>
          <w:sz w:val="24"/>
          <w:szCs w:val="24"/>
          <w:lang w:val="hy-AM"/>
        </w:rPr>
        <w:t>․</w:t>
      </w:r>
      <w:r w:rsidR="00213C74" w:rsidRPr="001D22A7">
        <w:rPr>
          <w:rFonts w:ascii="GHEA Grapalat" w:hAnsi="GHEA Grapalat"/>
          <w:sz w:val="24"/>
          <w:szCs w:val="24"/>
          <w:lang w:val="hy-AM"/>
        </w:rPr>
        <w:t>7</w:t>
      </w:r>
      <w:r w:rsidRPr="001D22A7">
        <w:rPr>
          <w:rFonts w:ascii="GHEA Grapalat" w:hAnsi="GHEA Grapalat"/>
          <w:sz w:val="24"/>
          <w:szCs w:val="24"/>
          <w:lang w:val="hy-AM"/>
        </w:rPr>
        <w:t xml:space="preserve"> հազ</w:t>
      </w:r>
      <w:r w:rsidRPr="001D22A7">
        <w:rPr>
          <w:rFonts w:ascii="MS Mincho" w:eastAsia="MS Mincho" w:hAnsi="MS Mincho" w:cs="MS Mincho" w:hint="eastAsia"/>
          <w:sz w:val="24"/>
          <w:szCs w:val="24"/>
          <w:lang w:val="hy-AM"/>
        </w:rPr>
        <w:t>․</w:t>
      </w:r>
      <w:r w:rsidRPr="001D22A7">
        <w:rPr>
          <w:rFonts w:ascii="GHEA Grapalat" w:eastAsia="MS Mincho" w:hAnsi="GHEA Grapalat" w:cs="MS Mincho"/>
          <w:sz w:val="24"/>
          <w:szCs w:val="24"/>
          <w:lang w:val="hy-AM"/>
        </w:rPr>
        <w:t xml:space="preserve"> </w:t>
      </w:r>
      <w:r w:rsidRPr="001D22A7">
        <w:rPr>
          <w:rFonts w:ascii="GHEA Grapalat" w:eastAsia="MS Mincho" w:hAnsi="GHEA Grapalat" w:cs="Courier New"/>
          <w:sz w:val="24"/>
          <w:szCs w:val="24"/>
          <w:lang w:val="hy-AM"/>
        </w:rPr>
        <w:t>դրամ</w:t>
      </w:r>
      <w:r w:rsidRPr="001D22A7">
        <w:rPr>
          <w:rFonts w:ascii="GHEA Grapalat" w:hAnsi="GHEA Grapalat"/>
          <w:sz w:val="24"/>
          <w:szCs w:val="24"/>
          <w:lang w:val="hy-AM"/>
        </w:rPr>
        <w:t xml:space="preserve">), իսկ մնացած թվով </w:t>
      </w:r>
      <w:r w:rsidR="00AC07BA" w:rsidRPr="001D22A7">
        <w:rPr>
          <w:rFonts w:ascii="GHEA Grapalat" w:hAnsi="GHEA Grapalat"/>
          <w:sz w:val="24"/>
          <w:szCs w:val="24"/>
          <w:lang w:val="hy-AM"/>
        </w:rPr>
        <w:t>8</w:t>
      </w:r>
      <w:r w:rsidR="00F357BC" w:rsidRPr="001D22A7">
        <w:rPr>
          <w:rFonts w:ascii="GHEA Grapalat" w:hAnsi="GHEA Grapalat"/>
          <w:sz w:val="24"/>
          <w:szCs w:val="24"/>
          <w:lang w:val="hy-AM"/>
        </w:rPr>
        <w:t xml:space="preserve"> </w:t>
      </w:r>
      <w:r w:rsidRPr="001D22A7">
        <w:rPr>
          <w:rFonts w:ascii="GHEA Grapalat" w:hAnsi="GHEA Grapalat"/>
          <w:sz w:val="24"/>
          <w:szCs w:val="24"/>
          <w:lang w:val="hy-AM"/>
        </w:rPr>
        <w:t>ծրագրերում</w:t>
      </w:r>
      <w:r w:rsidR="00F357BC" w:rsidRPr="001D22A7">
        <w:rPr>
          <w:rFonts w:ascii="GHEA Grapalat" w:hAnsi="GHEA Grapalat"/>
          <w:sz w:val="24"/>
          <w:szCs w:val="24"/>
          <w:lang w:val="hy-AM"/>
        </w:rPr>
        <w:t xml:space="preserve"> (Ծրագիր 1, Ծրագիր </w:t>
      </w:r>
      <w:r w:rsidR="00AC07BA" w:rsidRPr="001D22A7">
        <w:rPr>
          <w:rFonts w:ascii="GHEA Grapalat" w:hAnsi="GHEA Grapalat"/>
          <w:sz w:val="24"/>
          <w:szCs w:val="24"/>
          <w:lang w:val="hy-AM"/>
        </w:rPr>
        <w:t>2</w:t>
      </w:r>
      <w:r w:rsidR="00F357BC" w:rsidRPr="001D22A7">
        <w:rPr>
          <w:rFonts w:ascii="GHEA Grapalat" w:hAnsi="GHEA Grapalat"/>
          <w:sz w:val="24"/>
          <w:szCs w:val="24"/>
          <w:lang w:val="hy-AM"/>
        </w:rPr>
        <w:t xml:space="preserve">, Ծրագիր </w:t>
      </w:r>
      <w:r w:rsidR="00AC07BA" w:rsidRPr="001D22A7">
        <w:rPr>
          <w:rFonts w:ascii="GHEA Grapalat" w:hAnsi="GHEA Grapalat"/>
          <w:sz w:val="24"/>
          <w:szCs w:val="24"/>
          <w:lang w:val="hy-AM"/>
        </w:rPr>
        <w:t xml:space="preserve">3, Ծրագիր 5, Ծրագիր 6, Ծրագիր </w:t>
      </w:r>
      <w:r w:rsidR="00F06AC8" w:rsidRPr="001D22A7">
        <w:rPr>
          <w:rFonts w:ascii="GHEA Grapalat" w:hAnsi="GHEA Grapalat"/>
          <w:sz w:val="24"/>
          <w:szCs w:val="24"/>
          <w:lang w:val="hy-AM"/>
        </w:rPr>
        <w:t>7</w:t>
      </w:r>
      <w:r w:rsidR="00696132" w:rsidRPr="001D22A7">
        <w:rPr>
          <w:rFonts w:ascii="GHEA Grapalat" w:eastAsia="MS Mincho" w:hAnsi="GHEA Grapalat" w:cs="MS Mincho"/>
          <w:sz w:val="24"/>
          <w:szCs w:val="24"/>
          <w:lang w:val="hy-AM"/>
        </w:rPr>
        <w:t>,</w:t>
      </w:r>
      <w:r w:rsidR="00696132" w:rsidRPr="001D22A7">
        <w:rPr>
          <w:rFonts w:ascii="GHEA Grapalat" w:hAnsi="GHEA Grapalat"/>
          <w:sz w:val="24"/>
          <w:szCs w:val="24"/>
          <w:lang w:val="hy-AM"/>
        </w:rPr>
        <w:t xml:space="preserve"> Ծրագիր 8</w:t>
      </w:r>
      <w:r w:rsidR="00F357BC" w:rsidRPr="001D22A7">
        <w:rPr>
          <w:rFonts w:ascii="GHEA Grapalat" w:hAnsi="GHEA Grapalat"/>
          <w:sz w:val="24"/>
          <w:szCs w:val="24"/>
          <w:lang w:val="hy-AM"/>
        </w:rPr>
        <w:t xml:space="preserve"> և Ծրագիր </w:t>
      </w:r>
      <w:r w:rsidR="00696132" w:rsidRPr="001D22A7">
        <w:rPr>
          <w:rFonts w:ascii="GHEA Grapalat" w:hAnsi="GHEA Grapalat"/>
          <w:sz w:val="24"/>
          <w:szCs w:val="24"/>
          <w:lang w:val="hy-AM"/>
        </w:rPr>
        <w:t>10</w:t>
      </w:r>
      <w:r w:rsidR="00F357BC" w:rsidRPr="001D22A7">
        <w:rPr>
          <w:rFonts w:ascii="GHEA Grapalat" w:hAnsi="GHEA Grapalat"/>
          <w:sz w:val="24"/>
          <w:szCs w:val="24"/>
          <w:lang w:val="hy-AM"/>
        </w:rPr>
        <w:t>)</w:t>
      </w:r>
      <w:r w:rsidRPr="001D22A7">
        <w:rPr>
          <w:rFonts w:ascii="GHEA Grapalat" w:hAnsi="GHEA Grapalat"/>
          <w:sz w:val="24"/>
          <w:szCs w:val="24"/>
          <w:lang w:val="hy-AM"/>
        </w:rPr>
        <w:t xml:space="preserve"> փաստացի ծախսերն են գերազանցել դրամ</w:t>
      </w:r>
      <w:r w:rsidR="00696132" w:rsidRPr="001D22A7">
        <w:rPr>
          <w:rFonts w:ascii="GHEA Grapalat" w:hAnsi="GHEA Grapalat"/>
          <w:sz w:val="24"/>
          <w:szCs w:val="24"/>
          <w:lang w:val="hy-AM"/>
        </w:rPr>
        <w:t xml:space="preserve">արկղային ծախսերին   (ընդամենը՝ </w:t>
      </w:r>
      <w:r w:rsidR="001D22A7" w:rsidRPr="001D22A7">
        <w:rPr>
          <w:rFonts w:ascii="GHEA Grapalat" w:eastAsia="Times New Roman" w:hAnsi="GHEA Grapalat" w:cs="Times New Roman"/>
          <w:sz w:val="24"/>
          <w:szCs w:val="24"/>
          <w:lang w:val="hy-AM"/>
        </w:rPr>
        <w:t xml:space="preserve">923,198.6 </w:t>
      </w:r>
      <w:r w:rsidRPr="001D22A7">
        <w:rPr>
          <w:rFonts w:ascii="GHEA Grapalat" w:hAnsi="GHEA Grapalat"/>
          <w:sz w:val="24"/>
          <w:szCs w:val="24"/>
          <w:lang w:val="hy-AM"/>
        </w:rPr>
        <w:t>հազ</w:t>
      </w:r>
      <w:r w:rsidRPr="001D22A7">
        <w:rPr>
          <w:rFonts w:ascii="MS Mincho" w:eastAsia="MS Mincho" w:hAnsi="MS Mincho" w:cs="MS Mincho" w:hint="eastAsia"/>
          <w:sz w:val="24"/>
          <w:szCs w:val="24"/>
          <w:lang w:val="hy-AM"/>
        </w:rPr>
        <w:t>․</w:t>
      </w:r>
      <w:r w:rsidRPr="001D22A7">
        <w:rPr>
          <w:rFonts w:ascii="GHEA Grapalat" w:eastAsia="MS Mincho" w:hAnsi="GHEA Grapalat" w:cs="MS Mincho"/>
          <w:sz w:val="24"/>
          <w:szCs w:val="24"/>
          <w:lang w:val="hy-AM"/>
        </w:rPr>
        <w:t xml:space="preserve"> </w:t>
      </w:r>
      <w:r w:rsidRPr="001D22A7">
        <w:rPr>
          <w:rFonts w:ascii="GHEA Grapalat" w:eastAsia="MS Mincho" w:hAnsi="GHEA Grapalat" w:cs="Courier New"/>
          <w:sz w:val="24"/>
          <w:szCs w:val="24"/>
          <w:lang w:val="hy-AM"/>
        </w:rPr>
        <w:t>դրամ</w:t>
      </w:r>
      <w:r w:rsidRPr="001D22A7">
        <w:rPr>
          <w:rFonts w:ascii="GHEA Grapalat" w:hAnsi="GHEA Grapalat"/>
          <w:sz w:val="24"/>
          <w:szCs w:val="24"/>
          <w:lang w:val="hy-AM"/>
        </w:rPr>
        <w:t xml:space="preserve">)։ </w:t>
      </w:r>
    </w:p>
    <w:p w:rsidR="0022223A" w:rsidRPr="00A64226" w:rsidRDefault="0022223A" w:rsidP="00A64226">
      <w:pPr>
        <w:spacing w:line="276" w:lineRule="auto"/>
        <w:ind w:firstLine="720"/>
        <w:jc w:val="both"/>
        <w:rPr>
          <w:rFonts w:ascii="GHEA Grapalat" w:hAnsi="GHEA Grapalat"/>
          <w:sz w:val="24"/>
          <w:szCs w:val="24"/>
          <w:lang w:val="hy-AM"/>
        </w:rPr>
      </w:pPr>
      <w:r w:rsidRPr="00A64226">
        <w:rPr>
          <w:rFonts w:ascii="GHEA Grapalat" w:hAnsi="GHEA Grapalat"/>
          <w:sz w:val="24"/>
          <w:szCs w:val="24"/>
          <w:lang w:val="hy-AM"/>
        </w:rPr>
        <w:t>Նախարարության ԾՐԱԳՐԵՐ-ում 202</w:t>
      </w:r>
      <w:r w:rsidR="00D04EC7">
        <w:rPr>
          <w:rFonts w:ascii="GHEA Grapalat" w:hAnsi="GHEA Grapalat"/>
          <w:sz w:val="24"/>
          <w:szCs w:val="24"/>
          <w:lang w:val="hy-AM"/>
        </w:rPr>
        <w:t>1</w:t>
      </w:r>
      <w:r w:rsidRPr="00A64226">
        <w:rPr>
          <w:rFonts w:ascii="GHEA Grapalat" w:hAnsi="GHEA Grapalat"/>
          <w:sz w:val="24"/>
          <w:szCs w:val="24"/>
          <w:lang w:val="hy-AM"/>
        </w:rPr>
        <w:t>թ</w:t>
      </w:r>
      <w:r w:rsidRPr="00A64226">
        <w:rPr>
          <w:rFonts w:ascii="MS Mincho" w:eastAsia="MS Mincho" w:hAnsi="MS Mincho" w:cs="MS Mincho" w:hint="eastAsia"/>
          <w:sz w:val="24"/>
          <w:szCs w:val="24"/>
          <w:lang w:val="hy-AM"/>
        </w:rPr>
        <w:t>․</w:t>
      </w:r>
      <w:r w:rsidRPr="00A64226">
        <w:rPr>
          <w:rFonts w:ascii="GHEA Grapalat" w:eastAsia="MS Mincho" w:hAnsi="GHEA Grapalat" w:cs="MS Mincho"/>
          <w:sz w:val="24"/>
          <w:szCs w:val="24"/>
          <w:lang w:val="hy-AM"/>
        </w:rPr>
        <w:t xml:space="preserve"> </w:t>
      </w:r>
      <w:r w:rsidR="00D04EC7">
        <w:rPr>
          <w:rFonts w:ascii="GHEA Grapalat" w:hAnsi="GHEA Grapalat"/>
          <w:sz w:val="24"/>
          <w:szCs w:val="24"/>
          <w:lang w:val="hy-AM"/>
        </w:rPr>
        <w:t>երեք ամիսների</w:t>
      </w:r>
      <w:r w:rsidR="005951EF" w:rsidRPr="00A64226">
        <w:rPr>
          <w:rFonts w:ascii="GHEA Grapalat" w:hAnsi="GHEA Grapalat"/>
          <w:sz w:val="24"/>
          <w:szCs w:val="24"/>
          <w:lang w:val="hy-AM"/>
        </w:rPr>
        <w:t xml:space="preserve"> </w:t>
      </w:r>
      <w:r w:rsidRPr="00A64226">
        <w:rPr>
          <w:rFonts w:ascii="GHEA Grapalat" w:eastAsia="Times New Roman" w:hAnsi="GHEA Grapalat" w:cs="Times New Roman"/>
          <w:sz w:val="24"/>
          <w:szCs w:val="24"/>
          <w:lang w:val="hy-AM"/>
        </w:rPr>
        <w:t xml:space="preserve">փաստացի և դրամարկղային ծախսերի տարբերությունները, </w:t>
      </w:r>
      <w:r w:rsidR="001F0D9B">
        <w:rPr>
          <w:rFonts w:ascii="GHEA Grapalat" w:eastAsia="Times New Roman" w:hAnsi="GHEA Grapalat" w:cs="Times New Roman"/>
          <w:sz w:val="24"/>
          <w:szCs w:val="24"/>
          <w:lang w:val="hy-AM"/>
        </w:rPr>
        <w:t xml:space="preserve">ինչպես նաև </w:t>
      </w:r>
      <w:r w:rsidRPr="00A64226">
        <w:rPr>
          <w:rFonts w:ascii="GHEA Grapalat" w:eastAsia="Times New Roman" w:hAnsi="GHEA Grapalat" w:cs="Times New Roman"/>
          <w:sz w:val="24"/>
          <w:szCs w:val="24"/>
          <w:lang w:val="hy-AM"/>
        </w:rPr>
        <w:t xml:space="preserve">դեբիտորական և կրեդիտորական պարտքերի աճերի, նվազումների համամասնությունները </w:t>
      </w:r>
      <w:r w:rsidRPr="00A64226">
        <w:rPr>
          <w:rFonts w:ascii="GHEA Grapalat" w:hAnsi="GHEA Grapalat"/>
          <w:sz w:val="24"/>
          <w:szCs w:val="24"/>
          <w:lang w:val="hy-AM"/>
        </w:rPr>
        <w:t>պայմանավորված են՝</w:t>
      </w:r>
    </w:p>
    <w:p w:rsidR="0022223A" w:rsidRPr="001F0D9B" w:rsidRDefault="0022223A" w:rsidP="00A64226">
      <w:pPr>
        <w:tabs>
          <w:tab w:val="left" w:pos="993"/>
          <w:tab w:val="left" w:pos="1134"/>
        </w:tabs>
        <w:spacing w:line="276" w:lineRule="auto"/>
        <w:ind w:firstLine="426"/>
        <w:jc w:val="both"/>
        <w:rPr>
          <w:rFonts w:ascii="GHEA Grapalat" w:hAnsi="GHEA Grapalat"/>
          <w:sz w:val="24"/>
          <w:szCs w:val="24"/>
          <w:lang w:val="hy-AM"/>
        </w:rPr>
      </w:pPr>
      <w:r w:rsidRPr="001F0D9B">
        <w:rPr>
          <w:rFonts w:ascii="GHEA Grapalat" w:hAnsi="GHEA Grapalat"/>
          <w:sz w:val="24"/>
          <w:szCs w:val="24"/>
          <w:lang w:val="hy-AM"/>
        </w:rPr>
        <w:t>1</w:t>
      </w:r>
      <w:r w:rsidRPr="001F0D9B">
        <w:rPr>
          <w:rFonts w:ascii="MS Mincho" w:eastAsia="MS Mincho" w:hAnsi="MS Mincho" w:cs="MS Mincho" w:hint="eastAsia"/>
          <w:sz w:val="24"/>
          <w:szCs w:val="24"/>
          <w:lang w:val="hy-AM"/>
        </w:rPr>
        <w:t>․</w:t>
      </w:r>
      <w:r w:rsidRPr="001F0D9B">
        <w:rPr>
          <w:rFonts w:ascii="GHEA Grapalat" w:hAnsi="GHEA Grapalat"/>
          <w:sz w:val="24"/>
          <w:szCs w:val="24"/>
          <w:lang w:val="hy-AM"/>
        </w:rPr>
        <w:t xml:space="preserve">  Դեբիտորական պարտքերի գծով</w:t>
      </w:r>
      <w:r w:rsidR="00920F24">
        <w:rPr>
          <w:rFonts w:ascii="GHEA Grapalat" w:hAnsi="GHEA Grapalat"/>
          <w:sz w:val="24"/>
          <w:szCs w:val="24"/>
          <w:lang w:val="hy-AM"/>
        </w:rPr>
        <w:t xml:space="preserve"> </w:t>
      </w:r>
      <w:r w:rsidRPr="001F0D9B">
        <w:rPr>
          <w:rFonts w:ascii="GHEA Grapalat" w:hAnsi="GHEA Grapalat"/>
          <w:sz w:val="24"/>
          <w:szCs w:val="24"/>
          <w:lang w:val="hy-AM"/>
        </w:rPr>
        <w:t>հաշվետու ժամանակաշրջանի վերջի դրությամբ</w:t>
      </w:r>
      <w:r w:rsidR="009E32B2" w:rsidRPr="001F0D9B">
        <w:rPr>
          <w:rFonts w:ascii="GHEA Grapalat" w:hAnsi="GHEA Grapalat"/>
          <w:sz w:val="24"/>
          <w:szCs w:val="24"/>
          <w:lang w:val="hy-AM"/>
        </w:rPr>
        <w:t>,</w:t>
      </w:r>
      <w:r w:rsidRPr="001F0D9B">
        <w:rPr>
          <w:rFonts w:ascii="GHEA Grapalat" w:hAnsi="GHEA Grapalat"/>
          <w:sz w:val="24"/>
          <w:szCs w:val="24"/>
          <w:lang w:val="hy-AM"/>
        </w:rPr>
        <w:t xml:space="preserve"> դրամական միջոցների մնացորդների և </w:t>
      </w:r>
      <w:r w:rsidR="005319D3" w:rsidRPr="001F0D9B">
        <w:rPr>
          <w:rFonts w:ascii="GHEA Grapalat" w:hAnsi="GHEA Grapalat"/>
          <w:sz w:val="24"/>
          <w:szCs w:val="24"/>
          <w:lang w:val="hy-AM"/>
        </w:rPr>
        <w:t xml:space="preserve">պահեստում </w:t>
      </w:r>
      <w:r w:rsidRPr="001F0D9B">
        <w:rPr>
          <w:rFonts w:ascii="GHEA Grapalat" w:hAnsi="GHEA Grapalat"/>
          <w:sz w:val="24"/>
          <w:szCs w:val="24"/>
          <w:lang w:val="hy-AM"/>
        </w:rPr>
        <w:t xml:space="preserve">ապրանքանյութական պաշարների առկայությամբ, </w:t>
      </w:r>
      <w:r w:rsidR="005319D3" w:rsidRPr="001F0D9B">
        <w:rPr>
          <w:rFonts w:ascii="GHEA Grapalat" w:hAnsi="GHEA Grapalat"/>
          <w:sz w:val="24"/>
          <w:szCs w:val="24"/>
          <w:lang w:val="hy-AM"/>
        </w:rPr>
        <w:t>արձակուրդային գումարների վճարներով, ինչպես նաև</w:t>
      </w:r>
      <w:r w:rsidR="0083167C" w:rsidRPr="001F0D9B">
        <w:rPr>
          <w:rFonts w:ascii="GHEA Grapalat" w:hAnsi="GHEA Grapalat"/>
          <w:sz w:val="24"/>
          <w:szCs w:val="24"/>
          <w:lang w:val="hy-AM"/>
        </w:rPr>
        <w:t xml:space="preserve"> </w:t>
      </w:r>
      <w:r w:rsidR="005319D3" w:rsidRPr="001F0D9B">
        <w:rPr>
          <w:rFonts w:ascii="GHEA Grapalat" w:hAnsi="GHEA Grapalat"/>
          <w:sz w:val="24"/>
          <w:szCs w:val="24"/>
          <w:lang w:val="hy-AM"/>
        </w:rPr>
        <w:t>տարվա սկզբի դեբիտորական պարտքի մարմամբ</w:t>
      </w:r>
      <w:r w:rsidR="0083167C" w:rsidRPr="001F0D9B">
        <w:rPr>
          <w:rFonts w:ascii="GHEA Grapalat" w:hAnsi="GHEA Grapalat"/>
          <w:sz w:val="24"/>
          <w:szCs w:val="24"/>
          <w:lang w:val="hy-AM"/>
        </w:rPr>
        <w:t xml:space="preserve"> և</w:t>
      </w:r>
      <w:r w:rsidR="005319D3" w:rsidRPr="001F0D9B">
        <w:rPr>
          <w:rFonts w:ascii="GHEA Grapalat" w:hAnsi="GHEA Grapalat"/>
          <w:sz w:val="24"/>
          <w:szCs w:val="24"/>
          <w:lang w:val="hy-AM"/>
        </w:rPr>
        <w:t xml:space="preserve"> 2020թ. </w:t>
      </w:r>
      <w:r w:rsidR="005319D3" w:rsidRPr="001F0D9B">
        <w:rPr>
          <w:rFonts w:ascii="GHEA Grapalat" w:eastAsia="Times New Roman" w:hAnsi="GHEA Grapalat" w:cs="Times New Roman"/>
          <w:sz w:val="24"/>
          <w:szCs w:val="24"/>
          <w:lang w:val="hy-AM"/>
        </w:rPr>
        <w:t>դեկտեմբեր ամսվա կոմունալ վճարներով</w:t>
      </w:r>
      <w:r w:rsidRPr="001F0D9B">
        <w:rPr>
          <w:rFonts w:ascii="GHEA Grapalat" w:hAnsi="GHEA Grapalat"/>
          <w:sz w:val="24"/>
          <w:szCs w:val="24"/>
          <w:lang w:val="hy-AM"/>
        </w:rPr>
        <w:t>։</w:t>
      </w:r>
    </w:p>
    <w:p w:rsidR="00C423DE" w:rsidRDefault="0022223A" w:rsidP="00A64226">
      <w:pPr>
        <w:tabs>
          <w:tab w:val="left" w:pos="1134"/>
          <w:tab w:val="left" w:pos="1276"/>
        </w:tabs>
        <w:spacing w:line="276" w:lineRule="auto"/>
        <w:ind w:firstLine="426"/>
        <w:jc w:val="both"/>
        <w:rPr>
          <w:rFonts w:ascii="GHEA Grapalat" w:hAnsi="GHEA Grapalat"/>
          <w:sz w:val="24"/>
          <w:szCs w:val="24"/>
          <w:lang w:val="hy-AM"/>
        </w:rPr>
      </w:pPr>
      <w:r w:rsidRPr="001F0D9B">
        <w:rPr>
          <w:rFonts w:ascii="GHEA Grapalat" w:hAnsi="GHEA Grapalat"/>
          <w:sz w:val="24"/>
          <w:szCs w:val="24"/>
          <w:lang w:val="hy-AM"/>
        </w:rPr>
        <w:t>2</w:t>
      </w:r>
      <w:r w:rsidRPr="001F0D9B">
        <w:rPr>
          <w:rFonts w:ascii="MS Mincho" w:eastAsia="MS Mincho" w:hAnsi="MS Mincho" w:cs="MS Mincho" w:hint="eastAsia"/>
          <w:sz w:val="24"/>
          <w:szCs w:val="24"/>
          <w:lang w:val="hy-AM"/>
        </w:rPr>
        <w:t>․</w:t>
      </w:r>
      <w:r w:rsidRPr="001F0D9B">
        <w:rPr>
          <w:rFonts w:ascii="GHEA Grapalat" w:hAnsi="GHEA Grapalat"/>
          <w:sz w:val="24"/>
          <w:szCs w:val="24"/>
          <w:lang w:val="hy-AM"/>
        </w:rPr>
        <w:t xml:space="preserve">  Կրեդիտորական պարտքերի գծով 202</w:t>
      </w:r>
      <w:r w:rsidR="00213C74" w:rsidRPr="001F0D9B">
        <w:rPr>
          <w:rFonts w:ascii="GHEA Grapalat" w:hAnsi="GHEA Grapalat"/>
          <w:sz w:val="24"/>
          <w:szCs w:val="24"/>
          <w:lang w:val="hy-AM"/>
        </w:rPr>
        <w:t>1</w:t>
      </w:r>
      <w:r w:rsidRPr="001F0D9B">
        <w:rPr>
          <w:rFonts w:ascii="GHEA Grapalat" w:hAnsi="GHEA Grapalat"/>
          <w:sz w:val="24"/>
          <w:szCs w:val="24"/>
          <w:lang w:val="hy-AM"/>
        </w:rPr>
        <w:t>թ</w:t>
      </w:r>
      <w:r w:rsidRPr="001F0D9B">
        <w:rPr>
          <w:rFonts w:ascii="MS Mincho" w:eastAsia="MS Mincho" w:hAnsi="MS Mincho" w:cs="MS Mincho" w:hint="eastAsia"/>
          <w:sz w:val="24"/>
          <w:szCs w:val="24"/>
          <w:lang w:val="hy-AM"/>
        </w:rPr>
        <w:t>․</w:t>
      </w:r>
      <w:r w:rsidRPr="001F0D9B">
        <w:rPr>
          <w:rFonts w:ascii="GHEA Grapalat" w:eastAsia="MS Mincho" w:hAnsi="GHEA Grapalat" w:cs="MS Mincho"/>
          <w:sz w:val="24"/>
          <w:szCs w:val="24"/>
          <w:lang w:val="hy-AM"/>
        </w:rPr>
        <w:t xml:space="preserve"> </w:t>
      </w:r>
      <w:r w:rsidR="00213C74" w:rsidRPr="001F0D9B">
        <w:rPr>
          <w:rFonts w:ascii="GHEA Grapalat" w:eastAsia="Times New Roman" w:hAnsi="GHEA Grapalat" w:cs="Times New Roman"/>
          <w:sz w:val="24"/>
          <w:szCs w:val="24"/>
          <w:lang w:val="hy-AM"/>
        </w:rPr>
        <w:t>մարտ</w:t>
      </w:r>
      <w:r w:rsidRPr="001F0D9B">
        <w:rPr>
          <w:rFonts w:ascii="GHEA Grapalat" w:eastAsia="Times New Roman" w:hAnsi="GHEA Grapalat" w:cs="Times New Roman"/>
          <w:sz w:val="24"/>
          <w:szCs w:val="24"/>
          <w:lang w:val="hy-AM"/>
        </w:rPr>
        <w:t xml:space="preserve"> ամսվա հաշվարկված, բայց </w:t>
      </w:r>
      <w:r w:rsidR="005319D3" w:rsidRPr="001F0D9B">
        <w:rPr>
          <w:rFonts w:ascii="GHEA Grapalat" w:hAnsi="GHEA Grapalat"/>
          <w:sz w:val="24"/>
          <w:szCs w:val="24"/>
          <w:lang w:val="hy-AM"/>
        </w:rPr>
        <w:t>2021թ</w:t>
      </w:r>
      <w:r w:rsidR="005319D3" w:rsidRPr="001F0D9B">
        <w:rPr>
          <w:rFonts w:ascii="MS Mincho" w:eastAsia="MS Mincho" w:hAnsi="MS Mincho" w:cs="MS Mincho" w:hint="eastAsia"/>
          <w:sz w:val="24"/>
          <w:szCs w:val="24"/>
          <w:lang w:val="hy-AM"/>
        </w:rPr>
        <w:t>․</w:t>
      </w:r>
      <w:r w:rsidR="005319D3" w:rsidRPr="001F0D9B">
        <w:rPr>
          <w:rFonts w:ascii="GHEA Grapalat" w:eastAsia="MS Mincho" w:hAnsi="GHEA Grapalat" w:cs="MS Mincho"/>
          <w:sz w:val="24"/>
          <w:szCs w:val="24"/>
          <w:lang w:val="hy-AM"/>
        </w:rPr>
        <w:t xml:space="preserve"> </w:t>
      </w:r>
      <w:r w:rsidR="00213C74" w:rsidRPr="001F0D9B">
        <w:rPr>
          <w:rFonts w:ascii="GHEA Grapalat" w:eastAsia="MS Mincho" w:hAnsi="GHEA Grapalat" w:cs="MS Mincho"/>
          <w:sz w:val="24"/>
          <w:szCs w:val="24"/>
          <w:lang w:val="hy-AM"/>
        </w:rPr>
        <w:t>ապրիլին</w:t>
      </w:r>
      <w:r w:rsidRPr="001F0D9B">
        <w:rPr>
          <w:rFonts w:ascii="GHEA Grapalat" w:eastAsia="Times New Roman" w:hAnsi="GHEA Grapalat" w:cs="Times New Roman"/>
          <w:sz w:val="24"/>
          <w:szCs w:val="24"/>
          <w:lang w:val="hy-AM"/>
        </w:rPr>
        <w:t xml:space="preserve"> վճարված </w:t>
      </w:r>
      <w:r w:rsidR="005319D3" w:rsidRPr="001F0D9B">
        <w:rPr>
          <w:rFonts w:ascii="GHEA Grapalat" w:hAnsi="GHEA Grapalat"/>
          <w:sz w:val="24"/>
          <w:szCs w:val="24"/>
          <w:lang w:val="hy-AM"/>
        </w:rPr>
        <w:t>կոմունալ ծախսերի,</w:t>
      </w:r>
      <w:r w:rsidR="005319D3" w:rsidRPr="001F0D9B">
        <w:rPr>
          <w:rFonts w:ascii="GHEA Grapalat" w:eastAsia="Times New Roman" w:hAnsi="GHEA Grapalat" w:cs="Times New Roman"/>
          <w:sz w:val="24"/>
          <w:szCs w:val="24"/>
          <w:lang w:val="hy-AM"/>
        </w:rPr>
        <w:t xml:space="preserve"> </w:t>
      </w:r>
      <w:r w:rsidR="005319D3" w:rsidRPr="001F0D9B">
        <w:rPr>
          <w:rFonts w:ascii="GHEA Grapalat" w:hAnsi="GHEA Grapalat"/>
          <w:sz w:val="24"/>
          <w:szCs w:val="24"/>
          <w:lang w:val="hy-AM"/>
        </w:rPr>
        <w:t xml:space="preserve">ինչպես նաև </w:t>
      </w:r>
      <w:r w:rsidRPr="001F0D9B">
        <w:rPr>
          <w:rFonts w:ascii="GHEA Grapalat" w:eastAsia="Times New Roman" w:hAnsi="GHEA Grapalat" w:cs="Times New Roman"/>
          <w:sz w:val="24"/>
          <w:szCs w:val="24"/>
          <w:lang w:val="hy-AM"/>
        </w:rPr>
        <w:t>աշխատավարձերի, արձակուրդային վճարների</w:t>
      </w:r>
      <w:r w:rsidR="005319D3" w:rsidRPr="001F0D9B">
        <w:rPr>
          <w:rFonts w:ascii="GHEA Grapalat" w:eastAsia="Times New Roman" w:hAnsi="GHEA Grapalat" w:cs="Times New Roman"/>
          <w:sz w:val="24"/>
          <w:szCs w:val="24"/>
          <w:lang w:val="hy-AM"/>
        </w:rPr>
        <w:t xml:space="preserve"> և </w:t>
      </w:r>
      <w:r w:rsidR="005319D3" w:rsidRPr="001F0D9B">
        <w:rPr>
          <w:rFonts w:ascii="GHEA Grapalat" w:hAnsi="GHEA Grapalat"/>
          <w:sz w:val="24"/>
          <w:szCs w:val="24"/>
          <w:lang w:val="hy-AM"/>
        </w:rPr>
        <w:t>կրեդիտորական պարտքերի մարմամբ</w:t>
      </w:r>
      <w:r w:rsidRPr="001F0D9B">
        <w:rPr>
          <w:rFonts w:ascii="GHEA Grapalat" w:hAnsi="GHEA Grapalat"/>
          <w:sz w:val="24"/>
          <w:szCs w:val="24"/>
          <w:lang w:val="hy-AM"/>
        </w:rPr>
        <w:t>:</w:t>
      </w:r>
    </w:p>
    <w:p w:rsidR="00037596" w:rsidRDefault="00037596" w:rsidP="00037596">
      <w:pPr>
        <w:tabs>
          <w:tab w:val="left" w:pos="1134"/>
          <w:tab w:val="left" w:pos="1276"/>
        </w:tabs>
        <w:spacing w:line="276" w:lineRule="auto"/>
        <w:ind w:firstLine="426"/>
        <w:jc w:val="both"/>
        <w:rPr>
          <w:rFonts w:ascii="MS Mincho" w:eastAsia="MS Mincho" w:hAnsi="MS Mincho" w:cs="MS Mincho"/>
          <w:sz w:val="24"/>
          <w:szCs w:val="24"/>
          <w:lang w:val="hy-AM"/>
        </w:rPr>
      </w:pPr>
      <w:r w:rsidRPr="00037596">
        <w:rPr>
          <w:rFonts w:ascii="GHEA Grapalat" w:hAnsi="GHEA Grapalat"/>
          <w:sz w:val="24"/>
          <w:szCs w:val="24"/>
          <w:lang w:val="hy-AM"/>
        </w:rPr>
        <w:t xml:space="preserve">Կրեդիտորական  պարտքերի (տարեսկիզբ և </w:t>
      </w:r>
      <w:r>
        <w:rPr>
          <w:rFonts w:ascii="GHEA Grapalat" w:hAnsi="GHEA Grapalat"/>
          <w:sz w:val="24"/>
          <w:szCs w:val="24"/>
          <w:lang w:val="hy-AM"/>
        </w:rPr>
        <w:t xml:space="preserve">առաջին </w:t>
      </w:r>
      <w:r w:rsidRPr="00037596">
        <w:rPr>
          <w:rFonts w:ascii="GHEA Grapalat" w:hAnsi="GHEA Grapalat"/>
          <w:sz w:val="24"/>
          <w:szCs w:val="24"/>
          <w:lang w:val="hy-AM"/>
        </w:rPr>
        <w:t>եռամսյակի ավարտ) ցուցանիշները ներկայացված են միայն համաֆինանսավորման մասով՝ համապատասխանաբար 42,012.6 հազ. դրամ և 56,569.1 հազ. դրամ։ Վարկային միջոցների համապատասխան ցուցանիշներ</w:t>
      </w:r>
      <w:r w:rsidR="00BD168F">
        <w:rPr>
          <w:rFonts w:ascii="GHEA Grapalat" w:hAnsi="GHEA Grapalat"/>
          <w:sz w:val="24"/>
          <w:szCs w:val="24"/>
          <w:lang w:val="hy-AM"/>
        </w:rPr>
        <w:t xml:space="preserve">ը </w:t>
      </w:r>
      <w:r w:rsidRPr="00037596">
        <w:rPr>
          <w:rFonts w:ascii="GHEA Grapalat" w:hAnsi="GHEA Grapalat"/>
          <w:sz w:val="24"/>
          <w:szCs w:val="24"/>
          <w:lang w:val="hy-AM"/>
        </w:rPr>
        <w:t xml:space="preserve">տարեսկզբին  </w:t>
      </w:r>
      <w:r w:rsidR="00BD168F">
        <w:rPr>
          <w:rFonts w:ascii="GHEA Grapalat" w:hAnsi="GHEA Grapalat"/>
          <w:sz w:val="24"/>
          <w:szCs w:val="24"/>
          <w:lang w:val="hy-AM"/>
        </w:rPr>
        <w:t xml:space="preserve">կազմել են </w:t>
      </w:r>
      <w:r w:rsidRPr="00037596">
        <w:rPr>
          <w:rFonts w:ascii="GHEA Grapalat" w:hAnsi="GHEA Grapalat"/>
          <w:sz w:val="24"/>
          <w:szCs w:val="24"/>
          <w:lang w:val="hy-AM"/>
        </w:rPr>
        <w:t>168,050.4 հազ. դրամ, իսկ եռամսյակի ավարտին՝ 226,276.5 հազ. դրամ:  Արդյունքում  տարբերությունը վարկային և համաֆինանսավորման միջոցների հանրագումարի մասով եռամսյակի ավարտին կազմել է ընդամենը +72,782.7 հազ. դրամ ((56,569.1</w:t>
      </w:r>
      <w:r w:rsidR="00BD168F">
        <w:rPr>
          <w:rFonts w:ascii="GHEA Grapalat" w:hAnsi="GHEA Grapalat"/>
          <w:sz w:val="24"/>
          <w:szCs w:val="24"/>
          <w:lang w:val="hy-AM"/>
        </w:rPr>
        <w:t xml:space="preserve"> </w:t>
      </w:r>
      <w:r w:rsidRPr="00037596">
        <w:rPr>
          <w:rFonts w:ascii="GHEA Grapalat" w:hAnsi="GHEA Grapalat"/>
          <w:sz w:val="24"/>
          <w:szCs w:val="24"/>
          <w:lang w:val="hy-AM"/>
        </w:rPr>
        <w:t>+</w:t>
      </w:r>
      <w:r w:rsidR="00BD168F">
        <w:rPr>
          <w:rFonts w:ascii="GHEA Grapalat" w:hAnsi="GHEA Grapalat"/>
          <w:sz w:val="24"/>
          <w:szCs w:val="24"/>
          <w:lang w:val="hy-AM"/>
        </w:rPr>
        <w:t xml:space="preserve"> </w:t>
      </w:r>
      <w:r w:rsidRPr="00037596">
        <w:rPr>
          <w:rFonts w:ascii="GHEA Grapalat" w:hAnsi="GHEA Grapalat"/>
          <w:sz w:val="24"/>
          <w:szCs w:val="24"/>
          <w:lang w:val="hy-AM"/>
        </w:rPr>
        <w:t>226,276.6)</w:t>
      </w:r>
      <w:r w:rsidR="00BD168F">
        <w:rPr>
          <w:rFonts w:ascii="GHEA Grapalat" w:hAnsi="GHEA Grapalat"/>
          <w:sz w:val="24"/>
          <w:szCs w:val="24"/>
          <w:lang w:val="hy-AM"/>
        </w:rPr>
        <w:t xml:space="preserve"> </w:t>
      </w:r>
      <w:r w:rsidRPr="00037596">
        <w:rPr>
          <w:rFonts w:ascii="GHEA Grapalat" w:hAnsi="GHEA Grapalat"/>
          <w:sz w:val="24"/>
          <w:szCs w:val="24"/>
          <w:lang w:val="hy-AM"/>
        </w:rPr>
        <w:t>-</w:t>
      </w:r>
      <w:r w:rsidR="00BD168F">
        <w:rPr>
          <w:rFonts w:ascii="GHEA Grapalat" w:hAnsi="GHEA Grapalat"/>
          <w:sz w:val="24"/>
          <w:szCs w:val="24"/>
          <w:lang w:val="hy-AM"/>
        </w:rPr>
        <w:t xml:space="preserve"> </w:t>
      </w:r>
      <w:r w:rsidRPr="00037596">
        <w:rPr>
          <w:rFonts w:ascii="GHEA Grapalat" w:hAnsi="GHEA Grapalat"/>
          <w:sz w:val="24"/>
          <w:szCs w:val="24"/>
          <w:lang w:val="hy-AM"/>
        </w:rPr>
        <w:t>(42,012.6</w:t>
      </w:r>
      <w:r w:rsidR="00BD168F">
        <w:rPr>
          <w:rFonts w:ascii="GHEA Grapalat" w:hAnsi="GHEA Grapalat"/>
          <w:sz w:val="24"/>
          <w:szCs w:val="24"/>
          <w:lang w:val="hy-AM"/>
        </w:rPr>
        <w:t xml:space="preserve"> </w:t>
      </w:r>
      <w:r w:rsidRPr="00037596">
        <w:rPr>
          <w:rFonts w:ascii="GHEA Grapalat" w:hAnsi="GHEA Grapalat"/>
          <w:sz w:val="24"/>
          <w:szCs w:val="24"/>
          <w:lang w:val="hy-AM"/>
        </w:rPr>
        <w:t>+</w:t>
      </w:r>
      <w:r w:rsidR="00BD168F">
        <w:rPr>
          <w:rFonts w:ascii="GHEA Grapalat" w:hAnsi="GHEA Grapalat"/>
          <w:sz w:val="24"/>
          <w:szCs w:val="24"/>
          <w:lang w:val="hy-AM"/>
        </w:rPr>
        <w:t xml:space="preserve"> </w:t>
      </w:r>
      <w:r w:rsidRPr="00037596">
        <w:rPr>
          <w:rFonts w:ascii="GHEA Grapalat" w:hAnsi="GHEA Grapalat"/>
          <w:sz w:val="24"/>
          <w:szCs w:val="24"/>
          <w:lang w:val="hy-AM"/>
        </w:rPr>
        <w:t>168,050.4)): Հաշվետու ժամանակաշրջանի ավարտին կրեդիտորական պարտքի ավելացումը պայմանավորված է հետևյալով</w:t>
      </w:r>
      <w:r w:rsidRPr="00037596">
        <w:rPr>
          <w:rFonts w:ascii="MS Mincho" w:eastAsia="MS Mincho" w:hAnsi="MS Mincho" w:cs="MS Mincho" w:hint="eastAsia"/>
          <w:sz w:val="24"/>
          <w:szCs w:val="24"/>
          <w:lang w:val="hy-AM"/>
        </w:rPr>
        <w:t>․</w:t>
      </w:r>
    </w:p>
    <w:p w:rsidR="00037596" w:rsidRDefault="00037596" w:rsidP="00037596">
      <w:pPr>
        <w:tabs>
          <w:tab w:val="left" w:pos="1134"/>
          <w:tab w:val="left" w:pos="1276"/>
        </w:tabs>
        <w:spacing w:line="276" w:lineRule="auto"/>
        <w:ind w:firstLine="426"/>
        <w:jc w:val="both"/>
        <w:rPr>
          <w:rFonts w:ascii="GHEA Grapalat" w:hAnsi="GHEA Grapalat"/>
          <w:sz w:val="24"/>
          <w:szCs w:val="24"/>
          <w:lang w:val="hy-AM"/>
        </w:rPr>
      </w:pPr>
      <w:r w:rsidRPr="00037596">
        <w:rPr>
          <w:rFonts w:ascii="GHEA Grapalat" w:hAnsi="GHEA Grapalat"/>
          <w:sz w:val="24"/>
          <w:szCs w:val="24"/>
          <w:lang w:val="hy-AM"/>
        </w:rPr>
        <w:t xml:space="preserve">1) կապալառուների կողմից ներկայացրած յուրաքանչյուր կատարողական ակտի գումարից շարունակվել են պահվել  5%-ի չափով երաշխիքային գումարներ՝ մինչև հիմնանորոգման աշխատանքների վերջնական ավարտը: </w:t>
      </w:r>
    </w:p>
    <w:p w:rsidR="00C032B6" w:rsidRPr="00037596" w:rsidRDefault="00037596" w:rsidP="00037596">
      <w:pPr>
        <w:tabs>
          <w:tab w:val="left" w:pos="1134"/>
          <w:tab w:val="left" w:pos="1276"/>
        </w:tabs>
        <w:spacing w:line="276" w:lineRule="auto"/>
        <w:ind w:firstLine="426"/>
        <w:jc w:val="both"/>
        <w:rPr>
          <w:rFonts w:ascii="GHEA Grapalat" w:hAnsi="GHEA Grapalat"/>
          <w:sz w:val="24"/>
          <w:szCs w:val="24"/>
          <w:lang w:val="hy-AM"/>
        </w:rPr>
      </w:pPr>
      <w:r w:rsidRPr="00037596">
        <w:rPr>
          <w:rFonts w:ascii="GHEA Grapalat" w:hAnsi="GHEA Grapalat"/>
          <w:sz w:val="24"/>
          <w:szCs w:val="24"/>
          <w:lang w:val="hy-AM"/>
        </w:rPr>
        <w:t xml:space="preserve">2) </w:t>
      </w:r>
      <w:r>
        <w:rPr>
          <w:rFonts w:ascii="GHEA Grapalat" w:hAnsi="GHEA Grapalat"/>
          <w:sz w:val="24"/>
          <w:szCs w:val="24"/>
          <w:lang w:val="hy-AM"/>
        </w:rPr>
        <w:t>Հ</w:t>
      </w:r>
      <w:r w:rsidRPr="00037596">
        <w:rPr>
          <w:rFonts w:ascii="GHEA Grapalat" w:hAnsi="GHEA Grapalat"/>
          <w:sz w:val="24"/>
          <w:szCs w:val="24"/>
          <w:lang w:val="hy-AM"/>
        </w:rPr>
        <w:t xml:space="preserve">աշվետու ժանամակաշրջանի ավարտին առկա են եղել կատարված աշխատանքների դիմաց չվճարած գումարներ, որոնց վճարումները իրականացվել են հաջորդ </w:t>
      </w:r>
      <w:r w:rsidR="00BD168F">
        <w:rPr>
          <w:rFonts w:ascii="GHEA Grapalat" w:hAnsi="GHEA Grapalat"/>
          <w:sz w:val="24"/>
          <w:szCs w:val="24"/>
          <w:lang w:val="hy-AM"/>
        </w:rPr>
        <w:t xml:space="preserve">ապրիլ </w:t>
      </w:r>
      <w:r w:rsidRPr="00037596">
        <w:rPr>
          <w:rFonts w:ascii="GHEA Grapalat" w:hAnsi="GHEA Grapalat"/>
          <w:sz w:val="24"/>
          <w:szCs w:val="24"/>
          <w:lang w:val="hy-AM"/>
        </w:rPr>
        <w:t>ամսվա ընթացքում:</w:t>
      </w:r>
    </w:p>
    <w:p w:rsidR="007C1718" w:rsidRPr="00A64226" w:rsidRDefault="00EE0612" w:rsidP="00A64226">
      <w:pPr>
        <w:pStyle w:val="NoSpacing"/>
        <w:spacing w:line="276" w:lineRule="auto"/>
        <w:ind w:firstLine="426"/>
        <w:jc w:val="both"/>
        <w:rPr>
          <w:rFonts w:ascii="GHEA Grapalat" w:hAnsi="GHEA Grapalat"/>
          <w:sz w:val="24"/>
          <w:szCs w:val="24"/>
          <w:lang w:val="hy-AM"/>
        </w:rPr>
      </w:pPr>
      <w:r w:rsidRPr="00A64226">
        <w:rPr>
          <w:rFonts w:ascii="GHEA Grapalat" w:hAnsi="GHEA Grapalat"/>
          <w:sz w:val="24"/>
          <w:szCs w:val="24"/>
          <w:lang w:val="hy-AM"/>
        </w:rPr>
        <w:lastRenderedPageBreak/>
        <w:t>Նախարարության  ԾՐԱԳՐԵՐ-ու</w:t>
      </w:r>
      <w:r w:rsidR="007C1718" w:rsidRPr="00A64226">
        <w:rPr>
          <w:rFonts w:ascii="GHEA Grapalat" w:hAnsi="GHEA Grapalat"/>
          <w:sz w:val="24"/>
          <w:szCs w:val="24"/>
          <w:lang w:val="hy-AM"/>
        </w:rPr>
        <w:t>մ</w:t>
      </w:r>
      <w:r w:rsidR="00100920" w:rsidRPr="00A64226">
        <w:rPr>
          <w:rFonts w:ascii="GHEA Grapalat" w:hAnsi="GHEA Grapalat"/>
          <w:sz w:val="24"/>
          <w:szCs w:val="24"/>
          <w:lang w:val="hy-AM"/>
        </w:rPr>
        <w:t xml:space="preserve"> (բացի Ծրագիր </w:t>
      </w:r>
      <w:r w:rsidR="00696132">
        <w:rPr>
          <w:rFonts w:ascii="GHEA Grapalat" w:hAnsi="GHEA Grapalat"/>
          <w:sz w:val="24"/>
          <w:szCs w:val="24"/>
          <w:lang w:val="hy-AM"/>
        </w:rPr>
        <w:t>10</w:t>
      </w:r>
      <w:r w:rsidR="00100920" w:rsidRPr="00A64226">
        <w:rPr>
          <w:rFonts w:ascii="GHEA Grapalat" w:hAnsi="GHEA Grapalat"/>
          <w:sz w:val="24"/>
          <w:szCs w:val="24"/>
          <w:lang w:val="hy-AM"/>
        </w:rPr>
        <w:t>-ը)</w:t>
      </w:r>
      <w:r w:rsidR="007C1718" w:rsidRPr="00A64226">
        <w:rPr>
          <w:rFonts w:ascii="GHEA Grapalat" w:hAnsi="GHEA Grapalat"/>
          <w:sz w:val="24"/>
          <w:szCs w:val="24"/>
          <w:lang w:val="hy-AM"/>
        </w:rPr>
        <w:t xml:space="preserve"> </w:t>
      </w:r>
      <w:r w:rsidR="007F6AD7" w:rsidRPr="00A64226">
        <w:rPr>
          <w:rFonts w:ascii="GHEA Grapalat" w:hAnsi="GHEA Grapalat"/>
          <w:sz w:val="24"/>
          <w:szCs w:val="24"/>
          <w:lang w:val="hy-AM"/>
        </w:rPr>
        <w:t>202</w:t>
      </w:r>
      <w:r w:rsidR="00D04EC7">
        <w:rPr>
          <w:rFonts w:ascii="GHEA Grapalat" w:hAnsi="GHEA Grapalat"/>
          <w:sz w:val="24"/>
          <w:szCs w:val="24"/>
          <w:lang w:val="hy-AM"/>
        </w:rPr>
        <w:t>1</w:t>
      </w:r>
      <w:r w:rsidR="007F6AD7" w:rsidRPr="00A64226">
        <w:rPr>
          <w:rFonts w:ascii="GHEA Grapalat" w:hAnsi="GHEA Grapalat"/>
          <w:sz w:val="24"/>
          <w:szCs w:val="24"/>
          <w:lang w:val="hy-AM"/>
        </w:rPr>
        <w:t xml:space="preserve">թ. </w:t>
      </w:r>
      <w:r w:rsidR="00D04EC7">
        <w:rPr>
          <w:rFonts w:ascii="GHEA Grapalat" w:hAnsi="GHEA Grapalat"/>
          <w:sz w:val="24"/>
          <w:szCs w:val="24"/>
          <w:lang w:val="hy-AM"/>
        </w:rPr>
        <w:t xml:space="preserve">երեք ամիսների </w:t>
      </w:r>
      <w:r w:rsidR="007C1718" w:rsidRPr="00A64226">
        <w:rPr>
          <w:rFonts w:ascii="GHEA Grapalat" w:eastAsia="Calibri" w:hAnsi="GHEA Grapalat" w:cs="Times Armenian"/>
          <w:sz w:val="24"/>
          <w:szCs w:val="24"/>
          <w:lang w:val="hy-AM"/>
        </w:rPr>
        <w:t xml:space="preserve">դրամարկղային և փաստացի ծախսերի, ինչպես նաև դեբիտորական և կրեդիտորական պարտքերի փոփոխությունների համամասնությունների, տարբերությունների վերաբերյալ տեղեկատվությունը ներկայացվում </w:t>
      </w:r>
      <w:r w:rsidR="00215E3D">
        <w:rPr>
          <w:rFonts w:ascii="GHEA Grapalat" w:eastAsia="Calibri" w:hAnsi="GHEA Grapalat" w:cs="Times Armenian"/>
          <w:sz w:val="24"/>
          <w:szCs w:val="24"/>
          <w:lang w:val="hy-AM"/>
        </w:rPr>
        <w:t xml:space="preserve">է </w:t>
      </w:r>
      <w:r w:rsidR="00F666F5" w:rsidRPr="00A64226">
        <w:rPr>
          <w:rFonts w:ascii="GHEA Grapalat" w:eastAsia="Calibri" w:hAnsi="GHEA Grapalat" w:cs="Times Armenian"/>
          <w:sz w:val="24"/>
          <w:szCs w:val="24"/>
          <w:lang w:val="hy-AM"/>
        </w:rPr>
        <w:t>ա</w:t>
      </w:r>
      <w:r w:rsidR="007C1718" w:rsidRPr="00A64226">
        <w:rPr>
          <w:rFonts w:ascii="GHEA Grapalat" w:hAnsi="GHEA Grapalat"/>
          <w:sz w:val="24"/>
          <w:szCs w:val="24"/>
          <w:lang w:val="hy-AM"/>
        </w:rPr>
        <w:t>ղյուսակ 4</w:t>
      </w:r>
      <w:r w:rsidR="00F666F5" w:rsidRPr="00A64226">
        <w:rPr>
          <w:rFonts w:ascii="GHEA Grapalat" w:hAnsi="GHEA Grapalat"/>
          <w:sz w:val="24"/>
          <w:szCs w:val="24"/>
          <w:lang w:val="hy-AM"/>
        </w:rPr>
        <w:t>-ում</w:t>
      </w:r>
      <w:r w:rsidR="00100920" w:rsidRPr="00A64226">
        <w:rPr>
          <w:rFonts w:ascii="GHEA Grapalat" w:hAnsi="GHEA Grapalat"/>
          <w:sz w:val="24"/>
          <w:szCs w:val="24"/>
          <w:lang w:val="hy-AM"/>
        </w:rPr>
        <w:t>։</w:t>
      </w:r>
    </w:p>
    <w:p w:rsidR="00E15BAD" w:rsidRDefault="00E15BAD" w:rsidP="00F666F5">
      <w:pPr>
        <w:spacing w:line="240" w:lineRule="auto"/>
        <w:ind w:firstLine="720"/>
        <w:jc w:val="right"/>
        <w:rPr>
          <w:rFonts w:ascii="GHEA Grapalat" w:hAnsi="GHEA Grapalat"/>
          <w:sz w:val="24"/>
          <w:szCs w:val="24"/>
          <w:lang w:val="hy-AM"/>
        </w:rPr>
      </w:pPr>
    </w:p>
    <w:p w:rsidR="0022223A" w:rsidRPr="00FB4867" w:rsidRDefault="0022223A" w:rsidP="00F666F5">
      <w:pPr>
        <w:spacing w:line="240" w:lineRule="auto"/>
        <w:ind w:firstLine="720"/>
        <w:jc w:val="right"/>
        <w:rPr>
          <w:rFonts w:ascii="GHEA Grapalat" w:hAnsi="GHEA Grapalat"/>
          <w:sz w:val="24"/>
          <w:szCs w:val="24"/>
          <w:lang w:val="hy-AM"/>
        </w:rPr>
      </w:pPr>
      <w:r w:rsidRPr="00FB4867">
        <w:rPr>
          <w:rFonts w:ascii="GHEA Grapalat" w:hAnsi="GHEA Grapalat"/>
          <w:sz w:val="24"/>
          <w:szCs w:val="24"/>
          <w:lang w:val="hy-AM"/>
        </w:rPr>
        <w:t>Աղյուսակ 4</w:t>
      </w:r>
    </w:p>
    <w:p w:rsidR="0022223A" w:rsidRPr="00FB4867" w:rsidRDefault="0022223A" w:rsidP="00F666F5">
      <w:pPr>
        <w:pStyle w:val="NoSpacing"/>
        <w:ind w:firstLine="426"/>
        <w:jc w:val="center"/>
        <w:rPr>
          <w:rFonts w:ascii="GHEA Grapalat" w:eastAsia="Calibri" w:hAnsi="GHEA Grapalat" w:cs="Times Armenian"/>
          <w:sz w:val="24"/>
          <w:szCs w:val="24"/>
          <w:lang w:val="hy-AM"/>
        </w:rPr>
      </w:pPr>
      <w:r w:rsidRPr="00FB4867">
        <w:rPr>
          <w:rFonts w:ascii="GHEA Grapalat" w:hAnsi="GHEA Grapalat"/>
          <w:sz w:val="24"/>
          <w:szCs w:val="24"/>
          <w:lang w:val="hy-AM"/>
        </w:rPr>
        <w:t xml:space="preserve">Նախարարության  ԾՐԱԳՐԵՐ-ում  </w:t>
      </w:r>
      <w:r w:rsidRPr="00FB4867">
        <w:rPr>
          <w:rFonts w:ascii="GHEA Grapalat" w:eastAsia="Calibri" w:hAnsi="GHEA Grapalat" w:cs="Times Armenian"/>
          <w:sz w:val="24"/>
          <w:szCs w:val="24"/>
          <w:lang w:val="hy-AM"/>
        </w:rPr>
        <w:t>դրամարկղային և փաստացի ծախսերի, դեբիտորական և կրեդիտորական պարտքերի փոփոխությունների համամասնությունների, տարբերությունների վերաբերյալ</w:t>
      </w:r>
    </w:p>
    <w:p w:rsidR="0022223A" w:rsidRDefault="0022223A" w:rsidP="00F666F5">
      <w:pPr>
        <w:pStyle w:val="NoSpacing"/>
        <w:spacing w:line="276" w:lineRule="auto"/>
        <w:ind w:firstLine="426"/>
        <w:jc w:val="right"/>
        <w:rPr>
          <w:rFonts w:ascii="GHEA Grapalat" w:eastAsia="Calibri" w:hAnsi="GHEA Grapalat" w:cs="Times Armenian"/>
          <w:i/>
          <w:sz w:val="24"/>
          <w:szCs w:val="24"/>
          <w:lang w:val="hy-AM"/>
        </w:rPr>
      </w:pPr>
      <w:r w:rsidRPr="00FB4867">
        <w:rPr>
          <w:rFonts w:ascii="GHEA Grapalat" w:eastAsia="Calibri" w:hAnsi="GHEA Grapalat" w:cs="Times Armenian"/>
          <w:i/>
          <w:sz w:val="24"/>
          <w:szCs w:val="24"/>
          <w:lang w:val="hy-AM"/>
        </w:rPr>
        <w:t>(հազ. դրամ)</w:t>
      </w:r>
    </w:p>
    <w:p w:rsidR="00E15BAD" w:rsidRPr="00FB4867" w:rsidRDefault="00E15BAD" w:rsidP="00D91552">
      <w:pPr>
        <w:pStyle w:val="NoSpacing"/>
        <w:spacing w:line="276" w:lineRule="auto"/>
        <w:ind w:firstLine="426"/>
        <w:jc w:val="center"/>
        <w:rPr>
          <w:rFonts w:ascii="GHEA Grapalat" w:eastAsia="Calibri" w:hAnsi="GHEA Grapalat" w:cs="Times Armenian"/>
          <w:i/>
          <w:sz w:val="24"/>
          <w:szCs w:val="24"/>
          <w:lang w:val="hy-AM"/>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421"/>
        <w:gridCol w:w="850"/>
        <w:gridCol w:w="1701"/>
        <w:gridCol w:w="1559"/>
        <w:gridCol w:w="861"/>
        <w:gridCol w:w="1415"/>
        <w:gridCol w:w="1429"/>
        <w:gridCol w:w="831"/>
        <w:gridCol w:w="851"/>
      </w:tblGrid>
      <w:tr w:rsidR="00686E48" w:rsidRPr="00686E48" w:rsidTr="008B5198">
        <w:trPr>
          <w:trHeight w:val="430"/>
        </w:trPr>
        <w:tc>
          <w:tcPr>
            <w:tcW w:w="421" w:type="dxa"/>
            <w:vMerge w:val="restart"/>
            <w:textDirection w:val="btLr"/>
          </w:tcPr>
          <w:p w:rsidR="0022223A" w:rsidRPr="00686E48" w:rsidRDefault="0022223A" w:rsidP="0022223A">
            <w:pPr>
              <w:ind w:left="113" w:right="113"/>
              <w:jc w:val="center"/>
              <w:rPr>
                <w:rFonts w:ascii="GHEA Grapalat" w:hAnsi="GHEA Grapalat"/>
                <w:b/>
                <w:sz w:val="16"/>
                <w:szCs w:val="16"/>
                <w:lang w:val="hy-AM"/>
              </w:rPr>
            </w:pPr>
            <w:r w:rsidRPr="00686E48">
              <w:rPr>
                <w:rFonts w:ascii="GHEA Grapalat" w:hAnsi="GHEA Grapalat"/>
                <w:b/>
                <w:sz w:val="16"/>
                <w:szCs w:val="16"/>
                <w:lang w:val="hy-AM"/>
              </w:rPr>
              <w:t>Թիվ</w:t>
            </w:r>
          </w:p>
        </w:tc>
        <w:tc>
          <w:tcPr>
            <w:tcW w:w="850" w:type="dxa"/>
            <w:vMerge w:val="restart"/>
            <w:textDirection w:val="btLr"/>
          </w:tcPr>
          <w:p w:rsidR="0022223A" w:rsidRPr="00686E48" w:rsidRDefault="0022223A" w:rsidP="0022223A">
            <w:pPr>
              <w:ind w:left="113" w:right="113"/>
              <w:jc w:val="center"/>
              <w:rPr>
                <w:rFonts w:ascii="GHEA Grapalat" w:hAnsi="GHEA Grapalat"/>
                <w:b/>
                <w:sz w:val="18"/>
                <w:szCs w:val="18"/>
                <w:lang w:val="hy-AM"/>
              </w:rPr>
            </w:pPr>
            <w:r w:rsidRPr="00686E48">
              <w:rPr>
                <w:rFonts w:ascii="GHEA Grapalat" w:hAnsi="GHEA Grapalat"/>
                <w:b/>
                <w:sz w:val="18"/>
                <w:szCs w:val="18"/>
                <w:lang w:val="hy-AM"/>
              </w:rPr>
              <w:t>Ծրագրեր</w:t>
            </w:r>
          </w:p>
        </w:tc>
        <w:tc>
          <w:tcPr>
            <w:tcW w:w="8647" w:type="dxa"/>
            <w:gridSpan w:val="7"/>
          </w:tcPr>
          <w:p w:rsidR="0022223A" w:rsidRPr="00686E48" w:rsidRDefault="0022223A" w:rsidP="00D04EC7">
            <w:pPr>
              <w:jc w:val="center"/>
              <w:rPr>
                <w:rFonts w:ascii="GHEA Grapalat" w:hAnsi="GHEA Grapalat"/>
                <w:b/>
                <w:lang w:val="hy-AM"/>
              </w:rPr>
            </w:pPr>
            <w:r w:rsidRPr="00686E48">
              <w:rPr>
                <w:rFonts w:ascii="GHEA Grapalat" w:hAnsi="GHEA Grapalat"/>
                <w:b/>
                <w:lang w:val="hy-AM"/>
              </w:rPr>
              <w:t>202</w:t>
            </w:r>
            <w:r w:rsidR="00D04EC7">
              <w:rPr>
                <w:rFonts w:ascii="GHEA Grapalat" w:hAnsi="GHEA Grapalat"/>
                <w:b/>
                <w:lang w:val="hy-AM"/>
              </w:rPr>
              <w:t>1</w:t>
            </w:r>
            <w:r w:rsidRPr="00686E48">
              <w:rPr>
                <w:rFonts w:ascii="GHEA Grapalat" w:hAnsi="GHEA Grapalat"/>
                <w:b/>
                <w:lang w:val="hy-AM"/>
              </w:rPr>
              <w:t>թ</w:t>
            </w:r>
            <w:r w:rsidRPr="00686E48">
              <w:rPr>
                <w:rFonts w:ascii="MS Mincho" w:eastAsia="MS Mincho" w:hAnsi="MS Mincho" w:cs="MS Mincho" w:hint="eastAsia"/>
                <w:b/>
                <w:lang w:val="hy-AM"/>
              </w:rPr>
              <w:t>․</w:t>
            </w:r>
            <w:r w:rsidRPr="00686E48">
              <w:rPr>
                <w:rFonts w:ascii="GHEA Grapalat" w:hAnsi="GHEA Grapalat"/>
                <w:b/>
                <w:lang w:val="hy-AM"/>
              </w:rPr>
              <w:t xml:space="preserve">  </w:t>
            </w:r>
            <w:r w:rsidR="00D04EC7">
              <w:rPr>
                <w:rFonts w:ascii="GHEA Grapalat" w:hAnsi="GHEA Grapalat"/>
                <w:b/>
                <w:lang w:val="hy-AM"/>
              </w:rPr>
              <w:t>երեք ամիսներ</w:t>
            </w:r>
          </w:p>
        </w:tc>
      </w:tr>
      <w:tr w:rsidR="00794C43" w:rsidRPr="00686E48" w:rsidTr="008B5198">
        <w:trPr>
          <w:cantSplit/>
          <w:trHeight w:val="1851"/>
        </w:trPr>
        <w:tc>
          <w:tcPr>
            <w:tcW w:w="421" w:type="dxa"/>
            <w:vMerge/>
          </w:tcPr>
          <w:p w:rsidR="0022223A" w:rsidRPr="00686E48" w:rsidRDefault="0022223A" w:rsidP="0022223A">
            <w:pPr>
              <w:jc w:val="center"/>
              <w:rPr>
                <w:rFonts w:ascii="GHEA Grapalat" w:hAnsi="GHEA Grapalat"/>
                <w:lang w:val="hy-AM"/>
              </w:rPr>
            </w:pPr>
          </w:p>
        </w:tc>
        <w:tc>
          <w:tcPr>
            <w:tcW w:w="850" w:type="dxa"/>
            <w:vMerge/>
          </w:tcPr>
          <w:p w:rsidR="0022223A" w:rsidRPr="00686E48" w:rsidRDefault="0022223A" w:rsidP="0022223A">
            <w:pPr>
              <w:jc w:val="center"/>
              <w:rPr>
                <w:rFonts w:ascii="GHEA Grapalat" w:hAnsi="GHEA Grapalat"/>
                <w:lang w:val="hy-AM"/>
              </w:rPr>
            </w:pPr>
          </w:p>
        </w:tc>
        <w:tc>
          <w:tcPr>
            <w:tcW w:w="1701" w:type="dxa"/>
          </w:tcPr>
          <w:p w:rsidR="00FA70BA" w:rsidRPr="00686E48" w:rsidRDefault="00FA70BA" w:rsidP="0022223A">
            <w:pPr>
              <w:jc w:val="center"/>
              <w:rPr>
                <w:rFonts w:ascii="GHEA Grapalat" w:hAnsi="GHEA Grapalat"/>
                <w:b/>
                <w:sz w:val="18"/>
                <w:szCs w:val="18"/>
                <w:lang w:val="hy-AM"/>
              </w:rPr>
            </w:pPr>
          </w:p>
          <w:p w:rsidR="0022223A" w:rsidRPr="00686E48" w:rsidRDefault="0022223A" w:rsidP="0022223A">
            <w:pPr>
              <w:jc w:val="center"/>
              <w:rPr>
                <w:rFonts w:ascii="GHEA Grapalat" w:hAnsi="GHEA Grapalat"/>
                <w:b/>
                <w:sz w:val="18"/>
                <w:szCs w:val="18"/>
                <w:lang w:val="hy-AM"/>
              </w:rPr>
            </w:pPr>
            <w:r w:rsidRPr="00686E48">
              <w:rPr>
                <w:rFonts w:ascii="GHEA Grapalat" w:hAnsi="GHEA Grapalat"/>
                <w:b/>
                <w:sz w:val="18"/>
                <w:szCs w:val="18"/>
                <w:lang w:val="hy-AM"/>
              </w:rPr>
              <w:t xml:space="preserve">Դրամարկղային </w:t>
            </w:r>
          </w:p>
          <w:p w:rsidR="0022223A" w:rsidRPr="00686E48" w:rsidRDefault="0022223A" w:rsidP="0022223A">
            <w:pPr>
              <w:jc w:val="center"/>
              <w:rPr>
                <w:rFonts w:ascii="GHEA Grapalat" w:hAnsi="GHEA Grapalat"/>
                <w:b/>
                <w:sz w:val="18"/>
                <w:szCs w:val="18"/>
                <w:lang w:val="hy-AM"/>
              </w:rPr>
            </w:pPr>
            <w:r w:rsidRPr="00686E48">
              <w:rPr>
                <w:rFonts w:ascii="GHEA Grapalat" w:hAnsi="GHEA Grapalat"/>
                <w:b/>
                <w:sz w:val="18"/>
                <w:szCs w:val="18"/>
                <w:lang w:val="hy-AM"/>
              </w:rPr>
              <w:t>ծախս</w:t>
            </w:r>
          </w:p>
        </w:tc>
        <w:tc>
          <w:tcPr>
            <w:tcW w:w="1559" w:type="dxa"/>
          </w:tcPr>
          <w:p w:rsidR="00FA70BA" w:rsidRPr="00686E48" w:rsidRDefault="00FA70BA" w:rsidP="0022223A">
            <w:pPr>
              <w:jc w:val="center"/>
              <w:rPr>
                <w:rFonts w:ascii="GHEA Grapalat" w:hAnsi="GHEA Grapalat"/>
                <w:b/>
                <w:sz w:val="18"/>
                <w:szCs w:val="18"/>
                <w:lang w:val="hy-AM"/>
              </w:rPr>
            </w:pPr>
          </w:p>
          <w:p w:rsidR="0022223A" w:rsidRPr="00686E48" w:rsidRDefault="0022223A" w:rsidP="0022223A">
            <w:pPr>
              <w:jc w:val="center"/>
              <w:rPr>
                <w:rFonts w:ascii="GHEA Grapalat" w:hAnsi="GHEA Grapalat"/>
                <w:b/>
                <w:sz w:val="18"/>
                <w:szCs w:val="18"/>
                <w:lang w:val="hy-AM"/>
              </w:rPr>
            </w:pPr>
            <w:r w:rsidRPr="00686E48">
              <w:rPr>
                <w:rFonts w:ascii="GHEA Grapalat" w:hAnsi="GHEA Grapalat"/>
                <w:b/>
                <w:sz w:val="18"/>
                <w:szCs w:val="18"/>
                <w:lang w:val="hy-AM"/>
              </w:rPr>
              <w:t xml:space="preserve">Փաստացի </w:t>
            </w:r>
          </w:p>
          <w:p w:rsidR="0022223A" w:rsidRPr="00686E48" w:rsidRDefault="0022223A" w:rsidP="0022223A">
            <w:pPr>
              <w:jc w:val="center"/>
              <w:rPr>
                <w:rFonts w:ascii="GHEA Grapalat" w:hAnsi="GHEA Grapalat"/>
                <w:b/>
                <w:sz w:val="18"/>
                <w:szCs w:val="18"/>
                <w:lang w:val="hy-AM"/>
              </w:rPr>
            </w:pPr>
            <w:r w:rsidRPr="00686E48">
              <w:rPr>
                <w:rFonts w:ascii="GHEA Grapalat" w:hAnsi="GHEA Grapalat"/>
                <w:b/>
                <w:sz w:val="18"/>
                <w:szCs w:val="18"/>
                <w:lang w:val="hy-AM"/>
              </w:rPr>
              <w:t>ծախս</w:t>
            </w:r>
          </w:p>
        </w:tc>
        <w:tc>
          <w:tcPr>
            <w:tcW w:w="861" w:type="dxa"/>
            <w:textDirection w:val="btLr"/>
          </w:tcPr>
          <w:p w:rsidR="0022223A" w:rsidRPr="00686E48" w:rsidRDefault="0022223A" w:rsidP="0022223A">
            <w:pPr>
              <w:ind w:left="113" w:right="113"/>
              <w:jc w:val="center"/>
              <w:rPr>
                <w:rFonts w:ascii="GHEA Grapalat" w:hAnsi="GHEA Grapalat"/>
                <w:b/>
                <w:sz w:val="16"/>
                <w:szCs w:val="16"/>
                <w:lang w:val="hy-AM"/>
              </w:rPr>
            </w:pPr>
            <w:r w:rsidRPr="00686E48">
              <w:rPr>
                <w:rFonts w:ascii="GHEA Grapalat" w:hAnsi="GHEA Grapalat"/>
                <w:b/>
                <w:sz w:val="16"/>
                <w:szCs w:val="16"/>
                <w:lang w:val="hy-AM"/>
              </w:rPr>
              <w:t xml:space="preserve">Տարբերություն </w:t>
            </w:r>
          </w:p>
          <w:p w:rsidR="0022223A" w:rsidRPr="00686E48" w:rsidRDefault="0022223A" w:rsidP="0022223A">
            <w:pPr>
              <w:ind w:left="113" w:right="113"/>
              <w:jc w:val="center"/>
              <w:rPr>
                <w:rFonts w:ascii="GHEA Grapalat" w:hAnsi="GHEA Grapalat"/>
                <w:b/>
                <w:sz w:val="16"/>
                <w:szCs w:val="16"/>
                <w:lang w:val="hy-AM"/>
              </w:rPr>
            </w:pPr>
            <w:r w:rsidRPr="00686E48">
              <w:rPr>
                <w:rFonts w:ascii="GHEA Grapalat" w:hAnsi="GHEA Grapalat"/>
                <w:b/>
                <w:sz w:val="16"/>
                <w:szCs w:val="16"/>
                <w:lang w:val="hy-AM"/>
              </w:rPr>
              <w:t xml:space="preserve"> (+, - )</w:t>
            </w:r>
          </w:p>
        </w:tc>
        <w:tc>
          <w:tcPr>
            <w:tcW w:w="1415" w:type="dxa"/>
          </w:tcPr>
          <w:p w:rsidR="0022223A" w:rsidRPr="00686E48" w:rsidRDefault="0022223A" w:rsidP="0022223A">
            <w:pPr>
              <w:jc w:val="center"/>
              <w:rPr>
                <w:rFonts w:ascii="GHEA Grapalat" w:hAnsi="GHEA Grapalat"/>
                <w:b/>
                <w:sz w:val="18"/>
                <w:szCs w:val="18"/>
                <w:lang w:val="hy-AM"/>
              </w:rPr>
            </w:pPr>
            <w:r w:rsidRPr="00686E48">
              <w:rPr>
                <w:rFonts w:ascii="GHEA Grapalat" w:hAnsi="GHEA Grapalat"/>
                <w:b/>
                <w:sz w:val="18"/>
                <w:szCs w:val="18"/>
                <w:lang w:val="hy-AM"/>
              </w:rPr>
              <w:t xml:space="preserve">Դեբիտորա-կան պարտքերի աճ, նվազում  </w:t>
            </w:r>
          </w:p>
          <w:p w:rsidR="0022223A" w:rsidRPr="00686E48" w:rsidRDefault="0022223A" w:rsidP="0022223A">
            <w:pPr>
              <w:jc w:val="center"/>
              <w:rPr>
                <w:rFonts w:ascii="GHEA Grapalat" w:hAnsi="GHEA Grapalat"/>
                <w:sz w:val="18"/>
                <w:szCs w:val="18"/>
                <w:lang w:val="hy-AM"/>
              </w:rPr>
            </w:pPr>
            <w:r w:rsidRPr="00686E48">
              <w:rPr>
                <w:rFonts w:ascii="GHEA Grapalat" w:hAnsi="GHEA Grapalat"/>
                <w:b/>
                <w:sz w:val="18"/>
                <w:szCs w:val="18"/>
                <w:lang w:val="hy-AM"/>
              </w:rPr>
              <w:t>(+, - )</w:t>
            </w:r>
          </w:p>
        </w:tc>
        <w:tc>
          <w:tcPr>
            <w:tcW w:w="1429" w:type="dxa"/>
          </w:tcPr>
          <w:p w:rsidR="0022223A" w:rsidRPr="00686E48" w:rsidRDefault="0022223A" w:rsidP="0022223A">
            <w:pPr>
              <w:jc w:val="center"/>
              <w:rPr>
                <w:rFonts w:ascii="GHEA Grapalat" w:hAnsi="GHEA Grapalat"/>
                <w:b/>
                <w:sz w:val="18"/>
                <w:szCs w:val="18"/>
                <w:lang w:val="hy-AM"/>
              </w:rPr>
            </w:pPr>
            <w:r w:rsidRPr="00686E48">
              <w:rPr>
                <w:rFonts w:ascii="GHEA Grapalat" w:hAnsi="GHEA Grapalat"/>
                <w:b/>
                <w:sz w:val="18"/>
                <w:szCs w:val="18"/>
                <w:lang w:val="hy-AM"/>
              </w:rPr>
              <w:t xml:space="preserve">Կրեդիտո-րական պարտքերի աճ, նվազում </w:t>
            </w:r>
          </w:p>
          <w:p w:rsidR="0022223A" w:rsidRPr="00686E48" w:rsidRDefault="0022223A" w:rsidP="0022223A">
            <w:pPr>
              <w:jc w:val="center"/>
              <w:rPr>
                <w:rFonts w:ascii="GHEA Grapalat" w:hAnsi="GHEA Grapalat"/>
                <w:b/>
                <w:sz w:val="18"/>
                <w:szCs w:val="18"/>
                <w:lang w:val="hy-AM"/>
              </w:rPr>
            </w:pPr>
            <w:r w:rsidRPr="00686E48">
              <w:rPr>
                <w:rFonts w:ascii="GHEA Grapalat" w:hAnsi="GHEA Grapalat"/>
                <w:b/>
                <w:sz w:val="18"/>
                <w:szCs w:val="18"/>
                <w:lang w:val="hy-AM"/>
              </w:rPr>
              <w:t xml:space="preserve"> (+, - )</w:t>
            </w:r>
          </w:p>
        </w:tc>
        <w:tc>
          <w:tcPr>
            <w:tcW w:w="831" w:type="dxa"/>
            <w:textDirection w:val="btLr"/>
          </w:tcPr>
          <w:p w:rsidR="0022223A" w:rsidRPr="00686E48" w:rsidRDefault="0022223A" w:rsidP="0022223A">
            <w:pPr>
              <w:ind w:left="113" w:right="113"/>
              <w:jc w:val="center"/>
              <w:rPr>
                <w:rFonts w:ascii="GHEA Grapalat" w:hAnsi="GHEA Grapalat"/>
                <w:b/>
                <w:sz w:val="18"/>
                <w:szCs w:val="18"/>
              </w:rPr>
            </w:pPr>
            <w:r w:rsidRPr="00686E48">
              <w:rPr>
                <w:rFonts w:ascii="GHEA Grapalat" w:hAnsi="GHEA Grapalat"/>
                <w:b/>
                <w:sz w:val="18"/>
                <w:szCs w:val="18"/>
                <w:lang w:val="hy-AM"/>
              </w:rPr>
              <w:t>Բացարձակ</w:t>
            </w:r>
            <w:r w:rsidRPr="00686E48">
              <w:rPr>
                <w:rFonts w:ascii="GHEA Grapalat" w:hAnsi="GHEA Grapalat"/>
                <w:b/>
                <w:sz w:val="18"/>
                <w:szCs w:val="18"/>
              </w:rPr>
              <w:t xml:space="preserve">  </w:t>
            </w:r>
            <w:r w:rsidRPr="00686E48">
              <w:rPr>
                <w:rFonts w:ascii="GHEA Grapalat" w:hAnsi="GHEA Grapalat"/>
                <w:b/>
                <w:sz w:val="18"/>
                <w:szCs w:val="18"/>
                <w:lang w:val="hy-AM"/>
              </w:rPr>
              <w:t xml:space="preserve">շեղում </w:t>
            </w:r>
            <w:r w:rsidRPr="00686E48">
              <w:rPr>
                <w:rFonts w:ascii="GHEA Grapalat" w:hAnsi="GHEA Grapalat"/>
                <w:b/>
                <w:sz w:val="18"/>
                <w:szCs w:val="18"/>
              </w:rPr>
              <w:t xml:space="preserve"> </w:t>
            </w:r>
            <w:r w:rsidRPr="00686E48">
              <w:rPr>
                <w:rFonts w:ascii="GHEA Grapalat" w:hAnsi="GHEA Grapalat"/>
                <w:b/>
                <w:sz w:val="18"/>
                <w:szCs w:val="18"/>
                <w:lang w:val="hy-AM"/>
              </w:rPr>
              <w:t xml:space="preserve"> (+, - )</w:t>
            </w:r>
          </w:p>
          <w:p w:rsidR="0022223A" w:rsidRPr="00686E48" w:rsidRDefault="0022223A" w:rsidP="0022223A">
            <w:pPr>
              <w:ind w:left="113" w:right="113"/>
              <w:jc w:val="center"/>
              <w:rPr>
                <w:rFonts w:ascii="GHEA Grapalat" w:hAnsi="GHEA Grapalat"/>
                <w:b/>
                <w:sz w:val="18"/>
                <w:szCs w:val="18"/>
              </w:rPr>
            </w:pPr>
          </w:p>
        </w:tc>
        <w:tc>
          <w:tcPr>
            <w:tcW w:w="851" w:type="dxa"/>
            <w:textDirection w:val="btLr"/>
          </w:tcPr>
          <w:p w:rsidR="0022223A" w:rsidRPr="00686E48" w:rsidRDefault="0022223A" w:rsidP="0022223A">
            <w:pPr>
              <w:ind w:left="113" w:right="113"/>
              <w:jc w:val="center"/>
              <w:rPr>
                <w:rFonts w:ascii="GHEA Grapalat" w:hAnsi="GHEA Grapalat"/>
                <w:b/>
                <w:sz w:val="18"/>
                <w:szCs w:val="18"/>
              </w:rPr>
            </w:pPr>
            <w:r w:rsidRPr="00686E48">
              <w:rPr>
                <w:rFonts w:ascii="GHEA Grapalat" w:hAnsi="GHEA Grapalat"/>
                <w:b/>
                <w:sz w:val="18"/>
                <w:szCs w:val="18"/>
                <w:lang w:val="hy-AM"/>
              </w:rPr>
              <w:t xml:space="preserve">Սյունակ 8   – Սյունակ  </w:t>
            </w:r>
            <w:r w:rsidR="001F0D9B">
              <w:rPr>
                <w:rFonts w:ascii="GHEA Grapalat" w:hAnsi="GHEA Grapalat"/>
                <w:b/>
                <w:sz w:val="18"/>
                <w:szCs w:val="18"/>
                <w:lang w:val="hy-AM"/>
              </w:rPr>
              <w:t>5</w:t>
            </w:r>
            <w:r w:rsidRPr="00686E48">
              <w:rPr>
                <w:rFonts w:ascii="GHEA Grapalat" w:hAnsi="GHEA Grapalat"/>
                <w:b/>
                <w:sz w:val="18"/>
                <w:szCs w:val="18"/>
                <w:lang w:val="hy-AM"/>
              </w:rPr>
              <w:t xml:space="preserve">  (+, - )</w:t>
            </w:r>
          </w:p>
          <w:p w:rsidR="0022223A" w:rsidRPr="00686E48" w:rsidRDefault="0022223A" w:rsidP="0022223A">
            <w:pPr>
              <w:ind w:left="113" w:right="113"/>
              <w:jc w:val="center"/>
              <w:rPr>
                <w:rFonts w:ascii="GHEA Grapalat" w:hAnsi="GHEA Grapalat"/>
                <w:sz w:val="18"/>
                <w:szCs w:val="18"/>
                <w:lang w:val="hy-AM"/>
              </w:rPr>
            </w:pPr>
          </w:p>
        </w:tc>
      </w:tr>
      <w:tr w:rsidR="00794C43" w:rsidRPr="00E41E1A" w:rsidTr="008B5198">
        <w:trPr>
          <w:cantSplit/>
          <w:trHeight w:val="275"/>
        </w:trPr>
        <w:tc>
          <w:tcPr>
            <w:tcW w:w="421" w:type="dxa"/>
          </w:tcPr>
          <w:p w:rsidR="0022223A" w:rsidRPr="00AD5820" w:rsidRDefault="0022223A" w:rsidP="0022223A">
            <w:pPr>
              <w:jc w:val="center"/>
              <w:rPr>
                <w:rFonts w:ascii="GHEA Grapalat" w:hAnsi="GHEA Grapalat"/>
                <w:i/>
                <w:sz w:val="16"/>
                <w:szCs w:val="16"/>
                <w:lang w:val="hy-AM"/>
              </w:rPr>
            </w:pPr>
            <w:r w:rsidRPr="00AD5820">
              <w:rPr>
                <w:rFonts w:ascii="GHEA Grapalat" w:hAnsi="GHEA Grapalat"/>
                <w:i/>
                <w:sz w:val="16"/>
                <w:szCs w:val="16"/>
                <w:lang w:val="hy-AM"/>
              </w:rPr>
              <w:t>1</w:t>
            </w:r>
          </w:p>
        </w:tc>
        <w:tc>
          <w:tcPr>
            <w:tcW w:w="850" w:type="dxa"/>
          </w:tcPr>
          <w:p w:rsidR="0022223A" w:rsidRPr="00AD5820" w:rsidRDefault="0022223A" w:rsidP="0022223A">
            <w:pPr>
              <w:jc w:val="center"/>
              <w:rPr>
                <w:rFonts w:ascii="GHEA Grapalat" w:hAnsi="GHEA Grapalat"/>
                <w:i/>
                <w:sz w:val="16"/>
                <w:szCs w:val="16"/>
                <w:lang w:val="hy-AM"/>
              </w:rPr>
            </w:pPr>
            <w:r w:rsidRPr="00AD5820">
              <w:rPr>
                <w:rFonts w:ascii="GHEA Grapalat" w:hAnsi="GHEA Grapalat"/>
                <w:i/>
                <w:sz w:val="16"/>
                <w:szCs w:val="16"/>
                <w:lang w:val="hy-AM"/>
              </w:rPr>
              <w:t>2</w:t>
            </w:r>
          </w:p>
        </w:tc>
        <w:tc>
          <w:tcPr>
            <w:tcW w:w="1701" w:type="dxa"/>
          </w:tcPr>
          <w:p w:rsidR="0022223A" w:rsidRPr="00AD5820" w:rsidRDefault="0022223A" w:rsidP="0022223A">
            <w:pPr>
              <w:jc w:val="center"/>
              <w:rPr>
                <w:rFonts w:ascii="GHEA Grapalat" w:hAnsi="GHEA Grapalat"/>
                <w:i/>
                <w:sz w:val="16"/>
                <w:szCs w:val="16"/>
                <w:lang w:val="hy-AM"/>
              </w:rPr>
            </w:pPr>
            <w:r w:rsidRPr="00AD5820">
              <w:rPr>
                <w:rFonts w:ascii="GHEA Grapalat" w:hAnsi="GHEA Grapalat"/>
                <w:i/>
                <w:sz w:val="16"/>
                <w:szCs w:val="16"/>
                <w:lang w:val="hy-AM"/>
              </w:rPr>
              <w:t>3</w:t>
            </w:r>
          </w:p>
        </w:tc>
        <w:tc>
          <w:tcPr>
            <w:tcW w:w="1559" w:type="dxa"/>
          </w:tcPr>
          <w:p w:rsidR="0022223A" w:rsidRPr="00AD5820" w:rsidRDefault="0022223A" w:rsidP="0022223A">
            <w:pPr>
              <w:jc w:val="center"/>
              <w:rPr>
                <w:rFonts w:ascii="GHEA Grapalat" w:hAnsi="GHEA Grapalat"/>
                <w:i/>
                <w:sz w:val="16"/>
                <w:szCs w:val="16"/>
                <w:lang w:val="hy-AM"/>
              </w:rPr>
            </w:pPr>
            <w:r w:rsidRPr="00AD5820">
              <w:rPr>
                <w:rFonts w:ascii="GHEA Grapalat" w:hAnsi="GHEA Grapalat"/>
                <w:i/>
                <w:sz w:val="16"/>
                <w:szCs w:val="16"/>
                <w:lang w:val="hy-AM"/>
              </w:rPr>
              <w:t>4</w:t>
            </w:r>
          </w:p>
        </w:tc>
        <w:tc>
          <w:tcPr>
            <w:tcW w:w="861" w:type="dxa"/>
          </w:tcPr>
          <w:p w:rsidR="0022223A" w:rsidRPr="00AD5820" w:rsidRDefault="0022223A" w:rsidP="0022223A">
            <w:pPr>
              <w:jc w:val="center"/>
              <w:rPr>
                <w:rFonts w:ascii="GHEA Grapalat" w:hAnsi="GHEA Grapalat"/>
                <w:i/>
                <w:sz w:val="16"/>
                <w:szCs w:val="16"/>
                <w:lang w:val="hy-AM"/>
              </w:rPr>
            </w:pPr>
            <w:r w:rsidRPr="00AD5820">
              <w:rPr>
                <w:rFonts w:ascii="GHEA Grapalat" w:hAnsi="GHEA Grapalat"/>
                <w:i/>
                <w:sz w:val="16"/>
                <w:szCs w:val="16"/>
                <w:lang w:val="hy-AM"/>
              </w:rPr>
              <w:t>5</w:t>
            </w:r>
          </w:p>
        </w:tc>
        <w:tc>
          <w:tcPr>
            <w:tcW w:w="1415" w:type="dxa"/>
          </w:tcPr>
          <w:p w:rsidR="0022223A" w:rsidRPr="00AD5820" w:rsidRDefault="0022223A" w:rsidP="0022223A">
            <w:pPr>
              <w:jc w:val="center"/>
              <w:rPr>
                <w:rFonts w:ascii="GHEA Grapalat" w:hAnsi="GHEA Grapalat"/>
                <w:i/>
                <w:sz w:val="16"/>
                <w:szCs w:val="16"/>
                <w:lang w:val="hy-AM"/>
              </w:rPr>
            </w:pPr>
            <w:r w:rsidRPr="00AD5820">
              <w:rPr>
                <w:rFonts w:ascii="GHEA Grapalat" w:hAnsi="GHEA Grapalat"/>
                <w:i/>
                <w:sz w:val="16"/>
                <w:szCs w:val="16"/>
                <w:lang w:val="hy-AM"/>
              </w:rPr>
              <w:t>6</w:t>
            </w:r>
          </w:p>
        </w:tc>
        <w:tc>
          <w:tcPr>
            <w:tcW w:w="1429" w:type="dxa"/>
          </w:tcPr>
          <w:p w:rsidR="0022223A" w:rsidRPr="00AD5820" w:rsidRDefault="0022223A" w:rsidP="0022223A">
            <w:pPr>
              <w:jc w:val="center"/>
              <w:rPr>
                <w:rFonts w:ascii="GHEA Grapalat" w:hAnsi="GHEA Grapalat"/>
                <w:i/>
                <w:sz w:val="16"/>
                <w:szCs w:val="16"/>
                <w:lang w:val="hy-AM"/>
              </w:rPr>
            </w:pPr>
            <w:r w:rsidRPr="00AD5820">
              <w:rPr>
                <w:rFonts w:ascii="GHEA Grapalat" w:hAnsi="GHEA Grapalat"/>
                <w:i/>
                <w:sz w:val="16"/>
                <w:szCs w:val="16"/>
                <w:lang w:val="hy-AM"/>
              </w:rPr>
              <w:t>7</w:t>
            </w:r>
          </w:p>
        </w:tc>
        <w:tc>
          <w:tcPr>
            <w:tcW w:w="831" w:type="dxa"/>
          </w:tcPr>
          <w:p w:rsidR="0022223A" w:rsidRPr="00AD5820" w:rsidRDefault="0022223A" w:rsidP="0022223A">
            <w:pPr>
              <w:jc w:val="center"/>
              <w:rPr>
                <w:rFonts w:ascii="GHEA Grapalat" w:hAnsi="GHEA Grapalat"/>
                <w:i/>
                <w:sz w:val="16"/>
                <w:szCs w:val="16"/>
                <w:lang w:val="hy-AM"/>
              </w:rPr>
            </w:pPr>
            <w:r w:rsidRPr="00AD5820">
              <w:rPr>
                <w:rFonts w:ascii="GHEA Grapalat" w:hAnsi="GHEA Grapalat"/>
                <w:i/>
                <w:sz w:val="16"/>
                <w:szCs w:val="16"/>
                <w:lang w:val="hy-AM"/>
              </w:rPr>
              <w:t>8</w:t>
            </w:r>
          </w:p>
        </w:tc>
        <w:tc>
          <w:tcPr>
            <w:tcW w:w="851" w:type="dxa"/>
          </w:tcPr>
          <w:p w:rsidR="0022223A" w:rsidRPr="00AD5820" w:rsidRDefault="0022223A" w:rsidP="0022223A">
            <w:pPr>
              <w:jc w:val="center"/>
              <w:rPr>
                <w:rFonts w:ascii="GHEA Grapalat" w:hAnsi="GHEA Grapalat"/>
                <w:i/>
                <w:sz w:val="16"/>
                <w:szCs w:val="16"/>
              </w:rPr>
            </w:pPr>
            <w:r w:rsidRPr="00AD5820">
              <w:rPr>
                <w:rFonts w:ascii="GHEA Grapalat" w:hAnsi="GHEA Grapalat"/>
                <w:i/>
                <w:sz w:val="16"/>
                <w:szCs w:val="16"/>
              </w:rPr>
              <w:t>9</w:t>
            </w:r>
          </w:p>
        </w:tc>
      </w:tr>
      <w:tr w:rsidR="00794C43" w:rsidRPr="00696132" w:rsidTr="008B5198">
        <w:trPr>
          <w:cantSplit/>
          <w:trHeight w:val="1231"/>
        </w:trPr>
        <w:tc>
          <w:tcPr>
            <w:tcW w:w="421" w:type="dxa"/>
          </w:tcPr>
          <w:p w:rsidR="0022223A" w:rsidRPr="00192D4C" w:rsidRDefault="0022223A" w:rsidP="0022223A">
            <w:pPr>
              <w:jc w:val="center"/>
              <w:rPr>
                <w:rFonts w:ascii="GHEA Grapalat" w:hAnsi="GHEA Grapalat"/>
                <w:sz w:val="18"/>
                <w:szCs w:val="18"/>
                <w:lang w:val="hy-AM"/>
              </w:rPr>
            </w:pPr>
          </w:p>
          <w:p w:rsidR="0022223A" w:rsidRPr="00192D4C" w:rsidRDefault="0022223A" w:rsidP="0022223A">
            <w:pPr>
              <w:jc w:val="center"/>
              <w:rPr>
                <w:rFonts w:ascii="GHEA Grapalat" w:hAnsi="GHEA Grapalat"/>
                <w:sz w:val="18"/>
                <w:szCs w:val="18"/>
                <w:lang w:val="hy-AM"/>
              </w:rPr>
            </w:pPr>
          </w:p>
          <w:p w:rsidR="0022223A" w:rsidRPr="00192D4C" w:rsidRDefault="0022223A" w:rsidP="0022223A">
            <w:pPr>
              <w:jc w:val="center"/>
              <w:rPr>
                <w:rFonts w:ascii="GHEA Grapalat" w:hAnsi="GHEA Grapalat"/>
                <w:sz w:val="18"/>
                <w:szCs w:val="18"/>
                <w:lang w:val="hy-AM"/>
              </w:rPr>
            </w:pPr>
            <w:r w:rsidRPr="00192D4C">
              <w:rPr>
                <w:rFonts w:ascii="GHEA Grapalat" w:hAnsi="GHEA Grapalat"/>
                <w:sz w:val="18"/>
                <w:szCs w:val="18"/>
                <w:lang w:val="hy-AM"/>
              </w:rPr>
              <w:t>1</w:t>
            </w:r>
          </w:p>
        </w:tc>
        <w:tc>
          <w:tcPr>
            <w:tcW w:w="850" w:type="dxa"/>
            <w:textDirection w:val="btLr"/>
          </w:tcPr>
          <w:p w:rsidR="0022223A" w:rsidRPr="00192D4C" w:rsidRDefault="0022223A" w:rsidP="00F06AC8">
            <w:pPr>
              <w:ind w:left="113" w:right="113"/>
              <w:jc w:val="center"/>
              <w:rPr>
                <w:rFonts w:ascii="GHEA Grapalat" w:hAnsi="GHEA Grapalat"/>
                <w:b/>
                <w:sz w:val="16"/>
                <w:szCs w:val="16"/>
                <w:lang w:val="hy-AM"/>
              </w:rPr>
            </w:pPr>
            <w:r w:rsidRPr="00192D4C">
              <w:rPr>
                <w:rFonts w:ascii="GHEA Grapalat" w:hAnsi="GHEA Grapalat"/>
                <w:b/>
                <w:sz w:val="16"/>
                <w:szCs w:val="16"/>
                <w:lang w:val="hy-AM"/>
              </w:rPr>
              <w:t xml:space="preserve">Ծրագիր </w:t>
            </w:r>
            <w:r w:rsidR="00F06AC8">
              <w:rPr>
                <w:rFonts w:ascii="GHEA Grapalat" w:hAnsi="GHEA Grapalat"/>
                <w:b/>
                <w:sz w:val="16"/>
                <w:szCs w:val="16"/>
                <w:lang w:val="hy-AM"/>
              </w:rPr>
              <w:t>4</w:t>
            </w:r>
          </w:p>
        </w:tc>
        <w:tc>
          <w:tcPr>
            <w:tcW w:w="1701" w:type="dxa"/>
          </w:tcPr>
          <w:p w:rsidR="0022223A" w:rsidRPr="00C10B22" w:rsidRDefault="0022223A" w:rsidP="0022223A">
            <w:pPr>
              <w:jc w:val="center"/>
              <w:rPr>
                <w:rFonts w:ascii="GHEA Grapalat" w:hAnsi="GHEA Grapalat"/>
              </w:rPr>
            </w:pPr>
          </w:p>
          <w:p w:rsidR="0022223A" w:rsidRPr="00C10B22" w:rsidRDefault="001F0D9B" w:rsidP="001F0D9B">
            <w:pPr>
              <w:jc w:val="center"/>
              <w:rPr>
                <w:rFonts w:ascii="GHEA Grapalat" w:hAnsi="GHEA Grapalat"/>
                <w:lang w:val="hy-AM"/>
              </w:rPr>
            </w:pPr>
            <w:r w:rsidRPr="00C10B22">
              <w:rPr>
                <w:rFonts w:ascii="GHEA Grapalat" w:eastAsia="Times New Roman" w:hAnsi="GHEA Grapalat" w:cs="Times New Roman"/>
                <w:bCs/>
                <w:lang w:val="hy-AM"/>
              </w:rPr>
              <w:t>301</w:t>
            </w:r>
            <w:r w:rsidR="003552EE" w:rsidRPr="00C10B22">
              <w:rPr>
                <w:rFonts w:ascii="GHEA Grapalat" w:eastAsia="Times New Roman" w:hAnsi="GHEA Grapalat" w:cs="Times New Roman"/>
                <w:bCs/>
              </w:rPr>
              <w:t>,</w:t>
            </w:r>
            <w:r w:rsidRPr="00C10B22">
              <w:rPr>
                <w:rFonts w:ascii="GHEA Grapalat" w:eastAsia="Times New Roman" w:hAnsi="GHEA Grapalat" w:cs="Times New Roman"/>
                <w:bCs/>
                <w:lang w:val="hy-AM"/>
              </w:rPr>
              <w:t>515</w:t>
            </w:r>
            <w:r w:rsidR="003552EE" w:rsidRPr="00C10B22">
              <w:rPr>
                <w:rFonts w:ascii="GHEA Grapalat" w:eastAsia="Times New Roman" w:hAnsi="GHEA Grapalat" w:cs="Times New Roman"/>
                <w:bCs/>
              </w:rPr>
              <w:t>.</w:t>
            </w:r>
            <w:r w:rsidRPr="00C10B22">
              <w:rPr>
                <w:rFonts w:ascii="GHEA Grapalat" w:eastAsia="Times New Roman" w:hAnsi="GHEA Grapalat" w:cs="Times New Roman"/>
                <w:bCs/>
                <w:lang w:val="hy-AM"/>
              </w:rPr>
              <w:t>1</w:t>
            </w:r>
          </w:p>
        </w:tc>
        <w:tc>
          <w:tcPr>
            <w:tcW w:w="1559" w:type="dxa"/>
          </w:tcPr>
          <w:p w:rsidR="0022223A" w:rsidRPr="00C10B22" w:rsidRDefault="0022223A" w:rsidP="0022223A">
            <w:pPr>
              <w:jc w:val="center"/>
              <w:rPr>
                <w:rFonts w:ascii="GHEA Grapalat" w:hAnsi="GHEA Grapalat"/>
                <w:lang w:val="hy-AM"/>
              </w:rPr>
            </w:pPr>
          </w:p>
          <w:p w:rsidR="0022223A" w:rsidRPr="00C10B22" w:rsidRDefault="001F0D9B" w:rsidP="001F0D9B">
            <w:pPr>
              <w:jc w:val="center"/>
              <w:rPr>
                <w:rFonts w:ascii="GHEA Grapalat" w:hAnsi="GHEA Grapalat"/>
                <w:lang w:val="hy-AM"/>
              </w:rPr>
            </w:pPr>
            <w:r w:rsidRPr="00C10B22">
              <w:rPr>
                <w:rFonts w:ascii="GHEA Grapalat" w:eastAsia="Times New Roman" w:hAnsi="GHEA Grapalat" w:cs="Times New Roman"/>
                <w:bCs/>
                <w:lang w:val="hy-AM"/>
              </w:rPr>
              <w:t>243</w:t>
            </w:r>
            <w:r w:rsidR="003552EE" w:rsidRPr="00C10B22">
              <w:rPr>
                <w:rFonts w:ascii="GHEA Grapalat" w:eastAsia="Times New Roman" w:hAnsi="GHEA Grapalat" w:cs="Times New Roman"/>
                <w:bCs/>
              </w:rPr>
              <w:t>,</w:t>
            </w:r>
            <w:r w:rsidRPr="00C10B22">
              <w:rPr>
                <w:rFonts w:ascii="GHEA Grapalat" w:eastAsia="Times New Roman" w:hAnsi="GHEA Grapalat" w:cs="Times New Roman"/>
                <w:bCs/>
                <w:lang w:val="hy-AM"/>
              </w:rPr>
              <w:t>145</w:t>
            </w:r>
            <w:r w:rsidR="003552EE" w:rsidRPr="00C10B22">
              <w:rPr>
                <w:rFonts w:ascii="GHEA Grapalat" w:eastAsia="Times New Roman" w:hAnsi="GHEA Grapalat" w:cs="Times New Roman"/>
                <w:bCs/>
              </w:rPr>
              <w:t>.</w:t>
            </w:r>
            <w:r w:rsidRPr="00C10B22">
              <w:rPr>
                <w:rFonts w:ascii="GHEA Grapalat" w:eastAsia="Times New Roman" w:hAnsi="GHEA Grapalat" w:cs="Times New Roman"/>
                <w:bCs/>
                <w:lang w:val="hy-AM"/>
              </w:rPr>
              <w:t>0</w:t>
            </w:r>
          </w:p>
        </w:tc>
        <w:tc>
          <w:tcPr>
            <w:tcW w:w="861" w:type="dxa"/>
            <w:textDirection w:val="btLr"/>
          </w:tcPr>
          <w:p w:rsidR="0022223A" w:rsidRPr="00574859" w:rsidRDefault="001F0D9B" w:rsidP="001F0D9B">
            <w:pPr>
              <w:pStyle w:val="ListParagraph"/>
              <w:numPr>
                <w:ilvl w:val="0"/>
                <w:numId w:val="13"/>
              </w:numPr>
              <w:ind w:left="-112" w:right="113" w:firstLine="0"/>
              <w:jc w:val="right"/>
              <w:rPr>
                <w:rFonts w:ascii="GHEA Grapalat" w:hAnsi="GHEA Grapalat"/>
                <w:sz w:val="20"/>
                <w:szCs w:val="20"/>
                <w:lang w:val="hy-AM"/>
              </w:rPr>
            </w:pPr>
            <w:r w:rsidRPr="00574859">
              <w:rPr>
                <w:rFonts w:ascii="GHEA Grapalat" w:hAnsi="GHEA Grapalat"/>
                <w:sz w:val="20"/>
                <w:szCs w:val="20"/>
                <w:lang w:val="hy-AM"/>
              </w:rPr>
              <w:t>58</w:t>
            </w:r>
            <w:r w:rsidR="003552EE" w:rsidRPr="00574859">
              <w:rPr>
                <w:rFonts w:ascii="GHEA Grapalat" w:hAnsi="GHEA Grapalat"/>
                <w:sz w:val="20"/>
                <w:szCs w:val="20"/>
                <w:lang w:val="hy-AM"/>
              </w:rPr>
              <w:t>,</w:t>
            </w:r>
            <w:r w:rsidRPr="00574859">
              <w:rPr>
                <w:rFonts w:ascii="GHEA Grapalat" w:hAnsi="GHEA Grapalat"/>
                <w:sz w:val="20"/>
                <w:szCs w:val="20"/>
                <w:lang w:val="hy-AM"/>
              </w:rPr>
              <w:t>370</w:t>
            </w:r>
            <w:r w:rsidR="0022223A" w:rsidRPr="00574859">
              <w:rPr>
                <w:rFonts w:ascii="MS Mincho" w:eastAsia="MS Mincho" w:hAnsi="MS Mincho" w:cs="MS Mincho" w:hint="eastAsia"/>
                <w:sz w:val="20"/>
                <w:szCs w:val="20"/>
                <w:lang w:val="hy-AM"/>
              </w:rPr>
              <w:t>․</w:t>
            </w:r>
            <w:r w:rsidRPr="00574859">
              <w:rPr>
                <w:rFonts w:ascii="GHEA Grapalat" w:hAnsi="GHEA Grapalat"/>
                <w:sz w:val="20"/>
                <w:szCs w:val="20"/>
                <w:lang w:val="hy-AM"/>
              </w:rPr>
              <w:t>1</w:t>
            </w:r>
          </w:p>
        </w:tc>
        <w:tc>
          <w:tcPr>
            <w:tcW w:w="1415" w:type="dxa"/>
          </w:tcPr>
          <w:p w:rsidR="0022223A" w:rsidRPr="00C50E61" w:rsidRDefault="0022223A" w:rsidP="0022223A">
            <w:pPr>
              <w:jc w:val="center"/>
              <w:rPr>
                <w:rFonts w:ascii="GHEA Grapalat" w:hAnsi="GHEA Grapalat"/>
              </w:rPr>
            </w:pPr>
          </w:p>
          <w:p w:rsidR="0022223A" w:rsidRPr="00C50E61" w:rsidRDefault="00FE17E9" w:rsidP="009D1AAE">
            <w:pPr>
              <w:jc w:val="center"/>
              <w:rPr>
                <w:rFonts w:ascii="GHEA Grapalat" w:hAnsi="GHEA Grapalat"/>
                <w:lang w:val="hy-AM"/>
              </w:rPr>
            </w:pPr>
            <w:r>
              <w:rPr>
                <w:rFonts w:ascii="GHEA Grapalat" w:hAnsi="GHEA Grapalat"/>
                <w:lang w:val="hy-AM"/>
              </w:rPr>
              <w:t xml:space="preserve">+ </w:t>
            </w:r>
            <w:r w:rsidR="009D1AAE" w:rsidRPr="00C50E61">
              <w:rPr>
                <w:rFonts w:ascii="GHEA Grapalat" w:hAnsi="GHEA Grapalat"/>
                <w:lang w:val="hy-AM"/>
              </w:rPr>
              <w:t>58</w:t>
            </w:r>
            <w:r w:rsidR="0022223A" w:rsidRPr="00C50E61">
              <w:rPr>
                <w:rFonts w:ascii="GHEA Grapalat" w:hAnsi="GHEA Grapalat"/>
              </w:rPr>
              <w:t>,</w:t>
            </w:r>
            <w:r w:rsidR="009D1AAE" w:rsidRPr="00C50E61">
              <w:rPr>
                <w:rFonts w:ascii="GHEA Grapalat" w:hAnsi="GHEA Grapalat"/>
                <w:lang w:val="hy-AM"/>
              </w:rPr>
              <w:t>370</w:t>
            </w:r>
            <w:r w:rsidR="0022223A" w:rsidRPr="00C50E61">
              <w:rPr>
                <w:rFonts w:ascii="GHEA Grapalat" w:hAnsi="GHEA Grapalat"/>
              </w:rPr>
              <w:t>.</w:t>
            </w:r>
            <w:r w:rsidR="009D1AAE" w:rsidRPr="00C50E61">
              <w:rPr>
                <w:rFonts w:ascii="GHEA Grapalat" w:hAnsi="GHEA Grapalat"/>
                <w:lang w:val="hy-AM"/>
              </w:rPr>
              <w:t>1</w:t>
            </w:r>
          </w:p>
        </w:tc>
        <w:tc>
          <w:tcPr>
            <w:tcW w:w="1429" w:type="dxa"/>
          </w:tcPr>
          <w:p w:rsidR="0022223A" w:rsidRPr="00C50E61" w:rsidRDefault="0022223A" w:rsidP="0022223A">
            <w:pPr>
              <w:jc w:val="center"/>
              <w:rPr>
                <w:rFonts w:ascii="GHEA Grapalat" w:hAnsi="GHEA Grapalat"/>
              </w:rPr>
            </w:pPr>
          </w:p>
          <w:p w:rsidR="0022223A" w:rsidRPr="00C50E61" w:rsidRDefault="009D1AAE" w:rsidP="000025C2">
            <w:pPr>
              <w:jc w:val="center"/>
              <w:rPr>
                <w:rFonts w:ascii="GHEA Grapalat" w:hAnsi="GHEA Grapalat"/>
                <w:lang w:val="hy-AM"/>
              </w:rPr>
            </w:pPr>
            <w:r w:rsidRPr="00C50E61">
              <w:rPr>
                <w:rFonts w:ascii="GHEA Grapalat" w:hAnsi="GHEA Grapalat"/>
                <w:lang w:val="hy-AM"/>
              </w:rPr>
              <w:t>0,0</w:t>
            </w:r>
          </w:p>
        </w:tc>
        <w:tc>
          <w:tcPr>
            <w:tcW w:w="831" w:type="dxa"/>
            <w:textDirection w:val="btLr"/>
          </w:tcPr>
          <w:p w:rsidR="00467506" w:rsidRDefault="00467506" w:rsidP="001F0D9B">
            <w:pPr>
              <w:pStyle w:val="ListParagraph"/>
              <w:ind w:left="113" w:right="113"/>
              <w:jc w:val="right"/>
              <w:rPr>
                <w:rFonts w:ascii="GHEA Grapalat" w:hAnsi="GHEA Grapalat"/>
                <w:sz w:val="20"/>
                <w:szCs w:val="20"/>
                <w:lang w:val="hy-AM"/>
              </w:rPr>
            </w:pPr>
          </w:p>
          <w:p w:rsidR="0022223A" w:rsidRPr="009D1AAE" w:rsidRDefault="00467506" w:rsidP="001F0D9B">
            <w:pPr>
              <w:pStyle w:val="ListParagraph"/>
              <w:ind w:left="113" w:right="113"/>
              <w:jc w:val="right"/>
              <w:rPr>
                <w:rFonts w:ascii="GHEA Grapalat" w:hAnsi="GHEA Grapalat"/>
                <w:i/>
                <w:sz w:val="20"/>
                <w:szCs w:val="20"/>
                <w:lang w:val="hy-AM"/>
              </w:rPr>
            </w:pPr>
            <w:r>
              <w:rPr>
                <w:rFonts w:ascii="GHEA Grapalat" w:hAnsi="GHEA Grapalat"/>
                <w:sz w:val="20"/>
                <w:szCs w:val="20"/>
                <w:lang w:val="hy-AM"/>
              </w:rPr>
              <w:t>+</w:t>
            </w:r>
            <w:r w:rsidR="001F0D9B" w:rsidRPr="009D1AAE">
              <w:rPr>
                <w:rFonts w:ascii="GHEA Grapalat" w:hAnsi="GHEA Grapalat"/>
                <w:sz w:val="20"/>
                <w:szCs w:val="20"/>
                <w:lang w:val="hy-AM"/>
              </w:rPr>
              <w:t>58,370</w:t>
            </w:r>
            <w:r w:rsidR="001F0D9B" w:rsidRPr="009D1AAE">
              <w:rPr>
                <w:rFonts w:ascii="MS Mincho" w:eastAsia="MS Mincho" w:hAnsi="MS Mincho" w:cs="MS Mincho" w:hint="eastAsia"/>
                <w:sz w:val="20"/>
                <w:szCs w:val="20"/>
                <w:lang w:val="hy-AM"/>
              </w:rPr>
              <w:t>․</w:t>
            </w:r>
            <w:r w:rsidR="001F0D9B" w:rsidRPr="009D1AAE">
              <w:rPr>
                <w:rFonts w:ascii="GHEA Grapalat" w:hAnsi="GHEA Grapalat"/>
                <w:sz w:val="20"/>
                <w:szCs w:val="20"/>
                <w:lang w:val="hy-AM"/>
              </w:rPr>
              <w:t>1</w:t>
            </w:r>
          </w:p>
        </w:tc>
        <w:tc>
          <w:tcPr>
            <w:tcW w:w="851" w:type="dxa"/>
            <w:textDirection w:val="btLr"/>
          </w:tcPr>
          <w:p w:rsidR="0022223A" w:rsidRPr="00FE17E9" w:rsidRDefault="0022223A" w:rsidP="0022223A">
            <w:pPr>
              <w:ind w:left="113" w:right="113"/>
              <w:jc w:val="center"/>
              <w:rPr>
                <w:rFonts w:ascii="GHEA Grapalat" w:hAnsi="GHEA Grapalat"/>
                <w:i/>
                <w:sz w:val="20"/>
                <w:szCs w:val="20"/>
              </w:rPr>
            </w:pPr>
            <w:r w:rsidRPr="00FE17E9">
              <w:rPr>
                <w:rFonts w:ascii="GHEA Grapalat" w:hAnsi="GHEA Grapalat"/>
                <w:i/>
                <w:sz w:val="20"/>
                <w:szCs w:val="20"/>
                <w:lang w:val="hy-AM"/>
              </w:rPr>
              <w:t>0,0</w:t>
            </w:r>
          </w:p>
        </w:tc>
      </w:tr>
      <w:tr w:rsidR="00794C43" w:rsidRPr="00696132" w:rsidTr="008B5198">
        <w:trPr>
          <w:cantSplit/>
          <w:trHeight w:val="1260"/>
        </w:trPr>
        <w:tc>
          <w:tcPr>
            <w:tcW w:w="421" w:type="dxa"/>
            <w:tcBorders>
              <w:bottom w:val="single" w:sz="4" w:space="0" w:color="auto"/>
            </w:tcBorders>
          </w:tcPr>
          <w:p w:rsidR="00FE17E9" w:rsidRPr="00192D4C" w:rsidRDefault="00FE17E9" w:rsidP="00FE17E9">
            <w:pPr>
              <w:jc w:val="center"/>
              <w:rPr>
                <w:rFonts w:ascii="GHEA Grapalat" w:hAnsi="GHEA Grapalat"/>
                <w:sz w:val="18"/>
                <w:szCs w:val="18"/>
                <w:lang w:val="hy-AM"/>
              </w:rPr>
            </w:pPr>
          </w:p>
          <w:p w:rsidR="00FE17E9" w:rsidRPr="00192D4C" w:rsidRDefault="00FE17E9" w:rsidP="00FE17E9">
            <w:pPr>
              <w:jc w:val="center"/>
              <w:rPr>
                <w:rFonts w:ascii="GHEA Grapalat" w:hAnsi="GHEA Grapalat"/>
                <w:sz w:val="18"/>
                <w:szCs w:val="18"/>
                <w:lang w:val="hy-AM"/>
              </w:rPr>
            </w:pPr>
          </w:p>
          <w:p w:rsidR="00FE17E9" w:rsidRPr="00192D4C" w:rsidRDefault="00FE17E9" w:rsidP="00FE17E9">
            <w:pPr>
              <w:jc w:val="center"/>
              <w:rPr>
                <w:rFonts w:ascii="GHEA Grapalat" w:hAnsi="GHEA Grapalat"/>
                <w:sz w:val="18"/>
                <w:szCs w:val="18"/>
                <w:lang w:val="hy-AM"/>
              </w:rPr>
            </w:pPr>
            <w:r w:rsidRPr="00192D4C">
              <w:rPr>
                <w:rFonts w:ascii="GHEA Grapalat" w:hAnsi="GHEA Grapalat"/>
                <w:sz w:val="18"/>
                <w:szCs w:val="18"/>
                <w:lang w:val="hy-AM"/>
              </w:rPr>
              <w:t>2</w:t>
            </w:r>
          </w:p>
        </w:tc>
        <w:tc>
          <w:tcPr>
            <w:tcW w:w="850" w:type="dxa"/>
            <w:tcBorders>
              <w:bottom w:val="single" w:sz="4" w:space="0" w:color="auto"/>
            </w:tcBorders>
            <w:textDirection w:val="btLr"/>
          </w:tcPr>
          <w:p w:rsidR="00FE17E9" w:rsidRPr="00192D4C" w:rsidRDefault="00FE17E9" w:rsidP="00FE17E9">
            <w:pPr>
              <w:ind w:left="113" w:right="113"/>
              <w:jc w:val="center"/>
              <w:rPr>
                <w:rFonts w:ascii="GHEA Grapalat" w:hAnsi="GHEA Grapalat"/>
                <w:b/>
                <w:sz w:val="16"/>
                <w:szCs w:val="16"/>
                <w:lang w:val="hy-AM"/>
              </w:rPr>
            </w:pPr>
            <w:r w:rsidRPr="00192D4C">
              <w:rPr>
                <w:rFonts w:ascii="GHEA Grapalat" w:hAnsi="GHEA Grapalat"/>
                <w:b/>
                <w:sz w:val="16"/>
                <w:szCs w:val="16"/>
                <w:lang w:val="hy-AM"/>
              </w:rPr>
              <w:t xml:space="preserve">Ծրագիր </w:t>
            </w:r>
            <w:r>
              <w:rPr>
                <w:rFonts w:ascii="GHEA Grapalat" w:hAnsi="GHEA Grapalat"/>
                <w:b/>
                <w:sz w:val="16"/>
                <w:szCs w:val="16"/>
                <w:lang w:val="hy-AM"/>
              </w:rPr>
              <w:t>9</w:t>
            </w:r>
          </w:p>
        </w:tc>
        <w:tc>
          <w:tcPr>
            <w:tcW w:w="1701" w:type="dxa"/>
            <w:tcBorders>
              <w:bottom w:val="single" w:sz="4" w:space="0" w:color="auto"/>
            </w:tcBorders>
          </w:tcPr>
          <w:p w:rsidR="00FE17E9" w:rsidRPr="00C10B22" w:rsidRDefault="00FE17E9" w:rsidP="00FE17E9">
            <w:pPr>
              <w:jc w:val="center"/>
              <w:rPr>
                <w:rFonts w:ascii="GHEA Grapalat" w:hAnsi="GHEA Grapalat"/>
                <w:lang w:val="hy-AM"/>
              </w:rPr>
            </w:pPr>
          </w:p>
          <w:p w:rsidR="00FE17E9" w:rsidRPr="00C10B22" w:rsidRDefault="00FE17E9" w:rsidP="00FE17E9">
            <w:pPr>
              <w:jc w:val="center"/>
              <w:rPr>
                <w:rFonts w:ascii="GHEA Grapalat" w:hAnsi="GHEA Grapalat"/>
                <w:lang w:val="hy-AM"/>
              </w:rPr>
            </w:pPr>
            <w:r w:rsidRPr="00C10B22">
              <w:rPr>
                <w:rFonts w:ascii="GHEA Grapalat" w:hAnsi="GHEA Grapalat"/>
                <w:bCs/>
                <w:lang w:val="hy-AM"/>
              </w:rPr>
              <w:t>695</w:t>
            </w:r>
            <w:r w:rsidRPr="00C10B22">
              <w:rPr>
                <w:rFonts w:ascii="GHEA Grapalat" w:hAnsi="GHEA Grapalat"/>
                <w:bCs/>
              </w:rPr>
              <w:t>,</w:t>
            </w:r>
            <w:r w:rsidRPr="00C10B22">
              <w:rPr>
                <w:rFonts w:ascii="GHEA Grapalat" w:hAnsi="GHEA Grapalat"/>
                <w:bCs/>
                <w:lang w:val="hy-AM"/>
              </w:rPr>
              <w:t>096</w:t>
            </w:r>
            <w:r w:rsidRPr="00C10B22">
              <w:rPr>
                <w:rFonts w:ascii="GHEA Grapalat" w:hAnsi="GHEA Grapalat"/>
                <w:bCs/>
              </w:rPr>
              <w:t>.</w:t>
            </w:r>
            <w:r w:rsidRPr="00C10B22">
              <w:rPr>
                <w:rFonts w:ascii="GHEA Grapalat" w:hAnsi="GHEA Grapalat"/>
                <w:bCs/>
                <w:lang w:val="hy-AM"/>
              </w:rPr>
              <w:t>6</w:t>
            </w:r>
          </w:p>
        </w:tc>
        <w:tc>
          <w:tcPr>
            <w:tcW w:w="1559" w:type="dxa"/>
            <w:tcBorders>
              <w:bottom w:val="single" w:sz="4" w:space="0" w:color="auto"/>
            </w:tcBorders>
          </w:tcPr>
          <w:p w:rsidR="00FE17E9" w:rsidRPr="00C10B22" w:rsidRDefault="00FE17E9" w:rsidP="00FE17E9">
            <w:pPr>
              <w:jc w:val="center"/>
              <w:rPr>
                <w:rFonts w:ascii="GHEA Grapalat" w:hAnsi="GHEA Grapalat"/>
                <w:lang w:val="hy-AM"/>
              </w:rPr>
            </w:pPr>
          </w:p>
          <w:p w:rsidR="00FE17E9" w:rsidRPr="00C10B22" w:rsidRDefault="00FE17E9" w:rsidP="00FE17E9">
            <w:pPr>
              <w:jc w:val="center"/>
              <w:rPr>
                <w:rFonts w:ascii="GHEA Grapalat" w:hAnsi="GHEA Grapalat"/>
                <w:lang w:val="hy-AM"/>
              </w:rPr>
            </w:pPr>
            <w:r w:rsidRPr="00C10B22">
              <w:rPr>
                <w:rFonts w:ascii="GHEA Grapalat" w:hAnsi="GHEA Grapalat"/>
                <w:bCs/>
                <w:lang w:val="hy-AM"/>
              </w:rPr>
              <w:t>632</w:t>
            </w:r>
            <w:r w:rsidRPr="00C10B22">
              <w:rPr>
                <w:rFonts w:ascii="GHEA Grapalat" w:hAnsi="GHEA Grapalat"/>
                <w:bCs/>
              </w:rPr>
              <w:t>,</w:t>
            </w:r>
            <w:r w:rsidRPr="00C10B22">
              <w:rPr>
                <w:rFonts w:ascii="GHEA Grapalat" w:hAnsi="GHEA Grapalat"/>
                <w:bCs/>
                <w:lang w:val="hy-AM"/>
              </w:rPr>
              <w:t>278</w:t>
            </w:r>
            <w:r w:rsidRPr="00C10B22">
              <w:rPr>
                <w:rFonts w:ascii="GHEA Grapalat" w:hAnsi="GHEA Grapalat"/>
                <w:bCs/>
              </w:rPr>
              <w:t>.</w:t>
            </w:r>
            <w:r w:rsidRPr="00C10B22">
              <w:rPr>
                <w:rFonts w:ascii="GHEA Grapalat" w:hAnsi="GHEA Grapalat"/>
                <w:bCs/>
                <w:lang w:val="hy-AM"/>
              </w:rPr>
              <w:t>0</w:t>
            </w:r>
          </w:p>
        </w:tc>
        <w:tc>
          <w:tcPr>
            <w:tcW w:w="861" w:type="dxa"/>
            <w:tcBorders>
              <w:bottom w:val="single" w:sz="4" w:space="0" w:color="auto"/>
            </w:tcBorders>
            <w:textDirection w:val="btLr"/>
          </w:tcPr>
          <w:p w:rsidR="00FE17E9" w:rsidRPr="00FE17E9" w:rsidRDefault="00FE17E9" w:rsidP="00FE17E9">
            <w:pPr>
              <w:pStyle w:val="ListParagraph"/>
              <w:numPr>
                <w:ilvl w:val="0"/>
                <w:numId w:val="13"/>
              </w:numPr>
              <w:ind w:left="-112" w:right="113" w:firstLine="0"/>
              <w:jc w:val="right"/>
              <w:rPr>
                <w:rFonts w:ascii="GHEA Grapalat" w:hAnsi="GHEA Grapalat"/>
                <w:sz w:val="20"/>
                <w:szCs w:val="20"/>
                <w:lang w:val="hy-AM"/>
              </w:rPr>
            </w:pPr>
            <w:r w:rsidRPr="00FE17E9">
              <w:rPr>
                <w:rFonts w:ascii="GHEA Grapalat" w:hAnsi="GHEA Grapalat"/>
                <w:sz w:val="20"/>
                <w:szCs w:val="20"/>
                <w:lang w:val="hy-AM"/>
              </w:rPr>
              <w:t>62,818</w:t>
            </w:r>
            <w:r w:rsidRPr="00FE17E9">
              <w:rPr>
                <w:rFonts w:ascii="MS Mincho" w:eastAsia="MS Mincho" w:hAnsi="MS Mincho" w:cs="MS Mincho" w:hint="eastAsia"/>
                <w:sz w:val="20"/>
                <w:szCs w:val="20"/>
                <w:lang w:val="hy-AM"/>
              </w:rPr>
              <w:t>․</w:t>
            </w:r>
            <w:r w:rsidRPr="00FE17E9">
              <w:rPr>
                <w:rFonts w:ascii="GHEA Grapalat" w:hAnsi="GHEA Grapalat"/>
                <w:sz w:val="20"/>
                <w:szCs w:val="20"/>
                <w:lang w:val="hy-AM"/>
              </w:rPr>
              <w:t>6</w:t>
            </w:r>
          </w:p>
        </w:tc>
        <w:tc>
          <w:tcPr>
            <w:tcW w:w="1415" w:type="dxa"/>
            <w:tcBorders>
              <w:bottom w:val="single" w:sz="4" w:space="0" w:color="auto"/>
            </w:tcBorders>
          </w:tcPr>
          <w:p w:rsidR="00FE17E9" w:rsidRPr="00FE17E9" w:rsidRDefault="00FE17E9" w:rsidP="00FE17E9">
            <w:pPr>
              <w:jc w:val="center"/>
              <w:rPr>
                <w:rFonts w:ascii="GHEA Grapalat" w:hAnsi="GHEA Grapalat"/>
                <w:lang w:val="hy-AM"/>
              </w:rPr>
            </w:pPr>
          </w:p>
          <w:p w:rsidR="00FE17E9" w:rsidRPr="00FE17E9" w:rsidRDefault="00FE17E9" w:rsidP="00FE17E9">
            <w:pPr>
              <w:jc w:val="center"/>
              <w:rPr>
                <w:rFonts w:ascii="GHEA Grapalat" w:hAnsi="GHEA Grapalat"/>
                <w:lang w:val="hy-AM"/>
              </w:rPr>
            </w:pPr>
            <w:r>
              <w:rPr>
                <w:rFonts w:ascii="GHEA Grapalat" w:hAnsi="GHEA Grapalat"/>
                <w:lang w:val="hy-AM"/>
              </w:rPr>
              <w:t xml:space="preserve">+ </w:t>
            </w:r>
            <w:r w:rsidRPr="00FE17E9">
              <w:rPr>
                <w:rFonts w:ascii="GHEA Grapalat" w:hAnsi="GHEA Grapalat"/>
                <w:lang w:val="hy-AM"/>
              </w:rPr>
              <w:t>70,871</w:t>
            </w:r>
            <w:r w:rsidRPr="00FE17E9">
              <w:rPr>
                <w:rFonts w:ascii="MS Mincho" w:eastAsia="MS Mincho" w:hAnsi="MS Mincho" w:cs="MS Mincho" w:hint="eastAsia"/>
                <w:lang w:val="hy-AM"/>
              </w:rPr>
              <w:t>․</w:t>
            </w:r>
            <w:r w:rsidRPr="00FE17E9">
              <w:rPr>
                <w:rFonts w:ascii="GHEA Grapalat" w:hAnsi="GHEA Grapalat"/>
                <w:lang w:val="hy-AM"/>
              </w:rPr>
              <w:t>6</w:t>
            </w:r>
          </w:p>
        </w:tc>
        <w:tc>
          <w:tcPr>
            <w:tcW w:w="1429" w:type="dxa"/>
            <w:tcBorders>
              <w:bottom w:val="single" w:sz="4" w:space="0" w:color="auto"/>
            </w:tcBorders>
          </w:tcPr>
          <w:p w:rsidR="00FE17E9" w:rsidRPr="00FE17E9" w:rsidRDefault="00FE17E9" w:rsidP="00FE17E9">
            <w:pPr>
              <w:jc w:val="center"/>
              <w:rPr>
                <w:rFonts w:ascii="GHEA Grapalat" w:hAnsi="GHEA Grapalat"/>
                <w:lang w:val="hy-AM"/>
              </w:rPr>
            </w:pPr>
          </w:p>
          <w:p w:rsidR="00FE17E9" w:rsidRPr="00FE17E9" w:rsidRDefault="00FE17E9" w:rsidP="00FE17E9">
            <w:pPr>
              <w:jc w:val="center"/>
              <w:rPr>
                <w:rFonts w:ascii="GHEA Grapalat" w:hAnsi="GHEA Grapalat"/>
              </w:rPr>
            </w:pPr>
            <w:r>
              <w:rPr>
                <w:rFonts w:ascii="GHEA Grapalat" w:hAnsi="GHEA Grapalat"/>
                <w:lang w:val="hy-AM"/>
              </w:rPr>
              <w:t xml:space="preserve">+ </w:t>
            </w:r>
            <w:r w:rsidRPr="00FE17E9">
              <w:rPr>
                <w:rFonts w:ascii="GHEA Grapalat" w:hAnsi="GHEA Grapalat"/>
                <w:lang w:val="hy-AM"/>
              </w:rPr>
              <w:t>8,053</w:t>
            </w:r>
            <w:r w:rsidRPr="00FE17E9">
              <w:rPr>
                <w:rFonts w:ascii="MS Mincho" w:eastAsia="MS Mincho" w:hAnsi="MS Mincho" w:cs="MS Mincho" w:hint="eastAsia"/>
                <w:lang w:val="hy-AM"/>
              </w:rPr>
              <w:t>․</w:t>
            </w:r>
            <w:r w:rsidRPr="00FE17E9">
              <w:rPr>
                <w:rFonts w:ascii="GHEA Grapalat" w:hAnsi="GHEA Grapalat"/>
                <w:lang w:val="hy-AM"/>
              </w:rPr>
              <w:t>0</w:t>
            </w:r>
          </w:p>
        </w:tc>
        <w:tc>
          <w:tcPr>
            <w:tcW w:w="831" w:type="dxa"/>
            <w:tcBorders>
              <w:bottom w:val="single" w:sz="4" w:space="0" w:color="auto"/>
            </w:tcBorders>
            <w:textDirection w:val="btLr"/>
          </w:tcPr>
          <w:p w:rsidR="00467506" w:rsidRDefault="00467506" w:rsidP="00FE17E9">
            <w:pPr>
              <w:pStyle w:val="ListParagraph"/>
              <w:ind w:left="113" w:right="113"/>
              <w:jc w:val="right"/>
              <w:rPr>
                <w:rFonts w:ascii="GHEA Grapalat" w:hAnsi="GHEA Grapalat"/>
                <w:sz w:val="20"/>
                <w:szCs w:val="20"/>
                <w:lang w:val="hy-AM"/>
              </w:rPr>
            </w:pPr>
          </w:p>
          <w:p w:rsidR="00FE17E9" w:rsidRPr="00FE17E9" w:rsidRDefault="00467506" w:rsidP="00FE17E9">
            <w:pPr>
              <w:pStyle w:val="ListParagraph"/>
              <w:ind w:left="113" w:right="113"/>
              <w:jc w:val="right"/>
              <w:rPr>
                <w:rFonts w:ascii="GHEA Grapalat" w:hAnsi="GHEA Grapalat"/>
                <w:i/>
                <w:sz w:val="20"/>
                <w:szCs w:val="20"/>
                <w:lang w:val="hy-AM"/>
              </w:rPr>
            </w:pPr>
            <w:r>
              <w:rPr>
                <w:rFonts w:ascii="GHEA Grapalat" w:hAnsi="GHEA Grapalat"/>
                <w:sz w:val="20"/>
                <w:szCs w:val="20"/>
                <w:lang w:val="hy-AM"/>
              </w:rPr>
              <w:t>+</w:t>
            </w:r>
            <w:r w:rsidR="00FE17E9" w:rsidRPr="00FE17E9">
              <w:rPr>
                <w:rFonts w:ascii="GHEA Grapalat" w:hAnsi="GHEA Grapalat"/>
                <w:sz w:val="20"/>
                <w:szCs w:val="20"/>
                <w:lang w:val="hy-AM"/>
              </w:rPr>
              <w:t>62,818</w:t>
            </w:r>
            <w:r w:rsidR="00FE17E9" w:rsidRPr="00FE17E9">
              <w:rPr>
                <w:rFonts w:ascii="MS Mincho" w:eastAsia="MS Mincho" w:hAnsi="MS Mincho" w:cs="MS Mincho" w:hint="eastAsia"/>
                <w:sz w:val="20"/>
                <w:szCs w:val="20"/>
                <w:lang w:val="hy-AM"/>
              </w:rPr>
              <w:t>․</w:t>
            </w:r>
            <w:r w:rsidR="00FE17E9" w:rsidRPr="00FE17E9">
              <w:rPr>
                <w:rFonts w:ascii="GHEA Grapalat" w:hAnsi="GHEA Grapalat"/>
                <w:sz w:val="20"/>
                <w:szCs w:val="20"/>
                <w:lang w:val="hy-AM"/>
              </w:rPr>
              <w:t>6</w:t>
            </w:r>
          </w:p>
        </w:tc>
        <w:tc>
          <w:tcPr>
            <w:tcW w:w="851" w:type="dxa"/>
            <w:tcBorders>
              <w:bottom w:val="single" w:sz="4" w:space="0" w:color="auto"/>
            </w:tcBorders>
            <w:textDirection w:val="btLr"/>
          </w:tcPr>
          <w:p w:rsidR="00FE17E9" w:rsidRPr="00FE17E9" w:rsidRDefault="00FE17E9" w:rsidP="00FE17E9">
            <w:pPr>
              <w:ind w:left="113" w:right="113"/>
              <w:jc w:val="center"/>
              <w:rPr>
                <w:rFonts w:ascii="GHEA Grapalat" w:hAnsi="GHEA Grapalat"/>
                <w:i/>
                <w:sz w:val="20"/>
                <w:szCs w:val="20"/>
                <w:lang w:val="hy-AM"/>
              </w:rPr>
            </w:pPr>
            <w:r w:rsidRPr="00FE17E9">
              <w:rPr>
                <w:rFonts w:ascii="GHEA Grapalat" w:hAnsi="GHEA Grapalat"/>
                <w:i/>
                <w:sz w:val="20"/>
                <w:szCs w:val="20"/>
                <w:lang w:val="hy-AM"/>
              </w:rPr>
              <w:t>0,0</w:t>
            </w:r>
          </w:p>
        </w:tc>
      </w:tr>
      <w:tr w:rsidR="00C10B22" w:rsidRPr="00696132" w:rsidTr="008B5198">
        <w:trPr>
          <w:cantSplit/>
          <w:trHeight w:val="1278"/>
        </w:trPr>
        <w:tc>
          <w:tcPr>
            <w:tcW w:w="1271" w:type="dxa"/>
            <w:gridSpan w:val="2"/>
            <w:tcBorders>
              <w:bottom w:val="single" w:sz="4" w:space="0" w:color="auto"/>
            </w:tcBorders>
          </w:tcPr>
          <w:p w:rsidR="00C10B22" w:rsidRPr="00192D4C" w:rsidRDefault="00C10B22" w:rsidP="00467506">
            <w:pPr>
              <w:jc w:val="center"/>
              <w:rPr>
                <w:rFonts w:ascii="GHEA Grapalat" w:hAnsi="GHEA Grapalat"/>
                <w:b/>
                <w:sz w:val="18"/>
                <w:szCs w:val="18"/>
                <w:lang w:val="hy-AM"/>
              </w:rPr>
            </w:pPr>
          </w:p>
          <w:p w:rsidR="00C10B22" w:rsidRPr="00805D3D" w:rsidRDefault="00C10B22" w:rsidP="00467506">
            <w:pPr>
              <w:jc w:val="center"/>
              <w:rPr>
                <w:rFonts w:ascii="GHEA Grapalat" w:hAnsi="GHEA Grapalat"/>
                <w:sz w:val="18"/>
                <w:szCs w:val="18"/>
                <w:lang w:val="hy-AM"/>
              </w:rPr>
            </w:pPr>
            <w:r w:rsidRPr="00805D3D">
              <w:rPr>
                <w:rFonts w:ascii="GHEA Grapalat" w:hAnsi="GHEA Grapalat"/>
                <w:sz w:val="18"/>
                <w:szCs w:val="18"/>
                <w:lang w:val="hy-AM"/>
              </w:rPr>
              <w:t>Ընդամենը՝</w:t>
            </w:r>
          </w:p>
        </w:tc>
        <w:tc>
          <w:tcPr>
            <w:tcW w:w="1701" w:type="dxa"/>
            <w:tcBorders>
              <w:bottom w:val="single" w:sz="4" w:space="0" w:color="auto"/>
            </w:tcBorders>
            <w:vAlign w:val="center"/>
          </w:tcPr>
          <w:p w:rsidR="00C10B22" w:rsidRPr="008B5198" w:rsidRDefault="00C10B22" w:rsidP="00C10B22">
            <w:pPr>
              <w:jc w:val="center"/>
              <w:rPr>
                <w:rFonts w:ascii="GHEA Grapalat" w:hAnsi="GHEA Grapalat"/>
                <w:b/>
                <w:sz w:val="24"/>
                <w:szCs w:val="24"/>
              </w:rPr>
            </w:pPr>
            <w:r w:rsidRPr="008B5198">
              <w:rPr>
                <w:rFonts w:ascii="GHEA Grapalat" w:hAnsi="GHEA Grapalat"/>
                <w:b/>
                <w:sz w:val="24"/>
                <w:szCs w:val="24"/>
              </w:rPr>
              <w:t>996,611.7</w:t>
            </w:r>
          </w:p>
        </w:tc>
        <w:tc>
          <w:tcPr>
            <w:tcW w:w="1559" w:type="dxa"/>
            <w:tcBorders>
              <w:bottom w:val="single" w:sz="4" w:space="0" w:color="auto"/>
            </w:tcBorders>
            <w:vAlign w:val="center"/>
          </w:tcPr>
          <w:p w:rsidR="00C10B22" w:rsidRPr="008B5198" w:rsidRDefault="00C10B22" w:rsidP="00C10B22">
            <w:pPr>
              <w:jc w:val="center"/>
              <w:rPr>
                <w:rFonts w:ascii="GHEA Grapalat" w:hAnsi="GHEA Grapalat"/>
                <w:b/>
                <w:sz w:val="24"/>
                <w:szCs w:val="24"/>
              </w:rPr>
            </w:pPr>
            <w:r w:rsidRPr="008B5198">
              <w:rPr>
                <w:rFonts w:ascii="GHEA Grapalat" w:hAnsi="GHEA Grapalat"/>
                <w:b/>
                <w:sz w:val="24"/>
                <w:szCs w:val="24"/>
              </w:rPr>
              <w:t>875,423.0</w:t>
            </w:r>
          </w:p>
        </w:tc>
        <w:tc>
          <w:tcPr>
            <w:tcW w:w="861" w:type="dxa"/>
            <w:tcBorders>
              <w:bottom w:val="single" w:sz="4" w:space="0" w:color="auto"/>
            </w:tcBorders>
            <w:textDirection w:val="btLr"/>
          </w:tcPr>
          <w:p w:rsidR="00C10B22" w:rsidRPr="008B5198" w:rsidRDefault="00C10B22" w:rsidP="00C10B22">
            <w:pPr>
              <w:pStyle w:val="ListParagraph"/>
              <w:numPr>
                <w:ilvl w:val="0"/>
                <w:numId w:val="13"/>
              </w:numPr>
              <w:ind w:left="-112" w:right="113" w:firstLine="0"/>
              <w:jc w:val="right"/>
              <w:rPr>
                <w:rFonts w:ascii="GHEA Grapalat" w:hAnsi="GHEA Grapalat"/>
                <w:b/>
                <w:sz w:val="20"/>
                <w:szCs w:val="20"/>
                <w:lang w:val="hy-AM"/>
              </w:rPr>
            </w:pPr>
            <w:r w:rsidRPr="008B5198">
              <w:rPr>
                <w:rFonts w:ascii="GHEA Grapalat" w:hAnsi="GHEA Grapalat"/>
                <w:b/>
                <w:sz w:val="20"/>
                <w:szCs w:val="20"/>
                <w:lang w:val="hy-AM"/>
              </w:rPr>
              <w:t>121,188</w:t>
            </w:r>
            <w:r w:rsidRPr="008B5198">
              <w:rPr>
                <w:rFonts w:ascii="MS Mincho" w:eastAsia="MS Mincho" w:hAnsi="MS Mincho" w:cs="MS Mincho" w:hint="eastAsia"/>
                <w:b/>
                <w:sz w:val="20"/>
                <w:szCs w:val="20"/>
                <w:lang w:val="hy-AM"/>
              </w:rPr>
              <w:t>․</w:t>
            </w:r>
            <w:r w:rsidRPr="008B5198">
              <w:rPr>
                <w:rFonts w:ascii="GHEA Grapalat" w:hAnsi="GHEA Grapalat"/>
                <w:b/>
                <w:sz w:val="20"/>
                <w:szCs w:val="20"/>
                <w:lang w:val="hy-AM"/>
              </w:rPr>
              <w:t>7</w:t>
            </w:r>
          </w:p>
        </w:tc>
        <w:tc>
          <w:tcPr>
            <w:tcW w:w="1415" w:type="dxa"/>
            <w:tcBorders>
              <w:bottom w:val="single" w:sz="4" w:space="0" w:color="auto"/>
            </w:tcBorders>
          </w:tcPr>
          <w:p w:rsidR="00C10B22" w:rsidRPr="008B5198" w:rsidRDefault="00C10B22" w:rsidP="00C10B22">
            <w:pPr>
              <w:jc w:val="center"/>
              <w:rPr>
                <w:rFonts w:ascii="GHEA Grapalat" w:hAnsi="GHEA Grapalat"/>
                <w:b/>
                <w:lang w:val="hy-AM"/>
              </w:rPr>
            </w:pPr>
          </w:p>
          <w:p w:rsidR="001B5F48" w:rsidRPr="008B5198" w:rsidRDefault="00C10B22" w:rsidP="001B5F48">
            <w:pPr>
              <w:jc w:val="center"/>
              <w:rPr>
                <w:rFonts w:ascii="GHEA Grapalat" w:hAnsi="GHEA Grapalat"/>
                <w:b/>
                <w:lang w:val="hy-AM"/>
              </w:rPr>
            </w:pPr>
            <w:r w:rsidRPr="008B5198">
              <w:rPr>
                <w:rFonts w:ascii="GHEA Grapalat" w:hAnsi="GHEA Grapalat"/>
                <w:b/>
                <w:lang w:val="hy-AM"/>
              </w:rPr>
              <w:t xml:space="preserve">+ </w:t>
            </w:r>
            <w:r w:rsidR="001B5F48" w:rsidRPr="008B5198">
              <w:rPr>
                <w:rFonts w:ascii="GHEA Grapalat" w:hAnsi="GHEA Grapalat"/>
                <w:b/>
                <w:bCs/>
              </w:rPr>
              <w:t>129,241.7</w:t>
            </w:r>
          </w:p>
          <w:p w:rsidR="00C10B22" w:rsidRPr="008B5198" w:rsidRDefault="00C10B22" w:rsidP="00C10B22">
            <w:pPr>
              <w:jc w:val="center"/>
              <w:rPr>
                <w:rFonts w:ascii="GHEA Grapalat" w:hAnsi="GHEA Grapalat"/>
                <w:b/>
                <w:lang w:val="hy-AM"/>
              </w:rPr>
            </w:pPr>
          </w:p>
        </w:tc>
        <w:tc>
          <w:tcPr>
            <w:tcW w:w="1429" w:type="dxa"/>
            <w:tcBorders>
              <w:bottom w:val="single" w:sz="4" w:space="0" w:color="auto"/>
            </w:tcBorders>
          </w:tcPr>
          <w:p w:rsidR="00C10B22" w:rsidRPr="008B5198" w:rsidRDefault="00C10B22" w:rsidP="00C10B22">
            <w:pPr>
              <w:jc w:val="center"/>
              <w:rPr>
                <w:rFonts w:ascii="GHEA Grapalat" w:hAnsi="GHEA Grapalat"/>
                <w:b/>
                <w:lang w:val="hy-AM"/>
              </w:rPr>
            </w:pPr>
          </w:p>
          <w:p w:rsidR="00C10B22" w:rsidRPr="008B5198" w:rsidRDefault="00C10B22" w:rsidP="00C10B22">
            <w:pPr>
              <w:jc w:val="center"/>
              <w:rPr>
                <w:rFonts w:ascii="GHEA Grapalat" w:hAnsi="GHEA Grapalat"/>
                <w:b/>
              </w:rPr>
            </w:pPr>
            <w:r w:rsidRPr="008B5198">
              <w:rPr>
                <w:rFonts w:ascii="GHEA Grapalat" w:hAnsi="GHEA Grapalat"/>
                <w:b/>
                <w:lang w:val="hy-AM"/>
              </w:rPr>
              <w:t>+ 8,053</w:t>
            </w:r>
            <w:r w:rsidRPr="008B5198">
              <w:rPr>
                <w:rFonts w:ascii="MS Mincho" w:eastAsia="MS Mincho" w:hAnsi="MS Mincho" w:cs="MS Mincho" w:hint="eastAsia"/>
                <w:b/>
                <w:lang w:val="hy-AM"/>
              </w:rPr>
              <w:t>․</w:t>
            </w:r>
            <w:r w:rsidRPr="008B5198">
              <w:rPr>
                <w:rFonts w:ascii="GHEA Grapalat" w:hAnsi="GHEA Grapalat"/>
                <w:b/>
                <w:lang w:val="hy-AM"/>
              </w:rPr>
              <w:t>0</w:t>
            </w:r>
          </w:p>
        </w:tc>
        <w:tc>
          <w:tcPr>
            <w:tcW w:w="831" w:type="dxa"/>
            <w:tcBorders>
              <w:bottom w:val="single" w:sz="4" w:space="0" w:color="auto"/>
            </w:tcBorders>
            <w:textDirection w:val="btLr"/>
          </w:tcPr>
          <w:p w:rsidR="00467506" w:rsidRPr="008B5198" w:rsidRDefault="00467506" w:rsidP="00C10B22">
            <w:pPr>
              <w:pStyle w:val="ListParagraph"/>
              <w:ind w:left="113" w:right="113"/>
              <w:jc w:val="right"/>
              <w:rPr>
                <w:rFonts w:ascii="GHEA Grapalat" w:hAnsi="GHEA Grapalat"/>
                <w:b/>
                <w:sz w:val="20"/>
                <w:szCs w:val="20"/>
                <w:lang w:val="hy-AM"/>
              </w:rPr>
            </w:pPr>
          </w:p>
          <w:p w:rsidR="00C10B22" w:rsidRPr="008B5198" w:rsidRDefault="00310D66" w:rsidP="00C10B22">
            <w:pPr>
              <w:pStyle w:val="ListParagraph"/>
              <w:ind w:left="113" w:right="113"/>
              <w:jc w:val="right"/>
              <w:rPr>
                <w:rFonts w:ascii="GHEA Grapalat" w:hAnsi="GHEA Grapalat"/>
                <w:b/>
                <w:i/>
                <w:sz w:val="20"/>
                <w:szCs w:val="20"/>
                <w:lang w:val="hy-AM"/>
              </w:rPr>
            </w:pPr>
            <w:r w:rsidRPr="008B5198">
              <w:rPr>
                <w:rFonts w:ascii="GHEA Grapalat" w:hAnsi="GHEA Grapalat"/>
                <w:b/>
                <w:sz w:val="20"/>
                <w:szCs w:val="20"/>
              </w:rPr>
              <w:t>+</w:t>
            </w:r>
            <w:r w:rsidR="00467506" w:rsidRPr="008B5198">
              <w:rPr>
                <w:rFonts w:ascii="GHEA Grapalat" w:hAnsi="GHEA Grapalat"/>
                <w:b/>
                <w:sz w:val="20"/>
                <w:szCs w:val="20"/>
                <w:lang w:val="hy-AM"/>
              </w:rPr>
              <w:t>121,188</w:t>
            </w:r>
            <w:r w:rsidR="00467506" w:rsidRPr="008B5198">
              <w:rPr>
                <w:rFonts w:ascii="MS Mincho" w:eastAsia="MS Mincho" w:hAnsi="MS Mincho" w:cs="MS Mincho" w:hint="eastAsia"/>
                <w:b/>
                <w:sz w:val="20"/>
                <w:szCs w:val="20"/>
                <w:lang w:val="hy-AM"/>
              </w:rPr>
              <w:t>․</w:t>
            </w:r>
            <w:r w:rsidR="00467506" w:rsidRPr="008B5198">
              <w:rPr>
                <w:rFonts w:ascii="GHEA Grapalat" w:hAnsi="GHEA Grapalat"/>
                <w:b/>
                <w:sz w:val="20"/>
                <w:szCs w:val="20"/>
                <w:lang w:val="hy-AM"/>
              </w:rPr>
              <w:t>7</w:t>
            </w:r>
          </w:p>
        </w:tc>
        <w:tc>
          <w:tcPr>
            <w:tcW w:w="851" w:type="dxa"/>
            <w:tcBorders>
              <w:bottom w:val="single" w:sz="4" w:space="0" w:color="auto"/>
            </w:tcBorders>
            <w:textDirection w:val="btLr"/>
          </w:tcPr>
          <w:p w:rsidR="00C10B22" w:rsidRPr="008B5198" w:rsidRDefault="00C10B22" w:rsidP="00C10B22">
            <w:pPr>
              <w:ind w:left="113" w:right="113"/>
              <w:jc w:val="center"/>
              <w:rPr>
                <w:rFonts w:ascii="GHEA Grapalat" w:hAnsi="GHEA Grapalat"/>
                <w:b/>
                <w:i/>
                <w:sz w:val="20"/>
                <w:szCs w:val="20"/>
                <w:lang w:val="hy-AM"/>
              </w:rPr>
            </w:pPr>
            <w:r w:rsidRPr="008B5198">
              <w:rPr>
                <w:rFonts w:ascii="GHEA Grapalat" w:hAnsi="GHEA Grapalat"/>
                <w:b/>
                <w:i/>
                <w:sz w:val="20"/>
                <w:szCs w:val="20"/>
                <w:lang w:val="hy-AM"/>
              </w:rPr>
              <w:t>0,0</w:t>
            </w:r>
          </w:p>
        </w:tc>
      </w:tr>
    </w:tbl>
    <w:tbl>
      <w:tblPr>
        <w:tblStyle w:val="TableGrid"/>
        <w:tblW w:w="9923" w:type="dxa"/>
        <w:tblInd w:w="-5" w:type="dxa"/>
        <w:tblLayout w:type="fixed"/>
        <w:tblLook w:val="04A0" w:firstRow="1" w:lastRow="0" w:firstColumn="1" w:lastColumn="0" w:noHBand="0" w:noVBand="1"/>
      </w:tblPr>
      <w:tblGrid>
        <w:gridCol w:w="425"/>
        <w:gridCol w:w="851"/>
        <w:gridCol w:w="1701"/>
        <w:gridCol w:w="1559"/>
        <w:gridCol w:w="851"/>
        <w:gridCol w:w="1417"/>
        <w:gridCol w:w="1418"/>
        <w:gridCol w:w="850"/>
        <w:gridCol w:w="851"/>
      </w:tblGrid>
      <w:tr w:rsidR="00794C43" w:rsidRPr="00696132" w:rsidTr="008B5198">
        <w:trPr>
          <w:cantSplit/>
          <w:trHeight w:val="1395"/>
        </w:trPr>
        <w:tc>
          <w:tcPr>
            <w:tcW w:w="425" w:type="dxa"/>
          </w:tcPr>
          <w:p w:rsidR="00422C6A" w:rsidRPr="00397D24" w:rsidRDefault="00422C6A" w:rsidP="00422C6A">
            <w:pPr>
              <w:jc w:val="center"/>
              <w:rPr>
                <w:rFonts w:ascii="GHEA Grapalat" w:hAnsi="GHEA Grapalat"/>
                <w:sz w:val="18"/>
                <w:szCs w:val="18"/>
                <w:lang w:val="hy-AM"/>
              </w:rPr>
            </w:pPr>
          </w:p>
          <w:p w:rsidR="00422C6A" w:rsidRPr="00397D24" w:rsidRDefault="00422C6A" w:rsidP="00422C6A">
            <w:pPr>
              <w:jc w:val="center"/>
              <w:rPr>
                <w:rFonts w:ascii="GHEA Grapalat" w:hAnsi="GHEA Grapalat"/>
                <w:sz w:val="18"/>
                <w:szCs w:val="18"/>
                <w:lang w:val="hy-AM"/>
              </w:rPr>
            </w:pPr>
          </w:p>
          <w:p w:rsidR="00422C6A" w:rsidRPr="00397D24" w:rsidRDefault="001D7914" w:rsidP="001D7914">
            <w:pPr>
              <w:jc w:val="center"/>
              <w:rPr>
                <w:rFonts w:ascii="GHEA Grapalat" w:hAnsi="GHEA Grapalat"/>
                <w:sz w:val="18"/>
                <w:szCs w:val="18"/>
                <w:lang w:val="hy-AM"/>
              </w:rPr>
            </w:pPr>
            <w:r>
              <w:rPr>
                <w:rFonts w:ascii="GHEA Grapalat" w:hAnsi="GHEA Grapalat"/>
                <w:sz w:val="18"/>
                <w:szCs w:val="18"/>
                <w:lang w:val="hy-AM"/>
              </w:rPr>
              <w:t>3</w:t>
            </w:r>
          </w:p>
        </w:tc>
        <w:tc>
          <w:tcPr>
            <w:tcW w:w="851" w:type="dxa"/>
            <w:textDirection w:val="btLr"/>
          </w:tcPr>
          <w:p w:rsidR="00422C6A" w:rsidRPr="00397D24" w:rsidRDefault="00422C6A" w:rsidP="00422C6A">
            <w:pPr>
              <w:ind w:left="113" w:right="113"/>
              <w:jc w:val="center"/>
              <w:rPr>
                <w:rFonts w:ascii="GHEA Grapalat" w:hAnsi="GHEA Grapalat"/>
                <w:b/>
                <w:sz w:val="18"/>
                <w:szCs w:val="18"/>
                <w:lang w:val="hy-AM"/>
              </w:rPr>
            </w:pPr>
            <w:r w:rsidRPr="00397D24">
              <w:rPr>
                <w:rFonts w:ascii="GHEA Grapalat" w:hAnsi="GHEA Grapalat"/>
                <w:b/>
                <w:sz w:val="18"/>
                <w:szCs w:val="18"/>
                <w:lang w:val="hy-AM"/>
              </w:rPr>
              <w:t>Ծրագիր 1</w:t>
            </w:r>
          </w:p>
        </w:tc>
        <w:tc>
          <w:tcPr>
            <w:tcW w:w="1701" w:type="dxa"/>
          </w:tcPr>
          <w:p w:rsidR="00422C6A" w:rsidRPr="00943104" w:rsidRDefault="00422C6A" w:rsidP="00422C6A">
            <w:pPr>
              <w:jc w:val="center"/>
              <w:rPr>
                <w:rFonts w:ascii="GHEA Grapalat" w:hAnsi="GHEA Grapalat"/>
                <w:b/>
              </w:rPr>
            </w:pPr>
          </w:p>
          <w:p w:rsidR="00422C6A" w:rsidRPr="00943104" w:rsidRDefault="00422C6A" w:rsidP="00422C6A">
            <w:pPr>
              <w:jc w:val="center"/>
              <w:rPr>
                <w:rFonts w:ascii="GHEA Grapalat" w:hAnsi="GHEA Grapalat"/>
                <w:b/>
                <w:lang w:val="hy-AM"/>
              </w:rPr>
            </w:pPr>
            <w:r w:rsidRPr="00943104">
              <w:rPr>
                <w:rFonts w:ascii="GHEA Grapalat" w:eastAsia="Times New Roman" w:hAnsi="GHEA Grapalat" w:cs="Times New Roman"/>
                <w:b/>
                <w:bCs/>
                <w:lang w:val="hy-AM"/>
              </w:rPr>
              <w:t>525</w:t>
            </w:r>
            <w:r w:rsidRPr="00943104">
              <w:rPr>
                <w:rFonts w:ascii="GHEA Grapalat" w:eastAsia="Times New Roman" w:hAnsi="GHEA Grapalat" w:cs="Times New Roman"/>
                <w:b/>
                <w:bCs/>
              </w:rPr>
              <w:t>,</w:t>
            </w:r>
            <w:r w:rsidRPr="00943104">
              <w:rPr>
                <w:rFonts w:ascii="GHEA Grapalat" w:eastAsia="Times New Roman" w:hAnsi="GHEA Grapalat" w:cs="Times New Roman"/>
                <w:b/>
                <w:bCs/>
                <w:lang w:val="hy-AM"/>
              </w:rPr>
              <w:t>905</w:t>
            </w:r>
            <w:r w:rsidRPr="00943104">
              <w:rPr>
                <w:rFonts w:ascii="GHEA Grapalat" w:eastAsia="Times New Roman" w:hAnsi="GHEA Grapalat" w:cs="Times New Roman"/>
                <w:b/>
                <w:bCs/>
              </w:rPr>
              <w:t>.</w:t>
            </w:r>
            <w:r w:rsidRPr="00943104">
              <w:rPr>
                <w:rFonts w:ascii="GHEA Grapalat" w:eastAsia="Times New Roman" w:hAnsi="GHEA Grapalat" w:cs="Times New Roman"/>
                <w:b/>
                <w:bCs/>
                <w:lang w:val="hy-AM"/>
              </w:rPr>
              <w:t>9</w:t>
            </w:r>
          </w:p>
        </w:tc>
        <w:tc>
          <w:tcPr>
            <w:tcW w:w="1559" w:type="dxa"/>
          </w:tcPr>
          <w:p w:rsidR="00422C6A" w:rsidRPr="00943104" w:rsidRDefault="00422C6A" w:rsidP="00422C6A">
            <w:pPr>
              <w:jc w:val="center"/>
              <w:rPr>
                <w:rFonts w:ascii="GHEA Grapalat" w:hAnsi="GHEA Grapalat"/>
                <w:lang w:val="hy-AM"/>
              </w:rPr>
            </w:pPr>
          </w:p>
          <w:p w:rsidR="00422C6A" w:rsidRPr="00943104" w:rsidRDefault="00422C6A" w:rsidP="00422C6A">
            <w:pPr>
              <w:jc w:val="center"/>
              <w:rPr>
                <w:rFonts w:ascii="GHEA Grapalat" w:hAnsi="GHEA Grapalat"/>
                <w:lang w:val="hy-AM"/>
              </w:rPr>
            </w:pPr>
            <w:r w:rsidRPr="00943104">
              <w:rPr>
                <w:rFonts w:ascii="GHEA Grapalat" w:eastAsia="Times New Roman" w:hAnsi="GHEA Grapalat" w:cs="Times New Roman"/>
                <w:b/>
                <w:bCs/>
                <w:lang w:val="hy-AM"/>
              </w:rPr>
              <w:t>551</w:t>
            </w:r>
            <w:r w:rsidRPr="00943104">
              <w:rPr>
                <w:rFonts w:ascii="GHEA Grapalat" w:eastAsia="Times New Roman" w:hAnsi="GHEA Grapalat" w:cs="Times New Roman"/>
                <w:b/>
                <w:bCs/>
              </w:rPr>
              <w:t>,</w:t>
            </w:r>
            <w:r w:rsidRPr="00943104">
              <w:rPr>
                <w:rFonts w:ascii="GHEA Grapalat" w:eastAsia="Times New Roman" w:hAnsi="GHEA Grapalat" w:cs="Times New Roman"/>
                <w:b/>
                <w:bCs/>
                <w:lang w:val="hy-AM"/>
              </w:rPr>
              <w:t>597</w:t>
            </w:r>
            <w:r w:rsidRPr="00943104">
              <w:rPr>
                <w:rFonts w:ascii="GHEA Grapalat" w:eastAsia="Times New Roman" w:hAnsi="GHEA Grapalat" w:cs="Times New Roman"/>
                <w:b/>
                <w:bCs/>
              </w:rPr>
              <w:t>.</w:t>
            </w:r>
            <w:r w:rsidRPr="00943104">
              <w:rPr>
                <w:rFonts w:ascii="GHEA Grapalat" w:eastAsia="Times New Roman" w:hAnsi="GHEA Grapalat" w:cs="Times New Roman"/>
                <w:b/>
                <w:bCs/>
                <w:lang w:val="hy-AM"/>
              </w:rPr>
              <w:t>7</w:t>
            </w:r>
          </w:p>
        </w:tc>
        <w:tc>
          <w:tcPr>
            <w:tcW w:w="851" w:type="dxa"/>
            <w:textDirection w:val="btLr"/>
          </w:tcPr>
          <w:p w:rsidR="00236D44" w:rsidRDefault="00236D44" w:rsidP="00943104">
            <w:pPr>
              <w:pStyle w:val="ListParagraph"/>
              <w:ind w:left="-112" w:right="113"/>
              <w:jc w:val="right"/>
              <w:rPr>
                <w:rFonts w:ascii="GHEA Grapalat" w:hAnsi="GHEA Grapalat"/>
                <w:sz w:val="20"/>
                <w:szCs w:val="20"/>
                <w:lang w:val="hy-AM"/>
              </w:rPr>
            </w:pPr>
          </w:p>
          <w:p w:rsidR="00422C6A" w:rsidRPr="00943104" w:rsidRDefault="00422C6A" w:rsidP="00943104">
            <w:pPr>
              <w:pStyle w:val="ListParagraph"/>
              <w:ind w:left="-112" w:right="113"/>
              <w:jc w:val="right"/>
              <w:rPr>
                <w:rFonts w:ascii="GHEA Grapalat" w:hAnsi="GHEA Grapalat"/>
                <w:sz w:val="20"/>
                <w:szCs w:val="20"/>
                <w:lang w:val="hy-AM"/>
              </w:rPr>
            </w:pPr>
            <w:r w:rsidRPr="00943104">
              <w:rPr>
                <w:rFonts w:ascii="GHEA Grapalat" w:hAnsi="GHEA Grapalat"/>
                <w:sz w:val="20"/>
                <w:szCs w:val="20"/>
                <w:lang w:val="hy-AM"/>
              </w:rPr>
              <w:t>+ 25,691</w:t>
            </w:r>
            <w:r w:rsidRPr="00943104">
              <w:rPr>
                <w:rFonts w:ascii="MS Mincho" w:eastAsia="MS Mincho" w:hAnsi="MS Mincho" w:cs="MS Mincho" w:hint="eastAsia"/>
                <w:sz w:val="20"/>
                <w:szCs w:val="20"/>
                <w:lang w:val="hy-AM"/>
              </w:rPr>
              <w:t>․</w:t>
            </w:r>
            <w:r w:rsidRPr="00943104">
              <w:rPr>
                <w:rFonts w:ascii="GHEA Grapalat" w:hAnsi="GHEA Grapalat"/>
                <w:sz w:val="20"/>
                <w:szCs w:val="20"/>
                <w:lang w:val="hy-AM"/>
              </w:rPr>
              <w:t>8</w:t>
            </w:r>
          </w:p>
        </w:tc>
        <w:tc>
          <w:tcPr>
            <w:tcW w:w="1417" w:type="dxa"/>
          </w:tcPr>
          <w:p w:rsidR="00422C6A" w:rsidRPr="00C50E61" w:rsidRDefault="00422C6A" w:rsidP="00422C6A">
            <w:pPr>
              <w:jc w:val="center"/>
              <w:rPr>
                <w:rFonts w:ascii="GHEA Grapalat" w:hAnsi="GHEA Grapalat"/>
              </w:rPr>
            </w:pPr>
          </w:p>
          <w:p w:rsidR="00422C6A" w:rsidRPr="00C50E61" w:rsidRDefault="00422C6A" w:rsidP="00422C6A">
            <w:pPr>
              <w:jc w:val="center"/>
              <w:rPr>
                <w:rFonts w:ascii="GHEA Grapalat" w:hAnsi="GHEA Grapalat"/>
                <w:lang w:val="hy-AM"/>
              </w:rPr>
            </w:pPr>
            <w:r>
              <w:rPr>
                <w:rFonts w:ascii="GHEA Grapalat" w:hAnsi="GHEA Grapalat"/>
                <w:lang w:val="hy-AM"/>
              </w:rPr>
              <w:t xml:space="preserve">+ </w:t>
            </w:r>
            <w:r w:rsidRPr="00422C6A">
              <w:rPr>
                <w:rFonts w:ascii="GHEA Grapalat" w:hAnsi="GHEA Grapalat"/>
                <w:lang w:val="hy-AM"/>
              </w:rPr>
              <w:t>5</w:t>
            </w:r>
            <w:r>
              <w:rPr>
                <w:rFonts w:ascii="GHEA Grapalat" w:hAnsi="GHEA Grapalat"/>
                <w:lang w:val="hy-AM"/>
              </w:rPr>
              <w:t>1,</w:t>
            </w:r>
            <w:r w:rsidRPr="00422C6A">
              <w:rPr>
                <w:rFonts w:ascii="GHEA Grapalat" w:hAnsi="GHEA Grapalat"/>
                <w:lang w:val="hy-AM"/>
              </w:rPr>
              <w:t>7</w:t>
            </w:r>
            <w:r>
              <w:rPr>
                <w:rFonts w:ascii="GHEA Grapalat" w:hAnsi="GHEA Grapalat"/>
                <w:lang w:val="hy-AM"/>
              </w:rPr>
              <w:t>31</w:t>
            </w:r>
            <w:r w:rsidRPr="00422C6A">
              <w:rPr>
                <w:rFonts w:ascii="GHEA Grapalat" w:hAnsi="GHEA Grapalat"/>
                <w:lang w:val="hy-AM"/>
              </w:rPr>
              <w:t>.</w:t>
            </w:r>
            <w:r>
              <w:rPr>
                <w:rFonts w:ascii="GHEA Grapalat" w:hAnsi="GHEA Grapalat"/>
                <w:lang w:val="hy-AM"/>
              </w:rPr>
              <w:t>8</w:t>
            </w:r>
          </w:p>
        </w:tc>
        <w:tc>
          <w:tcPr>
            <w:tcW w:w="1418" w:type="dxa"/>
          </w:tcPr>
          <w:p w:rsidR="00422C6A" w:rsidRPr="00C50E61" w:rsidRDefault="00422C6A" w:rsidP="00422C6A">
            <w:pPr>
              <w:jc w:val="center"/>
              <w:rPr>
                <w:rFonts w:ascii="GHEA Grapalat" w:hAnsi="GHEA Grapalat"/>
              </w:rPr>
            </w:pPr>
          </w:p>
          <w:p w:rsidR="00422C6A" w:rsidRPr="00C50E61" w:rsidRDefault="00422C6A" w:rsidP="00422C6A">
            <w:pPr>
              <w:jc w:val="center"/>
              <w:rPr>
                <w:rFonts w:ascii="GHEA Grapalat" w:hAnsi="GHEA Grapalat"/>
                <w:lang w:val="hy-AM"/>
              </w:rPr>
            </w:pPr>
            <w:r>
              <w:rPr>
                <w:rFonts w:ascii="GHEA Grapalat" w:hAnsi="GHEA Grapalat"/>
                <w:lang w:val="hy-AM"/>
              </w:rPr>
              <w:t>+ 77,423</w:t>
            </w:r>
            <w:r w:rsidRPr="00422C6A">
              <w:rPr>
                <w:rFonts w:ascii="GHEA Grapalat" w:hAnsi="GHEA Grapalat"/>
                <w:lang w:val="hy-AM"/>
              </w:rPr>
              <w:t>.</w:t>
            </w:r>
            <w:r>
              <w:rPr>
                <w:rFonts w:ascii="GHEA Grapalat" w:hAnsi="GHEA Grapalat"/>
                <w:lang w:val="hy-AM"/>
              </w:rPr>
              <w:t>5</w:t>
            </w:r>
          </w:p>
        </w:tc>
        <w:tc>
          <w:tcPr>
            <w:tcW w:w="850" w:type="dxa"/>
            <w:textDirection w:val="btLr"/>
          </w:tcPr>
          <w:p w:rsidR="00467506" w:rsidRDefault="00467506" w:rsidP="00467506">
            <w:pPr>
              <w:ind w:left="113" w:right="113"/>
              <w:jc w:val="center"/>
              <w:rPr>
                <w:rFonts w:ascii="GHEA Grapalat" w:hAnsi="GHEA Grapalat"/>
                <w:sz w:val="20"/>
                <w:szCs w:val="20"/>
                <w:lang w:val="hy-AM"/>
              </w:rPr>
            </w:pPr>
          </w:p>
          <w:p w:rsidR="00422C6A" w:rsidRPr="00467506" w:rsidRDefault="00422C6A" w:rsidP="00467506">
            <w:pPr>
              <w:ind w:left="113" w:right="113"/>
              <w:jc w:val="center"/>
              <w:rPr>
                <w:rFonts w:ascii="GHEA Grapalat" w:hAnsi="GHEA Grapalat"/>
                <w:i/>
                <w:sz w:val="20"/>
                <w:szCs w:val="20"/>
                <w:lang w:val="hy-AM"/>
              </w:rPr>
            </w:pPr>
            <w:r w:rsidRPr="00467506">
              <w:rPr>
                <w:rFonts w:ascii="GHEA Grapalat" w:hAnsi="GHEA Grapalat"/>
                <w:sz w:val="20"/>
                <w:szCs w:val="20"/>
                <w:lang w:val="hy-AM"/>
              </w:rPr>
              <w:t>- 25,691</w:t>
            </w:r>
            <w:r w:rsidRPr="00467506">
              <w:rPr>
                <w:rFonts w:ascii="MS Mincho" w:eastAsia="MS Mincho" w:hAnsi="MS Mincho" w:cs="MS Mincho" w:hint="eastAsia"/>
                <w:sz w:val="20"/>
                <w:szCs w:val="20"/>
                <w:lang w:val="hy-AM"/>
              </w:rPr>
              <w:t>․</w:t>
            </w:r>
            <w:r w:rsidRPr="00467506">
              <w:rPr>
                <w:rFonts w:ascii="GHEA Grapalat" w:hAnsi="GHEA Grapalat"/>
                <w:sz w:val="20"/>
                <w:szCs w:val="20"/>
                <w:lang w:val="hy-AM"/>
              </w:rPr>
              <w:t>8</w:t>
            </w:r>
          </w:p>
        </w:tc>
        <w:tc>
          <w:tcPr>
            <w:tcW w:w="851" w:type="dxa"/>
            <w:textDirection w:val="btLr"/>
          </w:tcPr>
          <w:p w:rsidR="00422C6A" w:rsidRPr="007E32CB" w:rsidRDefault="00422C6A" w:rsidP="00422C6A">
            <w:pPr>
              <w:ind w:left="113" w:right="113"/>
              <w:jc w:val="center"/>
              <w:rPr>
                <w:rFonts w:ascii="GHEA Grapalat" w:hAnsi="GHEA Grapalat"/>
                <w:i/>
                <w:sz w:val="18"/>
                <w:szCs w:val="18"/>
              </w:rPr>
            </w:pPr>
            <w:r w:rsidRPr="007E32CB">
              <w:rPr>
                <w:rFonts w:ascii="GHEA Grapalat" w:hAnsi="GHEA Grapalat"/>
                <w:i/>
                <w:sz w:val="18"/>
                <w:szCs w:val="18"/>
                <w:lang w:val="hy-AM"/>
              </w:rPr>
              <w:t>0,0</w:t>
            </w:r>
          </w:p>
        </w:tc>
      </w:tr>
      <w:tr w:rsidR="00794C43" w:rsidRPr="00696132" w:rsidTr="00E66B0E">
        <w:trPr>
          <w:cantSplit/>
          <w:trHeight w:val="1877"/>
        </w:trPr>
        <w:tc>
          <w:tcPr>
            <w:tcW w:w="425" w:type="dxa"/>
          </w:tcPr>
          <w:p w:rsidR="00943104" w:rsidRPr="00397D24" w:rsidRDefault="00943104" w:rsidP="00943104">
            <w:pPr>
              <w:jc w:val="center"/>
              <w:rPr>
                <w:rFonts w:ascii="GHEA Grapalat" w:hAnsi="GHEA Grapalat"/>
                <w:sz w:val="18"/>
                <w:szCs w:val="18"/>
                <w:lang w:val="hy-AM"/>
              </w:rPr>
            </w:pPr>
          </w:p>
          <w:p w:rsidR="00943104" w:rsidRPr="00397D24" w:rsidRDefault="00943104" w:rsidP="00943104">
            <w:pPr>
              <w:jc w:val="center"/>
              <w:rPr>
                <w:rFonts w:ascii="GHEA Grapalat" w:hAnsi="GHEA Grapalat"/>
                <w:sz w:val="18"/>
                <w:szCs w:val="18"/>
                <w:lang w:val="hy-AM"/>
              </w:rPr>
            </w:pPr>
          </w:p>
          <w:p w:rsidR="00943104" w:rsidRPr="00397D24" w:rsidRDefault="001D7914" w:rsidP="00943104">
            <w:pPr>
              <w:jc w:val="center"/>
              <w:rPr>
                <w:rFonts w:ascii="GHEA Grapalat" w:hAnsi="GHEA Grapalat"/>
                <w:sz w:val="18"/>
                <w:szCs w:val="18"/>
                <w:lang w:val="hy-AM"/>
              </w:rPr>
            </w:pPr>
            <w:r>
              <w:rPr>
                <w:rFonts w:ascii="GHEA Grapalat" w:hAnsi="GHEA Grapalat"/>
                <w:sz w:val="18"/>
                <w:szCs w:val="18"/>
                <w:lang w:val="hy-AM"/>
              </w:rPr>
              <w:t>4</w:t>
            </w:r>
          </w:p>
        </w:tc>
        <w:tc>
          <w:tcPr>
            <w:tcW w:w="851" w:type="dxa"/>
            <w:textDirection w:val="btLr"/>
          </w:tcPr>
          <w:p w:rsidR="00943104" w:rsidRPr="00397D24" w:rsidRDefault="00943104" w:rsidP="00943104">
            <w:pPr>
              <w:ind w:left="113" w:right="113"/>
              <w:jc w:val="center"/>
              <w:rPr>
                <w:rFonts w:ascii="GHEA Grapalat" w:hAnsi="GHEA Grapalat"/>
                <w:b/>
                <w:sz w:val="18"/>
                <w:szCs w:val="18"/>
                <w:lang w:val="hy-AM"/>
              </w:rPr>
            </w:pPr>
            <w:r w:rsidRPr="00397D24">
              <w:rPr>
                <w:rFonts w:ascii="GHEA Grapalat" w:hAnsi="GHEA Grapalat"/>
                <w:b/>
                <w:sz w:val="18"/>
                <w:szCs w:val="18"/>
                <w:lang w:val="hy-AM"/>
              </w:rPr>
              <w:t>Ծրագիր 2</w:t>
            </w:r>
          </w:p>
        </w:tc>
        <w:tc>
          <w:tcPr>
            <w:tcW w:w="1701" w:type="dxa"/>
            <w:vAlign w:val="center"/>
          </w:tcPr>
          <w:p w:rsidR="00943104" w:rsidRPr="00943104" w:rsidRDefault="00943104" w:rsidP="00943104">
            <w:pPr>
              <w:jc w:val="center"/>
              <w:rPr>
                <w:rFonts w:ascii="GHEA Grapalat" w:hAnsi="GHEA Grapalat"/>
                <w:b/>
                <w:bCs/>
              </w:rPr>
            </w:pPr>
            <w:r w:rsidRPr="00943104">
              <w:rPr>
                <w:rFonts w:ascii="GHEA Grapalat" w:hAnsi="GHEA Grapalat"/>
                <w:b/>
                <w:bCs/>
              </w:rPr>
              <w:t>1,443,842.0</w:t>
            </w:r>
          </w:p>
        </w:tc>
        <w:tc>
          <w:tcPr>
            <w:tcW w:w="1559" w:type="dxa"/>
            <w:vAlign w:val="center"/>
          </w:tcPr>
          <w:p w:rsidR="00943104" w:rsidRPr="00943104" w:rsidRDefault="00943104" w:rsidP="00943104">
            <w:pPr>
              <w:jc w:val="center"/>
              <w:rPr>
                <w:rFonts w:ascii="GHEA Grapalat" w:hAnsi="GHEA Grapalat"/>
                <w:b/>
                <w:bCs/>
              </w:rPr>
            </w:pPr>
            <w:r w:rsidRPr="00943104">
              <w:rPr>
                <w:rFonts w:ascii="GHEA Grapalat" w:hAnsi="GHEA Grapalat"/>
                <w:b/>
                <w:bCs/>
              </w:rPr>
              <w:t>1,615,891.4</w:t>
            </w:r>
          </w:p>
        </w:tc>
        <w:tc>
          <w:tcPr>
            <w:tcW w:w="851" w:type="dxa"/>
            <w:textDirection w:val="btLr"/>
            <w:vAlign w:val="center"/>
          </w:tcPr>
          <w:p w:rsidR="00943104" w:rsidRPr="00712DC5" w:rsidRDefault="00943104" w:rsidP="00943104">
            <w:pPr>
              <w:ind w:left="113" w:right="113"/>
              <w:jc w:val="right"/>
              <w:rPr>
                <w:rFonts w:ascii="GHEA Grapalat" w:hAnsi="GHEA Grapalat"/>
                <w:sz w:val="20"/>
                <w:szCs w:val="20"/>
              </w:rPr>
            </w:pPr>
            <w:r w:rsidRPr="00712DC5">
              <w:rPr>
                <w:rFonts w:ascii="GHEA Grapalat" w:hAnsi="GHEA Grapalat"/>
                <w:sz w:val="20"/>
                <w:szCs w:val="20"/>
                <w:lang w:val="hy-AM"/>
              </w:rPr>
              <w:t xml:space="preserve">+ </w:t>
            </w:r>
            <w:r w:rsidRPr="00712DC5">
              <w:rPr>
                <w:rFonts w:ascii="GHEA Grapalat" w:hAnsi="GHEA Grapalat"/>
                <w:sz w:val="20"/>
                <w:szCs w:val="20"/>
              </w:rPr>
              <w:t>172,049.4</w:t>
            </w:r>
          </w:p>
        </w:tc>
        <w:tc>
          <w:tcPr>
            <w:tcW w:w="1417" w:type="dxa"/>
          </w:tcPr>
          <w:p w:rsidR="00712DC5" w:rsidRPr="00712DC5" w:rsidRDefault="00712DC5" w:rsidP="00712DC5">
            <w:pPr>
              <w:jc w:val="center"/>
              <w:rPr>
                <w:rFonts w:ascii="GHEA Grapalat" w:hAnsi="GHEA Grapalat"/>
                <w:bCs/>
              </w:rPr>
            </w:pPr>
          </w:p>
          <w:p w:rsidR="00712DC5" w:rsidRPr="00712DC5" w:rsidRDefault="00712DC5" w:rsidP="00712DC5">
            <w:pPr>
              <w:jc w:val="center"/>
              <w:rPr>
                <w:rFonts w:ascii="GHEA Grapalat" w:hAnsi="GHEA Grapalat"/>
                <w:bCs/>
              </w:rPr>
            </w:pPr>
            <w:r>
              <w:rPr>
                <w:rFonts w:ascii="GHEA Grapalat" w:hAnsi="GHEA Grapalat"/>
                <w:bCs/>
                <w:lang w:val="hy-AM"/>
              </w:rPr>
              <w:t xml:space="preserve">+ </w:t>
            </w:r>
            <w:r w:rsidRPr="00712DC5">
              <w:rPr>
                <w:rFonts w:ascii="GHEA Grapalat" w:hAnsi="GHEA Grapalat"/>
                <w:bCs/>
              </w:rPr>
              <w:t>25,823.5</w:t>
            </w:r>
          </w:p>
          <w:p w:rsidR="00943104" w:rsidRPr="00712DC5" w:rsidRDefault="00943104" w:rsidP="00943104">
            <w:pPr>
              <w:jc w:val="center"/>
              <w:rPr>
                <w:rFonts w:ascii="GHEA Grapalat" w:hAnsi="GHEA Grapalat"/>
                <w:color w:val="FF0000"/>
              </w:rPr>
            </w:pPr>
          </w:p>
        </w:tc>
        <w:tc>
          <w:tcPr>
            <w:tcW w:w="1418" w:type="dxa"/>
          </w:tcPr>
          <w:p w:rsidR="00943104" w:rsidRPr="00712DC5" w:rsidRDefault="00943104" w:rsidP="00943104">
            <w:pPr>
              <w:jc w:val="center"/>
              <w:rPr>
                <w:rFonts w:ascii="GHEA Grapalat" w:hAnsi="GHEA Grapalat"/>
                <w:color w:val="FF0000"/>
              </w:rPr>
            </w:pPr>
          </w:p>
          <w:p w:rsidR="00712DC5" w:rsidRPr="00712DC5" w:rsidRDefault="00712DC5" w:rsidP="00712DC5">
            <w:pPr>
              <w:jc w:val="center"/>
              <w:rPr>
                <w:rFonts w:ascii="GHEA Grapalat" w:hAnsi="GHEA Grapalat"/>
                <w:bCs/>
              </w:rPr>
            </w:pPr>
            <w:r>
              <w:rPr>
                <w:rFonts w:ascii="GHEA Grapalat" w:hAnsi="GHEA Grapalat"/>
                <w:bCs/>
                <w:lang w:val="hy-AM"/>
              </w:rPr>
              <w:t xml:space="preserve">+ </w:t>
            </w:r>
            <w:r w:rsidRPr="00712DC5">
              <w:rPr>
                <w:rFonts w:ascii="GHEA Grapalat" w:hAnsi="GHEA Grapalat"/>
                <w:bCs/>
              </w:rPr>
              <w:t>197,872.9</w:t>
            </w:r>
          </w:p>
          <w:p w:rsidR="00712DC5" w:rsidRPr="00712DC5" w:rsidRDefault="00712DC5" w:rsidP="00943104">
            <w:pPr>
              <w:jc w:val="center"/>
              <w:rPr>
                <w:rFonts w:ascii="GHEA Grapalat" w:hAnsi="GHEA Grapalat"/>
                <w:color w:val="FF0000"/>
              </w:rPr>
            </w:pPr>
          </w:p>
        </w:tc>
        <w:tc>
          <w:tcPr>
            <w:tcW w:w="850" w:type="dxa"/>
            <w:textDirection w:val="btLr"/>
          </w:tcPr>
          <w:p w:rsidR="00467506" w:rsidRDefault="00467506" w:rsidP="00943104">
            <w:pPr>
              <w:pStyle w:val="ListParagraph"/>
              <w:ind w:left="174" w:right="113"/>
              <w:jc w:val="center"/>
              <w:rPr>
                <w:rFonts w:ascii="GHEA Grapalat" w:hAnsi="GHEA Grapalat"/>
                <w:sz w:val="20"/>
                <w:szCs w:val="20"/>
                <w:lang w:val="hy-AM"/>
              </w:rPr>
            </w:pPr>
          </w:p>
          <w:p w:rsidR="00943104" w:rsidRPr="00422C6A" w:rsidRDefault="00712DC5" w:rsidP="00943104">
            <w:pPr>
              <w:pStyle w:val="ListParagraph"/>
              <w:ind w:left="174" w:right="113"/>
              <w:jc w:val="center"/>
              <w:rPr>
                <w:rFonts w:ascii="GHEA Grapalat" w:hAnsi="GHEA Grapalat"/>
                <w:b/>
                <w:i/>
                <w:color w:val="FF0000"/>
                <w:sz w:val="20"/>
                <w:szCs w:val="20"/>
              </w:rPr>
            </w:pPr>
            <w:r>
              <w:rPr>
                <w:rFonts w:ascii="GHEA Grapalat" w:hAnsi="GHEA Grapalat"/>
                <w:sz w:val="20"/>
                <w:szCs w:val="20"/>
                <w:lang w:val="hy-AM"/>
              </w:rPr>
              <w:t>-</w:t>
            </w:r>
            <w:r w:rsidRPr="00712DC5">
              <w:rPr>
                <w:rFonts w:ascii="GHEA Grapalat" w:hAnsi="GHEA Grapalat"/>
                <w:sz w:val="20"/>
                <w:szCs w:val="20"/>
                <w:lang w:val="hy-AM"/>
              </w:rPr>
              <w:t xml:space="preserve"> </w:t>
            </w:r>
            <w:r w:rsidRPr="00712DC5">
              <w:rPr>
                <w:rFonts w:ascii="GHEA Grapalat" w:hAnsi="GHEA Grapalat"/>
                <w:sz w:val="20"/>
                <w:szCs w:val="20"/>
              </w:rPr>
              <w:t>172,049.4</w:t>
            </w:r>
          </w:p>
        </w:tc>
        <w:tc>
          <w:tcPr>
            <w:tcW w:w="851" w:type="dxa"/>
            <w:textDirection w:val="btLr"/>
          </w:tcPr>
          <w:p w:rsidR="00943104" w:rsidRPr="007E32CB" w:rsidRDefault="00712DC5" w:rsidP="00943104">
            <w:pPr>
              <w:ind w:left="113" w:right="113"/>
              <w:jc w:val="center"/>
              <w:rPr>
                <w:rFonts w:ascii="GHEA Grapalat" w:hAnsi="GHEA Grapalat"/>
                <w:i/>
                <w:color w:val="FF0000"/>
                <w:sz w:val="18"/>
                <w:szCs w:val="18"/>
              </w:rPr>
            </w:pPr>
            <w:r w:rsidRPr="007E32CB">
              <w:rPr>
                <w:rFonts w:ascii="GHEA Grapalat" w:hAnsi="GHEA Grapalat"/>
                <w:i/>
                <w:sz w:val="18"/>
                <w:szCs w:val="18"/>
                <w:lang w:val="hy-AM"/>
              </w:rPr>
              <w:t>0,0</w:t>
            </w:r>
          </w:p>
        </w:tc>
      </w:tr>
      <w:tr w:rsidR="004E2438" w:rsidRPr="004E2438" w:rsidTr="008B5198">
        <w:trPr>
          <w:cantSplit/>
          <w:trHeight w:val="318"/>
        </w:trPr>
        <w:tc>
          <w:tcPr>
            <w:tcW w:w="425" w:type="dxa"/>
          </w:tcPr>
          <w:p w:rsidR="004E2438" w:rsidRPr="004E2438" w:rsidRDefault="004E2438" w:rsidP="004E2438">
            <w:pPr>
              <w:jc w:val="center"/>
              <w:rPr>
                <w:rStyle w:val="Emphasis"/>
                <w:rFonts w:ascii="GHEA Grapalat" w:hAnsi="GHEA Grapalat"/>
                <w:sz w:val="18"/>
                <w:szCs w:val="18"/>
              </w:rPr>
            </w:pPr>
            <w:r w:rsidRPr="004E2438">
              <w:rPr>
                <w:rStyle w:val="Emphasis"/>
                <w:rFonts w:ascii="GHEA Grapalat" w:hAnsi="GHEA Grapalat"/>
                <w:sz w:val="18"/>
                <w:szCs w:val="18"/>
              </w:rPr>
              <w:lastRenderedPageBreak/>
              <w:t>1</w:t>
            </w:r>
          </w:p>
        </w:tc>
        <w:tc>
          <w:tcPr>
            <w:tcW w:w="851" w:type="dxa"/>
          </w:tcPr>
          <w:p w:rsidR="004E2438" w:rsidRPr="004E2438" w:rsidRDefault="004E2438" w:rsidP="004E2438">
            <w:pPr>
              <w:jc w:val="center"/>
              <w:rPr>
                <w:rStyle w:val="Emphasis"/>
                <w:rFonts w:ascii="GHEA Grapalat" w:hAnsi="GHEA Grapalat"/>
                <w:sz w:val="18"/>
                <w:szCs w:val="18"/>
              </w:rPr>
            </w:pPr>
            <w:r w:rsidRPr="004E2438">
              <w:rPr>
                <w:rStyle w:val="Emphasis"/>
                <w:rFonts w:ascii="GHEA Grapalat" w:hAnsi="GHEA Grapalat"/>
                <w:sz w:val="18"/>
                <w:szCs w:val="18"/>
              </w:rPr>
              <w:t>2</w:t>
            </w:r>
          </w:p>
        </w:tc>
        <w:tc>
          <w:tcPr>
            <w:tcW w:w="1701" w:type="dxa"/>
          </w:tcPr>
          <w:p w:rsidR="004E2438" w:rsidRPr="004E2438" w:rsidRDefault="004E2438" w:rsidP="004E2438">
            <w:pPr>
              <w:jc w:val="center"/>
              <w:rPr>
                <w:rStyle w:val="Emphasis"/>
                <w:rFonts w:ascii="GHEA Grapalat" w:hAnsi="GHEA Grapalat"/>
                <w:sz w:val="18"/>
                <w:szCs w:val="18"/>
              </w:rPr>
            </w:pPr>
            <w:r>
              <w:rPr>
                <w:rStyle w:val="Emphasis"/>
                <w:rFonts w:ascii="GHEA Grapalat" w:hAnsi="GHEA Grapalat"/>
                <w:sz w:val="18"/>
                <w:szCs w:val="18"/>
              </w:rPr>
              <w:t>3</w:t>
            </w:r>
          </w:p>
        </w:tc>
        <w:tc>
          <w:tcPr>
            <w:tcW w:w="1559" w:type="dxa"/>
          </w:tcPr>
          <w:p w:rsidR="004E2438" w:rsidRPr="004E2438" w:rsidRDefault="004E2438" w:rsidP="004E2438">
            <w:pPr>
              <w:jc w:val="center"/>
              <w:rPr>
                <w:rStyle w:val="Emphasis"/>
                <w:rFonts w:ascii="GHEA Grapalat" w:hAnsi="GHEA Grapalat"/>
                <w:sz w:val="18"/>
                <w:szCs w:val="18"/>
              </w:rPr>
            </w:pPr>
            <w:r>
              <w:rPr>
                <w:rStyle w:val="Emphasis"/>
                <w:rFonts w:ascii="GHEA Grapalat" w:hAnsi="GHEA Grapalat"/>
                <w:sz w:val="18"/>
                <w:szCs w:val="18"/>
              </w:rPr>
              <w:t>4</w:t>
            </w:r>
          </w:p>
        </w:tc>
        <w:tc>
          <w:tcPr>
            <w:tcW w:w="851" w:type="dxa"/>
          </w:tcPr>
          <w:p w:rsidR="004E2438" w:rsidRPr="004E2438" w:rsidRDefault="004E2438" w:rsidP="004E2438">
            <w:pPr>
              <w:jc w:val="center"/>
              <w:rPr>
                <w:rStyle w:val="Emphasis"/>
                <w:rFonts w:ascii="GHEA Grapalat" w:hAnsi="GHEA Grapalat"/>
                <w:sz w:val="18"/>
                <w:szCs w:val="18"/>
              </w:rPr>
            </w:pPr>
            <w:r>
              <w:rPr>
                <w:rStyle w:val="Emphasis"/>
                <w:rFonts w:ascii="GHEA Grapalat" w:hAnsi="GHEA Grapalat"/>
                <w:sz w:val="18"/>
                <w:szCs w:val="18"/>
              </w:rPr>
              <w:t>5</w:t>
            </w:r>
          </w:p>
        </w:tc>
        <w:tc>
          <w:tcPr>
            <w:tcW w:w="1417" w:type="dxa"/>
          </w:tcPr>
          <w:p w:rsidR="004E2438" w:rsidRPr="004E2438" w:rsidRDefault="004E2438" w:rsidP="004E2438">
            <w:pPr>
              <w:jc w:val="center"/>
              <w:rPr>
                <w:rStyle w:val="Emphasis"/>
                <w:rFonts w:ascii="GHEA Grapalat" w:hAnsi="GHEA Grapalat"/>
                <w:sz w:val="18"/>
                <w:szCs w:val="18"/>
              </w:rPr>
            </w:pPr>
            <w:r w:rsidRPr="004E2438">
              <w:rPr>
                <w:rStyle w:val="Emphasis"/>
                <w:rFonts w:ascii="GHEA Grapalat" w:hAnsi="GHEA Grapalat"/>
                <w:sz w:val="18"/>
                <w:szCs w:val="18"/>
              </w:rPr>
              <w:t>6</w:t>
            </w:r>
          </w:p>
        </w:tc>
        <w:tc>
          <w:tcPr>
            <w:tcW w:w="1418" w:type="dxa"/>
          </w:tcPr>
          <w:p w:rsidR="004E2438" w:rsidRPr="004E2438" w:rsidRDefault="004E2438" w:rsidP="004E2438">
            <w:pPr>
              <w:jc w:val="center"/>
              <w:rPr>
                <w:rStyle w:val="Emphasis"/>
                <w:rFonts w:ascii="GHEA Grapalat" w:hAnsi="GHEA Grapalat"/>
                <w:sz w:val="18"/>
                <w:szCs w:val="18"/>
              </w:rPr>
            </w:pPr>
            <w:r w:rsidRPr="004E2438">
              <w:rPr>
                <w:rStyle w:val="Emphasis"/>
                <w:rFonts w:ascii="GHEA Grapalat" w:hAnsi="GHEA Grapalat"/>
                <w:sz w:val="18"/>
                <w:szCs w:val="18"/>
              </w:rPr>
              <w:t>7</w:t>
            </w:r>
          </w:p>
        </w:tc>
        <w:tc>
          <w:tcPr>
            <w:tcW w:w="850" w:type="dxa"/>
          </w:tcPr>
          <w:p w:rsidR="004E2438" w:rsidRPr="004E2438" w:rsidRDefault="004E2438" w:rsidP="004E2438">
            <w:pPr>
              <w:jc w:val="center"/>
              <w:rPr>
                <w:rStyle w:val="Emphasis"/>
                <w:rFonts w:ascii="GHEA Grapalat" w:hAnsi="GHEA Grapalat"/>
                <w:sz w:val="18"/>
                <w:szCs w:val="18"/>
              </w:rPr>
            </w:pPr>
            <w:r w:rsidRPr="004E2438">
              <w:rPr>
                <w:rStyle w:val="Emphasis"/>
                <w:rFonts w:ascii="GHEA Grapalat" w:hAnsi="GHEA Grapalat"/>
                <w:sz w:val="18"/>
                <w:szCs w:val="18"/>
              </w:rPr>
              <w:t>8</w:t>
            </w:r>
          </w:p>
        </w:tc>
        <w:tc>
          <w:tcPr>
            <w:tcW w:w="851" w:type="dxa"/>
          </w:tcPr>
          <w:p w:rsidR="004E2438" w:rsidRPr="004E2438" w:rsidRDefault="004E2438" w:rsidP="004E2438">
            <w:pPr>
              <w:jc w:val="center"/>
              <w:rPr>
                <w:rStyle w:val="Emphasis"/>
                <w:rFonts w:ascii="GHEA Grapalat" w:hAnsi="GHEA Grapalat"/>
                <w:sz w:val="18"/>
                <w:szCs w:val="18"/>
              </w:rPr>
            </w:pPr>
            <w:r w:rsidRPr="004E2438">
              <w:rPr>
                <w:rStyle w:val="Emphasis"/>
                <w:rFonts w:ascii="GHEA Grapalat" w:hAnsi="GHEA Grapalat"/>
                <w:sz w:val="18"/>
                <w:szCs w:val="18"/>
              </w:rPr>
              <w:t>9</w:t>
            </w:r>
          </w:p>
        </w:tc>
      </w:tr>
      <w:tr w:rsidR="00D206A0" w:rsidRPr="00D206A0" w:rsidTr="008B5198">
        <w:trPr>
          <w:cantSplit/>
          <w:trHeight w:val="1212"/>
        </w:trPr>
        <w:tc>
          <w:tcPr>
            <w:tcW w:w="425" w:type="dxa"/>
          </w:tcPr>
          <w:p w:rsidR="00943104" w:rsidRPr="00D206A0" w:rsidRDefault="00943104" w:rsidP="00943104">
            <w:pPr>
              <w:jc w:val="center"/>
              <w:rPr>
                <w:rFonts w:ascii="GHEA Grapalat" w:hAnsi="GHEA Grapalat"/>
                <w:sz w:val="18"/>
                <w:szCs w:val="18"/>
                <w:lang w:val="hy-AM"/>
              </w:rPr>
            </w:pPr>
          </w:p>
          <w:p w:rsidR="00943104" w:rsidRPr="00D206A0" w:rsidRDefault="001D7914" w:rsidP="00943104">
            <w:pPr>
              <w:jc w:val="center"/>
              <w:rPr>
                <w:rFonts w:ascii="GHEA Grapalat" w:hAnsi="GHEA Grapalat"/>
                <w:sz w:val="18"/>
                <w:szCs w:val="18"/>
                <w:lang w:val="hy-AM"/>
              </w:rPr>
            </w:pPr>
            <w:r w:rsidRPr="00D206A0">
              <w:rPr>
                <w:rFonts w:ascii="GHEA Grapalat" w:hAnsi="GHEA Grapalat"/>
                <w:sz w:val="18"/>
                <w:szCs w:val="18"/>
                <w:lang w:val="hy-AM"/>
              </w:rPr>
              <w:t>5</w:t>
            </w:r>
          </w:p>
        </w:tc>
        <w:tc>
          <w:tcPr>
            <w:tcW w:w="851" w:type="dxa"/>
            <w:textDirection w:val="btLr"/>
          </w:tcPr>
          <w:p w:rsidR="00943104" w:rsidRPr="00D206A0" w:rsidRDefault="00943104" w:rsidP="00943104">
            <w:pPr>
              <w:ind w:left="113" w:right="113"/>
              <w:jc w:val="center"/>
              <w:rPr>
                <w:rFonts w:ascii="GHEA Grapalat" w:hAnsi="GHEA Grapalat"/>
                <w:b/>
                <w:sz w:val="18"/>
                <w:szCs w:val="18"/>
                <w:lang w:val="hy-AM"/>
              </w:rPr>
            </w:pPr>
            <w:r w:rsidRPr="00D206A0">
              <w:rPr>
                <w:rFonts w:ascii="GHEA Grapalat" w:hAnsi="GHEA Grapalat"/>
                <w:b/>
                <w:sz w:val="18"/>
                <w:szCs w:val="18"/>
                <w:lang w:val="hy-AM"/>
              </w:rPr>
              <w:t>Ծրագիր 3</w:t>
            </w:r>
          </w:p>
        </w:tc>
        <w:tc>
          <w:tcPr>
            <w:tcW w:w="1701" w:type="dxa"/>
            <w:vAlign w:val="center"/>
          </w:tcPr>
          <w:p w:rsidR="00943104" w:rsidRPr="00D206A0" w:rsidRDefault="00943104" w:rsidP="002D3BB8">
            <w:pPr>
              <w:jc w:val="center"/>
              <w:rPr>
                <w:rFonts w:ascii="GHEA Grapalat" w:hAnsi="GHEA Grapalat"/>
                <w:b/>
                <w:bCs/>
              </w:rPr>
            </w:pPr>
            <w:r w:rsidRPr="00D206A0">
              <w:rPr>
                <w:rFonts w:ascii="GHEA Grapalat" w:hAnsi="GHEA Grapalat"/>
                <w:b/>
                <w:bCs/>
              </w:rPr>
              <w:t>1,833,9</w:t>
            </w:r>
            <w:r w:rsidR="002D3BB8" w:rsidRPr="00D206A0">
              <w:rPr>
                <w:rFonts w:ascii="GHEA Grapalat" w:hAnsi="GHEA Grapalat"/>
                <w:b/>
                <w:bCs/>
                <w:lang w:val="hy-AM"/>
              </w:rPr>
              <w:t>9</w:t>
            </w:r>
            <w:r w:rsidRPr="00D206A0">
              <w:rPr>
                <w:rFonts w:ascii="GHEA Grapalat" w:hAnsi="GHEA Grapalat"/>
                <w:b/>
                <w:bCs/>
              </w:rPr>
              <w:t>6.6</w:t>
            </w:r>
          </w:p>
        </w:tc>
        <w:tc>
          <w:tcPr>
            <w:tcW w:w="1559" w:type="dxa"/>
            <w:vAlign w:val="center"/>
          </w:tcPr>
          <w:p w:rsidR="00943104" w:rsidRPr="00D206A0" w:rsidRDefault="00943104" w:rsidP="00943104">
            <w:pPr>
              <w:jc w:val="center"/>
              <w:rPr>
                <w:rFonts w:ascii="GHEA Grapalat" w:hAnsi="GHEA Grapalat"/>
                <w:b/>
                <w:bCs/>
              </w:rPr>
            </w:pPr>
            <w:r w:rsidRPr="00D206A0">
              <w:rPr>
                <w:rFonts w:ascii="GHEA Grapalat" w:hAnsi="GHEA Grapalat"/>
                <w:b/>
                <w:bCs/>
              </w:rPr>
              <w:t>1,913,200.0</w:t>
            </w:r>
          </w:p>
        </w:tc>
        <w:tc>
          <w:tcPr>
            <w:tcW w:w="851" w:type="dxa"/>
            <w:textDirection w:val="btLr"/>
            <w:vAlign w:val="center"/>
          </w:tcPr>
          <w:p w:rsidR="00943104" w:rsidRPr="00D206A0" w:rsidRDefault="00943104" w:rsidP="00943104">
            <w:pPr>
              <w:ind w:left="113" w:right="113"/>
              <w:jc w:val="right"/>
              <w:rPr>
                <w:rFonts w:ascii="GHEA Grapalat" w:hAnsi="GHEA Grapalat"/>
                <w:sz w:val="20"/>
                <w:szCs w:val="20"/>
              </w:rPr>
            </w:pPr>
            <w:r w:rsidRPr="00D206A0">
              <w:rPr>
                <w:rFonts w:ascii="GHEA Grapalat" w:hAnsi="GHEA Grapalat"/>
                <w:sz w:val="20"/>
                <w:szCs w:val="20"/>
                <w:lang w:val="hy-AM"/>
              </w:rPr>
              <w:t xml:space="preserve">+ </w:t>
            </w:r>
            <w:r w:rsidRPr="00D206A0">
              <w:rPr>
                <w:rFonts w:ascii="GHEA Grapalat" w:hAnsi="GHEA Grapalat"/>
                <w:sz w:val="20"/>
                <w:szCs w:val="20"/>
              </w:rPr>
              <w:t>79,233.4</w:t>
            </w:r>
          </w:p>
        </w:tc>
        <w:tc>
          <w:tcPr>
            <w:tcW w:w="1417" w:type="dxa"/>
          </w:tcPr>
          <w:p w:rsidR="00943104" w:rsidRPr="00D206A0" w:rsidRDefault="00943104" w:rsidP="00943104">
            <w:pPr>
              <w:jc w:val="center"/>
              <w:rPr>
                <w:rFonts w:ascii="GHEA Grapalat" w:hAnsi="GHEA Grapalat"/>
                <w:lang w:val="hy-AM"/>
              </w:rPr>
            </w:pPr>
          </w:p>
          <w:p w:rsidR="00D52979" w:rsidRPr="00D206A0" w:rsidRDefault="0037141C" w:rsidP="0037141C">
            <w:pPr>
              <w:jc w:val="center"/>
              <w:rPr>
                <w:rFonts w:ascii="GHEA Grapalat" w:hAnsi="GHEA Grapalat"/>
              </w:rPr>
            </w:pPr>
            <w:r w:rsidRPr="00D206A0">
              <w:rPr>
                <w:rFonts w:ascii="GHEA Grapalat" w:hAnsi="GHEA Grapalat"/>
              </w:rPr>
              <w:t>+ 121,485.9</w:t>
            </w:r>
          </w:p>
        </w:tc>
        <w:tc>
          <w:tcPr>
            <w:tcW w:w="1418" w:type="dxa"/>
          </w:tcPr>
          <w:p w:rsidR="00943104" w:rsidRPr="00D206A0" w:rsidRDefault="00943104" w:rsidP="00943104">
            <w:pPr>
              <w:jc w:val="center"/>
              <w:rPr>
                <w:rFonts w:ascii="GHEA Grapalat" w:hAnsi="GHEA Grapalat"/>
              </w:rPr>
            </w:pPr>
          </w:p>
          <w:p w:rsidR="00D52979" w:rsidRPr="00D206A0" w:rsidRDefault="00D52979" w:rsidP="00D52979">
            <w:pPr>
              <w:jc w:val="center"/>
              <w:rPr>
                <w:rFonts w:ascii="GHEA Grapalat" w:hAnsi="GHEA Grapalat"/>
                <w:bCs/>
              </w:rPr>
            </w:pPr>
            <w:r w:rsidRPr="00D206A0">
              <w:rPr>
                <w:rFonts w:ascii="GHEA Grapalat" w:hAnsi="GHEA Grapalat"/>
                <w:bCs/>
                <w:lang w:val="hy-AM"/>
              </w:rPr>
              <w:t xml:space="preserve">+ </w:t>
            </w:r>
            <w:r w:rsidRPr="00D206A0">
              <w:rPr>
                <w:rFonts w:ascii="GHEA Grapalat" w:hAnsi="GHEA Grapalat"/>
                <w:bCs/>
              </w:rPr>
              <w:t>37,036.4</w:t>
            </w:r>
          </w:p>
          <w:p w:rsidR="00D52979" w:rsidRPr="00D206A0" w:rsidRDefault="00D52979" w:rsidP="00943104">
            <w:pPr>
              <w:jc w:val="center"/>
              <w:rPr>
                <w:rFonts w:ascii="GHEA Grapalat" w:hAnsi="GHEA Grapalat"/>
              </w:rPr>
            </w:pPr>
          </w:p>
        </w:tc>
        <w:tc>
          <w:tcPr>
            <w:tcW w:w="850" w:type="dxa"/>
            <w:textDirection w:val="btLr"/>
          </w:tcPr>
          <w:p w:rsidR="00467506" w:rsidRPr="00D206A0" w:rsidRDefault="00467506" w:rsidP="007E32CB">
            <w:pPr>
              <w:pStyle w:val="ListParagraph"/>
              <w:ind w:left="-112" w:right="113"/>
              <w:jc w:val="right"/>
              <w:rPr>
                <w:rFonts w:ascii="GHEA Grapalat" w:hAnsi="GHEA Grapalat"/>
                <w:sz w:val="20"/>
                <w:szCs w:val="20"/>
                <w:lang w:val="hy-AM"/>
              </w:rPr>
            </w:pPr>
          </w:p>
          <w:p w:rsidR="00943104" w:rsidRPr="00D206A0" w:rsidRDefault="007E32CB" w:rsidP="007E32CB">
            <w:pPr>
              <w:pStyle w:val="ListParagraph"/>
              <w:ind w:left="-112" w:right="113"/>
              <w:jc w:val="right"/>
              <w:rPr>
                <w:rFonts w:ascii="GHEA Grapalat" w:hAnsi="GHEA Grapalat"/>
                <w:b/>
                <w:i/>
                <w:sz w:val="18"/>
                <w:szCs w:val="18"/>
                <w:lang w:val="hy-AM"/>
              </w:rPr>
            </w:pPr>
            <w:r w:rsidRPr="00D206A0">
              <w:rPr>
                <w:rFonts w:ascii="GHEA Grapalat" w:hAnsi="GHEA Grapalat"/>
                <w:sz w:val="20"/>
                <w:szCs w:val="20"/>
                <w:lang w:val="hy-AM"/>
              </w:rPr>
              <w:t>- 91</w:t>
            </w:r>
            <w:r w:rsidRPr="00D206A0">
              <w:rPr>
                <w:rFonts w:ascii="GHEA Grapalat" w:hAnsi="GHEA Grapalat"/>
                <w:sz w:val="20"/>
                <w:szCs w:val="20"/>
              </w:rPr>
              <w:t>,</w:t>
            </w:r>
            <w:r w:rsidRPr="00D206A0">
              <w:rPr>
                <w:rFonts w:ascii="GHEA Grapalat" w:hAnsi="GHEA Grapalat"/>
                <w:sz w:val="20"/>
                <w:szCs w:val="20"/>
                <w:lang w:val="hy-AM"/>
              </w:rPr>
              <w:t>940</w:t>
            </w:r>
            <w:r w:rsidRPr="00D206A0">
              <w:rPr>
                <w:rFonts w:ascii="GHEA Grapalat" w:hAnsi="GHEA Grapalat"/>
                <w:sz w:val="20"/>
                <w:szCs w:val="20"/>
              </w:rPr>
              <w:t>.</w:t>
            </w:r>
            <w:r w:rsidRPr="00D206A0">
              <w:rPr>
                <w:rFonts w:ascii="GHEA Grapalat" w:hAnsi="GHEA Grapalat"/>
                <w:sz w:val="20"/>
                <w:szCs w:val="20"/>
                <w:lang w:val="hy-AM"/>
              </w:rPr>
              <w:t>6</w:t>
            </w:r>
          </w:p>
        </w:tc>
        <w:tc>
          <w:tcPr>
            <w:tcW w:w="851" w:type="dxa"/>
            <w:textDirection w:val="btLr"/>
          </w:tcPr>
          <w:p w:rsidR="007E32CB" w:rsidRPr="00D206A0" w:rsidRDefault="001B5F48" w:rsidP="007E32CB">
            <w:pPr>
              <w:jc w:val="center"/>
              <w:rPr>
                <w:rFonts w:ascii="GHEA Grapalat" w:hAnsi="GHEA Grapalat"/>
                <w:i/>
              </w:rPr>
            </w:pPr>
            <w:r w:rsidRPr="00D206A0">
              <w:rPr>
                <w:rFonts w:ascii="GHEA Grapalat" w:hAnsi="GHEA Grapalat"/>
                <w:i/>
              </w:rPr>
              <w:t>+</w:t>
            </w:r>
            <w:r w:rsidR="007E32CB" w:rsidRPr="00D206A0">
              <w:rPr>
                <w:rFonts w:ascii="GHEA Grapalat" w:hAnsi="GHEA Grapalat"/>
                <w:i/>
              </w:rPr>
              <w:t>12,707.2</w:t>
            </w:r>
          </w:p>
          <w:p w:rsidR="00943104" w:rsidRPr="00D206A0" w:rsidRDefault="00943104" w:rsidP="00943104">
            <w:pPr>
              <w:ind w:left="113" w:right="113"/>
              <w:jc w:val="center"/>
              <w:rPr>
                <w:rFonts w:ascii="GHEA Grapalat" w:hAnsi="GHEA Grapalat"/>
                <w:b/>
                <w:i/>
                <w:sz w:val="18"/>
                <w:szCs w:val="18"/>
              </w:rPr>
            </w:pPr>
          </w:p>
        </w:tc>
      </w:tr>
      <w:tr w:rsidR="00794C43" w:rsidRPr="00696132" w:rsidTr="008B5198">
        <w:trPr>
          <w:cantSplit/>
          <w:trHeight w:val="1621"/>
        </w:trPr>
        <w:tc>
          <w:tcPr>
            <w:tcW w:w="425" w:type="dxa"/>
          </w:tcPr>
          <w:p w:rsidR="00794C43" w:rsidRPr="00397D24" w:rsidRDefault="00794C43" w:rsidP="00794C43">
            <w:pPr>
              <w:jc w:val="center"/>
              <w:rPr>
                <w:rFonts w:ascii="GHEA Grapalat" w:hAnsi="GHEA Grapalat"/>
                <w:sz w:val="18"/>
                <w:szCs w:val="18"/>
                <w:lang w:val="hy-AM"/>
              </w:rPr>
            </w:pPr>
          </w:p>
          <w:p w:rsidR="001D7914" w:rsidRDefault="001D7914" w:rsidP="00794C43">
            <w:pPr>
              <w:jc w:val="center"/>
              <w:rPr>
                <w:rFonts w:ascii="GHEA Grapalat" w:hAnsi="GHEA Grapalat"/>
                <w:sz w:val="18"/>
                <w:szCs w:val="18"/>
                <w:lang w:val="hy-AM"/>
              </w:rPr>
            </w:pPr>
          </w:p>
          <w:p w:rsidR="00794C43" w:rsidRPr="00397D24" w:rsidRDefault="001D7914" w:rsidP="00794C43">
            <w:pPr>
              <w:jc w:val="center"/>
              <w:rPr>
                <w:rFonts w:ascii="GHEA Grapalat" w:hAnsi="GHEA Grapalat"/>
                <w:sz w:val="18"/>
                <w:szCs w:val="18"/>
                <w:lang w:val="hy-AM"/>
              </w:rPr>
            </w:pPr>
            <w:r>
              <w:rPr>
                <w:rFonts w:ascii="GHEA Grapalat" w:hAnsi="GHEA Grapalat"/>
                <w:sz w:val="18"/>
                <w:szCs w:val="18"/>
                <w:lang w:val="hy-AM"/>
              </w:rPr>
              <w:t>6</w:t>
            </w:r>
          </w:p>
        </w:tc>
        <w:tc>
          <w:tcPr>
            <w:tcW w:w="851" w:type="dxa"/>
            <w:textDirection w:val="btLr"/>
          </w:tcPr>
          <w:p w:rsidR="00794C43" w:rsidRPr="00397D24" w:rsidRDefault="00794C43" w:rsidP="00794C43">
            <w:pPr>
              <w:ind w:left="113" w:right="113"/>
              <w:jc w:val="center"/>
              <w:rPr>
                <w:rFonts w:ascii="GHEA Grapalat" w:hAnsi="GHEA Grapalat"/>
                <w:b/>
                <w:sz w:val="18"/>
                <w:szCs w:val="18"/>
                <w:lang w:val="hy-AM"/>
              </w:rPr>
            </w:pPr>
            <w:r w:rsidRPr="00397D24">
              <w:rPr>
                <w:rFonts w:ascii="GHEA Grapalat" w:hAnsi="GHEA Grapalat"/>
                <w:b/>
                <w:sz w:val="18"/>
                <w:szCs w:val="18"/>
                <w:lang w:val="hy-AM"/>
              </w:rPr>
              <w:t>Ծրագիր 5</w:t>
            </w:r>
          </w:p>
        </w:tc>
        <w:tc>
          <w:tcPr>
            <w:tcW w:w="1701" w:type="dxa"/>
            <w:vAlign w:val="center"/>
          </w:tcPr>
          <w:p w:rsidR="00794C43" w:rsidRPr="00794C43" w:rsidRDefault="00794C43" w:rsidP="00794C43">
            <w:pPr>
              <w:jc w:val="center"/>
              <w:rPr>
                <w:rFonts w:ascii="GHEA Grapalat" w:hAnsi="GHEA Grapalat"/>
                <w:b/>
                <w:bCs/>
              </w:rPr>
            </w:pPr>
            <w:r w:rsidRPr="00794C43">
              <w:rPr>
                <w:rFonts w:ascii="GHEA Grapalat" w:hAnsi="GHEA Grapalat"/>
                <w:b/>
                <w:bCs/>
              </w:rPr>
              <w:t>1,630,101.0</w:t>
            </w:r>
          </w:p>
        </w:tc>
        <w:tc>
          <w:tcPr>
            <w:tcW w:w="1559" w:type="dxa"/>
            <w:vAlign w:val="center"/>
          </w:tcPr>
          <w:p w:rsidR="00794C43" w:rsidRPr="00794C43" w:rsidRDefault="00794C43" w:rsidP="00794C43">
            <w:pPr>
              <w:jc w:val="center"/>
              <w:rPr>
                <w:rFonts w:ascii="GHEA Grapalat" w:hAnsi="GHEA Grapalat"/>
                <w:b/>
                <w:bCs/>
              </w:rPr>
            </w:pPr>
            <w:r w:rsidRPr="00794C43">
              <w:rPr>
                <w:rFonts w:ascii="GHEA Grapalat" w:hAnsi="GHEA Grapalat"/>
                <w:b/>
                <w:bCs/>
              </w:rPr>
              <w:t>2,059,170.8</w:t>
            </w:r>
          </w:p>
        </w:tc>
        <w:tc>
          <w:tcPr>
            <w:tcW w:w="851" w:type="dxa"/>
            <w:textDirection w:val="btLr"/>
            <w:vAlign w:val="center"/>
          </w:tcPr>
          <w:p w:rsidR="00794C43" w:rsidRPr="00794C43" w:rsidRDefault="00794C43" w:rsidP="00794C43">
            <w:pPr>
              <w:ind w:left="113" w:right="113"/>
              <w:jc w:val="center"/>
              <w:rPr>
                <w:rFonts w:ascii="GHEA Grapalat" w:hAnsi="GHEA Grapalat"/>
                <w:sz w:val="20"/>
                <w:szCs w:val="20"/>
              </w:rPr>
            </w:pPr>
            <w:r>
              <w:rPr>
                <w:rFonts w:ascii="GHEA Grapalat" w:hAnsi="GHEA Grapalat"/>
                <w:sz w:val="20"/>
                <w:szCs w:val="20"/>
                <w:lang w:val="hy-AM"/>
              </w:rPr>
              <w:t xml:space="preserve">+ </w:t>
            </w:r>
            <w:r w:rsidRPr="00794C43">
              <w:rPr>
                <w:rFonts w:ascii="GHEA Grapalat" w:hAnsi="GHEA Grapalat"/>
                <w:sz w:val="20"/>
                <w:szCs w:val="20"/>
              </w:rPr>
              <w:t>429,069.8</w:t>
            </w:r>
          </w:p>
        </w:tc>
        <w:tc>
          <w:tcPr>
            <w:tcW w:w="1417" w:type="dxa"/>
          </w:tcPr>
          <w:p w:rsidR="00794C43" w:rsidRPr="00794C43" w:rsidRDefault="00794C43" w:rsidP="00794C43">
            <w:pPr>
              <w:jc w:val="center"/>
              <w:rPr>
                <w:rFonts w:ascii="GHEA Grapalat" w:hAnsi="GHEA Grapalat"/>
                <w:color w:val="FF0000"/>
                <w:lang w:val="hy-AM"/>
              </w:rPr>
            </w:pPr>
          </w:p>
          <w:p w:rsidR="00794C43" w:rsidRPr="00794C43" w:rsidRDefault="00794C43" w:rsidP="00794C43">
            <w:pPr>
              <w:jc w:val="center"/>
              <w:rPr>
                <w:rFonts w:ascii="GHEA Grapalat" w:hAnsi="GHEA Grapalat"/>
                <w:bCs/>
              </w:rPr>
            </w:pPr>
            <w:r w:rsidRPr="00794C43">
              <w:rPr>
                <w:rFonts w:ascii="GHEA Grapalat" w:hAnsi="GHEA Grapalat"/>
                <w:bCs/>
              </w:rPr>
              <w:t>-119,735.5</w:t>
            </w:r>
          </w:p>
          <w:p w:rsidR="00794C43" w:rsidRPr="00794C43" w:rsidRDefault="00794C43" w:rsidP="00794C43">
            <w:pPr>
              <w:jc w:val="center"/>
              <w:rPr>
                <w:rFonts w:ascii="GHEA Grapalat" w:hAnsi="GHEA Grapalat"/>
                <w:color w:val="FF0000"/>
                <w:lang w:val="hy-AM"/>
              </w:rPr>
            </w:pPr>
          </w:p>
        </w:tc>
        <w:tc>
          <w:tcPr>
            <w:tcW w:w="1418" w:type="dxa"/>
          </w:tcPr>
          <w:p w:rsidR="00794C43" w:rsidRPr="00794C43" w:rsidRDefault="00794C43" w:rsidP="00794C43">
            <w:pPr>
              <w:jc w:val="center"/>
              <w:rPr>
                <w:rFonts w:ascii="GHEA Grapalat" w:hAnsi="GHEA Grapalat"/>
                <w:color w:val="FF0000"/>
                <w:lang w:val="hy-AM"/>
              </w:rPr>
            </w:pPr>
          </w:p>
          <w:p w:rsidR="00794C43" w:rsidRPr="00794C43" w:rsidRDefault="00794C43" w:rsidP="00794C43">
            <w:pPr>
              <w:jc w:val="center"/>
              <w:rPr>
                <w:rFonts w:ascii="GHEA Grapalat" w:hAnsi="GHEA Grapalat"/>
                <w:bCs/>
              </w:rPr>
            </w:pPr>
            <w:r w:rsidRPr="00794C43">
              <w:rPr>
                <w:rFonts w:ascii="GHEA Grapalat" w:hAnsi="GHEA Grapalat"/>
                <w:bCs/>
              </w:rPr>
              <w:t>309,334.2</w:t>
            </w:r>
          </w:p>
          <w:p w:rsidR="00794C43" w:rsidRPr="00794C43" w:rsidRDefault="00794C43" w:rsidP="00794C43">
            <w:pPr>
              <w:jc w:val="center"/>
              <w:rPr>
                <w:rFonts w:ascii="GHEA Grapalat" w:hAnsi="GHEA Grapalat"/>
                <w:color w:val="FF0000"/>
                <w:lang w:val="hy-AM"/>
              </w:rPr>
            </w:pPr>
          </w:p>
        </w:tc>
        <w:tc>
          <w:tcPr>
            <w:tcW w:w="850" w:type="dxa"/>
            <w:textDirection w:val="btLr"/>
          </w:tcPr>
          <w:p w:rsidR="00467506" w:rsidRDefault="00467506" w:rsidP="00794C43">
            <w:pPr>
              <w:jc w:val="center"/>
              <w:rPr>
                <w:rFonts w:ascii="GHEA Grapalat" w:hAnsi="GHEA Grapalat"/>
                <w:sz w:val="20"/>
                <w:szCs w:val="20"/>
                <w:lang w:val="hy-AM"/>
              </w:rPr>
            </w:pPr>
          </w:p>
          <w:p w:rsidR="00794C43" w:rsidRPr="00794C43" w:rsidRDefault="00794C43" w:rsidP="00794C43">
            <w:pPr>
              <w:jc w:val="center"/>
              <w:rPr>
                <w:rFonts w:ascii="GHEA Grapalat" w:hAnsi="GHEA Grapalat"/>
              </w:rPr>
            </w:pPr>
            <w:r>
              <w:rPr>
                <w:rFonts w:ascii="GHEA Grapalat" w:hAnsi="GHEA Grapalat"/>
                <w:sz w:val="20"/>
                <w:szCs w:val="20"/>
                <w:lang w:val="hy-AM"/>
              </w:rPr>
              <w:t xml:space="preserve">- </w:t>
            </w:r>
            <w:r w:rsidRPr="00794C43">
              <w:rPr>
                <w:rFonts w:ascii="GHEA Grapalat" w:hAnsi="GHEA Grapalat"/>
                <w:sz w:val="20"/>
                <w:szCs w:val="20"/>
              </w:rPr>
              <w:t>429,069.8</w:t>
            </w:r>
          </w:p>
        </w:tc>
        <w:tc>
          <w:tcPr>
            <w:tcW w:w="851" w:type="dxa"/>
            <w:textDirection w:val="btLr"/>
          </w:tcPr>
          <w:p w:rsidR="00794C43" w:rsidRPr="00696132" w:rsidRDefault="00794C43" w:rsidP="00794C43">
            <w:pPr>
              <w:ind w:left="113" w:right="113"/>
              <w:jc w:val="center"/>
              <w:rPr>
                <w:rFonts w:ascii="GHEA Grapalat" w:hAnsi="GHEA Grapalat"/>
                <w:b/>
                <w:i/>
                <w:color w:val="FF0000"/>
                <w:sz w:val="18"/>
                <w:szCs w:val="18"/>
              </w:rPr>
            </w:pPr>
            <w:r w:rsidRPr="007E32CB">
              <w:rPr>
                <w:rFonts w:ascii="GHEA Grapalat" w:hAnsi="GHEA Grapalat"/>
                <w:i/>
                <w:sz w:val="18"/>
                <w:szCs w:val="18"/>
                <w:lang w:val="hy-AM"/>
              </w:rPr>
              <w:t>0,0</w:t>
            </w:r>
          </w:p>
        </w:tc>
      </w:tr>
      <w:tr w:rsidR="00794C43" w:rsidRPr="00696132" w:rsidTr="008B5198">
        <w:trPr>
          <w:cantSplit/>
          <w:trHeight w:val="1212"/>
        </w:trPr>
        <w:tc>
          <w:tcPr>
            <w:tcW w:w="425" w:type="dxa"/>
          </w:tcPr>
          <w:p w:rsidR="00794C43" w:rsidRPr="00397D24" w:rsidRDefault="00794C43" w:rsidP="00794C43">
            <w:pPr>
              <w:jc w:val="center"/>
              <w:rPr>
                <w:rFonts w:ascii="GHEA Grapalat" w:hAnsi="GHEA Grapalat"/>
                <w:sz w:val="18"/>
                <w:szCs w:val="18"/>
                <w:lang w:val="hy-AM"/>
              </w:rPr>
            </w:pPr>
          </w:p>
          <w:p w:rsidR="00794C43" w:rsidRPr="00397D24" w:rsidRDefault="001D7914" w:rsidP="00794C43">
            <w:pPr>
              <w:jc w:val="center"/>
              <w:rPr>
                <w:rFonts w:ascii="GHEA Grapalat" w:hAnsi="GHEA Grapalat"/>
                <w:sz w:val="18"/>
                <w:szCs w:val="18"/>
                <w:lang w:val="hy-AM"/>
              </w:rPr>
            </w:pPr>
            <w:r>
              <w:rPr>
                <w:rFonts w:ascii="GHEA Grapalat" w:hAnsi="GHEA Grapalat"/>
                <w:sz w:val="18"/>
                <w:szCs w:val="18"/>
                <w:lang w:val="hy-AM"/>
              </w:rPr>
              <w:t>7</w:t>
            </w:r>
          </w:p>
        </w:tc>
        <w:tc>
          <w:tcPr>
            <w:tcW w:w="851" w:type="dxa"/>
            <w:textDirection w:val="btLr"/>
          </w:tcPr>
          <w:p w:rsidR="00794C43" w:rsidRPr="00397D24" w:rsidRDefault="00794C43" w:rsidP="00794C43">
            <w:pPr>
              <w:ind w:left="113" w:right="113"/>
              <w:jc w:val="center"/>
              <w:rPr>
                <w:rFonts w:ascii="GHEA Grapalat" w:hAnsi="GHEA Grapalat"/>
                <w:b/>
                <w:sz w:val="18"/>
                <w:szCs w:val="18"/>
                <w:lang w:val="hy-AM"/>
              </w:rPr>
            </w:pPr>
            <w:r w:rsidRPr="00397D24">
              <w:rPr>
                <w:rFonts w:ascii="GHEA Grapalat" w:hAnsi="GHEA Grapalat"/>
                <w:b/>
                <w:sz w:val="18"/>
                <w:szCs w:val="18"/>
                <w:lang w:val="hy-AM"/>
              </w:rPr>
              <w:t>Ծրագիր 6</w:t>
            </w:r>
          </w:p>
        </w:tc>
        <w:tc>
          <w:tcPr>
            <w:tcW w:w="1701" w:type="dxa"/>
            <w:vAlign w:val="center"/>
          </w:tcPr>
          <w:p w:rsidR="00794C43" w:rsidRPr="00D86DC1" w:rsidRDefault="00794C43" w:rsidP="00794C43">
            <w:pPr>
              <w:jc w:val="center"/>
              <w:rPr>
                <w:rFonts w:ascii="GHEA Grapalat" w:hAnsi="GHEA Grapalat"/>
                <w:b/>
                <w:bCs/>
              </w:rPr>
            </w:pPr>
            <w:r w:rsidRPr="00D86DC1">
              <w:rPr>
                <w:rFonts w:ascii="GHEA Grapalat" w:hAnsi="GHEA Grapalat"/>
                <w:b/>
                <w:bCs/>
              </w:rPr>
              <w:t xml:space="preserve">333,240.4  </w:t>
            </w:r>
          </w:p>
        </w:tc>
        <w:tc>
          <w:tcPr>
            <w:tcW w:w="1559" w:type="dxa"/>
            <w:vAlign w:val="center"/>
          </w:tcPr>
          <w:p w:rsidR="00794C43" w:rsidRPr="00D86DC1" w:rsidRDefault="00794C43" w:rsidP="00794C43">
            <w:pPr>
              <w:jc w:val="center"/>
              <w:rPr>
                <w:rFonts w:ascii="GHEA Grapalat" w:hAnsi="GHEA Grapalat"/>
                <w:b/>
                <w:bCs/>
              </w:rPr>
            </w:pPr>
            <w:r w:rsidRPr="00D86DC1">
              <w:rPr>
                <w:rFonts w:ascii="GHEA Grapalat" w:hAnsi="GHEA Grapalat"/>
                <w:b/>
                <w:bCs/>
              </w:rPr>
              <w:t xml:space="preserve">354,482.6  </w:t>
            </w:r>
          </w:p>
        </w:tc>
        <w:tc>
          <w:tcPr>
            <w:tcW w:w="851" w:type="dxa"/>
            <w:textDirection w:val="btLr"/>
            <w:vAlign w:val="center"/>
          </w:tcPr>
          <w:p w:rsidR="00794C43" w:rsidRPr="00794C43" w:rsidRDefault="00794C43" w:rsidP="00794C43">
            <w:pPr>
              <w:ind w:left="113" w:right="113"/>
              <w:jc w:val="center"/>
              <w:rPr>
                <w:rFonts w:ascii="GHEA Grapalat" w:hAnsi="GHEA Grapalat"/>
                <w:sz w:val="20"/>
                <w:szCs w:val="20"/>
              </w:rPr>
            </w:pPr>
            <w:r>
              <w:rPr>
                <w:rFonts w:ascii="GHEA Grapalat" w:hAnsi="GHEA Grapalat"/>
                <w:sz w:val="20"/>
                <w:szCs w:val="20"/>
                <w:lang w:val="hy-AM"/>
              </w:rPr>
              <w:t xml:space="preserve">+ </w:t>
            </w:r>
            <w:r w:rsidRPr="00794C43">
              <w:rPr>
                <w:rFonts w:ascii="GHEA Grapalat" w:hAnsi="GHEA Grapalat"/>
                <w:sz w:val="20"/>
                <w:szCs w:val="20"/>
              </w:rPr>
              <w:t>21,242.2</w:t>
            </w:r>
          </w:p>
        </w:tc>
        <w:tc>
          <w:tcPr>
            <w:tcW w:w="1417" w:type="dxa"/>
          </w:tcPr>
          <w:p w:rsidR="00794C43" w:rsidRPr="00794C43" w:rsidRDefault="00794C43" w:rsidP="00794C43">
            <w:pPr>
              <w:jc w:val="center"/>
              <w:rPr>
                <w:rFonts w:ascii="GHEA Grapalat" w:hAnsi="GHEA Grapalat"/>
                <w:color w:val="FF0000"/>
                <w:lang w:val="hy-AM"/>
              </w:rPr>
            </w:pPr>
          </w:p>
          <w:p w:rsidR="00794C43" w:rsidRPr="00794C43" w:rsidRDefault="00794C43" w:rsidP="00794C43">
            <w:pPr>
              <w:jc w:val="center"/>
              <w:rPr>
                <w:rFonts w:ascii="GHEA Grapalat" w:hAnsi="GHEA Grapalat"/>
                <w:bCs/>
              </w:rPr>
            </w:pPr>
            <w:r>
              <w:rPr>
                <w:rFonts w:ascii="GHEA Grapalat" w:hAnsi="GHEA Grapalat"/>
                <w:bCs/>
                <w:lang w:val="hy-AM"/>
              </w:rPr>
              <w:t xml:space="preserve">+ </w:t>
            </w:r>
            <w:r w:rsidRPr="00794C43">
              <w:rPr>
                <w:rFonts w:ascii="GHEA Grapalat" w:hAnsi="GHEA Grapalat"/>
                <w:bCs/>
              </w:rPr>
              <w:t>61,205.1</w:t>
            </w:r>
          </w:p>
          <w:p w:rsidR="00794C43" w:rsidRPr="00794C43" w:rsidRDefault="00794C43" w:rsidP="00794C43">
            <w:pPr>
              <w:jc w:val="center"/>
              <w:rPr>
                <w:rFonts w:ascii="GHEA Grapalat" w:hAnsi="GHEA Grapalat"/>
                <w:color w:val="FF0000"/>
                <w:lang w:val="hy-AM"/>
              </w:rPr>
            </w:pPr>
          </w:p>
        </w:tc>
        <w:tc>
          <w:tcPr>
            <w:tcW w:w="1418" w:type="dxa"/>
          </w:tcPr>
          <w:p w:rsidR="00794C43" w:rsidRPr="00794C43" w:rsidRDefault="00794C43" w:rsidP="00794C43">
            <w:pPr>
              <w:jc w:val="center"/>
              <w:rPr>
                <w:rFonts w:ascii="GHEA Grapalat" w:hAnsi="GHEA Grapalat"/>
                <w:color w:val="FF0000"/>
                <w:lang w:val="hy-AM"/>
              </w:rPr>
            </w:pPr>
          </w:p>
          <w:p w:rsidR="00794C43" w:rsidRPr="00794C43" w:rsidRDefault="00D86DC1" w:rsidP="00794C43">
            <w:pPr>
              <w:jc w:val="center"/>
              <w:rPr>
                <w:rFonts w:ascii="GHEA Grapalat" w:hAnsi="GHEA Grapalat"/>
                <w:bCs/>
              </w:rPr>
            </w:pPr>
            <w:r>
              <w:rPr>
                <w:rFonts w:ascii="GHEA Grapalat" w:hAnsi="GHEA Grapalat"/>
                <w:bCs/>
                <w:lang w:val="hy-AM"/>
              </w:rPr>
              <w:t xml:space="preserve">+ </w:t>
            </w:r>
            <w:r w:rsidR="00794C43" w:rsidRPr="00794C43">
              <w:rPr>
                <w:rFonts w:ascii="GHEA Grapalat" w:hAnsi="GHEA Grapalat"/>
                <w:bCs/>
              </w:rPr>
              <w:t>82,447.2</w:t>
            </w:r>
          </w:p>
          <w:p w:rsidR="00794C43" w:rsidRPr="00794C43" w:rsidRDefault="00794C43" w:rsidP="00794C43">
            <w:pPr>
              <w:jc w:val="center"/>
              <w:rPr>
                <w:rFonts w:ascii="GHEA Grapalat" w:hAnsi="GHEA Grapalat"/>
                <w:color w:val="FF0000"/>
                <w:lang w:val="hy-AM"/>
              </w:rPr>
            </w:pPr>
          </w:p>
        </w:tc>
        <w:tc>
          <w:tcPr>
            <w:tcW w:w="850" w:type="dxa"/>
            <w:textDirection w:val="btLr"/>
          </w:tcPr>
          <w:p w:rsidR="00467506" w:rsidRDefault="00467506" w:rsidP="00794C43">
            <w:pPr>
              <w:jc w:val="center"/>
              <w:rPr>
                <w:rFonts w:ascii="GHEA Grapalat" w:hAnsi="GHEA Grapalat"/>
                <w:sz w:val="20"/>
                <w:szCs w:val="20"/>
                <w:lang w:val="hy-AM"/>
              </w:rPr>
            </w:pPr>
          </w:p>
          <w:p w:rsidR="00794C43" w:rsidRPr="00696132" w:rsidRDefault="00712D80" w:rsidP="00794C43">
            <w:pPr>
              <w:jc w:val="center"/>
              <w:rPr>
                <w:rFonts w:ascii="GHEA Grapalat" w:hAnsi="GHEA Grapalat"/>
                <w:i/>
                <w:color w:val="FF0000"/>
              </w:rPr>
            </w:pPr>
            <w:r>
              <w:rPr>
                <w:rFonts w:ascii="GHEA Grapalat" w:hAnsi="GHEA Grapalat"/>
                <w:sz w:val="20"/>
                <w:szCs w:val="20"/>
                <w:lang w:val="hy-AM"/>
              </w:rPr>
              <w:t xml:space="preserve">- </w:t>
            </w:r>
            <w:r w:rsidRPr="00794C43">
              <w:rPr>
                <w:rFonts w:ascii="GHEA Grapalat" w:hAnsi="GHEA Grapalat"/>
                <w:sz w:val="20"/>
                <w:szCs w:val="20"/>
              </w:rPr>
              <w:t>21,242.2</w:t>
            </w:r>
          </w:p>
        </w:tc>
        <w:tc>
          <w:tcPr>
            <w:tcW w:w="851" w:type="dxa"/>
            <w:textDirection w:val="btLr"/>
          </w:tcPr>
          <w:p w:rsidR="00794C43" w:rsidRPr="00696132" w:rsidRDefault="00712D80" w:rsidP="00794C43">
            <w:pPr>
              <w:ind w:left="113" w:right="113"/>
              <w:jc w:val="center"/>
              <w:rPr>
                <w:rFonts w:ascii="GHEA Grapalat" w:hAnsi="GHEA Grapalat"/>
                <w:b/>
                <w:i/>
                <w:color w:val="FF0000"/>
                <w:sz w:val="18"/>
                <w:szCs w:val="18"/>
              </w:rPr>
            </w:pPr>
            <w:r w:rsidRPr="007E32CB">
              <w:rPr>
                <w:rFonts w:ascii="GHEA Grapalat" w:hAnsi="GHEA Grapalat"/>
                <w:i/>
                <w:sz w:val="18"/>
                <w:szCs w:val="18"/>
                <w:lang w:val="hy-AM"/>
              </w:rPr>
              <w:t>0,0</w:t>
            </w:r>
          </w:p>
        </w:tc>
      </w:tr>
      <w:tr w:rsidR="00D86DC1" w:rsidRPr="00696132" w:rsidTr="008B5198">
        <w:trPr>
          <w:cantSplit/>
          <w:trHeight w:val="1212"/>
        </w:trPr>
        <w:tc>
          <w:tcPr>
            <w:tcW w:w="425" w:type="dxa"/>
          </w:tcPr>
          <w:p w:rsidR="00D86DC1" w:rsidRPr="00397D24" w:rsidRDefault="00D86DC1" w:rsidP="00D86DC1">
            <w:pPr>
              <w:jc w:val="center"/>
              <w:rPr>
                <w:rFonts w:ascii="GHEA Grapalat" w:hAnsi="GHEA Grapalat"/>
                <w:sz w:val="18"/>
                <w:szCs w:val="18"/>
                <w:lang w:val="hy-AM"/>
              </w:rPr>
            </w:pPr>
          </w:p>
          <w:p w:rsidR="00D86DC1" w:rsidRPr="00397D24" w:rsidRDefault="001D7914" w:rsidP="00D86DC1">
            <w:pPr>
              <w:jc w:val="center"/>
              <w:rPr>
                <w:rFonts w:ascii="GHEA Grapalat" w:hAnsi="GHEA Grapalat"/>
                <w:sz w:val="18"/>
                <w:szCs w:val="18"/>
                <w:lang w:val="hy-AM"/>
              </w:rPr>
            </w:pPr>
            <w:r>
              <w:rPr>
                <w:rFonts w:ascii="GHEA Grapalat" w:hAnsi="GHEA Grapalat"/>
                <w:sz w:val="18"/>
                <w:szCs w:val="18"/>
                <w:lang w:val="hy-AM"/>
              </w:rPr>
              <w:t>8</w:t>
            </w:r>
          </w:p>
        </w:tc>
        <w:tc>
          <w:tcPr>
            <w:tcW w:w="851" w:type="dxa"/>
            <w:textDirection w:val="btLr"/>
          </w:tcPr>
          <w:p w:rsidR="00D86DC1" w:rsidRPr="00397D24" w:rsidRDefault="00D86DC1" w:rsidP="00D86DC1">
            <w:pPr>
              <w:ind w:left="113" w:right="113"/>
              <w:jc w:val="center"/>
              <w:rPr>
                <w:rFonts w:ascii="GHEA Grapalat" w:hAnsi="GHEA Grapalat"/>
                <w:b/>
                <w:sz w:val="18"/>
                <w:szCs w:val="18"/>
                <w:lang w:val="hy-AM"/>
              </w:rPr>
            </w:pPr>
            <w:r w:rsidRPr="00397D24">
              <w:rPr>
                <w:rFonts w:ascii="GHEA Grapalat" w:hAnsi="GHEA Grapalat"/>
                <w:b/>
                <w:sz w:val="18"/>
                <w:szCs w:val="18"/>
                <w:lang w:val="hy-AM"/>
              </w:rPr>
              <w:t>Ծրագիր 7</w:t>
            </w:r>
          </w:p>
        </w:tc>
        <w:tc>
          <w:tcPr>
            <w:tcW w:w="1701" w:type="dxa"/>
            <w:vAlign w:val="center"/>
          </w:tcPr>
          <w:p w:rsidR="00D86DC1" w:rsidRPr="00D86DC1" w:rsidRDefault="00D86DC1" w:rsidP="00D86DC1">
            <w:pPr>
              <w:jc w:val="center"/>
              <w:rPr>
                <w:rFonts w:ascii="GHEA Grapalat" w:hAnsi="GHEA Grapalat"/>
                <w:b/>
                <w:bCs/>
              </w:rPr>
            </w:pPr>
            <w:r w:rsidRPr="00D86DC1">
              <w:rPr>
                <w:rFonts w:ascii="GHEA Grapalat" w:hAnsi="GHEA Grapalat"/>
                <w:b/>
                <w:bCs/>
              </w:rPr>
              <w:t>357,484.3</w:t>
            </w:r>
          </w:p>
        </w:tc>
        <w:tc>
          <w:tcPr>
            <w:tcW w:w="1559" w:type="dxa"/>
            <w:vAlign w:val="center"/>
          </w:tcPr>
          <w:p w:rsidR="00D86DC1" w:rsidRPr="00D86DC1" w:rsidRDefault="00D86DC1" w:rsidP="00D86DC1">
            <w:pPr>
              <w:jc w:val="center"/>
              <w:rPr>
                <w:rFonts w:ascii="GHEA Grapalat" w:hAnsi="GHEA Grapalat"/>
                <w:b/>
                <w:bCs/>
              </w:rPr>
            </w:pPr>
            <w:r w:rsidRPr="00D86DC1">
              <w:rPr>
                <w:rFonts w:ascii="GHEA Grapalat" w:hAnsi="GHEA Grapalat"/>
                <w:b/>
                <w:bCs/>
              </w:rPr>
              <w:t>401,922.5</w:t>
            </w:r>
          </w:p>
        </w:tc>
        <w:tc>
          <w:tcPr>
            <w:tcW w:w="851" w:type="dxa"/>
            <w:textDirection w:val="btLr"/>
            <w:vAlign w:val="center"/>
          </w:tcPr>
          <w:p w:rsidR="00D86DC1" w:rsidRPr="00D86DC1" w:rsidRDefault="00D86DC1" w:rsidP="00D86DC1">
            <w:pPr>
              <w:ind w:left="113" w:right="113"/>
              <w:jc w:val="center"/>
              <w:rPr>
                <w:rFonts w:ascii="GHEA Grapalat" w:hAnsi="GHEA Grapalat"/>
                <w:sz w:val="20"/>
                <w:szCs w:val="20"/>
              </w:rPr>
            </w:pPr>
            <w:r>
              <w:rPr>
                <w:rFonts w:ascii="GHEA Grapalat" w:hAnsi="GHEA Grapalat"/>
                <w:sz w:val="20"/>
                <w:szCs w:val="20"/>
                <w:lang w:val="hy-AM"/>
              </w:rPr>
              <w:t xml:space="preserve">+ </w:t>
            </w:r>
            <w:r w:rsidRPr="00D86DC1">
              <w:rPr>
                <w:rFonts w:ascii="GHEA Grapalat" w:hAnsi="GHEA Grapalat"/>
                <w:sz w:val="20"/>
                <w:szCs w:val="20"/>
              </w:rPr>
              <w:t>44,438.2</w:t>
            </w:r>
          </w:p>
        </w:tc>
        <w:tc>
          <w:tcPr>
            <w:tcW w:w="1417" w:type="dxa"/>
          </w:tcPr>
          <w:p w:rsidR="00D86DC1" w:rsidRPr="008B5198" w:rsidRDefault="00D86DC1" w:rsidP="00D86DC1">
            <w:pPr>
              <w:jc w:val="center"/>
              <w:rPr>
                <w:rFonts w:ascii="GHEA Grapalat" w:hAnsi="GHEA Grapalat"/>
                <w:color w:val="FF0000"/>
                <w:lang w:val="hy-AM"/>
              </w:rPr>
            </w:pPr>
          </w:p>
          <w:p w:rsidR="00D86DC1" w:rsidRPr="008B5198" w:rsidRDefault="00D86DC1" w:rsidP="00D86DC1">
            <w:pPr>
              <w:jc w:val="center"/>
              <w:rPr>
                <w:rFonts w:ascii="GHEA Grapalat" w:hAnsi="GHEA Grapalat"/>
                <w:bCs/>
              </w:rPr>
            </w:pPr>
            <w:r w:rsidRPr="008B5198">
              <w:rPr>
                <w:rFonts w:ascii="GHEA Grapalat" w:hAnsi="GHEA Grapalat"/>
                <w:bCs/>
                <w:lang w:val="hy-AM"/>
              </w:rPr>
              <w:t xml:space="preserve">+ </w:t>
            </w:r>
            <w:r w:rsidRPr="008B5198">
              <w:rPr>
                <w:rFonts w:ascii="GHEA Grapalat" w:hAnsi="GHEA Grapalat"/>
                <w:bCs/>
              </w:rPr>
              <w:t>82,868.5</w:t>
            </w:r>
          </w:p>
          <w:p w:rsidR="00D86DC1" w:rsidRPr="008B5198" w:rsidRDefault="00D86DC1" w:rsidP="00D86DC1">
            <w:pPr>
              <w:jc w:val="center"/>
              <w:rPr>
                <w:rFonts w:ascii="GHEA Grapalat" w:hAnsi="GHEA Grapalat"/>
                <w:color w:val="FF0000"/>
                <w:lang w:val="hy-AM"/>
              </w:rPr>
            </w:pPr>
          </w:p>
        </w:tc>
        <w:tc>
          <w:tcPr>
            <w:tcW w:w="1418" w:type="dxa"/>
          </w:tcPr>
          <w:p w:rsidR="00D86DC1" w:rsidRPr="008B5198" w:rsidRDefault="00D86DC1" w:rsidP="00D86DC1">
            <w:pPr>
              <w:jc w:val="center"/>
              <w:rPr>
                <w:rFonts w:ascii="GHEA Grapalat" w:hAnsi="GHEA Grapalat"/>
                <w:color w:val="FF0000"/>
                <w:lang w:val="hy-AM"/>
              </w:rPr>
            </w:pPr>
          </w:p>
          <w:p w:rsidR="00D86DC1" w:rsidRPr="008B5198" w:rsidRDefault="00D86DC1" w:rsidP="00D86DC1">
            <w:pPr>
              <w:jc w:val="center"/>
              <w:rPr>
                <w:rFonts w:ascii="GHEA Grapalat" w:hAnsi="GHEA Grapalat"/>
                <w:bCs/>
              </w:rPr>
            </w:pPr>
            <w:r w:rsidRPr="008B5198">
              <w:rPr>
                <w:rFonts w:ascii="GHEA Grapalat" w:hAnsi="GHEA Grapalat"/>
                <w:bCs/>
                <w:lang w:val="hy-AM"/>
              </w:rPr>
              <w:t xml:space="preserve">+ </w:t>
            </w:r>
            <w:r w:rsidRPr="008B5198">
              <w:rPr>
                <w:rFonts w:ascii="GHEA Grapalat" w:hAnsi="GHEA Grapalat"/>
                <w:bCs/>
              </w:rPr>
              <w:t>127,306.7</w:t>
            </w:r>
          </w:p>
          <w:p w:rsidR="00D86DC1" w:rsidRPr="008B5198" w:rsidRDefault="00D86DC1" w:rsidP="00D86DC1">
            <w:pPr>
              <w:jc w:val="center"/>
              <w:rPr>
                <w:rFonts w:ascii="GHEA Grapalat" w:hAnsi="GHEA Grapalat"/>
                <w:color w:val="FF0000"/>
                <w:lang w:val="hy-AM"/>
              </w:rPr>
            </w:pPr>
          </w:p>
        </w:tc>
        <w:tc>
          <w:tcPr>
            <w:tcW w:w="850" w:type="dxa"/>
            <w:textDirection w:val="btLr"/>
          </w:tcPr>
          <w:p w:rsidR="00467506" w:rsidRDefault="00467506" w:rsidP="00D86DC1">
            <w:pPr>
              <w:jc w:val="center"/>
              <w:rPr>
                <w:rFonts w:ascii="GHEA Grapalat" w:hAnsi="GHEA Grapalat"/>
                <w:sz w:val="20"/>
                <w:szCs w:val="20"/>
                <w:lang w:val="hy-AM"/>
              </w:rPr>
            </w:pPr>
          </w:p>
          <w:p w:rsidR="00D86DC1" w:rsidRPr="00696132" w:rsidRDefault="00D86DC1" w:rsidP="00D86DC1">
            <w:pPr>
              <w:jc w:val="center"/>
              <w:rPr>
                <w:rFonts w:ascii="GHEA Grapalat" w:hAnsi="GHEA Grapalat"/>
                <w:i/>
                <w:color w:val="FF0000"/>
              </w:rPr>
            </w:pPr>
            <w:r>
              <w:rPr>
                <w:rFonts w:ascii="GHEA Grapalat" w:hAnsi="GHEA Grapalat"/>
                <w:sz w:val="20"/>
                <w:szCs w:val="20"/>
                <w:lang w:val="hy-AM"/>
              </w:rPr>
              <w:t xml:space="preserve">- </w:t>
            </w:r>
            <w:r w:rsidRPr="00D86DC1">
              <w:rPr>
                <w:rFonts w:ascii="GHEA Grapalat" w:hAnsi="GHEA Grapalat"/>
                <w:sz w:val="20"/>
                <w:szCs w:val="20"/>
              </w:rPr>
              <w:t>44,438.2</w:t>
            </w:r>
          </w:p>
        </w:tc>
        <w:tc>
          <w:tcPr>
            <w:tcW w:w="851" w:type="dxa"/>
            <w:textDirection w:val="btLr"/>
          </w:tcPr>
          <w:p w:rsidR="00D86DC1" w:rsidRPr="00696132" w:rsidRDefault="00D86DC1" w:rsidP="00D86DC1">
            <w:pPr>
              <w:ind w:left="113" w:right="113"/>
              <w:jc w:val="center"/>
              <w:rPr>
                <w:rFonts w:ascii="GHEA Grapalat" w:hAnsi="GHEA Grapalat"/>
                <w:b/>
                <w:i/>
                <w:color w:val="FF0000"/>
                <w:sz w:val="18"/>
                <w:szCs w:val="18"/>
              </w:rPr>
            </w:pPr>
            <w:r w:rsidRPr="007E32CB">
              <w:rPr>
                <w:rFonts w:ascii="GHEA Grapalat" w:hAnsi="GHEA Grapalat"/>
                <w:i/>
                <w:sz w:val="18"/>
                <w:szCs w:val="18"/>
                <w:lang w:val="hy-AM"/>
              </w:rPr>
              <w:t>0,0</w:t>
            </w:r>
          </w:p>
        </w:tc>
      </w:tr>
      <w:tr w:rsidR="00D86DC1" w:rsidRPr="00696132" w:rsidTr="008B5198">
        <w:trPr>
          <w:cantSplit/>
          <w:trHeight w:val="1212"/>
        </w:trPr>
        <w:tc>
          <w:tcPr>
            <w:tcW w:w="425" w:type="dxa"/>
          </w:tcPr>
          <w:p w:rsidR="00D86DC1" w:rsidRPr="00397D24" w:rsidRDefault="00D86DC1" w:rsidP="00D86DC1">
            <w:pPr>
              <w:jc w:val="center"/>
              <w:rPr>
                <w:rFonts w:ascii="GHEA Grapalat" w:hAnsi="GHEA Grapalat"/>
                <w:sz w:val="18"/>
                <w:szCs w:val="18"/>
                <w:lang w:val="hy-AM"/>
              </w:rPr>
            </w:pPr>
          </w:p>
          <w:p w:rsidR="00D86DC1" w:rsidRPr="00397D24" w:rsidRDefault="001D7914" w:rsidP="00D86DC1">
            <w:pPr>
              <w:jc w:val="center"/>
              <w:rPr>
                <w:rFonts w:ascii="GHEA Grapalat" w:hAnsi="GHEA Grapalat"/>
                <w:sz w:val="18"/>
                <w:szCs w:val="18"/>
                <w:lang w:val="hy-AM"/>
              </w:rPr>
            </w:pPr>
            <w:r>
              <w:rPr>
                <w:rFonts w:ascii="GHEA Grapalat" w:hAnsi="GHEA Grapalat"/>
                <w:sz w:val="18"/>
                <w:szCs w:val="18"/>
                <w:lang w:val="hy-AM"/>
              </w:rPr>
              <w:t>9</w:t>
            </w:r>
          </w:p>
        </w:tc>
        <w:tc>
          <w:tcPr>
            <w:tcW w:w="851" w:type="dxa"/>
            <w:textDirection w:val="btLr"/>
          </w:tcPr>
          <w:p w:rsidR="00D86DC1" w:rsidRPr="00397D24" w:rsidRDefault="00D86DC1" w:rsidP="00D86DC1">
            <w:pPr>
              <w:ind w:left="113" w:right="113"/>
              <w:jc w:val="center"/>
              <w:rPr>
                <w:rFonts w:ascii="GHEA Grapalat" w:hAnsi="GHEA Grapalat"/>
                <w:b/>
                <w:sz w:val="18"/>
                <w:szCs w:val="18"/>
                <w:lang w:val="hy-AM"/>
              </w:rPr>
            </w:pPr>
            <w:r w:rsidRPr="00397D24">
              <w:rPr>
                <w:rFonts w:ascii="GHEA Grapalat" w:hAnsi="GHEA Grapalat"/>
                <w:b/>
                <w:sz w:val="18"/>
                <w:szCs w:val="18"/>
                <w:lang w:val="hy-AM"/>
              </w:rPr>
              <w:t>Ծրագիր 8</w:t>
            </w:r>
          </w:p>
        </w:tc>
        <w:tc>
          <w:tcPr>
            <w:tcW w:w="1701" w:type="dxa"/>
            <w:vAlign w:val="center"/>
          </w:tcPr>
          <w:p w:rsidR="00D86DC1" w:rsidRPr="00D86DC1" w:rsidRDefault="00D86DC1" w:rsidP="00D86DC1">
            <w:pPr>
              <w:jc w:val="center"/>
              <w:rPr>
                <w:rFonts w:ascii="GHEA Grapalat" w:hAnsi="GHEA Grapalat"/>
                <w:b/>
                <w:bCs/>
              </w:rPr>
            </w:pPr>
            <w:r w:rsidRPr="00D86DC1">
              <w:rPr>
                <w:rFonts w:ascii="GHEA Grapalat" w:hAnsi="GHEA Grapalat"/>
                <w:b/>
                <w:bCs/>
              </w:rPr>
              <w:t>449,020.7</w:t>
            </w:r>
          </w:p>
        </w:tc>
        <w:tc>
          <w:tcPr>
            <w:tcW w:w="1559" w:type="dxa"/>
            <w:vAlign w:val="center"/>
          </w:tcPr>
          <w:p w:rsidR="00D86DC1" w:rsidRPr="00D86DC1" w:rsidRDefault="00D86DC1" w:rsidP="00D86DC1">
            <w:pPr>
              <w:jc w:val="center"/>
              <w:rPr>
                <w:rFonts w:ascii="GHEA Grapalat" w:hAnsi="GHEA Grapalat"/>
                <w:b/>
                <w:bCs/>
              </w:rPr>
            </w:pPr>
            <w:r w:rsidRPr="00D86DC1">
              <w:rPr>
                <w:rFonts w:ascii="GHEA Grapalat" w:hAnsi="GHEA Grapalat"/>
                <w:b/>
                <w:bCs/>
              </w:rPr>
              <w:t>473,676.8</w:t>
            </w:r>
          </w:p>
        </w:tc>
        <w:tc>
          <w:tcPr>
            <w:tcW w:w="851" w:type="dxa"/>
            <w:textDirection w:val="btLr"/>
            <w:vAlign w:val="center"/>
          </w:tcPr>
          <w:p w:rsidR="00D86DC1" w:rsidRPr="00D86DC1" w:rsidRDefault="00D86DC1" w:rsidP="00D86DC1">
            <w:pPr>
              <w:ind w:left="113" w:right="113"/>
              <w:jc w:val="center"/>
              <w:rPr>
                <w:rFonts w:ascii="GHEA Grapalat" w:hAnsi="GHEA Grapalat"/>
                <w:sz w:val="20"/>
                <w:szCs w:val="20"/>
              </w:rPr>
            </w:pPr>
            <w:r>
              <w:rPr>
                <w:rFonts w:ascii="GHEA Grapalat" w:hAnsi="GHEA Grapalat"/>
                <w:sz w:val="20"/>
                <w:szCs w:val="20"/>
                <w:lang w:val="hy-AM"/>
              </w:rPr>
              <w:t xml:space="preserve">+ </w:t>
            </w:r>
            <w:r w:rsidRPr="00D86DC1">
              <w:rPr>
                <w:rFonts w:ascii="GHEA Grapalat" w:hAnsi="GHEA Grapalat"/>
                <w:sz w:val="20"/>
                <w:szCs w:val="20"/>
              </w:rPr>
              <w:t>24,656.1</w:t>
            </w:r>
          </w:p>
        </w:tc>
        <w:tc>
          <w:tcPr>
            <w:tcW w:w="1417" w:type="dxa"/>
          </w:tcPr>
          <w:p w:rsidR="00D86DC1" w:rsidRPr="008B5198" w:rsidRDefault="00D86DC1" w:rsidP="00D86DC1">
            <w:pPr>
              <w:jc w:val="center"/>
              <w:rPr>
                <w:rFonts w:ascii="GHEA Grapalat" w:hAnsi="GHEA Grapalat"/>
                <w:color w:val="FF0000"/>
                <w:lang w:val="hy-AM"/>
              </w:rPr>
            </w:pPr>
          </w:p>
          <w:p w:rsidR="0037141C" w:rsidRPr="008B5198" w:rsidRDefault="0037141C" w:rsidP="0037141C">
            <w:pPr>
              <w:jc w:val="center"/>
              <w:rPr>
                <w:rFonts w:ascii="GHEA Grapalat" w:hAnsi="GHEA Grapalat"/>
                <w:bCs/>
              </w:rPr>
            </w:pPr>
            <w:r w:rsidRPr="008B5198">
              <w:rPr>
                <w:rFonts w:ascii="GHEA Grapalat" w:hAnsi="GHEA Grapalat"/>
                <w:bCs/>
              </w:rPr>
              <w:t xml:space="preserve">+ </w:t>
            </w:r>
            <w:r w:rsidRPr="008B5198">
              <w:rPr>
                <w:rFonts w:ascii="GHEA Grapalat" w:hAnsi="GHEA Grapalat"/>
              </w:rPr>
              <w:t>66,581.7</w:t>
            </w:r>
          </w:p>
          <w:p w:rsidR="005613B2" w:rsidRPr="008B5198" w:rsidRDefault="005613B2" w:rsidP="005613B2">
            <w:pPr>
              <w:jc w:val="center"/>
              <w:rPr>
                <w:rFonts w:ascii="GHEA Grapalat" w:hAnsi="GHEA Grapalat"/>
                <w:bCs/>
              </w:rPr>
            </w:pPr>
          </w:p>
          <w:p w:rsidR="005613B2" w:rsidRPr="008B5198" w:rsidRDefault="005613B2" w:rsidP="00D86DC1">
            <w:pPr>
              <w:jc w:val="center"/>
              <w:rPr>
                <w:rFonts w:ascii="GHEA Grapalat" w:hAnsi="GHEA Grapalat"/>
                <w:color w:val="FF0000"/>
                <w:lang w:val="hy-AM"/>
              </w:rPr>
            </w:pPr>
          </w:p>
        </w:tc>
        <w:tc>
          <w:tcPr>
            <w:tcW w:w="1418" w:type="dxa"/>
          </w:tcPr>
          <w:p w:rsidR="00D86DC1" w:rsidRPr="008B5198" w:rsidRDefault="00D86DC1" w:rsidP="00D86DC1">
            <w:pPr>
              <w:jc w:val="center"/>
              <w:rPr>
                <w:rFonts w:ascii="GHEA Grapalat" w:hAnsi="GHEA Grapalat"/>
                <w:color w:val="FF0000"/>
                <w:lang w:val="hy-AM"/>
              </w:rPr>
            </w:pPr>
          </w:p>
          <w:p w:rsidR="005613B2" w:rsidRPr="008B5198" w:rsidRDefault="005613B2" w:rsidP="005613B2">
            <w:pPr>
              <w:jc w:val="center"/>
              <w:rPr>
                <w:rFonts w:ascii="GHEA Grapalat" w:hAnsi="GHEA Grapalat"/>
                <w:bCs/>
              </w:rPr>
            </w:pPr>
            <w:r w:rsidRPr="008B5198">
              <w:rPr>
                <w:rFonts w:ascii="GHEA Grapalat" w:hAnsi="GHEA Grapalat"/>
                <w:bCs/>
                <w:lang w:val="hy-AM"/>
              </w:rPr>
              <w:t>+</w:t>
            </w:r>
            <w:r w:rsidRPr="008B5198">
              <w:rPr>
                <w:rFonts w:ascii="GHEA Grapalat" w:hAnsi="GHEA Grapalat"/>
                <w:bCs/>
              </w:rPr>
              <w:t>55,521.1</w:t>
            </w:r>
          </w:p>
          <w:p w:rsidR="005613B2" w:rsidRPr="008B5198" w:rsidRDefault="005613B2" w:rsidP="00D86DC1">
            <w:pPr>
              <w:jc w:val="center"/>
              <w:rPr>
                <w:rFonts w:ascii="GHEA Grapalat" w:hAnsi="GHEA Grapalat"/>
                <w:color w:val="FF0000"/>
                <w:lang w:val="hy-AM"/>
              </w:rPr>
            </w:pPr>
          </w:p>
        </w:tc>
        <w:tc>
          <w:tcPr>
            <w:tcW w:w="850" w:type="dxa"/>
            <w:textDirection w:val="btLr"/>
          </w:tcPr>
          <w:p w:rsidR="00467506" w:rsidRDefault="00467506" w:rsidP="00D86DC1">
            <w:pPr>
              <w:jc w:val="center"/>
              <w:rPr>
                <w:rFonts w:ascii="GHEA Grapalat" w:hAnsi="GHEA Grapalat"/>
                <w:sz w:val="20"/>
                <w:szCs w:val="20"/>
                <w:lang w:val="hy-AM"/>
              </w:rPr>
            </w:pPr>
          </w:p>
          <w:p w:rsidR="00D86DC1" w:rsidRPr="00696132" w:rsidRDefault="005613B2" w:rsidP="00D86DC1">
            <w:pPr>
              <w:jc w:val="center"/>
              <w:rPr>
                <w:rFonts w:ascii="GHEA Grapalat" w:hAnsi="GHEA Grapalat"/>
                <w:i/>
                <w:color w:val="FF0000"/>
              </w:rPr>
            </w:pPr>
            <w:r>
              <w:rPr>
                <w:rFonts w:ascii="GHEA Grapalat" w:hAnsi="GHEA Grapalat"/>
                <w:sz w:val="20"/>
                <w:szCs w:val="20"/>
                <w:lang w:val="hy-AM"/>
              </w:rPr>
              <w:t xml:space="preserve">- </w:t>
            </w:r>
            <w:r w:rsidRPr="00D86DC1">
              <w:rPr>
                <w:rFonts w:ascii="GHEA Grapalat" w:hAnsi="GHEA Grapalat"/>
                <w:sz w:val="20"/>
                <w:szCs w:val="20"/>
              </w:rPr>
              <w:t>24,656.1</w:t>
            </w:r>
          </w:p>
        </w:tc>
        <w:tc>
          <w:tcPr>
            <w:tcW w:w="851" w:type="dxa"/>
            <w:textDirection w:val="btLr"/>
          </w:tcPr>
          <w:p w:rsidR="00D86DC1" w:rsidRPr="00696132" w:rsidRDefault="00A42784" w:rsidP="00D86DC1">
            <w:pPr>
              <w:ind w:left="113" w:right="113"/>
              <w:jc w:val="center"/>
              <w:rPr>
                <w:rFonts w:ascii="GHEA Grapalat" w:hAnsi="GHEA Grapalat"/>
                <w:b/>
                <w:i/>
                <w:color w:val="FF0000"/>
                <w:sz w:val="18"/>
                <w:szCs w:val="18"/>
              </w:rPr>
            </w:pPr>
            <w:r w:rsidRPr="007E32CB">
              <w:rPr>
                <w:rFonts w:ascii="GHEA Grapalat" w:hAnsi="GHEA Grapalat"/>
                <w:i/>
                <w:sz w:val="18"/>
                <w:szCs w:val="18"/>
                <w:lang w:val="hy-AM"/>
              </w:rPr>
              <w:t>0,0</w:t>
            </w:r>
          </w:p>
        </w:tc>
      </w:tr>
      <w:tr w:rsidR="00D206A0" w:rsidRPr="00D206A0" w:rsidTr="007C3D81">
        <w:trPr>
          <w:cantSplit/>
          <w:trHeight w:val="1548"/>
        </w:trPr>
        <w:tc>
          <w:tcPr>
            <w:tcW w:w="1276" w:type="dxa"/>
            <w:gridSpan w:val="2"/>
          </w:tcPr>
          <w:p w:rsidR="00077EB6" w:rsidRPr="00D206A0" w:rsidRDefault="00077EB6" w:rsidP="00077EB6">
            <w:pPr>
              <w:jc w:val="center"/>
              <w:rPr>
                <w:rFonts w:ascii="GHEA Grapalat" w:hAnsi="GHEA Grapalat"/>
                <w:b/>
                <w:sz w:val="18"/>
                <w:szCs w:val="18"/>
                <w:lang w:val="hy-AM"/>
              </w:rPr>
            </w:pPr>
          </w:p>
          <w:p w:rsidR="00077EB6" w:rsidRPr="00D206A0" w:rsidRDefault="00077EB6" w:rsidP="00077EB6">
            <w:pPr>
              <w:jc w:val="center"/>
              <w:rPr>
                <w:rFonts w:ascii="GHEA Grapalat" w:hAnsi="GHEA Grapalat"/>
                <w:b/>
                <w:sz w:val="18"/>
                <w:szCs w:val="18"/>
                <w:lang w:val="hy-AM"/>
              </w:rPr>
            </w:pPr>
            <w:r w:rsidRPr="00D206A0">
              <w:rPr>
                <w:rFonts w:ascii="GHEA Grapalat" w:hAnsi="GHEA Grapalat"/>
                <w:b/>
                <w:sz w:val="18"/>
                <w:szCs w:val="18"/>
                <w:lang w:val="hy-AM"/>
              </w:rPr>
              <w:t>Ընդամենը՝</w:t>
            </w:r>
          </w:p>
        </w:tc>
        <w:tc>
          <w:tcPr>
            <w:tcW w:w="1701" w:type="dxa"/>
          </w:tcPr>
          <w:p w:rsidR="00077EB6" w:rsidRPr="00D206A0" w:rsidRDefault="00077EB6" w:rsidP="00077EB6">
            <w:pPr>
              <w:jc w:val="center"/>
              <w:rPr>
                <w:rFonts w:ascii="GHEA Grapalat" w:hAnsi="GHEA Grapalat"/>
                <w:b/>
                <w:sz w:val="24"/>
                <w:szCs w:val="24"/>
              </w:rPr>
            </w:pPr>
          </w:p>
          <w:p w:rsidR="00077EB6" w:rsidRPr="00D206A0" w:rsidRDefault="00077EB6" w:rsidP="00077EB6">
            <w:pPr>
              <w:jc w:val="center"/>
              <w:rPr>
                <w:rFonts w:ascii="Arial Armenian" w:hAnsi="Arial Armenian"/>
                <w:sz w:val="24"/>
                <w:szCs w:val="24"/>
              </w:rPr>
            </w:pPr>
            <w:r w:rsidRPr="00D206A0">
              <w:rPr>
                <w:rFonts w:ascii="Arial Armenian" w:hAnsi="Arial Armenian"/>
                <w:sz w:val="24"/>
                <w:szCs w:val="24"/>
              </w:rPr>
              <w:t>6,573,560.9</w:t>
            </w:r>
          </w:p>
        </w:tc>
        <w:tc>
          <w:tcPr>
            <w:tcW w:w="1559" w:type="dxa"/>
          </w:tcPr>
          <w:p w:rsidR="00077EB6" w:rsidRPr="00D206A0" w:rsidRDefault="00077EB6" w:rsidP="00077EB6">
            <w:pPr>
              <w:jc w:val="center"/>
              <w:rPr>
                <w:rFonts w:ascii="GHEA Grapalat" w:hAnsi="GHEA Grapalat"/>
                <w:b/>
                <w:bCs/>
                <w:sz w:val="24"/>
                <w:szCs w:val="24"/>
              </w:rPr>
            </w:pPr>
          </w:p>
          <w:p w:rsidR="00077EB6" w:rsidRPr="00D206A0" w:rsidRDefault="00077EB6" w:rsidP="00077EB6">
            <w:pPr>
              <w:jc w:val="center"/>
              <w:rPr>
                <w:rFonts w:ascii="Arial Armenian" w:hAnsi="Arial Armenian"/>
                <w:sz w:val="24"/>
                <w:szCs w:val="24"/>
              </w:rPr>
            </w:pPr>
            <w:r w:rsidRPr="00D206A0">
              <w:rPr>
                <w:rFonts w:ascii="Arial Armenian" w:hAnsi="Arial Armenian"/>
                <w:sz w:val="24"/>
                <w:szCs w:val="24"/>
              </w:rPr>
              <w:t>7,369,941.8</w:t>
            </w:r>
          </w:p>
          <w:p w:rsidR="00077EB6" w:rsidRPr="00D206A0" w:rsidRDefault="00077EB6" w:rsidP="00077EB6">
            <w:pPr>
              <w:jc w:val="center"/>
              <w:rPr>
                <w:rFonts w:ascii="GHEA Grapalat" w:hAnsi="GHEA Grapalat"/>
                <w:b/>
                <w:bCs/>
                <w:sz w:val="24"/>
                <w:szCs w:val="24"/>
              </w:rPr>
            </w:pPr>
          </w:p>
        </w:tc>
        <w:tc>
          <w:tcPr>
            <w:tcW w:w="851" w:type="dxa"/>
            <w:textDirection w:val="btLr"/>
          </w:tcPr>
          <w:p w:rsidR="00077EB6" w:rsidRPr="00D206A0" w:rsidRDefault="00077EB6" w:rsidP="00077EB6">
            <w:pPr>
              <w:jc w:val="center"/>
              <w:rPr>
                <w:rFonts w:ascii="GHEA Grapalat" w:hAnsi="GHEA Grapalat"/>
                <w:sz w:val="20"/>
                <w:szCs w:val="20"/>
              </w:rPr>
            </w:pPr>
          </w:p>
          <w:p w:rsidR="00077EB6" w:rsidRPr="00D206A0" w:rsidRDefault="00077EB6" w:rsidP="00077EB6">
            <w:pPr>
              <w:jc w:val="center"/>
              <w:rPr>
                <w:rFonts w:ascii="GHEA Grapalat" w:hAnsi="GHEA Grapalat"/>
                <w:sz w:val="20"/>
                <w:szCs w:val="20"/>
              </w:rPr>
            </w:pPr>
            <w:r w:rsidRPr="00D206A0">
              <w:rPr>
                <w:rFonts w:ascii="GHEA Grapalat" w:hAnsi="GHEA Grapalat"/>
                <w:sz w:val="20"/>
                <w:szCs w:val="20"/>
              </w:rPr>
              <w:t xml:space="preserve">+ </w:t>
            </w:r>
            <w:r w:rsidRPr="00D206A0">
              <w:rPr>
                <w:rFonts w:ascii="GHEA Grapalat" w:hAnsi="GHEA Grapalat"/>
              </w:rPr>
              <w:t>796,380.9</w:t>
            </w:r>
          </w:p>
          <w:p w:rsidR="00077EB6" w:rsidRPr="00D206A0" w:rsidRDefault="00077EB6" w:rsidP="00077EB6">
            <w:pPr>
              <w:ind w:left="360" w:right="113"/>
              <w:jc w:val="center"/>
              <w:rPr>
                <w:rFonts w:ascii="GHEA Grapalat" w:hAnsi="GHEA Grapalat"/>
                <w:b/>
                <w:sz w:val="18"/>
                <w:szCs w:val="18"/>
              </w:rPr>
            </w:pPr>
          </w:p>
        </w:tc>
        <w:tc>
          <w:tcPr>
            <w:tcW w:w="1417" w:type="dxa"/>
          </w:tcPr>
          <w:p w:rsidR="00077EB6" w:rsidRPr="00D206A0" w:rsidRDefault="00077EB6" w:rsidP="00077EB6">
            <w:pPr>
              <w:jc w:val="center"/>
              <w:rPr>
                <w:rFonts w:ascii="GHEA Grapalat" w:hAnsi="GHEA Grapalat"/>
                <w:lang w:val="hy-AM"/>
              </w:rPr>
            </w:pPr>
          </w:p>
          <w:p w:rsidR="00077EB6" w:rsidRPr="00D206A0" w:rsidRDefault="00077EB6" w:rsidP="00077EB6">
            <w:pPr>
              <w:jc w:val="center"/>
              <w:rPr>
                <w:rFonts w:ascii="GHEA Grapalat" w:hAnsi="GHEA Grapalat"/>
                <w:bCs/>
              </w:rPr>
            </w:pPr>
            <w:r w:rsidRPr="00D206A0">
              <w:rPr>
                <w:rFonts w:ascii="GHEA Grapalat" w:hAnsi="GHEA Grapalat"/>
                <w:bCs/>
              </w:rPr>
              <w:t xml:space="preserve">+ </w:t>
            </w:r>
            <w:r w:rsidRPr="00D206A0">
              <w:rPr>
                <w:rFonts w:ascii="GHEA Grapalat" w:hAnsi="GHEA Grapalat"/>
              </w:rPr>
              <w:t>77,854.1</w:t>
            </w:r>
          </w:p>
          <w:p w:rsidR="00077EB6" w:rsidRPr="00D206A0" w:rsidRDefault="00077EB6" w:rsidP="00077EB6">
            <w:pPr>
              <w:jc w:val="center"/>
              <w:rPr>
                <w:rFonts w:ascii="GHEA Grapalat" w:hAnsi="GHEA Grapalat"/>
                <w:bCs/>
              </w:rPr>
            </w:pPr>
          </w:p>
          <w:p w:rsidR="00077EB6" w:rsidRPr="00D206A0" w:rsidRDefault="00077EB6" w:rsidP="00077EB6">
            <w:pPr>
              <w:jc w:val="center"/>
              <w:rPr>
                <w:rFonts w:ascii="GHEA Grapalat" w:hAnsi="GHEA Grapalat"/>
                <w:lang w:val="hy-AM"/>
              </w:rPr>
            </w:pPr>
          </w:p>
        </w:tc>
        <w:tc>
          <w:tcPr>
            <w:tcW w:w="1418" w:type="dxa"/>
          </w:tcPr>
          <w:p w:rsidR="00077EB6" w:rsidRPr="00D206A0" w:rsidRDefault="00077EB6" w:rsidP="00077EB6">
            <w:pPr>
              <w:jc w:val="center"/>
              <w:rPr>
                <w:rFonts w:ascii="GHEA Grapalat" w:hAnsi="GHEA Grapalat"/>
                <w:lang w:val="hy-AM"/>
              </w:rPr>
            </w:pPr>
          </w:p>
          <w:p w:rsidR="00077EB6" w:rsidRPr="00D206A0" w:rsidRDefault="00077EB6" w:rsidP="00077EB6">
            <w:pPr>
              <w:jc w:val="center"/>
              <w:rPr>
                <w:rFonts w:ascii="GHEA Grapalat" w:hAnsi="GHEA Grapalat"/>
                <w:bCs/>
              </w:rPr>
            </w:pPr>
            <w:r w:rsidRPr="00D206A0">
              <w:rPr>
                <w:rFonts w:ascii="GHEA Grapalat" w:hAnsi="GHEA Grapalat"/>
                <w:bCs/>
              </w:rPr>
              <w:t>+ 886</w:t>
            </w:r>
            <w:r w:rsidRPr="00D206A0">
              <w:rPr>
                <w:rFonts w:ascii="GHEA Grapalat" w:hAnsi="GHEA Grapalat"/>
              </w:rPr>
              <w:t>,942.1</w:t>
            </w:r>
          </w:p>
          <w:p w:rsidR="00077EB6" w:rsidRPr="00D206A0" w:rsidRDefault="00077EB6" w:rsidP="00077EB6">
            <w:pPr>
              <w:jc w:val="center"/>
              <w:rPr>
                <w:rFonts w:ascii="GHEA Grapalat" w:hAnsi="GHEA Grapalat"/>
                <w:bCs/>
              </w:rPr>
            </w:pPr>
          </w:p>
          <w:p w:rsidR="00077EB6" w:rsidRPr="00D206A0" w:rsidRDefault="00077EB6" w:rsidP="00077EB6">
            <w:pPr>
              <w:jc w:val="center"/>
              <w:rPr>
                <w:rFonts w:ascii="GHEA Grapalat" w:hAnsi="GHEA Grapalat"/>
                <w:lang w:val="hy-AM"/>
              </w:rPr>
            </w:pPr>
          </w:p>
        </w:tc>
        <w:tc>
          <w:tcPr>
            <w:tcW w:w="850" w:type="dxa"/>
            <w:textDirection w:val="btLr"/>
          </w:tcPr>
          <w:p w:rsidR="00077EB6" w:rsidRPr="00D206A0" w:rsidRDefault="00077EB6" w:rsidP="00077EB6">
            <w:pPr>
              <w:ind w:left="113" w:right="113"/>
              <w:jc w:val="center"/>
              <w:rPr>
                <w:rFonts w:ascii="GHEA Grapalat" w:eastAsia="Times New Roman" w:hAnsi="GHEA Grapalat" w:cs="Times New Roman"/>
              </w:rPr>
            </w:pPr>
          </w:p>
          <w:p w:rsidR="00077EB6" w:rsidRPr="00D206A0" w:rsidRDefault="00077EB6" w:rsidP="00077EB6">
            <w:pPr>
              <w:ind w:left="113" w:right="113"/>
              <w:jc w:val="center"/>
              <w:rPr>
                <w:rFonts w:ascii="GHEA Grapalat" w:hAnsi="GHEA Grapalat"/>
                <w:b/>
              </w:rPr>
            </w:pPr>
            <w:r w:rsidRPr="00D206A0">
              <w:rPr>
                <w:rFonts w:ascii="GHEA Grapalat" w:eastAsia="Times New Roman" w:hAnsi="GHEA Grapalat" w:cs="Times New Roman"/>
              </w:rPr>
              <w:t>- 809,088.0</w:t>
            </w:r>
          </w:p>
        </w:tc>
        <w:tc>
          <w:tcPr>
            <w:tcW w:w="851" w:type="dxa"/>
            <w:textDirection w:val="btLr"/>
          </w:tcPr>
          <w:p w:rsidR="00077EB6" w:rsidRPr="00D206A0" w:rsidRDefault="00077EB6" w:rsidP="00077EB6">
            <w:pPr>
              <w:jc w:val="center"/>
              <w:rPr>
                <w:rFonts w:ascii="GHEA Grapalat" w:hAnsi="GHEA Grapalat"/>
                <w:b/>
                <w:i/>
              </w:rPr>
            </w:pPr>
          </w:p>
          <w:p w:rsidR="00077EB6" w:rsidRPr="00D206A0" w:rsidRDefault="00077EB6" w:rsidP="00077EB6">
            <w:pPr>
              <w:jc w:val="center"/>
              <w:rPr>
                <w:rFonts w:ascii="GHEA Grapalat" w:hAnsi="GHEA Grapalat"/>
                <w:b/>
                <w:i/>
              </w:rPr>
            </w:pPr>
            <w:r w:rsidRPr="00D206A0">
              <w:rPr>
                <w:rFonts w:ascii="GHEA Grapalat" w:hAnsi="GHEA Grapalat"/>
                <w:b/>
                <w:i/>
              </w:rPr>
              <w:t>+12,707.2</w:t>
            </w:r>
          </w:p>
          <w:p w:rsidR="00077EB6" w:rsidRPr="00D206A0" w:rsidRDefault="00077EB6" w:rsidP="00077EB6">
            <w:pPr>
              <w:ind w:left="113" w:right="113"/>
              <w:jc w:val="center"/>
              <w:rPr>
                <w:rFonts w:ascii="GHEA Grapalat" w:hAnsi="GHEA Grapalat"/>
                <w:b/>
                <w:i/>
                <w:sz w:val="18"/>
                <w:szCs w:val="18"/>
              </w:rPr>
            </w:pPr>
          </w:p>
        </w:tc>
      </w:tr>
      <w:tr w:rsidR="00D206A0" w:rsidRPr="00D206A0" w:rsidTr="007C3D81">
        <w:trPr>
          <w:cantSplit/>
          <w:trHeight w:val="1682"/>
        </w:trPr>
        <w:tc>
          <w:tcPr>
            <w:tcW w:w="1276" w:type="dxa"/>
            <w:gridSpan w:val="2"/>
          </w:tcPr>
          <w:p w:rsidR="00077EB6" w:rsidRPr="00D206A0" w:rsidRDefault="00077EB6" w:rsidP="00077EB6">
            <w:pPr>
              <w:jc w:val="center"/>
              <w:rPr>
                <w:rFonts w:ascii="GHEA Grapalat" w:hAnsi="GHEA Grapalat"/>
                <w:b/>
                <w:lang w:val="hy-AM"/>
              </w:rPr>
            </w:pPr>
          </w:p>
          <w:p w:rsidR="00077EB6" w:rsidRPr="00D206A0" w:rsidRDefault="00077EB6" w:rsidP="00077EB6">
            <w:pPr>
              <w:jc w:val="center"/>
              <w:rPr>
                <w:rFonts w:ascii="GHEA Grapalat" w:hAnsi="GHEA Grapalat"/>
                <w:b/>
                <w:lang w:val="hy-AM"/>
              </w:rPr>
            </w:pPr>
            <w:r w:rsidRPr="00D206A0">
              <w:rPr>
                <w:rFonts w:ascii="GHEA Grapalat" w:hAnsi="GHEA Grapalat"/>
                <w:b/>
                <w:lang w:val="hy-AM"/>
              </w:rPr>
              <w:t>Ամբողջը՝</w:t>
            </w:r>
          </w:p>
          <w:p w:rsidR="001D7914" w:rsidRPr="00D206A0" w:rsidRDefault="001D7914" w:rsidP="00077EB6">
            <w:pPr>
              <w:jc w:val="center"/>
              <w:rPr>
                <w:rFonts w:ascii="GHEA Grapalat" w:hAnsi="GHEA Grapalat"/>
                <w:b/>
                <w:i/>
              </w:rPr>
            </w:pPr>
            <w:r w:rsidRPr="00D206A0">
              <w:rPr>
                <w:rFonts w:ascii="GHEA Grapalat" w:hAnsi="GHEA Grapalat"/>
                <w:b/>
                <w:i/>
              </w:rPr>
              <w:t>(</w:t>
            </w:r>
            <w:r w:rsidRPr="00D206A0">
              <w:rPr>
                <w:rFonts w:ascii="GHEA Grapalat" w:hAnsi="GHEA Grapalat"/>
                <w:b/>
                <w:i/>
                <w:lang w:val="hy-AM"/>
              </w:rPr>
              <w:t>առանց Ծրագիր 10-ի</w:t>
            </w:r>
            <w:r w:rsidRPr="00D206A0">
              <w:rPr>
                <w:rFonts w:ascii="GHEA Grapalat" w:hAnsi="GHEA Grapalat"/>
                <w:b/>
                <w:i/>
              </w:rPr>
              <w:t>)</w:t>
            </w:r>
          </w:p>
        </w:tc>
        <w:tc>
          <w:tcPr>
            <w:tcW w:w="1701" w:type="dxa"/>
            <w:vAlign w:val="center"/>
          </w:tcPr>
          <w:p w:rsidR="00077EB6" w:rsidRPr="00D206A0" w:rsidRDefault="00077EB6" w:rsidP="00077EB6">
            <w:pPr>
              <w:jc w:val="center"/>
              <w:rPr>
                <w:rFonts w:ascii="Arial Armenian" w:hAnsi="Arial Armenian"/>
                <w:sz w:val="24"/>
                <w:szCs w:val="24"/>
              </w:rPr>
            </w:pPr>
            <w:r w:rsidRPr="00D206A0">
              <w:rPr>
                <w:rFonts w:ascii="Arial Armenian" w:hAnsi="Arial Armenian"/>
                <w:sz w:val="24"/>
                <w:szCs w:val="24"/>
              </w:rPr>
              <w:t>7,570,172.6</w:t>
            </w:r>
          </w:p>
        </w:tc>
        <w:tc>
          <w:tcPr>
            <w:tcW w:w="1559" w:type="dxa"/>
            <w:vAlign w:val="center"/>
          </w:tcPr>
          <w:p w:rsidR="00077EB6" w:rsidRPr="00D206A0" w:rsidRDefault="00077EB6" w:rsidP="00077EB6">
            <w:pPr>
              <w:jc w:val="center"/>
              <w:rPr>
                <w:rFonts w:ascii="Arial Armenian" w:hAnsi="Arial Armenian"/>
                <w:sz w:val="24"/>
                <w:szCs w:val="24"/>
              </w:rPr>
            </w:pPr>
            <w:r w:rsidRPr="00D206A0">
              <w:rPr>
                <w:rFonts w:ascii="Arial Armenian" w:hAnsi="Arial Armenian"/>
                <w:sz w:val="24"/>
                <w:szCs w:val="24"/>
              </w:rPr>
              <w:t>8,245,364.8</w:t>
            </w:r>
          </w:p>
        </w:tc>
        <w:tc>
          <w:tcPr>
            <w:tcW w:w="851" w:type="dxa"/>
            <w:textDirection w:val="btLr"/>
          </w:tcPr>
          <w:p w:rsidR="00077EB6" w:rsidRPr="00D206A0" w:rsidRDefault="00077EB6" w:rsidP="00077EB6">
            <w:pPr>
              <w:jc w:val="center"/>
              <w:rPr>
                <w:rFonts w:ascii="GHEA Grapalat" w:hAnsi="GHEA Grapalat"/>
                <w:bCs/>
                <w:i/>
                <w:sz w:val="20"/>
                <w:szCs w:val="20"/>
              </w:rPr>
            </w:pPr>
          </w:p>
          <w:p w:rsidR="00077EB6" w:rsidRPr="00D206A0" w:rsidRDefault="00077EB6" w:rsidP="00077EB6">
            <w:pPr>
              <w:jc w:val="center"/>
              <w:rPr>
                <w:rFonts w:ascii="GHEA Grapalat" w:hAnsi="GHEA Grapalat"/>
                <w:bCs/>
                <w:i/>
                <w:sz w:val="20"/>
                <w:szCs w:val="20"/>
              </w:rPr>
            </w:pPr>
            <w:r w:rsidRPr="00D206A0">
              <w:rPr>
                <w:rFonts w:ascii="GHEA Grapalat" w:hAnsi="GHEA Grapalat"/>
                <w:bCs/>
                <w:i/>
                <w:sz w:val="20"/>
                <w:szCs w:val="20"/>
              </w:rPr>
              <w:t xml:space="preserve">+ </w:t>
            </w:r>
            <w:r w:rsidRPr="00D206A0">
              <w:rPr>
                <w:rFonts w:ascii="GHEA Grapalat" w:hAnsi="GHEA Grapalat"/>
              </w:rPr>
              <w:t>675,192.2</w:t>
            </w:r>
          </w:p>
          <w:p w:rsidR="00077EB6" w:rsidRPr="00D206A0" w:rsidRDefault="00077EB6" w:rsidP="00077EB6">
            <w:pPr>
              <w:ind w:left="360" w:right="113"/>
              <w:jc w:val="center"/>
              <w:rPr>
                <w:rFonts w:ascii="GHEA Grapalat" w:hAnsi="GHEA Grapalat"/>
                <w:b/>
                <w:sz w:val="18"/>
                <w:szCs w:val="18"/>
                <w:lang w:val="hy-AM"/>
              </w:rPr>
            </w:pPr>
          </w:p>
        </w:tc>
        <w:tc>
          <w:tcPr>
            <w:tcW w:w="1417" w:type="dxa"/>
          </w:tcPr>
          <w:p w:rsidR="00077EB6" w:rsidRPr="00D206A0" w:rsidRDefault="00077EB6" w:rsidP="00077EB6">
            <w:pPr>
              <w:jc w:val="center"/>
              <w:rPr>
                <w:rFonts w:ascii="GHEA Grapalat" w:hAnsi="GHEA Grapalat"/>
                <w:b/>
                <w:sz w:val="20"/>
                <w:szCs w:val="20"/>
                <w:lang w:val="hy-AM"/>
              </w:rPr>
            </w:pPr>
          </w:p>
          <w:p w:rsidR="00077EB6" w:rsidRPr="00D206A0" w:rsidRDefault="00077EB6" w:rsidP="00077EB6">
            <w:pPr>
              <w:jc w:val="center"/>
              <w:rPr>
                <w:rFonts w:ascii="GHEA Grapalat" w:hAnsi="GHEA Grapalat"/>
                <w:b/>
                <w:bCs/>
                <w:sz w:val="20"/>
                <w:szCs w:val="20"/>
              </w:rPr>
            </w:pPr>
            <w:r w:rsidRPr="00D206A0">
              <w:rPr>
                <w:rFonts w:ascii="GHEA Grapalat" w:hAnsi="GHEA Grapalat"/>
                <w:b/>
                <w:bCs/>
                <w:sz w:val="20"/>
                <w:szCs w:val="20"/>
              </w:rPr>
              <w:t>+ 207</w:t>
            </w:r>
            <w:r w:rsidRPr="00D206A0">
              <w:rPr>
                <w:rFonts w:ascii="GHEA Grapalat" w:hAnsi="GHEA Grapalat"/>
                <w:b/>
                <w:sz w:val="20"/>
                <w:szCs w:val="20"/>
              </w:rPr>
              <w:t>,095.8</w:t>
            </w:r>
          </w:p>
          <w:p w:rsidR="00077EB6" w:rsidRPr="00D206A0" w:rsidRDefault="00077EB6" w:rsidP="00077EB6">
            <w:pPr>
              <w:jc w:val="center"/>
              <w:rPr>
                <w:rFonts w:ascii="GHEA Grapalat" w:hAnsi="GHEA Grapalat"/>
                <w:b/>
                <w:bCs/>
                <w:sz w:val="20"/>
                <w:szCs w:val="20"/>
              </w:rPr>
            </w:pPr>
          </w:p>
          <w:p w:rsidR="00077EB6" w:rsidRPr="00D206A0" w:rsidRDefault="00077EB6" w:rsidP="00077EB6">
            <w:pPr>
              <w:jc w:val="center"/>
              <w:rPr>
                <w:rFonts w:ascii="GHEA Grapalat" w:hAnsi="GHEA Grapalat"/>
                <w:b/>
                <w:sz w:val="20"/>
                <w:szCs w:val="20"/>
                <w:lang w:val="hy-AM"/>
              </w:rPr>
            </w:pPr>
          </w:p>
        </w:tc>
        <w:tc>
          <w:tcPr>
            <w:tcW w:w="1418" w:type="dxa"/>
          </w:tcPr>
          <w:p w:rsidR="00077EB6" w:rsidRPr="00D206A0" w:rsidRDefault="00077EB6" w:rsidP="00077EB6">
            <w:pPr>
              <w:jc w:val="center"/>
              <w:rPr>
                <w:rFonts w:ascii="GHEA Grapalat" w:hAnsi="GHEA Grapalat"/>
                <w:b/>
                <w:sz w:val="20"/>
                <w:szCs w:val="20"/>
                <w:lang w:val="hy-AM"/>
              </w:rPr>
            </w:pPr>
          </w:p>
          <w:p w:rsidR="00077EB6" w:rsidRPr="00D206A0" w:rsidRDefault="00077EB6" w:rsidP="00077EB6">
            <w:pPr>
              <w:jc w:val="center"/>
              <w:rPr>
                <w:rFonts w:ascii="GHEA Grapalat" w:hAnsi="GHEA Grapalat"/>
                <w:b/>
                <w:bCs/>
                <w:sz w:val="20"/>
                <w:szCs w:val="20"/>
              </w:rPr>
            </w:pPr>
            <w:r w:rsidRPr="00D206A0">
              <w:rPr>
                <w:rFonts w:ascii="GHEA Grapalat" w:hAnsi="GHEA Grapalat"/>
                <w:b/>
                <w:bCs/>
                <w:sz w:val="20"/>
                <w:szCs w:val="20"/>
              </w:rPr>
              <w:t>+ 894</w:t>
            </w:r>
            <w:r w:rsidRPr="00D206A0">
              <w:rPr>
                <w:rFonts w:ascii="GHEA Grapalat" w:hAnsi="GHEA Grapalat"/>
                <w:b/>
                <w:sz w:val="20"/>
                <w:szCs w:val="20"/>
              </w:rPr>
              <w:t>,955.1</w:t>
            </w:r>
          </w:p>
          <w:p w:rsidR="00077EB6" w:rsidRPr="00D206A0" w:rsidRDefault="00077EB6" w:rsidP="00077EB6">
            <w:pPr>
              <w:jc w:val="center"/>
              <w:rPr>
                <w:rFonts w:ascii="GHEA Grapalat" w:hAnsi="GHEA Grapalat"/>
                <w:b/>
                <w:bCs/>
                <w:sz w:val="20"/>
                <w:szCs w:val="20"/>
              </w:rPr>
            </w:pPr>
          </w:p>
          <w:p w:rsidR="00077EB6" w:rsidRPr="00D206A0" w:rsidRDefault="00077EB6" w:rsidP="00077EB6">
            <w:pPr>
              <w:jc w:val="center"/>
              <w:rPr>
                <w:rFonts w:ascii="GHEA Grapalat" w:hAnsi="GHEA Grapalat"/>
                <w:b/>
                <w:sz w:val="20"/>
                <w:szCs w:val="20"/>
                <w:lang w:val="hy-AM"/>
              </w:rPr>
            </w:pPr>
          </w:p>
        </w:tc>
        <w:tc>
          <w:tcPr>
            <w:tcW w:w="850" w:type="dxa"/>
            <w:textDirection w:val="btLr"/>
          </w:tcPr>
          <w:p w:rsidR="00077EB6" w:rsidRPr="00D206A0" w:rsidRDefault="00077EB6" w:rsidP="00077EB6">
            <w:pPr>
              <w:jc w:val="center"/>
              <w:rPr>
                <w:rFonts w:ascii="GHEA Grapalat" w:hAnsi="GHEA Grapalat"/>
                <w:b/>
                <w:bCs/>
              </w:rPr>
            </w:pPr>
          </w:p>
          <w:p w:rsidR="00077EB6" w:rsidRPr="00D206A0" w:rsidRDefault="005B1D1A" w:rsidP="00077EB6">
            <w:pPr>
              <w:jc w:val="center"/>
              <w:rPr>
                <w:rFonts w:ascii="GHEA Grapalat" w:hAnsi="GHEA Grapalat"/>
                <w:b/>
                <w:bCs/>
              </w:rPr>
            </w:pPr>
            <w:r w:rsidRPr="00D206A0">
              <w:rPr>
                <w:rFonts w:ascii="GHEA Grapalat" w:hAnsi="GHEA Grapalat"/>
                <w:b/>
                <w:bCs/>
              </w:rPr>
              <w:t>-</w:t>
            </w:r>
            <w:r w:rsidR="00077EB6" w:rsidRPr="00D206A0">
              <w:rPr>
                <w:rFonts w:ascii="GHEA Grapalat" w:hAnsi="GHEA Grapalat"/>
                <w:b/>
                <w:bCs/>
              </w:rPr>
              <w:t xml:space="preserve"> 687</w:t>
            </w:r>
            <w:r w:rsidR="00077EB6" w:rsidRPr="00D206A0">
              <w:rPr>
                <w:rFonts w:ascii="GHEA Grapalat" w:hAnsi="GHEA Grapalat"/>
                <w:b/>
              </w:rPr>
              <w:t>,899.3</w:t>
            </w:r>
          </w:p>
          <w:p w:rsidR="00077EB6" w:rsidRPr="00D206A0" w:rsidRDefault="00077EB6" w:rsidP="00077EB6">
            <w:pPr>
              <w:ind w:left="113" w:right="113"/>
              <w:jc w:val="center"/>
              <w:rPr>
                <w:rFonts w:ascii="GHEA Grapalat" w:hAnsi="GHEA Grapalat"/>
                <w:b/>
                <w:lang w:val="hy-AM"/>
              </w:rPr>
            </w:pPr>
          </w:p>
        </w:tc>
        <w:tc>
          <w:tcPr>
            <w:tcW w:w="851" w:type="dxa"/>
            <w:textDirection w:val="btLr"/>
          </w:tcPr>
          <w:p w:rsidR="00077EB6" w:rsidRPr="00D206A0" w:rsidRDefault="00077EB6" w:rsidP="00077EB6">
            <w:pPr>
              <w:jc w:val="center"/>
              <w:rPr>
                <w:rFonts w:ascii="GHEA Grapalat" w:hAnsi="GHEA Grapalat"/>
                <w:b/>
                <w:i/>
              </w:rPr>
            </w:pPr>
          </w:p>
          <w:p w:rsidR="00077EB6" w:rsidRPr="00D206A0" w:rsidRDefault="00077EB6" w:rsidP="00077EB6">
            <w:pPr>
              <w:jc w:val="center"/>
              <w:rPr>
                <w:rFonts w:ascii="GHEA Grapalat" w:hAnsi="GHEA Grapalat"/>
                <w:b/>
                <w:i/>
              </w:rPr>
            </w:pPr>
            <w:r w:rsidRPr="00D206A0">
              <w:rPr>
                <w:rFonts w:ascii="GHEA Grapalat" w:hAnsi="GHEA Grapalat"/>
                <w:b/>
                <w:i/>
              </w:rPr>
              <w:t>+12,707.2</w:t>
            </w:r>
          </w:p>
          <w:p w:rsidR="00077EB6" w:rsidRPr="00D206A0" w:rsidRDefault="00077EB6" w:rsidP="00077EB6">
            <w:pPr>
              <w:jc w:val="center"/>
              <w:rPr>
                <w:rFonts w:ascii="GHEA Grapalat" w:hAnsi="GHEA Grapalat"/>
                <w:b/>
                <w:sz w:val="18"/>
                <w:szCs w:val="18"/>
                <w:lang w:val="hy-AM"/>
              </w:rPr>
            </w:pPr>
          </w:p>
        </w:tc>
      </w:tr>
    </w:tbl>
    <w:p w:rsidR="00077EB6" w:rsidRPr="001D7914" w:rsidRDefault="00077EB6" w:rsidP="00213C74">
      <w:pPr>
        <w:pStyle w:val="NoSpacing"/>
        <w:spacing w:line="276" w:lineRule="auto"/>
        <w:ind w:firstLine="426"/>
        <w:jc w:val="both"/>
        <w:rPr>
          <w:rFonts w:ascii="GHEA Grapalat" w:eastAsia="Calibri" w:hAnsi="GHEA Grapalat" w:cs="Times Armenian"/>
          <w:sz w:val="10"/>
          <w:szCs w:val="10"/>
          <w:lang w:val="hy-AM"/>
        </w:rPr>
      </w:pPr>
    </w:p>
    <w:tbl>
      <w:tblPr>
        <w:tblStyle w:val="TableGrid"/>
        <w:tblW w:w="9923" w:type="dxa"/>
        <w:tblInd w:w="-5" w:type="dxa"/>
        <w:tblLayout w:type="fixed"/>
        <w:tblLook w:val="04A0" w:firstRow="1" w:lastRow="0" w:firstColumn="1" w:lastColumn="0" w:noHBand="0" w:noVBand="1"/>
      </w:tblPr>
      <w:tblGrid>
        <w:gridCol w:w="425"/>
        <w:gridCol w:w="851"/>
        <w:gridCol w:w="1701"/>
        <w:gridCol w:w="1559"/>
        <w:gridCol w:w="851"/>
        <w:gridCol w:w="1417"/>
        <w:gridCol w:w="1418"/>
        <w:gridCol w:w="850"/>
        <w:gridCol w:w="851"/>
      </w:tblGrid>
      <w:tr w:rsidR="00D206A0" w:rsidRPr="00D206A0" w:rsidTr="00745C75">
        <w:trPr>
          <w:cantSplit/>
          <w:trHeight w:val="1399"/>
        </w:trPr>
        <w:tc>
          <w:tcPr>
            <w:tcW w:w="425" w:type="dxa"/>
          </w:tcPr>
          <w:p w:rsidR="001D7914" w:rsidRPr="00D206A0" w:rsidRDefault="001D7914" w:rsidP="007C3D81">
            <w:pPr>
              <w:jc w:val="center"/>
              <w:rPr>
                <w:rFonts w:ascii="GHEA Grapalat" w:hAnsi="GHEA Grapalat"/>
                <w:sz w:val="18"/>
                <w:szCs w:val="18"/>
                <w:lang w:val="hy-AM"/>
              </w:rPr>
            </w:pPr>
          </w:p>
          <w:p w:rsidR="001D7914" w:rsidRPr="00D206A0" w:rsidRDefault="001D7914" w:rsidP="007C3D81">
            <w:pPr>
              <w:jc w:val="center"/>
              <w:rPr>
                <w:rFonts w:ascii="GHEA Grapalat" w:hAnsi="GHEA Grapalat"/>
                <w:sz w:val="18"/>
                <w:szCs w:val="18"/>
                <w:lang w:val="hy-AM"/>
              </w:rPr>
            </w:pPr>
            <w:r w:rsidRPr="00D206A0">
              <w:rPr>
                <w:rFonts w:ascii="GHEA Grapalat" w:hAnsi="GHEA Grapalat"/>
                <w:sz w:val="18"/>
                <w:szCs w:val="18"/>
                <w:lang w:val="hy-AM"/>
              </w:rPr>
              <w:t>10</w:t>
            </w:r>
          </w:p>
        </w:tc>
        <w:tc>
          <w:tcPr>
            <w:tcW w:w="851" w:type="dxa"/>
            <w:textDirection w:val="btLr"/>
          </w:tcPr>
          <w:p w:rsidR="001D7914" w:rsidRPr="00D206A0" w:rsidRDefault="001D7914" w:rsidP="007C3D81">
            <w:pPr>
              <w:ind w:left="113" w:right="113"/>
              <w:jc w:val="center"/>
              <w:rPr>
                <w:rFonts w:ascii="GHEA Grapalat" w:hAnsi="GHEA Grapalat"/>
                <w:b/>
                <w:sz w:val="18"/>
                <w:szCs w:val="18"/>
                <w:lang w:val="hy-AM"/>
              </w:rPr>
            </w:pPr>
            <w:r w:rsidRPr="00D206A0">
              <w:rPr>
                <w:rFonts w:ascii="GHEA Grapalat" w:hAnsi="GHEA Grapalat"/>
                <w:b/>
                <w:sz w:val="18"/>
                <w:szCs w:val="18"/>
                <w:lang w:val="hy-AM"/>
              </w:rPr>
              <w:t>Ծրագիր 8</w:t>
            </w:r>
          </w:p>
        </w:tc>
        <w:tc>
          <w:tcPr>
            <w:tcW w:w="1701" w:type="dxa"/>
            <w:vAlign w:val="center"/>
          </w:tcPr>
          <w:p w:rsidR="001D7914" w:rsidRPr="00D206A0" w:rsidRDefault="001D7914" w:rsidP="00EF6BB3">
            <w:pPr>
              <w:jc w:val="center"/>
              <w:rPr>
                <w:rFonts w:ascii="GHEA Grapalat" w:hAnsi="GHEA Grapalat"/>
                <w:b/>
                <w:bCs/>
                <w:lang w:val="hy-AM"/>
              </w:rPr>
            </w:pPr>
            <w:r w:rsidRPr="00D206A0">
              <w:rPr>
                <w:rFonts w:ascii="GHEA Grapalat" w:hAnsi="GHEA Grapalat"/>
                <w:b/>
                <w:bCs/>
              </w:rPr>
              <w:t>4</w:t>
            </w:r>
            <w:r w:rsidR="00EF6BB3" w:rsidRPr="00D206A0">
              <w:rPr>
                <w:rFonts w:ascii="GHEA Grapalat" w:hAnsi="GHEA Grapalat"/>
                <w:b/>
                <w:bCs/>
                <w:lang w:val="hy-AM"/>
              </w:rPr>
              <w:t>77</w:t>
            </w:r>
            <w:r w:rsidRPr="00D206A0">
              <w:rPr>
                <w:rFonts w:ascii="GHEA Grapalat" w:hAnsi="GHEA Grapalat"/>
                <w:b/>
                <w:bCs/>
              </w:rPr>
              <w:t>,</w:t>
            </w:r>
            <w:r w:rsidR="00EF6BB3" w:rsidRPr="00D206A0">
              <w:rPr>
                <w:rFonts w:ascii="GHEA Grapalat" w:hAnsi="GHEA Grapalat"/>
                <w:b/>
                <w:bCs/>
                <w:lang w:val="hy-AM"/>
              </w:rPr>
              <w:t>209</w:t>
            </w:r>
            <w:r w:rsidRPr="00D206A0">
              <w:rPr>
                <w:rFonts w:ascii="GHEA Grapalat" w:hAnsi="GHEA Grapalat"/>
                <w:b/>
                <w:bCs/>
              </w:rPr>
              <w:t>.</w:t>
            </w:r>
            <w:r w:rsidR="00EF6BB3" w:rsidRPr="00D206A0">
              <w:rPr>
                <w:rFonts w:ascii="GHEA Grapalat" w:hAnsi="GHEA Grapalat"/>
                <w:b/>
                <w:bCs/>
                <w:lang w:val="hy-AM"/>
              </w:rPr>
              <w:t>9</w:t>
            </w:r>
          </w:p>
        </w:tc>
        <w:tc>
          <w:tcPr>
            <w:tcW w:w="1559" w:type="dxa"/>
            <w:vAlign w:val="center"/>
          </w:tcPr>
          <w:p w:rsidR="001D7914" w:rsidRPr="00D206A0" w:rsidRDefault="00EF6BB3" w:rsidP="00EF6BB3">
            <w:pPr>
              <w:jc w:val="center"/>
              <w:rPr>
                <w:rFonts w:ascii="GHEA Grapalat" w:hAnsi="GHEA Grapalat"/>
                <w:b/>
                <w:bCs/>
                <w:lang w:val="hy-AM"/>
              </w:rPr>
            </w:pPr>
            <w:r w:rsidRPr="00D206A0">
              <w:rPr>
                <w:rFonts w:ascii="GHEA Grapalat" w:hAnsi="GHEA Grapalat"/>
                <w:b/>
                <w:bCs/>
                <w:lang w:val="hy-AM"/>
              </w:rPr>
              <w:t>604</w:t>
            </w:r>
            <w:r w:rsidR="001D7914" w:rsidRPr="00D206A0">
              <w:rPr>
                <w:rFonts w:ascii="GHEA Grapalat" w:hAnsi="GHEA Grapalat"/>
                <w:b/>
                <w:bCs/>
              </w:rPr>
              <w:t>,</w:t>
            </w:r>
            <w:r w:rsidRPr="00D206A0">
              <w:rPr>
                <w:rFonts w:ascii="GHEA Grapalat" w:hAnsi="GHEA Grapalat"/>
                <w:b/>
                <w:bCs/>
                <w:lang w:val="hy-AM"/>
              </w:rPr>
              <w:t>027</w:t>
            </w:r>
            <w:r w:rsidR="001D7914" w:rsidRPr="00D206A0">
              <w:rPr>
                <w:rFonts w:ascii="GHEA Grapalat" w:hAnsi="GHEA Grapalat"/>
                <w:b/>
                <w:bCs/>
              </w:rPr>
              <w:t>.</w:t>
            </w:r>
            <w:r w:rsidRPr="00D206A0">
              <w:rPr>
                <w:rFonts w:ascii="GHEA Grapalat" w:hAnsi="GHEA Grapalat"/>
                <w:b/>
                <w:bCs/>
                <w:lang w:val="hy-AM"/>
              </w:rPr>
              <w:t>6</w:t>
            </w:r>
          </w:p>
        </w:tc>
        <w:tc>
          <w:tcPr>
            <w:tcW w:w="851" w:type="dxa"/>
            <w:textDirection w:val="btLr"/>
            <w:vAlign w:val="center"/>
          </w:tcPr>
          <w:p w:rsidR="001D7914" w:rsidRPr="00D206A0" w:rsidRDefault="001D7914" w:rsidP="00745C75">
            <w:pPr>
              <w:ind w:left="113" w:right="113"/>
              <w:jc w:val="center"/>
              <w:rPr>
                <w:rFonts w:ascii="GHEA Grapalat" w:hAnsi="GHEA Grapalat"/>
                <w:sz w:val="20"/>
                <w:szCs w:val="20"/>
              </w:rPr>
            </w:pPr>
            <w:r w:rsidRPr="00D206A0">
              <w:rPr>
                <w:rFonts w:ascii="GHEA Grapalat" w:hAnsi="GHEA Grapalat"/>
                <w:sz w:val="20"/>
                <w:szCs w:val="20"/>
                <w:lang w:val="hy-AM"/>
              </w:rPr>
              <w:t xml:space="preserve">+ </w:t>
            </w:r>
            <w:r w:rsidR="00745C75" w:rsidRPr="00D206A0">
              <w:rPr>
                <w:rFonts w:ascii="GHEA Grapalat" w:hAnsi="GHEA Grapalat"/>
                <w:sz w:val="20"/>
                <w:szCs w:val="20"/>
              </w:rPr>
              <w:t>126</w:t>
            </w:r>
            <w:r w:rsidRPr="00D206A0">
              <w:rPr>
                <w:rFonts w:ascii="GHEA Grapalat" w:hAnsi="GHEA Grapalat"/>
                <w:sz w:val="20"/>
                <w:szCs w:val="20"/>
              </w:rPr>
              <w:t>,</w:t>
            </w:r>
            <w:r w:rsidR="00745C75" w:rsidRPr="00D206A0">
              <w:rPr>
                <w:rFonts w:ascii="GHEA Grapalat" w:hAnsi="GHEA Grapalat"/>
                <w:sz w:val="20"/>
                <w:szCs w:val="20"/>
              </w:rPr>
              <w:t>817</w:t>
            </w:r>
            <w:r w:rsidRPr="00D206A0">
              <w:rPr>
                <w:rFonts w:ascii="GHEA Grapalat" w:hAnsi="GHEA Grapalat"/>
                <w:sz w:val="20"/>
                <w:szCs w:val="20"/>
              </w:rPr>
              <w:t>.</w:t>
            </w:r>
            <w:r w:rsidR="00745C75" w:rsidRPr="00D206A0">
              <w:rPr>
                <w:rFonts w:ascii="GHEA Grapalat" w:hAnsi="GHEA Grapalat"/>
                <w:sz w:val="20"/>
                <w:szCs w:val="20"/>
              </w:rPr>
              <w:t>7</w:t>
            </w:r>
          </w:p>
        </w:tc>
        <w:tc>
          <w:tcPr>
            <w:tcW w:w="1417" w:type="dxa"/>
          </w:tcPr>
          <w:p w:rsidR="001D7914" w:rsidRPr="00D206A0" w:rsidRDefault="001D7914" w:rsidP="007C3D81">
            <w:pPr>
              <w:jc w:val="center"/>
              <w:rPr>
                <w:rFonts w:ascii="GHEA Grapalat" w:hAnsi="GHEA Grapalat"/>
                <w:b/>
                <w:lang w:val="hy-AM"/>
              </w:rPr>
            </w:pPr>
          </w:p>
          <w:p w:rsidR="001D7914" w:rsidRPr="00D206A0" w:rsidRDefault="00745C75" w:rsidP="0096037A">
            <w:pPr>
              <w:jc w:val="both"/>
              <w:rPr>
                <w:rFonts w:ascii="Arial Armenian" w:eastAsia="Times New Roman" w:hAnsi="Arial Armenian" w:cs="Times New Roman"/>
                <w:b/>
              </w:rPr>
            </w:pPr>
            <w:r w:rsidRPr="00D206A0">
              <w:rPr>
                <w:rFonts w:ascii="GHEA Grapalat" w:hAnsi="GHEA Grapalat"/>
                <w:b/>
                <w:bCs/>
              </w:rPr>
              <w:t>-</w:t>
            </w:r>
            <w:r w:rsidR="001D7914" w:rsidRPr="00D206A0">
              <w:rPr>
                <w:rFonts w:ascii="GHEA Grapalat" w:hAnsi="GHEA Grapalat"/>
                <w:b/>
                <w:bCs/>
              </w:rPr>
              <w:t xml:space="preserve"> </w:t>
            </w:r>
            <w:r w:rsidRPr="00D206A0">
              <w:rPr>
                <w:rFonts w:ascii="Arial Armenian" w:eastAsia="Times New Roman" w:hAnsi="Arial Armenian" w:cs="Times New Roman"/>
                <w:b/>
              </w:rPr>
              <w:t>11</w:t>
            </w:r>
            <w:r w:rsidR="0096037A" w:rsidRPr="00D206A0">
              <w:rPr>
                <w:rFonts w:ascii="Arial Armenian" w:eastAsia="Times New Roman" w:hAnsi="Arial Armenian" w:cs="Times New Roman"/>
                <w:b/>
              </w:rPr>
              <w:t>,</w:t>
            </w:r>
            <w:r w:rsidRPr="00D206A0">
              <w:rPr>
                <w:rFonts w:ascii="Arial Armenian" w:eastAsia="Times New Roman" w:hAnsi="Arial Armenian" w:cs="Times New Roman"/>
                <w:b/>
              </w:rPr>
              <w:t>272</w:t>
            </w:r>
            <w:r w:rsidR="0096037A" w:rsidRPr="00D206A0">
              <w:rPr>
                <w:rFonts w:ascii="Arial Armenian" w:eastAsia="Times New Roman" w:hAnsi="Arial Armenian" w:cs="Times New Roman"/>
                <w:b/>
              </w:rPr>
              <w:t>.</w:t>
            </w:r>
            <w:r w:rsidRPr="00D206A0">
              <w:rPr>
                <w:rFonts w:ascii="Arial Armenian" w:eastAsia="Times New Roman" w:hAnsi="Arial Armenian" w:cs="Times New Roman"/>
                <w:b/>
              </w:rPr>
              <w:t>4</w:t>
            </w:r>
          </w:p>
          <w:p w:rsidR="001D7914" w:rsidRPr="00D206A0" w:rsidRDefault="001D7914" w:rsidP="007C3D81">
            <w:pPr>
              <w:jc w:val="center"/>
              <w:rPr>
                <w:rFonts w:ascii="GHEA Grapalat" w:hAnsi="GHEA Grapalat"/>
                <w:b/>
                <w:bCs/>
              </w:rPr>
            </w:pPr>
          </w:p>
          <w:p w:rsidR="001D7914" w:rsidRPr="00D206A0" w:rsidRDefault="001D7914" w:rsidP="007C3D81">
            <w:pPr>
              <w:jc w:val="center"/>
              <w:rPr>
                <w:rFonts w:ascii="GHEA Grapalat" w:hAnsi="GHEA Grapalat"/>
                <w:b/>
                <w:lang w:val="hy-AM"/>
              </w:rPr>
            </w:pPr>
          </w:p>
        </w:tc>
        <w:tc>
          <w:tcPr>
            <w:tcW w:w="1418" w:type="dxa"/>
          </w:tcPr>
          <w:p w:rsidR="001D7914" w:rsidRPr="00D206A0" w:rsidRDefault="001D7914" w:rsidP="007C3D81">
            <w:pPr>
              <w:jc w:val="center"/>
              <w:rPr>
                <w:rFonts w:ascii="GHEA Grapalat" w:hAnsi="GHEA Grapalat"/>
                <w:b/>
                <w:lang w:val="hy-AM"/>
              </w:rPr>
            </w:pPr>
          </w:p>
          <w:p w:rsidR="001D7914" w:rsidRPr="00D206A0" w:rsidRDefault="001D7914" w:rsidP="007C3D81">
            <w:pPr>
              <w:jc w:val="center"/>
              <w:rPr>
                <w:rFonts w:ascii="GHEA Grapalat" w:hAnsi="GHEA Grapalat"/>
                <w:b/>
                <w:bCs/>
              </w:rPr>
            </w:pPr>
            <w:r w:rsidRPr="00D206A0">
              <w:rPr>
                <w:rFonts w:ascii="GHEA Grapalat" w:hAnsi="GHEA Grapalat"/>
                <w:b/>
                <w:bCs/>
                <w:lang w:val="hy-AM"/>
              </w:rPr>
              <w:t>+</w:t>
            </w:r>
            <w:r w:rsidR="00745C75" w:rsidRPr="00D206A0">
              <w:rPr>
                <w:rFonts w:ascii="GHEA Grapalat" w:hAnsi="GHEA Grapalat"/>
                <w:b/>
                <w:bCs/>
              </w:rPr>
              <w:t>14</w:t>
            </w:r>
            <w:r w:rsidRPr="00D206A0">
              <w:rPr>
                <w:rFonts w:ascii="GHEA Grapalat" w:hAnsi="GHEA Grapalat"/>
                <w:b/>
                <w:bCs/>
              </w:rPr>
              <w:t>,</w:t>
            </w:r>
            <w:r w:rsidR="00745C75" w:rsidRPr="00D206A0">
              <w:rPr>
                <w:rFonts w:ascii="GHEA Grapalat" w:hAnsi="GHEA Grapalat"/>
                <w:b/>
                <w:bCs/>
              </w:rPr>
              <w:t>556</w:t>
            </w:r>
            <w:r w:rsidRPr="00D206A0">
              <w:rPr>
                <w:rFonts w:ascii="GHEA Grapalat" w:hAnsi="GHEA Grapalat"/>
                <w:b/>
                <w:bCs/>
              </w:rPr>
              <w:t>.</w:t>
            </w:r>
            <w:r w:rsidR="00745C75" w:rsidRPr="00D206A0">
              <w:rPr>
                <w:rFonts w:ascii="GHEA Grapalat" w:hAnsi="GHEA Grapalat"/>
                <w:b/>
                <w:bCs/>
              </w:rPr>
              <w:t>5</w:t>
            </w:r>
          </w:p>
          <w:p w:rsidR="001D7914" w:rsidRPr="00D206A0" w:rsidRDefault="001D7914" w:rsidP="007C3D81">
            <w:pPr>
              <w:jc w:val="center"/>
              <w:rPr>
                <w:rFonts w:ascii="GHEA Grapalat" w:hAnsi="GHEA Grapalat"/>
                <w:b/>
                <w:lang w:val="hy-AM"/>
              </w:rPr>
            </w:pPr>
          </w:p>
        </w:tc>
        <w:tc>
          <w:tcPr>
            <w:tcW w:w="850" w:type="dxa"/>
            <w:textDirection w:val="btLr"/>
          </w:tcPr>
          <w:p w:rsidR="001D7914" w:rsidRPr="00D206A0" w:rsidRDefault="001D7914" w:rsidP="007C3D81">
            <w:pPr>
              <w:jc w:val="center"/>
              <w:rPr>
                <w:rFonts w:ascii="GHEA Grapalat" w:hAnsi="GHEA Grapalat"/>
                <w:sz w:val="20"/>
                <w:szCs w:val="20"/>
                <w:lang w:val="hy-AM"/>
              </w:rPr>
            </w:pPr>
          </w:p>
          <w:p w:rsidR="001D7914" w:rsidRPr="00D206A0" w:rsidRDefault="001D7914" w:rsidP="00745C75">
            <w:pPr>
              <w:jc w:val="center"/>
              <w:rPr>
                <w:rFonts w:ascii="GHEA Grapalat" w:hAnsi="GHEA Grapalat"/>
                <w:i/>
              </w:rPr>
            </w:pPr>
            <w:r w:rsidRPr="00D206A0">
              <w:rPr>
                <w:rFonts w:ascii="GHEA Grapalat" w:hAnsi="GHEA Grapalat"/>
                <w:sz w:val="20"/>
                <w:szCs w:val="20"/>
                <w:lang w:val="hy-AM"/>
              </w:rPr>
              <w:t xml:space="preserve">- </w:t>
            </w:r>
            <w:r w:rsidR="00745C75" w:rsidRPr="00D206A0">
              <w:rPr>
                <w:rFonts w:ascii="GHEA Grapalat" w:hAnsi="GHEA Grapalat"/>
                <w:sz w:val="20"/>
                <w:szCs w:val="20"/>
              </w:rPr>
              <w:t>25,828</w:t>
            </w:r>
            <w:r w:rsidRPr="00D206A0">
              <w:rPr>
                <w:rFonts w:ascii="GHEA Grapalat" w:hAnsi="GHEA Grapalat"/>
                <w:sz w:val="20"/>
                <w:szCs w:val="20"/>
              </w:rPr>
              <w:t>.</w:t>
            </w:r>
            <w:r w:rsidR="00745C75" w:rsidRPr="00D206A0">
              <w:rPr>
                <w:rFonts w:ascii="GHEA Grapalat" w:hAnsi="GHEA Grapalat"/>
                <w:sz w:val="20"/>
                <w:szCs w:val="20"/>
              </w:rPr>
              <w:t>9</w:t>
            </w:r>
          </w:p>
        </w:tc>
        <w:tc>
          <w:tcPr>
            <w:tcW w:w="851" w:type="dxa"/>
            <w:textDirection w:val="btLr"/>
          </w:tcPr>
          <w:p w:rsidR="00C74163" w:rsidRPr="00D206A0" w:rsidRDefault="00C74163" w:rsidP="007C3D81">
            <w:pPr>
              <w:ind w:left="113" w:right="113"/>
              <w:jc w:val="center"/>
              <w:rPr>
                <w:rFonts w:ascii="GHEA Grapalat" w:hAnsi="GHEA Grapalat"/>
                <w:b/>
                <w:i/>
                <w:sz w:val="20"/>
                <w:szCs w:val="20"/>
                <w:lang w:val="hy-AM"/>
              </w:rPr>
            </w:pPr>
          </w:p>
          <w:p w:rsidR="001D7914" w:rsidRPr="00D206A0" w:rsidRDefault="005B1D1A" w:rsidP="00745C75">
            <w:pPr>
              <w:ind w:left="113" w:right="113"/>
              <w:jc w:val="center"/>
              <w:rPr>
                <w:rFonts w:ascii="GHEA Grapalat" w:hAnsi="GHEA Grapalat"/>
                <w:b/>
                <w:i/>
                <w:sz w:val="20"/>
                <w:szCs w:val="20"/>
              </w:rPr>
            </w:pPr>
            <w:r w:rsidRPr="00D206A0">
              <w:rPr>
                <w:rFonts w:ascii="GHEA Grapalat" w:hAnsi="GHEA Grapalat"/>
                <w:b/>
                <w:i/>
                <w:sz w:val="20"/>
                <w:szCs w:val="20"/>
              </w:rPr>
              <w:t xml:space="preserve">+ </w:t>
            </w:r>
            <w:r w:rsidR="00745C75" w:rsidRPr="00D206A0">
              <w:rPr>
                <w:rFonts w:ascii="GHEA Grapalat" w:hAnsi="GHEA Grapalat"/>
                <w:b/>
                <w:i/>
                <w:sz w:val="20"/>
                <w:szCs w:val="20"/>
              </w:rPr>
              <w:t>100,</w:t>
            </w:r>
            <w:r w:rsidR="005A7153" w:rsidRPr="00D206A0">
              <w:rPr>
                <w:rFonts w:ascii="GHEA Grapalat" w:hAnsi="GHEA Grapalat"/>
                <w:b/>
                <w:i/>
                <w:sz w:val="20"/>
                <w:szCs w:val="20"/>
              </w:rPr>
              <w:t>988.8</w:t>
            </w:r>
          </w:p>
        </w:tc>
      </w:tr>
    </w:tbl>
    <w:p w:rsidR="00077EB6" w:rsidRPr="00C74163" w:rsidRDefault="00077EB6" w:rsidP="00213C74">
      <w:pPr>
        <w:pStyle w:val="NoSpacing"/>
        <w:spacing w:line="276" w:lineRule="auto"/>
        <w:ind w:firstLine="426"/>
        <w:jc w:val="both"/>
        <w:rPr>
          <w:rFonts w:ascii="GHEA Grapalat" w:eastAsia="Calibri" w:hAnsi="GHEA Grapalat" w:cs="Times Armenian"/>
          <w:sz w:val="10"/>
          <w:szCs w:val="10"/>
          <w:lang w:val="hy-AM"/>
        </w:rPr>
      </w:pPr>
    </w:p>
    <w:tbl>
      <w:tblPr>
        <w:tblStyle w:val="TableGrid"/>
        <w:tblW w:w="9923" w:type="dxa"/>
        <w:tblInd w:w="-5" w:type="dxa"/>
        <w:tblLayout w:type="fixed"/>
        <w:tblLook w:val="04A0" w:firstRow="1" w:lastRow="0" w:firstColumn="1" w:lastColumn="0" w:noHBand="0" w:noVBand="1"/>
      </w:tblPr>
      <w:tblGrid>
        <w:gridCol w:w="1276"/>
        <w:gridCol w:w="1701"/>
        <w:gridCol w:w="1559"/>
        <w:gridCol w:w="851"/>
        <w:gridCol w:w="1417"/>
        <w:gridCol w:w="1418"/>
        <w:gridCol w:w="850"/>
        <w:gridCol w:w="851"/>
      </w:tblGrid>
      <w:tr w:rsidR="00D206A0" w:rsidRPr="00D206A0" w:rsidTr="007C3D81">
        <w:trPr>
          <w:cantSplit/>
          <w:trHeight w:val="1682"/>
        </w:trPr>
        <w:tc>
          <w:tcPr>
            <w:tcW w:w="1276" w:type="dxa"/>
          </w:tcPr>
          <w:p w:rsidR="00C74163" w:rsidRPr="00D206A0" w:rsidRDefault="00C74163" w:rsidP="007C3D81">
            <w:pPr>
              <w:jc w:val="center"/>
              <w:rPr>
                <w:rFonts w:ascii="GHEA Grapalat" w:hAnsi="GHEA Grapalat"/>
                <w:b/>
                <w:sz w:val="20"/>
                <w:szCs w:val="20"/>
                <w:lang w:val="hy-AM"/>
              </w:rPr>
            </w:pPr>
          </w:p>
          <w:p w:rsidR="00C74163" w:rsidRPr="00D206A0" w:rsidRDefault="00C74163" w:rsidP="007C3D81">
            <w:pPr>
              <w:jc w:val="center"/>
              <w:rPr>
                <w:rFonts w:ascii="GHEA Grapalat" w:hAnsi="GHEA Grapalat"/>
                <w:b/>
                <w:sz w:val="20"/>
                <w:szCs w:val="20"/>
                <w:lang w:val="hy-AM"/>
              </w:rPr>
            </w:pPr>
            <w:r w:rsidRPr="00D206A0">
              <w:rPr>
                <w:rFonts w:ascii="GHEA Grapalat" w:hAnsi="GHEA Grapalat"/>
                <w:b/>
                <w:sz w:val="20"/>
                <w:szCs w:val="20"/>
                <w:lang w:val="hy-AM"/>
              </w:rPr>
              <w:t>Ընդամենը</w:t>
            </w:r>
          </w:p>
          <w:p w:rsidR="00C74163" w:rsidRPr="00D206A0" w:rsidRDefault="00C74163" w:rsidP="007C3D81">
            <w:pPr>
              <w:jc w:val="center"/>
              <w:rPr>
                <w:rFonts w:ascii="GHEA Grapalat" w:hAnsi="GHEA Grapalat"/>
                <w:b/>
                <w:sz w:val="20"/>
                <w:szCs w:val="20"/>
                <w:lang w:val="hy-AM"/>
              </w:rPr>
            </w:pPr>
          </w:p>
          <w:p w:rsidR="00C74163" w:rsidRPr="00D206A0" w:rsidRDefault="00C74163" w:rsidP="007C3D81">
            <w:pPr>
              <w:jc w:val="center"/>
              <w:rPr>
                <w:rFonts w:ascii="GHEA Grapalat" w:hAnsi="GHEA Grapalat"/>
                <w:b/>
                <w:i/>
                <w:sz w:val="20"/>
                <w:szCs w:val="20"/>
              </w:rPr>
            </w:pPr>
            <w:r w:rsidRPr="00D206A0">
              <w:rPr>
                <w:rFonts w:ascii="GHEA Grapalat" w:hAnsi="GHEA Grapalat"/>
                <w:b/>
                <w:sz w:val="20"/>
                <w:szCs w:val="20"/>
                <w:lang w:val="hy-AM"/>
              </w:rPr>
              <w:t xml:space="preserve"> ԾՐԱԳՐԵՐ</w:t>
            </w:r>
          </w:p>
        </w:tc>
        <w:tc>
          <w:tcPr>
            <w:tcW w:w="1701" w:type="dxa"/>
            <w:vAlign w:val="center"/>
          </w:tcPr>
          <w:p w:rsidR="00C74163" w:rsidRPr="00D206A0" w:rsidRDefault="00C74163" w:rsidP="00C74163">
            <w:pPr>
              <w:jc w:val="center"/>
              <w:rPr>
                <w:rFonts w:ascii="GHEA Grapalat" w:hAnsi="GHEA Grapalat"/>
                <w:sz w:val="24"/>
                <w:szCs w:val="24"/>
                <w:lang w:val="hy-AM"/>
              </w:rPr>
            </w:pPr>
            <w:r w:rsidRPr="00D206A0">
              <w:rPr>
                <w:rFonts w:ascii="GHEA Grapalat" w:hAnsi="GHEA Grapalat"/>
                <w:sz w:val="24"/>
                <w:szCs w:val="24"/>
                <w:lang w:val="hy-AM"/>
              </w:rPr>
              <w:t>8</w:t>
            </w:r>
            <w:r w:rsidRPr="00D206A0">
              <w:rPr>
                <w:rFonts w:ascii="GHEA Grapalat" w:hAnsi="GHEA Grapalat"/>
                <w:sz w:val="24"/>
                <w:szCs w:val="24"/>
              </w:rPr>
              <w:t>,</w:t>
            </w:r>
            <w:r w:rsidRPr="00D206A0">
              <w:rPr>
                <w:rFonts w:ascii="GHEA Grapalat" w:hAnsi="GHEA Grapalat"/>
                <w:sz w:val="24"/>
                <w:szCs w:val="24"/>
                <w:lang w:val="hy-AM"/>
              </w:rPr>
              <w:t>047</w:t>
            </w:r>
            <w:r w:rsidRPr="00D206A0">
              <w:rPr>
                <w:rFonts w:ascii="GHEA Grapalat" w:hAnsi="GHEA Grapalat"/>
                <w:sz w:val="24"/>
                <w:szCs w:val="24"/>
              </w:rPr>
              <w:t>,</w:t>
            </w:r>
            <w:r w:rsidRPr="00D206A0">
              <w:rPr>
                <w:rFonts w:ascii="GHEA Grapalat" w:hAnsi="GHEA Grapalat"/>
                <w:sz w:val="24"/>
                <w:szCs w:val="24"/>
                <w:lang w:val="hy-AM"/>
              </w:rPr>
              <w:t>382</w:t>
            </w:r>
            <w:r w:rsidRPr="00D206A0">
              <w:rPr>
                <w:rFonts w:ascii="GHEA Grapalat" w:hAnsi="GHEA Grapalat"/>
                <w:sz w:val="24"/>
                <w:szCs w:val="24"/>
              </w:rPr>
              <w:t>.</w:t>
            </w:r>
            <w:r w:rsidRPr="00D206A0">
              <w:rPr>
                <w:rFonts w:ascii="GHEA Grapalat" w:hAnsi="GHEA Grapalat"/>
                <w:sz w:val="24"/>
                <w:szCs w:val="24"/>
                <w:lang w:val="hy-AM"/>
              </w:rPr>
              <w:t>5</w:t>
            </w:r>
          </w:p>
        </w:tc>
        <w:tc>
          <w:tcPr>
            <w:tcW w:w="1559" w:type="dxa"/>
            <w:vAlign w:val="center"/>
          </w:tcPr>
          <w:p w:rsidR="00C74163" w:rsidRPr="00D206A0" w:rsidRDefault="00C74163" w:rsidP="00C74163">
            <w:pPr>
              <w:jc w:val="center"/>
              <w:rPr>
                <w:rFonts w:ascii="GHEA Grapalat" w:hAnsi="GHEA Grapalat"/>
                <w:sz w:val="24"/>
                <w:szCs w:val="24"/>
                <w:lang w:val="hy-AM"/>
              </w:rPr>
            </w:pPr>
            <w:r w:rsidRPr="00D206A0">
              <w:rPr>
                <w:rFonts w:ascii="GHEA Grapalat" w:hAnsi="GHEA Grapalat"/>
                <w:sz w:val="24"/>
                <w:szCs w:val="24"/>
              </w:rPr>
              <w:t>8,</w:t>
            </w:r>
            <w:r w:rsidRPr="00D206A0">
              <w:rPr>
                <w:rFonts w:ascii="GHEA Grapalat" w:hAnsi="GHEA Grapalat"/>
                <w:sz w:val="24"/>
                <w:szCs w:val="24"/>
                <w:lang w:val="hy-AM"/>
              </w:rPr>
              <w:t>849</w:t>
            </w:r>
            <w:r w:rsidRPr="00D206A0">
              <w:rPr>
                <w:rFonts w:ascii="GHEA Grapalat" w:hAnsi="GHEA Grapalat"/>
                <w:sz w:val="24"/>
                <w:szCs w:val="24"/>
              </w:rPr>
              <w:t>,</w:t>
            </w:r>
            <w:r w:rsidRPr="00D206A0">
              <w:rPr>
                <w:rFonts w:ascii="GHEA Grapalat" w:hAnsi="GHEA Grapalat"/>
                <w:sz w:val="24"/>
                <w:szCs w:val="24"/>
                <w:lang w:val="hy-AM"/>
              </w:rPr>
              <w:t>392</w:t>
            </w:r>
            <w:r w:rsidRPr="00D206A0">
              <w:rPr>
                <w:rFonts w:ascii="GHEA Grapalat" w:hAnsi="GHEA Grapalat"/>
                <w:sz w:val="24"/>
                <w:szCs w:val="24"/>
              </w:rPr>
              <w:t>.</w:t>
            </w:r>
            <w:r w:rsidRPr="00D206A0">
              <w:rPr>
                <w:rFonts w:ascii="GHEA Grapalat" w:hAnsi="GHEA Grapalat"/>
                <w:sz w:val="24"/>
                <w:szCs w:val="24"/>
                <w:lang w:val="hy-AM"/>
              </w:rPr>
              <w:t>4</w:t>
            </w:r>
          </w:p>
        </w:tc>
        <w:tc>
          <w:tcPr>
            <w:tcW w:w="851" w:type="dxa"/>
            <w:textDirection w:val="btLr"/>
          </w:tcPr>
          <w:p w:rsidR="00C74163" w:rsidRPr="00D206A0" w:rsidRDefault="00C74163" w:rsidP="007C3D81">
            <w:pPr>
              <w:jc w:val="center"/>
              <w:rPr>
                <w:rFonts w:ascii="GHEA Grapalat" w:hAnsi="GHEA Grapalat"/>
                <w:bCs/>
                <w:i/>
                <w:sz w:val="20"/>
                <w:szCs w:val="20"/>
              </w:rPr>
            </w:pPr>
          </w:p>
          <w:p w:rsidR="00C74163" w:rsidRPr="00D206A0" w:rsidRDefault="00C74163" w:rsidP="007C3D81">
            <w:pPr>
              <w:jc w:val="center"/>
              <w:rPr>
                <w:rFonts w:ascii="GHEA Grapalat" w:hAnsi="GHEA Grapalat"/>
                <w:bCs/>
                <w:i/>
                <w:sz w:val="20"/>
                <w:szCs w:val="20"/>
                <w:lang w:val="hy-AM"/>
              </w:rPr>
            </w:pPr>
            <w:r w:rsidRPr="00D206A0">
              <w:rPr>
                <w:rFonts w:ascii="GHEA Grapalat" w:hAnsi="GHEA Grapalat"/>
                <w:bCs/>
                <w:i/>
                <w:sz w:val="20"/>
                <w:szCs w:val="20"/>
              </w:rPr>
              <w:t xml:space="preserve">+ </w:t>
            </w:r>
            <w:r w:rsidR="002A5A03" w:rsidRPr="00D206A0">
              <w:rPr>
                <w:rFonts w:ascii="GHEA Grapalat" w:hAnsi="GHEA Grapalat"/>
                <w:lang w:val="hy-AM"/>
              </w:rPr>
              <w:t>802</w:t>
            </w:r>
            <w:r w:rsidRPr="00D206A0">
              <w:rPr>
                <w:rFonts w:ascii="GHEA Grapalat" w:hAnsi="GHEA Grapalat"/>
              </w:rPr>
              <w:t>,</w:t>
            </w:r>
            <w:r w:rsidR="002A5A03" w:rsidRPr="00D206A0">
              <w:rPr>
                <w:rFonts w:ascii="GHEA Grapalat" w:hAnsi="GHEA Grapalat"/>
                <w:lang w:val="hy-AM"/>
              </w:rPr>
              <w:t>009</w:t>
            </w:r>
            <w:r w:rsidRPr="00D206A0">
              <w:rPr>
                <w:rFonts w:ascii="GHEA Grapalat" w:hAnsi="GHEA Grapalat"/>
              </w:rPr>
              <w:t>.</w:t>
            </w:r>
            <w:r w:rsidR="002A5A03" w:rsidRPr="00D206A0">
              <w:rPr>
                <w:rFonts w:ascii="GHEA Grapalat" w:hAnsi="GHEA Grapalat"/>
                <w:lang w:val="hy-AM"/>
              </w:rPr>
              <w:t>9</w:t>
            </w:r>
          </w:p>
          <w:p w:rsidR="00C74163" w:rsidRPr="00D206A0" w:rsidRDefault="00C74163" w:rsidP="007C3D81">
            <w:pPr>
              <w:ind w:left="360" w:right="113"/>
              <w:jc w:val="center"/>
              <w:rPr>
                <w:rFonts w:ascii="GHEA Grapalat" w:hAnsi="GHEA Grapalat"/>
                <w:b/>
                <w:sz w:val="18"/>
                <w:szCs w:val="18"/>
                <w:lang w:val="hy-AM"/>
              </w:rPr>
            </w:pPr>
          </w:p>
        </w:tc>
        <w:tc>
          <w:tcPr>
            <w:tcW w:w="1417" w:type="dxa"/>
          </w:tcPr>
          <w:p w:rsidR="00C74163" w:rsidRPr="00D206A0" w:rsidRDefault="00C74163" w:rsidP="007C3D81">
            <w:pPr>
              <w:jc w:val="center"/>
              <w:rPr>
                <w:rFonts w:ascii="GHEA Grapalat" w:hAnsi="GHEA Grapalat"/>
                <w:b/>
                <w:sz w:val="20"/>
                <w:szCs w:val="20"/>
                <w:lang w:val="hy-AM"/>
              </w:rPr>
            </w:pPr>
          </w:p>
          <w:p w:rsidR="00C74163" w:rsidRPr="00D206A0" w:rsidRDefault="00C74163" w:rsidP="007C3D81">
            <w:pPr>
              <w:jc w:val="center"/>
              <w:rPr>
                <w:rFonts w:ascii="GHEA Grapalat" w:hAnsi="GHEA Grapalat"/>
                <w:b/>
                <w:bCs/>
                <w:sz w:val="20"/>
                <w:szCs w:val="20"/>
              </w:rPr>
            </w:pPr>
            <w:r w:rsidRPr="00D206A0">
              <w:rPr>
                <w:rFonts w:ascii="GHEA Grapalat" w:hAnsi="GHEA Grapalat"/>
                <w:b/>
                <w:bCs/>
                <w:sz w:val="20"/>
                <w:szCs w:val="20"/>
              </w:rPr>
              <w:t xml:space="preserve">+ </w:t>
            </w:r>
            <w:r w:rsidR="00F61DCA" w:rsidRPr="00D206A0">
              <w:rPr>
                <w:rFonts w:ascii="GHEA Grapalat" w:hAnsi="GHEA Grapalat"/>
                <w:b/>
                <w:bCs/>
                <w:sz w:val="20"/>
                <w:szCs w:val="20"/>
              </w:rPr>
              <w:t>195</w:t>
            </w:r>
            <w:r w:rsidRPr="00D206A0">
              <w:rPr>
                <w:rFonts w:ascii="GHEA Grapalat" w:hAnsi="GHEA Grapalat"/>
                <w:b/>
                <w:sz w:val="20"/>
                <w:szCs w:val="20"/>
              </w:rPr>
              <w:t>,</w:t>
            </w:r>
            <w:r w:rsidR="00F61DCA" w:rsidRPr="00D206A0">
              <w:rPr>
                <w:rFonts w:ascii="GHEA Grapalat" w:hAnsi="GHEA Grapalat"/>
                <w:b/>
                <w:sz w:val="20"/>
                <w:szCs w:val="20"/>
              </w:rPr>
              <w:t>823</w:t>
            </w:r>
            <w:r w:rsidRPr="00D206A0">
              <w:rPr>
                <w:rFonts w:ascii="GHEA Grapalat" w:hAnsi="GHEA Grapalat"/>
                <w:b/>
                <w:sz w:val="20"/>
                <w:szCs w:val="20"/>
              </w:rPr>
              <w:t>.</w:t>
            </w:r>
            <w:r w:rsidR="00F61DCA" w:rsidRPr="00D206A0">
              <w:rPr>
                <w:rFonts w:ascii="GHEA Grapalat" w:hAnsi="GHEA Grapalat"/>
                <w:b/>
                <w:sz w:val="20"/>
                <w:szCs w:val="20"/>
              </w:rPr>
              <w:t>4</w:t>
            </w:r>
          </w:p>
          <w:p w:rsidR="00C74163" w:rsidRPr="00D206A0" w:rsidRDefault="00C74163" w:rsidP="007C3D81">
            <w:pPr>
              <w:jc w:val="center"/>
              <w:rPr>
                <w:rFonts w:ascii="GHEA Grapalat" w:hAnsi="GHEA Grapalat"/>
                <w:b/>
                <w:bCs/>
                <w:sz w:val="20"/>
                <w:szCs w:val="20"/>
              </w:rPr>
            </w:pPr>
          </w:p>
          <w:p w:rsidR="00C74163" w:rsidRPr="00D206A0" w:rsidRDefault="00C74163" w:rsidP="007C3D81">
            <w:pPr>
              <w:jc w:val="center"/>
              <w:rPr>
                <w:rFonts w:ascii="GHEA Grapalat" w:hAnsi="GHEA Grapalat"/>
                <w:b/>
                <w:sz w:val="20"/>
                <w:szCs w:val="20"/>
                <w:lang w:val="hy-AM"/>
              </w:rPr>
            </w:pPr>
          </w:p>
        </w:tc>
        <w:tc>
          <w:tcPr>
            <w:tcW w:w="1418" w:type="dxa"/>
          </w:tcPr>
          <w:p w:rsidR="00C74163" w:rsidRPr="00D206A0" w:rsidRDefault="00C74163" w:rsidP="007C3D81">
            <w:pPr>
              <w:jc w:val="center"/>
              <w:rPr>
                <w:rFonts w:ascii="GHEA Grapalat" w:hAnsi="GHEA Grapalat"/>
                <w:b/>
                <w:sz w:val="20"/>
                <w:szCs w:val="20"/>
                <w:lang w:val="hy-AM"/>
              </w:rPr>
            </w:pPr>
          </w:p>
          <w:p w:rsidR="00C74163" w:rsidRPr="00D206A0" w:rsidRDefault="00C74163" w:rsidP="007C3D81">
            <w:pPr>
              <w:jc w:val="center"/>
              <w:rPr>
                <w:rFonts w:ascii="GHEA Grapalat" w:hAnsi="GHEA Grapalat"/>
                <w:b/>
                <w:bCs/>
                <w:sz w:val="20"/>
                <w:szCs w:val="20"/>
              </w:rPr>
            </w:pPr>
            <w:r w:rsidRPr="00D206A0">
              <w:rPr>
                <w:rFonts w:ascii="GHEA Grapalat" w:hAnsi="GHEA Grapalat"/>
                <w:b/>
                <w:bCs/>
                <w:sz w:val="20"/>
                <w:szCs w:val="20"/>
              </w:rPr>
              <w:t xml:space="preserve">+ </w:t>
            </w:r>
            <w:r w:rsidR="005B1D1A" w:rsidRPr="00D206A0">
              <w:rPr>
                <w:rFonts w:ascii="GHEA Grapalat" w:hAnsi="GHEA Grapalat"/>
                <w:b/>
                <w:bCs/>
                <w:sz w:val="20"/>
                <w:szCs w:val="20"/>
              </w:rPr>
              <w:t>909</w:t>
            </w:r>
            <w:r w:rsidRPr="00D206A0">
              <w:rPr>
                <w:rFonts w:ascii="GHEA Grapalat" w:hAnsi="GHEA Grapalat"/>
                <w:b/>
                <w:sz w:val="20"/>
                <w:szCs w:val="20"/>
              </w:rPr>
              <w:t>,</w:t>
            </w:r>
            <w:r w:rsidR="005B1D1A" w:rsidRPr="00D206A0">
              <w:rPr>
                <w:rFonts w:ascii="GHEA Grapalat" w:hAnsi="GHEA Grapalat"/>
                <w:b/>
                <w:sz w:val="20"/>
                <w:szCs w:val="20"/>
              </w:rPr>
              <w:t>511</w:t>
            </w:r>
            <w:r w:rsidRPr="00D206A0">
              <w:rPr>
                <w:rFonts w:ascii="GHEA Grapalat" w:hAnsi="GHEA Grapalat"/>
                <w:b/>
                <w:sz w:val="20"/>
                <w:szCs w:val="20"/>
              </w:rPr>
              <w:t>.</w:t>
            </w:r>
            <w:r w:rsidR="005B1D1A" w:rsidRPr="00D206A0">
              <w:rPr>
                <w:rFonts w:ascii="GHEA Grapalat" w:hAnsi="GHEA Grapalat"/>
                <w:b/>
                <w:sz w:val="20"/>
                <w:szCs w:val="20"/>
              </w:rPr>
              <w:t>6</w:t>
            </w:r>
          </w:p>
          <w:p w:rsidR="00C74163" w:rsidRPr="00D206A0" w:rsidRDefault="00C74163" w:rsidP="007C3D81">
            <w:pPr>
              <w:jc w:val="center"/>
              <w:rPr>
                <w:rFonts w:ascii="GHEA Grapalat" w:hAnsi="GHEA Grapalat"/>
                <w:b/>
                <w:bCs/>
                <w:sz w:val="20"/>
                <w:szCs w:val="20"/>
              </w:rPr>
            </w:pPr>
          </w:p>
          <w:p w:rsidR="00C74163" w:rsidRPr="00D206A0" w:rsidRDefault="00C74163" w:rsidP="007C3D81">
            <w:pPr>
              <w:jc w:val="center"/>
              <w:rPr>
                <w:rFonts w:ascii="GHEA Grapalat" w:hAnsi="GHEA Grapalat"/>
                <w:b/>
                <w:sz w:val="20"/>
                <w:szCs w:val="20"/>
                <w:lang w:val="hy-AM"/>
              </w:rPr>
            </w:pPr>
          </w:p>
        </w:tc>
        <w:tc>
          <w:tcPr>
            <w:tcW w:w="850" w:type="dxa"/>
            <w:textDirection w:val="btLr"/>
          </w:tcPr>
          <w:p w:rsidR="00C74163" w:rsidRPr="00D206A0" w:rsidRDefault="00C74163" w:rsidP="007C3D81">
            <w:pPr>
              <w:jc w:val="center"/>
              <w:rPr>
                <w:rFonts w:ascii="GHEA Grapalat" w:hAnsi="GHEA Grapalat"/>
                <w:b/>
                <w:bCs/>
              </w:rPr>
            </w:pPr>
          </w:p>
          <w:p w:rsidR="00C74163" w:rsidRPr="00D206A0" w:rsidRDefault="005B1D1A" w:rsidP="007C3D81">
            <w:pPr>
              <w:jc w:val="center"/>
              <w:rPr>
                <w:rFonts w:ascii="GHEA Grapalat" w:hAnsi="GHEA Grapalat"/>
                <w:b/>
                <w:bCs/>
              </w:rPr>
            </w:pPr>
            <w:r w:rsidRPr="00D206A0">
              <w:rPr>
                <w:rFonts w:ascii="GHEA Grapalat" w:hAnsi="GHEA Grapalat"/>
                <w:b/>
                <w:bCs/>
              </w:rPr>
              <w:t>-</w:t>
            </w:r>
            <w:r w:rsidR="00C74163" w:rsidRPr="00D206A0">
              <w:rPr>
                <w:rFonts w:ascii="GHEA Grapalat" w:hAnsi="GHEA Grapalat"/>
                <w:b/>
                <w:bCs/>
              </w:rPr>
              <w:t xml:space="preserve"> </w:t>
            </w:r>
            <w:r w:rsidRPr="00D206A0">
              <w:rPr>
                <w:rFonts w:ascii="GHEA Grapalat" w:hAnsi="GHEA Grapalat"/>
                <w:b/>
                <w:bCs/>
              </w:rPr>
              <w:t>713</w:t>
            </w:r>
            <w:r w:rsidR="00C74163" w:rsidRPr="00D206A0">
              <w:rPr>
                <w:rFonts w:ascii="GHEA Grapalat" w:hAnsi="GHEA Grapalat"/>
                <w:b/>
              </w:rPr>
              <w:t>,</w:t>
            </w:r>
            <w:r w:rsidRPr="00D206A0">
              <w:rPr>
                <w:rFonts w:ascii="GHEA Grapalat" w:hAnsi="GHEA Grapalat"/>
                <w:b/>
              </w:rPr>
              <w:t>688</w:t>
            </w:r>
            <w:r w:rsidR="00C74163" w:rsidRPr="00D206A0">
              <w:rPr>
                <w:rFonts w:ascii="GHEA Grapalat" w:hAnsi="GHEA Grapalat"/>
                <w:b/>
              </w:rPr>
              <w:t>.</w:t>
            </w:r>
            <w:r w:rsidRPr="00D206A0">
              <w:rPr>
                <w:rFonts w:ascii="GHEA Grapalat" w:hAnsi="GHEA Grapalat"/>
                <w:b/>
              </w:rPr>
              <w:t>2</w:t>
            </w:r>
          </w:p>
          <w:p w:rsidR="00C74163" w:rsidRPr="00D206A0" w:rsidRDefault="00C74163" w:rsidP="007C3D81">
            <w:pPr>
              <w:ind w:left="113" w:right="113"/>
              <w:jc w:val="center"/>
              <w:rPr>
                <w:rFonts w:ascii="GHEA Grapalat" w:hAnsi="GHEA Grapalat"/>
                <w:b/>
                <w:lang w:val="hy-AM"/>
              </w:rPr>
            </w:pPr>
          </w:p>
        </w:tc>
        <w:tc>
          <w:tcPr>
            <w:tcW w:w="851" w:type="dxa"/>
            <w:textDirection w:val="btLr"/>
          </w:tcPr>
          <w:p w:rsidR="00C74163" w:rsidRPr="00D206A0" w:rsidRDefault="00C74163" w:rsidP="007C3D81">
            <w:pPr>
              <w:jc w:val="center"/>
              <w:rPr>
                <w:rFonts w:ascii="GHEA Grapalat" w:hAnsi="GHEA Grapalat"/>
                <w:b/>
                <w:i/>
              </w:rPr>
            </w:pPr>
          </w:p>
          <w:p w:rsidR="00C74163" w:rsidRPr="00D206A0" w:rsidRDefault="00537CD4" w:rsidP="007C3D81">
            <w:pPr>
              <w:jc w:val="center"/>
              <w:rPr>
                <w:rFonts w:ascii="GHEA Grapalat" w:hAnsi="GHEA Grapalat"/>
                <w:b/>
                <w:i/>
              </w:rPr>
            </w:pPr>
            <w:r w:rsidRPr="00D206A0">
              <w:rPr>
                <w:rFonts w:ascii="GHEA Grapalat" w:hAnsi="GHEA Grapalat"/>
                <w:b/>
                <w:i/>
              </w:rPr>
              <w:t>+ 88</w:t>
            </w:r>
            <w:r w:rsidR="00C74163" w:rsidRPr="00D206A0">
              <w:rPr>
                <w:rFonts w:ascii="GHEA Grapalat" w:hAnsi="GHEA Grapalat"/>
                <w:b/>
                <w:i/>
              </w:rPr>
              <w:t>,</w:t>
            </w:r>
            <w:r w:rsidRPr="00D206A0">
              <w:rPr>
                <w:rFonts w:ascii="GHEA Grapalat" w:hAnsi="GHEA Grapalat"/>
                <w:b/>
                <w:i/>
              </w:rPr>
              <w:t>281</w:t>
            </w:r>
            <w:r w:rsidR="00C74163" w:rsidRPr="00D206A0">
              <w:rPr>
                <w:rFonts w:ascii="GHEA Grapalat" w:hAnsi="GHEA Grapalat"/>
                <w:b/>
                <w:i/>
              </w:rPr>
              <w:t>.</w:t>
            </w:r>
            <w:r w:rsidRPr="00D206A0">
              <w:rPr>
                <w:rFonts w:ascii="GHEA Grapalat" w:hAnsi="GHEA Grapalat"/>
                <w:b/>
                <w:i/>
              </w:rPr>
              <w:t>7</w:t>
            </w:r>
          </w:p>
          <w:p w:rsidR="00C74163" w:rsidRPr="00D206A0" w:rsidRDefault="00C74163" w:rsidP="007C3D81">
            <w:pPr>
              <w:jc w:val="center"/>
              <w:rPr>
                <w:rFonts w:ascii="GHEA Grapalat" w:hAnsi="GHEA Grapalat"/>
                <w:b/>
                <w:sz w:val="18"/>
                <w:szCs w:val="18"/>
                <w:lang w:val="hy-AM"/>
              </w:rPr>
            </w:pPr>
          </w:p>
        </w:tc>
      </w:tr>
    </w:tbl>
    <w:p w:rsidR="00C74163" w:rsidRDefault="00C74163" w:rsidP="00213C74">
      <w:pPr>
        <w:pStyle w:val="NoSpacing"/>
        <w:spacing w:line="276" w:lineRule="auto"/>
        <w:ind w:firstLine="426"/>
        <w:jc w:val="both"/>
        <w:rPr>
          <w:rFonts w:ascii="GHEA Grapalat" w:eastAsia="Calibri" w:hAnsi="GHEA Grapalat" w:cs="Times Armenian"/>
          <w:sz w:val="24"/>
          <w:szCs w:val="24"/>
          <w:lang w:val="hy-AM"/>
        </w:rPr>
      </w:pPr>
    </w:p>
    <w:p w:rsidR="00BD168F" w:rsidRDefault="00213C74" w:rsidP="00213C74">
      <w:pPr>
        <w:pStyle w:val="NoSpacing"/>
        <w:spacing w:line="276" w:lineRule="auto"/>
        <w:ind w:firstLine="426"/>
        <w:jc w:val="both"/>
        <w:rPr>
          <w:rFonts w:ascii="GHEA Grapalat" w:eastAsia="Calibri" w:hAnsi="GHEA Grapalat" w:cs="Times Armenian"/>
          <w:sz w:val="24"/>
          <w:szCs w:val="24"/>
          <w:lang w:val="hy-AM"/>
        </w:rPr>
      </w:pPr>
      <w:r w:rsidRPr="00BD168F">
        <w:rPr>
          <w:rFonts w:ascii="GHEA Grapalat" w:eastAsia="Calibri" w:hAnsi="GHEA Grapalat" w:cs="Times Armenian"/>
          <w:sz w:val="24"/>
          <w:szCs w:val="24"/>
          <w:lang w:val="hy-AM"/>
        </w:rPr>
        <w:lastRenderedPageBreak/>
        <w:t>Նախարարության Ծրագիր 10-ում 2021թ</w:t>
      </w:r>
      <w:r w:rsidRPr="00BD168F">
        <w:rPr>
          <w:rFonts w:ascii="MS Mincho" w:eastAsia="MS Mincho" w:hAnsi="MS Mincho" w:cs="MS Mincho" w:hint="eastAsia"/>
          <w:sz w:val="24"/>
          <w:szCs w:val="24"/>
          <w:lang w:val="hy-AM"/>
        </w:rPr>
        <w:t>․</w:t>
      </w:r>
      <w:r w:rsidRPr="00BD168F">
        <w:rPr>
          <w:rFonts w:ascii="GHEA Grapalat" w:eastAsia="Calibri" w:hAnsi="GHEA Grapalat" w:cs="Times Armenian"/>
          <w:sz w:val="24"/>
          <w:szCs w:val="24"/>
          <w:lang w:val="hy-AM"/>
        </w:rPr>
        <w:t xml:space="preserve"> առաջին եռամսյակի ավարտին փաստացի և դրամարկղային ծախս</w:t>
      </w:r>
      <w:r w:rsidR="00BD168F">
        <w:rPr>
          <w:rFonts w:ascii="GHEA Grapalat" w:eastAsia="Calibri" w:hAnsi="GHEA Grapalat" w:cs="Times Armenian"/>
          <w:sz w:val="24"/>
          <w:szCs w:val="24"/>
          <w:lang w:val="hy-AM"/>
        </w:rPr>
        <w:t>եր</w:t>
      </w:r>
      <w:r w:rsidRPr="00BD168F">
        <w:rPr>
          <w:rFonts w:ascii="GHEA Grapalat" w:eastAsia="Calibri" w:hAnsi="GHEA Grapalat" w:cs="Times Armenian"/>
          <w:sz w:val="24"/>
          <w:szCs w:val="24"/>
          <w:lang w:val="hy-AM"/>
        </w:rPr>
        <w:t>ի իրական տարբերությունը կազմել է 129,144</w:t>
      </w:r>
      <w:r w:rsidRPr="00BD168F">
        <w:rPr>
          <w:rFonts w:ascii="MS Mincho" w:eastAsia="MS Mincho" w:hAnsi="MS Mincho" w:cs="MS Mincho" w:hint="eastAsia"/>
          <w:sz w:val="24"/>
          <w:szCs w:val="24"/>
          <w:lang w:val="hy-AM"/>
        </w:rPr>
        <w:t>․</w:t>
      </w:r>
      <w:r w:rsidRPr="00BD168F">
        <w:rPr>
          <w:rFonts w:ascii="GHEA Grapalat" w:eastAsia="Calibri" w:hAnsi="GHEA Grapalat" w:cs="Times Armenian"/>
          <w:sz w:val="24"/>
          <w:szCs w:val="24"/>
          <w:lang w:val="hy-AM"/>
        </w:rPr>
        <w:t>6 հազ</w:t>
      </w:r>
      <w:r w:rsidR="00BD168F" w:rsidRPr="00BD168F">
        <w:rPr>
          <w:rFonts w:ascii="GHEA Grapalat" w:eastAsia="Calibri" w:hAnsi="GHEA Grapalat" w:cs="Times Armenian"/>
          <w:sz w:val="24"/>
          <w:szCs w:val="24"/>
          <w:lang w:val="hy-AM"/>
        </w:rPr>
        <w:t xml:space="preserve">. </w:t>
      </w:r>
      <w:r w:rsidRPr="00BD168F">
        <w:rPr>
          <w:rFonts w:ascii="GHEA Grapalat" w:eastAsia="Calibri" w:hAnsi="GHEA Grapalat" w:cs="Times Armenian"/>
          <w:sz w:val="24"/>
          <w:szCs w:val="24"/>
          <w:lang w:val="hy-AM"/>
        </w:rPr>
        <w:t>դրամ (604,027</w:t>
      </w:r>
      <w:r w:rsidRPr="00BD168F">
        <w:rPr>
          <w:rFonts w:ascii="MS Mincho" w:eastAsia="MS Mincho" w:hAnsi="MS Mincho" w:cs="MS Mincho" w:hint="eastAsia"/>
          <w:sz w:val="24"/>
          <w:szCs w:val="24"/>
          <w:lang w:val="hy-AM"/>
        </w:rPr>
        <w:t>․</w:t>
      </w:r>
      <w:r w:rsidRPr="00BD168F">
        <w:rPr>
          <w:rFonts w:ascii="GHEA Grapalat" w:eastAsia="Calibri" w:hAnsi="GHEA Grapalat" w:cs="Times Armenian"/>
          <w:sz w:val="24"/>
          <w:szCs w:val="24"/>
          <w:lang w:val="hy-AM"/>
        </w:rPr>
        <w:t>6 - 474,883</w:t>
      </w:r>
      <w:r w:rsidRPr="00BD168F">
        <w:rPr>
          <w:rFonts w:ascii="MS Mincho" w:eastAsia="MS Mincho" w:hAnsi="MS Mincho" w:cs="MS Mincho" w:hint="eastAsia"/>
          <w:sz w:val="24"/>
          <w:szCs w:val="24"/>
          <w:lang w:val="hy-AM"/>
        </w:rPr>
        <w:t>․</w:t>
      </w:r>
      <w:r w:rsidRPr="00BD168F">
        <w:rPr>
          <w:rFonts w:ascii="GHEA Grapalat" w:eastAsia="Calibri" w:hAnsi="GHEA Grapalat" w:cs="Times Armenian"/>
          <w:sz w:val="24"/>
          <w:szCs w:val="24"/>
          <w:lang w:val="hy-AM"/>
        </w:rPr>
        <w:t>0)</w:t>
      </w:r>
      <w:r w:rsidR="00BD168F">
        <w:rPr>
          <w:rFonts w:ascii="GHEA Grapalat" w:eastAsia="Calibri" w:hAnsi="GHEA Grapalat" w:cs="Times Armenian"/>
          <w:sz w:val="24"/>
          <w:szCs w:val="24"/>
          <w:lang w:val="hy-AM"/>
        </w:rPr>
        <w:t>՝</w:t>
      </w:r>
      <w:r w:rsidRPr="00BD168F">
        <w:rPr>
          <w:rFonts w:ascii="GHEA Grapalat" w:eastAsia="Calibri" w:hAnsi="GHEA Grapalat" w:cs="Times Armenian"/>
          <w:sz w:val="24"/>
          <w:szCs w:val="24"/>
          <w:lang w:val="hy-AM"/>
        </w:rPr>
        <w:t xml:space="preserve"> </w:t>
      </w:r>
      <w:r w:rsidR="00BD168F">
        <w:rPr>
          <w:rFonts w:ascii="GHEA Grapalat" w:eastAsia="Calibri" w:hAnsi="GHEA Grapalat" w:cs="Times Armenian"/>
          <w:sz w:val="24"/>
          <w:szCs w:val="24"/>
          <w:lang w:val="hy-AM"/>
        </w:rPr>
        <w:t xml:space="preserve">ներառյալ </w:t>
      </w:r>
      <w:r w:rsidR="00310D66" w:rsidRPr="00BD168F">
        <w:rPr>
          <w:rFonts w:ascii="GHEA Grapalat" w:eastAsia="Calibri" w:hAnsi="GHEA Grapalat" w:cs="Times Armenian"/>
          <w:sz w:val="24"/>
          <w:szCs w:val="24"/>
          <w:lang w:val="hy-AM"/>
        </w:rPr>
        <w:t>2,326.9 հազ</w:t>
      </w:r>
      <w:r w:rsidR="00310D66">
        <w:rPr>
          <w:rFonts w:ascii="MS Mincho" w:eastAsia="MS Mincho" w:hAnsi="MS Mincho" w:cs="MS Mincho"/>
          <w:sz w:val="24"/>
          <w:szCs w:val="24"/>
          <w:lang w:val="hy-AM"/>
        </w:rPr>
        <w:t>․</w:t>
      </w:r>
      <w:r w:rsidR="00310D66" w:rsidRPr="00BD168F">
        <w:rPr>
          <w:rFonts w:ascii="GHEA Grapalat" w:eastAsia="Calibri" w:hAnsi="GHEA Grapalat" w:cs="Times Armenian"/>
          <w:sz w:val="24"/>
          <w:szCs w:val="24"/>
          <w:lang w:val="hy-AM"/>
        </w:rPr>
        <w:t xml:space="preserve"> դրամի ֆինանսավորման և դրամարկղային ծախսի </w:t>
      </w:r>
      <w:r w:rsidR="00BD168F">
        <w:rPr>
          <w:rFonts w:ascii="GHEA Grapalat" w:eastAsia="Calibri" w:hAnsi="GHEA Grapalat" w:cs="Times Armenian"/>
          <w:sz w:val="24"/>
          <w:szCs w:val="24"/>
          <w:lang w:val="hy-AM"/>
        </w:rPr>
        <w:t>ց</w:t>
      </w:r>
      <w:r w:rsidRPr="00BD168F">
        <w:rPr>
          <w:rFonts w:ascii="GHEA Grapalat" w:eastAsia="Calibri" w:hAnsi="GHEA Grapalat" w:cs="Times Armenian"/>
          <w:sz w:val="24"/>
          <w:szCs w:val="24"/>
          <w:lang w:val="hy-AM"/>
        </w:rPr>
        <w:t xml:space="preserve">ուցանիշների միջև տարբերության </w:t>
      </w:r>
      <w:r w:rsidR="00BD168F">
        <w:rPr>
          <w:rFonts w:ascii="GHEA Grapalat" w:eastAsia="Calibri" w:hAnsi="GHEA Grapalat" w:cs="Times Armenian"/>
          <w:sz w:val="24"/>
          <w:szCs w:val="24"/>
          <w:lang w:val="hy-AM"/>
        </w:rPr>
        <w:t>հանգամանքը</w:t>
      </w:r>
      <w:r w:rsidRPr="00BD168F">
        <w:rPr>
          <w:rFonts w:ascii="GHEA Grapalat" w:eastAsia="Calibri" w:hAnsi="GHEA Grapalat" w:cs="Times Armenian"/>
          <w:sz w:val="24"/>
          <w:szCs w:val="24"/>
          <w:lang w:val="hy-AM"/>
        </w:rPr>
        <w:t xml:space="preserve">։ </w:t>
      </w:r>
    </w:p>
    <w:p w:rsidR="00213C74" w:rsidRPr="00BD168F" w:rsidRDefault="00213C74" w:rsidP="00213C74">
      <w:pPr>
        <w:pStyle w:val="NoSpacing"/>
        <w:spacing w:line="276" w:lineRule="auto"/>
        <w:ind w:firstLine="426"/>
        <w:jc w:val="both"/>
        <w:rPr>
          <w:rFonts w:ascii="GHEA Grapalat" w:eastAsia="Calibri" w:hAnsi="GHEA Grapalat" w:cs="Times Armenian"/>
          <w:sz w:val="24"/>
          <w:szCs w:val="24"/>
          <w:lang w:val="hy-AM"/>
        </w:rPr>
      </w:pPr>
      <w:r w:rsidRPr="00BD168F">
        <w:rPr>
          <w:rFonts w:ascii="GHEA Grapalat" w:eastAsia="Calibri" w:hAnsi="GHEA Grapalat" w:cs="Times Armenian"/>
          <w:sz w:val="24"/>
          <w:szCs w:val="24"/>
          <w:lang w:val="hy-AM"/>
        </w:rPr>
        <w:t xml:space="preserve">Փաստացի ծախսի և դրամարկղային ծախսի տարբերությունը պայմանավորված է հետևյալ հանգամանքներով. </w:t>
      </w:r>
    </w:p>
    <w:p w:rsidR="00213C74" w:rsidRPr="00BD168F" w:rsidRDefault="00213C74" w:rsidP="00BD168F">
      <w:pPr>
        <w:pStyle w:val="NoSpacing"/>
        <w:spacing w:line="276" w:lineRule="auto"/>
        <w:ind w:firstLine="284"/>
        <w:jc w:val="both"/>
        <w:rPr>
          <w:rFonts w:ascii="GHEA Grapalat" w:eastAsia="Calibri" w:hAnsi="GHEA Grapalat" w:cs="Times Armenian"/>
          <w:sz w:val="24"/>
          <w:szCs w:val="24"/>
          <w:lang w:val="hy-AM"/>
        </w:rPr>
      </w:pPr>
      <w:r w:rsidRPr="00BD168F">
        <w:rPr>
          <w:rFonts w:ascii="GHEA Grapalat" w:eastAsia="Calibri" w:hAnsi="GHEA Grapalat" w:cs="Times Armenian"/>
          <w:sz w:val="24"/>
          <w:szCs w:val="24"/>
          <w:lang w:val="hy-AM"/>
        </w:rPr>
        <w:t xml:space="preserve">1) </w:t>
      </w:r>
      <w:r w:rsidR="00BD168F">
        <w:rPr>
          <w:rFonts w:ascii="GHEA Grapalat" w:eastAsia="Calibri" w:hAnsi="GHEA Grapalat" w:cs="Times Armenian"/>
          <w:sz w:val="24"/>
          <w:szCs w:val="24"/>
          <w:lang w:val="hy-AM"/>
        </w:rPr>
        <w:t>Հ</w:t>
      </w:r>
      <w:r w:rsidRPr="00BD168F">
        <w:rPr>
          <w:rFonts w:ascii="GHEA Grapalat" w:eastAsia="Calibri" w:hAnsi="GHEA Grapalat" w:cs="Times Armenian"/>
          <w:sz w:val="24"/>
          <w:szCs w:val="24"/>
          <w:lang w:val="hy-AM"/>
        </w:rPr>
        <w:t>ամաձայն կապալառուների հետ կնքված պայմանագրերի հաշվետու ժամանակաշրջանի ընթացքում կատարված աշխատանքների կատարողական ակտերից համամասնորեն մարվել են 20</w:t>
      </w:r>
      <w:r w:rsidR="00BD168F">
        <w:rPr>
          <w:rFonts w:ascii="GHEA Grapalat" w:eastAsia="Calibri" w:hAnsi="GHEA Grapalat" w:cs="Times Armenian"/>
          <w:sz w:val="24"/>
          <w:szCs w:val="24"/>
          <w:lang w:val="hy-AM"/>
        </w:rPr>
        <w:t>20</w:t>
      </w:r>
      <w:r w:rsidRPr="00BD168F">
        <w:rPr>
          <w:rFonts w:ascii="GHEA Grapalat" w:eastAsia="Calibri" w:hAnsi="GHEA Grapalat" w:cs="Times Armenian"/>
          <w:sz w:val="24"/>
          <w:szCs w:val="24"/>
          <w:lang w:val="hy-AM"/>
        </w:rPr>
        <w:t xml:space="preserve">թ. փոխանցված կանխավճարային գումարները, ինչպես նաև կապալառուների կողմից ներկայացրած յուրաքանչյուր կատարողական ակտի գումարից պահվել է երաշխիքային գումար 5%-ի չափով մինչև հիմնանորոգման աշխատանքների վերջնական ավարտը՝ 2021թ. </w:t>
      </w:r>
      <w:r w:rsidR="00BD168F" w:rsidRPr="00BD168F">
        <w:rPr>
          <w:rFonts w:ascii="GHEA Grapalat" w:eastAsia="Calibri" w:hAnsi="GHEA Grapalat" w:cs="Times Armenian"/>
          <w:sz w:val="24"/>
          <w:szCs w:val="24"/>
          <w:lang w:val="hy-AM"/>
        </w:rPr>
        <w:t>սեպտեմբեր</w:t>
      </w:r>
      <w:r w:rsidR="00BD168F">
        <w:rPr>
          <w:rFonts w:ascii="GHEA Grapalat" w:eastAsia="Calibri" w:hAnsi="GHEA Grapalat" w:cs="Times Armenian"/>
          <w:sz w:val="24"/>
          <w:szCs w:val="24"/>
          <w:lang w:val="hy-AM"/>
        </w:rPr>
        <w:t xml:space="preserve"> ամիսը։</w:t>
      </w:r>
    </w:p>
    <w:p w:rsidR="00213C74" w:rsidRPr="007A142B" w:rsidRDefault="00213C74" w:rsidP="00BD168F">
      <w:pPr>
        <w:pStyle w:val="NoSpacing"/>
        <w:spacing w:line="276" w:lineRule="auto"/>
        <w:ind w:firstLine="284"/>
        <w:jc w:val="both"/>
        <w:rPr>
          <w:rFonts w:ascii="GHEA Grapalat" w:eastAsia="Calibri" w:hAnsi="GHEA Grapalat" w:cs="Times Armenian"/>
          <w:sz w:val="24"/>
          <w:szCs w:val="24"/>
          <w:lang w:val="hy-AM"/>
        </w:rPr>
      </w:pPr>
      <w:r w:rsidRPr="00BD168F">
        <w:rPr>
          <w:rFonts w:ascii="GHEA Grapalat" w:eastAsia="Calibri" w:hAnsi="GHEA Grapalat" w:cs="Times Armenian"/>
          <w:sz w:val="24"/>
          <w:szCs w:val="24"/>
          <w:lang w:val="hy-AM"/>
        </w:rPr>
        <w:t xml:space="preserve">2) </w:t>
      </w:r>
      <w:r w:rsidR="00BD168F">
        <w:rPr>
          <w:rFonts w:ascii="GHEA Grapalat" w:eastAsia="Calibri" w:hAnsi="GHEA Grapalat" w:cs="Times Armenian"/>
          <w:sz w:val="24"/>
          <w:szCs w:val="24"/>
          <w:lang w:val="hy-AM"/>
        </w:rPr>
        <w:t>Հ</w:t>
      </w:r>
      <w:r w:rsidRPr="00BD168F">
        <w:rPr>
          <w:rFonts w:ascii="GHEA Grapalat" w:eastAsia="Calibri" w:hAnsi="GHEA Grapalat" w:cs="Times Armenian"/>
          <w:sz w:val="24"/>
          <w:szCs w:val="24"/>
          <w:lang w:val="hy-AM"/>
        </w:rPr>
        <w:t>աշվետու ժանամակաշրջանի ավարտին առկա են կատարված աշխատանքների դիմաց չվճարած գումարներ, որոնց վճարումները իրականացվել են հաջորդ ամսվա ընթացքում:</w:t>
      </w:r>
    </w:p>
    <w:p w:rsidR="00213C74" w:rsidRPr="00516479" w:rsidRDefault="00213C74" w:rsidP="00A64226">
      <w:pPr>
        <w:spacing w:line="276" w:lineRule="auto"/>
        <w:ind w:firstLine="720"/>
        <w:jc w:val="both"/>
        <w:rPr>
          <w:rFonts w:ascii="GHEA Grapalat" w:hAnsi="GHEA Grapalat"/>
          <w:sz w:val="24"/>
          <w:szCs w:val="24"/>
          <w:lang w:val="hy-AM"/>
        </w:rPr>
      </w:pPr>
    </w:p>
    <w:p w:rsidR="00213C74" w:rsidRPr="00516479" w:rsidRDefault="00213C74" w:rsidP="00A64226">
      <w:pPr>
        <w:spacing w:line="276" w:lineRule="auto"/>
        <w:ind w:firstLine="720"/>
        <w:jc w:val="both"/>
        <w:rPr>
          <w:rFonts w:ascii="GHEA Grapalat" w:hAnsi="GHEA Grapalat"/>
          <w:sz w:val="24"/>
          <w:szCs w:val="24"/>
          <w:lang w:val="hy-AM"/>
        </w:rPr>
      </w:pPr>
    </w:p>
    <w:p w:rsidR="00213C74" w:rsidRPr="00516479" w:rsidRDefault="00213C74" w:rsidP="00A64226">
      <w:pPr>
        <w:spacing w:line="276" w:lineRule="auto"/>
        <w:ind w:firstLine="720"/>
        <w:jc w:val="both"/>
        <w:rPr>
          <w:rFonts w:ascii="GHEA Grapalat" w:hAnsi="GHEA Grapalat"/>
          <w:sz w:val="24"/>
          <w:szCs w:val="24"/>
          <w:lang w:val="hy-AM"/>
        </w:rPr>
      </w:pPr>
    </w:p>
    <w:p w:rsidR="00340C2E" w:rsidRPr="00516479" w:rsidRDefault="00340C2E" w:rsidP="0022223A">
      <w:pPr>
        <w:pStyle w:val="NoSpacing"/>
        <w:spacing w:line="276" w:lineRule="auto"/>
        <w:ind w:firstLine="426"/>
        <w:jc w:val="both"/>
        <w:rPr>
          <w:rFonts w:ascii="GHEA Grapalat" w:hAnsi="GHEA Grapalat"/>
          <w:color w:val="FF0000"/>
          <w:sz w:val="24"/>
          <w:szCs w:val="24"/>
          <w:lang w:val="hy-AM"/>
        </w:rPr>
      </w:pPr>
    </w:p>
    <w:p w:rsidR="00772081" w:rsidRPr="00516479" w:rsidRDefault="00772081" w:rsidP="0022223A">
      <w:pPr>
        <w:pStyle w:val="NoSpacing"/>
        <w:spacing w:line="276" w:lineRule="auto"/>
        <w:ind w:firstLine="426"/>
        <w:jc w:val="both"/>
        <w:rPr>
          <w:rFonts w:ascii="GHEA Grapalat" w:hAnsi="GHEA Grapalat"/>
          <w:color w:val="FF0000"/>
          <w:sz w:val="24"/>
          <w:szCs w:val="24"/>
          <w:lang w:val="hy-AM"/>
        </w:rPr>
      </w:pPr>
    </w:p>
    <w:p w:rsidR="00772081" w:rsidRPr="00516479" w:rsidRDefault="00772081" w:rsidP="0022223A">
      <w:pPr>
        <w:pStyle w:val="NoSpacing"/>
        <w:spacing w:line="276" w:lineRule="auto"/>
        <w:ind w:firstLine="426"/>
        <w:jc w:val="both"/>
        <w:rPr>
          <w:rFonts w:ascii="GHEA Grapalat" w:hAnsi="GHEA Grapalat"/>
          <w:color w:val="FF0000"/>
          <w:sz w:val="24"/>
          <w:szCs w:val="24"/>
          <w:lang w:val="hy-AM"/>
        </w:rPr>
      </w:pPr>
    </w:p>
    <w:p w:rsidR="00772081" w:rsidRPr="00516479" w:rsidRDefault="00772081" w:rsidP="0022223A">
      <w:pPr>
        <w:pStyle w:val="NoSpacing"/>
        <w:spacing w:line="276" w:lineRule="auto"/>
        <w:ind w:firstLine="426"/>
        <w:jc w:val="both"/>
        <w:rPr>
          <w:rFonts w:ascii="GHEA Grapalat" w:hAnsi="GHEA Grapalat"/>
          <w:color w:val="FF0000"/>
          <w:sz w:val="24"/>
          <w:szCs w:val="24"/>
          <w:lang w:val="hy-AM"/>
        </w:rPr>
      </w:pPr>
    </w:p>
    <w:p w:rsidR="00772081" w:rsidRPr="00516479" w:rsidRDefault="00772081" w:rsidP="0022223A">
      <w:pPr>
        <w:pStyle w:val="NoSpacing"/>
        <w:spacing w:line="276" w:lineRule="auto"/>
        <w:ind w:firstLine="426"/>
        <w:jc w:val="both"/>
        <w:rPr>
          <w:rFonts w:ascii="GHEA Grapalat" w:hAnsi="GHEA Grapalat"/>
          <w:color w:val="FF0000"/>
          <w:sz w:val="24"/>
          <w:szCs w:val="24"/>
          <w:lang w:val="hy-AM"/>
        </w:rPr>
      </w:pPr>
    </w:p>
    <w:p w:rsidR="00772081" w:rsidRPr="00516479" w:rsidRDefault="00772081" w:rsidP="0022223A">
      <w:pPr>
        <w:pStyle w:val="NoSpacing"/>
        <w:spacing w:line="276" w:lineRule="auto"/>
        <w:ind w:firstLine="426"/>
        <w:jc w:val="both"/>
        <w:rPr>
          <w:rFonts w:ascii="GHEA Grapalat" w:hAnsi="GHEA Grapalat"/>
          <w:color w:val="FF0000"/>
          <w:sz w:val="24"/>
          <w:szCs w:val="24"/>
          <w:lang w:val="hy-AM"/>
        </w:rPr>
      </w:pPr>
    </w:p>
    <w:p w:rsidR="00772081" w:rsidRPr="00516479" w:rsidRDefault="00772081" w:rsidP="0022223A">
      <w:pPr>
        <w:pStyle w:val="NoSpacing"/>
        <w:spacing w:line="276" w:lineRule="auto"/>
        <w:ind w:firstLine="426"/>
        <w:jc w:val="both"/>
        <w:rPr>
          <w:rFonts w:ascii="GHEA Grapalat" w:hAnsi="GHEA Grapalat"/>
          <w:color w:val="FF0000"/>
          <w:sz w:val="24"/>
          <w:szCs w:val="24"/>
          <w:lang w:val="hy-AM"/>
        </w:rPr>
      </w:pPr>
    </w:p>
    <w:p w:rsidR="00772081" w:rsidRPr="00516479" w:rsidRDefault="00772081" w:rsidP="0022223A">
      <w:pPr>
        <w:pStyle w:val="NoSpacing"/>
        <w:spacing w:line="276" w:lineRule="auto"/>
        <w:ind w:firstLine="426"/>
        <w:jc w:val="both"/>
        <w:rPr>
          <w:rFonts w:ascii="GHEA Grapalat" w:hAnsi="GHEA Grapalat"/>
          <w:color w:val="FF0000"/>
          <w:sz w:val="24"/>
          <w:szCs w:val="24"/>
          <w:lang w:val="hy-AM"/>
        </w:rPr>
      </w:pPr>
    </w:p>
    <w:p w:rsidR="00772081" w:rsidRPr="00516479" w:rsidRDefault="00772081" w:rsidP="0022223A">
      <w:pPr>
        <w:pStyle w:val="NoSpacing"/>
        <w:spacing w:line="276" w:lineRule="auto"/>
        <w:ind w:firstLine="426"/>
        <w:jc w:val="both"/>
        <w:rPr>
          <w:rFonts w:ascii="GHEA Grapalat" w:hAnsi="GHEA Grapalat"/>
          <w:color w:val="FF0000"/>
          <w:sz w:val="24"/>
          <w:szCs w:val="24"/>
          <w:lang w:val="hy-AM"/>
        </w:rPr>
      </w:pPr>
    </w:p>
    <w:p w:rsidR="00772081" w:rsidRPr="00516479" w:rsidRDefault="00772081" w:rsidP="0022223A">
      <w:pPr>
        <w:pStyle w:val="NoSpacing"/>
        <w:spacing w:line="276" w:lineRule="auto"/>
        <w:ind w:firstLine="426"/>
        <w:jc w:val="both"/>
        <w:rPr>
          <w:rFonts w:ascii="GHEA Grapalat" w:hAnsi="GHEA Grapalat"/>
          <w:color w:val="FF0000"/>
          <w:sz w:val="24"/>
          <w:szCs w:val="24"/>
          <w:lang w:val="hy-AM"/>
        </w:rPr>
      </w:pPr>
    </w:p>
    <w:p w:rsidR="00772081" w:rsidRPr="00516479" w:rsidRDefault="00772081" w:rsidP="0022223A">
      <w:pPr>
        <w:pStyle w:val="NoSpacing"/>
        <w:spacing w:line="276" w:lineRule="auto"/>
        <w:ind w:firstLine="426"/>
        <w:jc w:val="both"/>
        <w:rPr>
          <w:rFonts w:ascii="GHEA Grapalat" w:hAnsi="GHEA Grapalat"/>
          <w:color w:val="FF0000"/>
          <w:sz w:val="24"/>
          <w:szCs w:val="24"/>
          <w:lang w:val="hy-AM"/>
        </w:rPr>
      </w:pPr>
    </w:p>
    <w:p w:rsidR="00772081" w:rsidRPr="00516479" w:rsidRDefault="00772081" w:rsidP="0022223A">
      <w:pPr>
        <w:pStyle w:val="NoSpacing"/>
        <w:spacing w:line="276" w:lineRule="auto"/>
        <w:ind w:firstLine="426"/>
        <w:jc w:val="both"/>
        <w:rPr>
          <w:rFonts w:ascii="GHEA Grapalat" w:hAnsi="GHEA Grapalat"/>
          <w:color w:val="FF0000"/>
          <w:sz w:val="24"/>
          <w:szCs w:val="24"/>
          <w:lang w:val="hy-AM"/>
        </w:rPr>
      </w:pPr>
    </w:p>
    <w:p w:rsidR="00772081" w:rsidRPr="00516479" w:rsidRDefault="00772081" w:rsidP="0022223A">
      <w:pPr>
        <w:pStyle w:val="NoSpacing"/>
        <w:spacing w:line="276" w:lineRule="auto"/>
        <w:ind w:firstLine="426"/>
        <w:jc w:val="both"/>
        <w:rPr>
          <w:rFonts w:ascii="GHEA Grapalat" w:hAnsi="GHEA Grapalat"/>
          <w:color w:val="FF0000"/>
          <w:sz w:val="24"/>
          <w:szCs w:val="24"/>
          <w:lang w:val="hy-AM"/>
        </w:rPr>
      </w:pPr>
    </w:p>
    <w:p w:rsidR="00772081" w:rsidRPr="00516479" w:rsidRDefault="00772081" w:rsidP="0022223A">
      <w:pPr>
        <w:pStyle w:val="NoSpacing"/>
        <w:spacing w:line="276" w:lineRule="auto"/>
        <w:ind w:firstLine="426"/>
        <w:jc w:val="both"/>
        <w:rPr>
          <w:rFonts w:ascii="GHEA Grapalat" w:hAnsi="GHEA Grapalat"/>
          <w:color w:val="FF0000"/>
          <w:sz w:val="24"/>
          <w:szCs w:val="24"/>
          <w:lang w:val="hy-AM"/>
        </w:rPr>
      </w:pPr>
    </w:p>
    <w:p w:rsidR="00772081" w:rsidRPr="00516479" w:rsidRDefault="00772081" w:rsidP="0022223A">
      <w:pPr>
        <w:pStyle w:val="NoSpacing"/>
        <w:spacing w:line="276" w:lineRule="auto"/>
        <w:ind w:firstLine="426"/>
        <w:jc w:val="both"/>
        <w:rPr>
          <w:rFonts w:ascii="GHEA Grapalat" w:hAnsi="GHEA Grapalat"/>
          <w:color w:val="FF0000"/>
          <w:sz w:val="24"/>
          <w:szCs w:val="24"/>
          <w:lang w:val="hy-AM"/>
        </w:rPr>
      </w:pPr>
    </w:p>
    <w:p w:rsidR="00772081" w:rsidRPr="00516479" w:rsidRDefault="00772081" w:rsidP="0022223A">
      <w:pPr>
        <w:pStyle w:val="NoSpacing"/>
        <w:spacing w:line="276" w:lineRule="auto"/>
        <w:ind w:firstLine="426"/>
        <w:jc w:val="both"/>
        <w:rPr>
          <w:rFonts w:ascii="GHEA Grapalat" w:hAnsi="GHEA Grapalat"/>
          <w:color w:val="FF0000"/>
          <w:sz w:val="24"/>
          <w:szCs w:val="24"/>
          <w:lang w:val="hy-AM"/>
        </w:rPr>
      </w:pPr>
    </w:p>
    <w:p w:rsidR="00772081" w:rsidRPr="00516479" w:rsidRDefault="00772081" w:rsidP="0022223A">
      <w:pPr>
        <w:pStyle w:val="NoSpacing"/>
        <w:spacing w:line="276" w:lineRule="auto"/>
        <w:ind w:firstLine="426"/>
        <w:jc w:val="both"/>
        <w:rPr>
          <w:rFonts w:ascii="GHEA Grapalat" w:hAnsi="GHEA Grapalat"/>
          <w:color w:val="FF0000"/>
          <w:sz w:val="24"/>
          <w:szCs w:val="24"/>
          <w:lang w:val="hy-AM"/>
        </w:rPr>
      </w:pPr>
    </w:p>
    <w:p w:rsidR="00772081" w:rsidRPr="00516479" w:rsidRDefault="00772081" w:rsidP="0022223A">
      <w:pPr>
        <w:pStyle w:val="NoSpacing"/>
        <w:spacing w:line="276" w:lineRule="auto"/>
        <w:ind w:firstLine="426"/>
        <w:jc w:val="both"/>
        <w:rPr>
          <w:rFonts w:ascii="GHEA Grapalat" w:hAnsi="GHEA Grapalat"/>
          <w:color w:val="FF0000"/>
          <w:sz w:val="24"/>
          <w:szCs w:val="24"/>
          <w:lang w:val="hy-AM"/>
        </w:rPr>
      </w:pPr>
    </w:p>
    <w:p w:rsidR="00E9775A" w:rsidRDefault="00E9775A" w:rsidP="00542047">
      <w:pPr>
        <w:spacing w:line="240" w:lineRule="auto"/>
        <w:ind w:firstLine="993"/>
        <w:jc w:val="center"/>
        <w:rPr>
          <w:rFonts w:ascii="GHEA Grapalat" w:eastAsia="MS Mincho" w:hAnsi="GHEA Grapalat" w:cs="MS Mincho"/>
          <w:b/>
          <w:sz w:val="26"/>
          <w:szCs w:val="26"/>
          <w:lang w:val="hy-AM"/>
        </w:rPr>
      </w:pPr>
    </w:p>
    <w:p w:rsidR="00E9775A" w:rsidRDefault="00E9775A" w:rsidP="00542047">
      <w:pPr>
        <w:spacing w:line="240" w:lineRule="auto"/>
        <w:ind w:firstLine="993"/>
        <w:jc w:val="center"/>
        <w:rPr>
          <w:rFonts w:ascii="GHEA Grapalat" w:eastAsia="MS Mincho" w:hAnsi="GHEA Grapalat" w:cs="MS Mincho"/>
          <w:b/>
          <w:sz w:val="26"/>
          <w:szCs w:val="26"/>
          <w:lang w:val="hy-AM"/>
        </w:rPr>
      </w:pPr>
    </w:p>
    <w:p w:rsidR="006E397D" w:rsidRPr="00542047" w:rsidRDefault="00BD168F" w:rsidP="00542047">
      <w:pPr>
        <w:spacing w:line="240" w:lineRule="auto"/>
        <w:ind w:firstLine="993"/>
        <w:jc w:val="center"/>
        <w:rPr>
          <w:rFonts w:ascii="GHEA Grapalat" w:hAnsi="GHEA Grapalat"/>
          <w:b/>
          <w:sz w:val="26"/>
          <w:szCs w:val="26"/>
          <w:lang w:val="hy-AM"/>
        </w:rPr>
      </w:pPr>
      <w:r w:rsidRPr="00542047">
        <w:rPr>
          <w:rFonts w:ascii="GHEA Grapalat" w:eastAsia="MS Mincho" w:hAnsi="GHEA Grapalat" w:cs="MS Mincho"/>
          <w:b/>
          <w:sz w:val="26"/>
          <w:szCs w:val="26"/>
          <w:lang w:val="hy-AM"/>
        </w:rPr>
        <w:t>4</w:t>
      </w:r>
      <w:r w:rsidR="006E397D" w:rsidRPr="00542047">
        <w:rPr>
          <w:rFonts w:ascii="MS Mincho" w:eastAsia="MS Mincho" w:hAnsi="MS Mincho" w:cs="MS Mincho" w:hint="eastAsia"/>
          <w:b/>
          <w:sz w:val="26"/>
          <w:szCs w:val="26"/>
          <w:lang w:val="hy-AM"/>
        </w:rPr>
        <w:t>․</w:t>
      </w:r>
      <w:r w:rsidR="006E397D" w:rsidRPr="00542047">
        <w:rPr>
          <w:rFonts w:ascii="GHEA Grapalat" w:hAnsi="GHEA Grapalat"/>
          <w:b/>
          <w:sz w:val="26"/>
          <w:szCs w:val="26"/>
          <w:lang w:val="hy-AM"/>
        </w:rPr>
        <w:t xml:space="preserve"> Հ Ա Շ Վ Ե Ք Ն Ն ՈՒ Թ Յ Ա Ն   Հ Ի Մ Ն Ա Կ Ա Ն   </w:t>
      </w:r>
    </w:p>
    <w:p w:rsidR="006E397D" w:rsidRPr="00542047" w:rsidRDefault="006E397D" w:rsidP="00542047">
      <w:pPr>
        <w:spacing w:line="240" w:lineRule="auto"/>
        <w:ind w:firstLine="993"/>
        <w:jc w:val="center"/>
        <w:rPr>
          <w:rFonts w:ascii="GHEA Grapalat" w:hAnsi="GHEA Grapalat"/>
          <w:b/>
          <w:sz w:val="26"/>
          <w:szCs w:val="26"/>
          <w:lang w:val="hy-AM"/>
        </w:rPr>
      </w:pPr>
      <w:r w:rsidRPr="00542047">
        <w:rPr>
          <w:rFonts w:ascii="GHEA Grapalat" w:hAnsi="GHEA Grapalat"/>
          <w:b/>
          <w:sz w:val="26"/>
          <w:szCs w:val="26"/>
          <w:lang w:val="hy-AM"/>
        </w:rPr>
        <w:t>Ա Ր Դ Յ ՈՒ Ն Ք Ն Ե Ր</w:t>
      </w:r>
    </w:p>
    <w:p w:rsidR="006E397D" w:rsidRDefault="006E397D" w:rsidP="006E397D">
      <w:pPr>
        <w:spacing w:after="0" w:line="276" w:lineRule="auto"/>
        <w:ind w:firstLine="993"/>
        <w:jc w:val="center"/>
        <w:rPr>
          <w:rFonts w:ascii="GHEA Grapalat" w:hAnsi="GHEA Grapalat"/>
          <w:b/>
          <w:sz w:val="24"/>
          <w:szCs w:val="24"/>
          <w:lang w:val="hy-AM"/>
        </w:rPr>
      </w:pPr>
    </w:p>
    <w:p w:rsidR="006E397D" w:rsidRPr="003760F8" w:rsidRDefault="006E397D" w:rsidP="006E397D">
      <w:pPr>
        <w:pStyle w:val="ListParagraph"/>
        <w:spacing w:after="0" w:line="276" w:lineRule="auto"/>
        <w:ind w:left="0" w:firstLine="993"/>
        <w:jc w:val="both"/>
        <w:rPr>
          <w:rFonts w:ascii="GHEA Grapalat" w:hAnsi="GHEA Grapalat" w:cs="Sylfaen"/>
          <w:sz w:val="24"/>
          <w:szCs w:val="24"/>
          <w:lang w:val="hy-AM"/>
        </w:rPr>
      </w:pPr>
      <w:r w:rsidRPr="003760F8">
        <w:rPr>
          <w:rFonts w:ascii="GHEA Grapalat" w:hAnsi="GHEA Grapalat" w:cs="Sylfaen"/>
          <w:sz w:val="24"/>
          <w:szCs w:val="24"/>
          <w:lang w:val="hy-AM"/>
        </w:rPr>
        <w:t xml:space="preserve">Նախարարությունից պահանջվել է ամբողջական տեղեկատվության տրամադրում, որի ուսումնասիրությամբ, ինչպես նաև օգտվելով ՀՀ ֆինանսների նախարարության գանձապետական վճարահաշվարկային էլեկտրոնային («LSFINANCE»  և «LSREP») համակարգերի շտեմարաններից և հասանելի այլ պաշտոնական աղբյուրներից ստացվել է բավարար տեղեկատվություն սույն հաշվեքննությունն իրականացնելու համար: </w:t>
      </w:r>
    </w:p>
    <w:p w:rsidR="006E397D" w:rsidRPr="003760F8" w:rsidRDefault="006E397D" w:rsidP="006E397D">
      <w:pPr>
        <w:spacing w:line="276" w:lineRule="auto"/>
        <w:ind w:firstLine="993"/>
        <w:jc w:val="both"/>
        <w:rPr>
          <w:rFonts w:ascii="GHEA Grapalat" w:hAnsi="GHEA Grapalat" w:cs="Sylfaen"/>
          <w:sz w:val="24"/>
          <w:szCs w:val="24"/>
          <w:lang w:val="hy-AM"/>
        </w:rPr>
      </w:pPr>
      <w:r w:rsidRPr="003760F8">
        <w:rPr>
          <w:rFonts w:ascii="GHEA Grapalat" w:hAnsi="GHEA Grapalat" w:cs="Sylfaen"/>
          <w:sz w:val="24"/>
          <w:szCs w:val="24"/>
          <w:lang w:val="hy-AM"/>
        </w:rPr>
        <w:t xml:space="preserve">Հաշվի </w:t>
      </w:r>
      <w:r w:rsidR="007568E9">
        <w:rPr>
          <w:rFonts w:ascii="GHEA Grapalat" w:hAnsi="GHEA Grapalat" w:cs="Sylfaen"/>
          <w:sz w:val="24"/>
          <w:szCs w:val="24"/>
          <w:lang w:val="hy-AM"/>
        </w:rPr>
        <w:t xml:space="preserve">է </w:t>
      </w:r>
      <w:r w:rsidRPr="003760F8">
        <w:rPr>
          <w:rFonts w:ascii="GHEA Grapalat" w:hAnsi="GHEA Grapalat" w:cs="Sylfaen"/>
          <w:sz w:val="24"/>
          <w:szCs w:val="24"/>
          <w:lang w:val="hy-AM"/>
        </w:rPr>
        <w:t>առն</w:t>
      </w:r>
      <w:r w:rsidR="007568E9">
        <w:rPr>
          <w:rFonts w:ascii="GHEA Grapalat" w:hAnsi="GHEA Grapalat" w:cs="Sylfaen"/>
          <w:sz w:val="24"/>
          <w:szCs w:val="24"/>
          <w:lang w:val="hy-AM"/>
        </w:rPr>
        <w:t>վել</w:t>
      </w:r>
      <w:r w:rsidRPr="003760F8">
        <w:rPr>
          <w:rFonts w:ascii="GHEA Grapalat" w:hAnsi="GHEA Grapalat" w:cs="Sylfaen"/>
          <w:sz w:val="24"/>
          <w:szCs w:val="24"/>
          <w:lang w:val="hy-AM"/>
        </w:rPr>
        <w:t xml:space="preserve"> </w:t>
      </w:r>
      <w:r w:rsidR="007568E9">
        <w:rPr>
          <w:rFonts w:ascii="GHEA Grapalat" w:hAnsi="GHEA Grapalat" w:cs="Sylfaen"/>
          <w:sz w:val="24"/>
          <w:szCs w:val="24"/>
          <w:lang w:val="hy-AM"/>
        </w:rPr>
        <w:t>այն</w:t>
      </w:r>
      <w:r w:rsidRPr="003760F8">
        <w:rPr>
          <w:rFonts w:ascii="GHEA Grapalat" w:hAnsi="GHEA Grapalat" w:cs="Sylfaen"/>
          <w:sz w:val="24"/>
          <w:szCs w:val="24"/>
          <w:lang w:val="hy-AM"/>
        </w:rPr>
        <w:t xml:space="preserve"> հանգամանքը, </w:t>
      </w:r>
      <w:r w:rsidR="007568E9">
        <w:rPr>
          <w:rFonts w:ascii="GHEA Grapalat" w:hAnsi="GHEA Grapalat" w:cs="Sylfaen"/>
          <w:sz w:val="24"/>
          <w:szCs w:val="24"/>
          <w:lang w:val="hy-AM"/>
        </w:rPr>
        <w:t xml:space="preserve">ըստ որի </w:t>
      </w:r>
      <w:r w:rsidRPr="003760F8">
        <w:rPr>
          <w:rFonts w:ascii="GHEA Grapalat" w:hAnsi="GHEA Grapalat" w:cs="Sylfaen"/>
          <w:sz w:val="24"/>
          <w:szCs w:val="24"/>
          <w:lang w:val="hy-AM"/>
        </w:rPr>
        <w:t>202</w:t>
      </w:r>
      <w:r w:rsidR="003760F8" w:rsidRPr="003760F8">
        <w:rPr>
          <w:rFonts w:ascii="GHEA Grapalat" w:hAnsi="GHEA Grapalat" w:cs="Sylfaen"/>
          <w:sz w:val="24"/>
          <w:szCs w:val="24"/>
          <w:lang w:val="hy-AM"/>
        </w:rPr>
        <w:t>1</w:t>
      </w:r>
      <w:r w:rsidRPr="003760F8">
        <w:rPr>
          <w:rFonts w:ascii="GHEA Grapalat" w:hAnsi="GHEA Grapalat" w:cs="Sylfaen"/>
          <w:sz w:val="24"/>
          <w:szCs w:val="24"/>
          <w:lang w:val="hy-AM"/>
        </w:rPr>
        <w:t>թ</w:t>
      </w:r>
      <w:r w:rsidR="003760F8" w:rsidRPr="003760F8">
        <w:rPr>
          <w:rFonts w:ascii="GHEA Grapalat" w:hAnsi="GHEA Grapalat" w:cs="Sylfaen"/>
          <w:sz w:val="24"/>
          <w:szCs w:val="24"/>
          <w:lang w:val="hy-AM"/>
        </w:rPr>
        <w:t>.</w:t>
      </w:r>
      <w:r w:rsidRPr="003760F8">
        <w:rPr>
          <w:rFonts w:ascii="GHEA Grapalat" w:hAnsi="GHEA Grapalat" w:cs="Sylfaen"/>
          <w:sz w:val="24"/>
          <w:szCs w:val="24"/>
          <w:lang w:val="hy-AM"/>
        </w:rPr>
        <w:t xml:space="preserve"> ՀՀ պետական բյուջեի </w:t>
      </w:r>
      <w:r w:rsidR="003760F8" w:rsidRPr="003760F8">
        <w:rPr>
          <w:rFonts w:ascii="GHEA Grapalat" w:hAnsi="GHEA Grapalat" w:cs="Sylfaen"/>
          <w:sz w:val="24"/>
          <w:szCs w:val="24"/>
          <w:lang w:val="hy-AM"/>
        </w:rPr>
        <w:t xml:space="preserve">երեք ամիսների </w:t>
      </w:r>
      <w:r w:rsidRPr="003760F8">
        <w:rPr>
          <w:rFonts w:ascii="GHEA Grapalat" w:hAnsi="GHEA Grapalat" w:cs="Sylfaen"/>
          <w:sz w:val="24"/>
          <w:szCs w:val="24"/>
          <w:lang w:val="hy-AM"/>
        </w:rPr>
        <w:t xml:space="preserve">հաշվեքննության իրականացման համար որպես ռիսկային </w:t>
      </w:r>
      <w:r w:rsidR="00063770" w:rsidRPr="003760F8">
        <w:rPr>
          <w:rFonts w:ascii="GHEA Grapalat" w:hAnsi="GHEA Grapalat" w:cs="Sylfaen"/>
          <w:sz w:val="24"/>
          <w:szCs w:val="24"/>
          <w:lang w:val="hy-AM"/>
        </w:rPr>
        <w:t xml:space="preserve">է </w:t>
      </w:r>
      <w:r w:rsidRPr="003760F8">
        <w:rPr>
          <w:rFonts w:ascii="GHEA Grapalat" w:hAnsi="GHEA Grapalat" w:cs="Sylfaen"/>
          <w:sz w:val="24"/>
          <w:szCs w:val="24"/>
          <w:lang w:val="hy-AM"/>
        </w:rPr>
        <w:t>դիտարկվել</w:t>
      </w:r>
      <w:r w:rsidR="007568E9" w:rsidRPr="007568E9">
        <w:rPr>
          <w:rFonts w:ascii="GHEA Grapalat" w:hAnsi="GHEA Grapalat" w:cs="Sylfaen"/>
          <w:sz w:val="24"/>
          <w:szCs w:val="24"/>
          <w:lang w:val="hy-AM"/>
        </w:rPr>
        <w:t xml:space="preserve"> </w:t>
      </w:r>
      <w:r w:rsidRPr="003760F8">
        <w:rPr>
          <w:rFonts w:ascii="GHEA Grapalat" w:hAnsi="GHEA Grapalat" w:cs="Sylfaen"/>
          <w:sz w:val="24"/>
          <w:szCs w:val="24"/>
          <w:lang w:val="hy-AM"/>
        </w:rPr>
        <w:t>նախատեսված ծրագրերի և միջոցառումների մասով հաշվետու ժամանակահատվածի բյուջեի կատարողականի թերակատարումների և բյուջեի կատարողականի վերաբերյալ ՀՀ կառավարություն ներկայացրած հաշվետվություններում բերված ցուցանիշներում փաստացի կատարվածի իրական ծավալները մասնակի ընդգրկելու, իսկ որոշ դեպքերում</w:t>
      </w:r>
      <w:r w:rsidR="007568E9">
        <w:rPr>
          <w:rFonts w:ascii="GHEA Grapalat" w:hAnsi="GHEA Grapalat" w:cs="Sylfaen"/>
          <w:sz w:val="24"/>
          <w:szCs w:val="24"/>
          <w:lang w:val="hy-AM"/>
        </w:rPr>
        <w:t>՝</w:t>
      </w:r>
      <w:r w:rsidRPr="003760F8">
        <w:rPr>
          <w:rFonts w:ascii="GHEA Grapalat" w:hAnsi="GHEA Grapalat" w:cs="Sylfaen"/>
          <w:sz w:val="24"/>
          <w:szCs w:val="24"/>
          <w:lang w:val="hy-AM"/>
        </w:rPr>
        <w:t xml:space="preserve"> առհասարակ չներառելու խնդիրները:</w:t>
      </w:r>
    </w:p>
    <w:p w:rsidR="006E397D" w:rsidRPr="003760F8" w:rsidRDefault="006E397D" w:rsidP="006E397D">
      <w:pPr>
        <w:spacing w:line="276" w:lineRule="auto"/>
        <w:ind w:firstLine="993"/>
        <w:jc w:val="both"/>
        <w:rPr>
          <w:rFonts w:ascii="GHEA Grapalat" w:hAnsi="GHEA Grapalat" w:cs="Sylfaen"/>
          <w:sz w:val="24"/>
          <w:szCs w:val="24"/>
          <w:lang w:val="hy-AM"/>
        </w:rPr>
      </w:pPr>
      <w:r w:rsidRPr="003760F8">
        <w:rPr>
          <w:rFonts w:ascii="GHEA Grapalat" w:hAnsi="GHEA Grapalat"/>
          <w:sz w:val="24"/>
          <w:szCs w:val="24"/>
          <w:lang w:val="hy-AM"/>
        </w:rPr>
        <w:t>Նախարարության</w:t>
      </w:r>
      <w:r w:rsidRPr="003760F8">
        <w:rPr>
          <w:rFonts w:ascii="GHEA Grapalat" w:hAnsi="GHEA Grapalat" w:cs="Sylfaen"/>
          <w:sz w:val="24"/>
          <w:szCs w:val="24"/>
          <w:lang w:val="hy-AM"/>
        </w:rPr>
        <w:t xml:space="preserve"> 202</w:t>
      </w:r>
      <w:r w:rsidR="00727BD0" w:rsidRPr="003760F8">
        <w:rPr>
          <w:rFonts w:ascii="GHEA Grapalat" w:hAnsi="GHEA Grapalat" w:cs="Sylfaen"/>
          <w:sz w:val="24"/>
          <w:szCs w:val="24"/>
          <w:lang w:val="hy-AM"/>
        </w:rPr>
        <w:t>1</w:t>
      </w:r>
      <w:r w:rsidRPr="003760F8">
        <w:rPr>
          <w:rFonts w:ascii="GHEA Grapalat" w:hAnsi="GHEA Grapalat" w:cs="Sylfaen"/>
          <w:sz w:val="24"/>
          <w:szCs w:val="24"/>
          <w:lang w:val="hy-AM"/>
        </w:rPr>
        <w:t xml:space="preserve"> թվականի ՀՀ պետական բյուջեի</w:t>
      </w:r>
      <w:r w:rsidRPr="003760F8">
        <w:rPr>
          <w:rFonts w:ascii="GHEA Grapalat" w:hAnsi="GHEA Grapalat"/>
          <w:sz w:val="24"/>
          <w:szCs w:val="24"/>
          <w:lang w:val="hy-AM"/>
        </w:rPr>
        <w:t xml:space="preserve"> </w:t>
      </w:r>
      <w:r w:rsidR="00727BD0" w:rsidRPr="003760F8">
        <w:rPr>
          <w:rFonts w:ascii="GHEA Grapalat" w:hAnsi="GHEA Grapalat"/>
          <w:sz w:val="24"/>
          <w:szCs w:val="24"/>
          <w:lang w:val="hy-AM"/>
        </w:rPr>
        <w:t>երեք ամիսների</w:t>
      </w:r>
      <w:r w:rsidRPr="003760F8">
        <w:rPr>
          <w:rFonts w:ascii="GHEA Grapalat" w:hAnsi="GHEA Grapalat"/>
          <w:sz w:val="24"/>
          <w:szCs w:val="24"/>
          <w:lang w:val="hy-AM"/>
        </w:rPr>
        <w:t xml:space="preserve"> մուտքերի ձևավորման և ելքերի իրականացման կանոնակարգված գործունեության</w:t>
      </w:r>
      <w:r w:rsidRPr="003760F8">
        <w:rPr>
          <w:rFonts w:ascii="GHEA Grapalat" w:hAnsi="GHEA Grapalat" w:cs="Sylfaen"/>
          <w:sz w:val="24"/>
          <w:szCs w:val="24"/>
          <w:lang w:val="hy-AM"/>
        </w:rPr>
        <w:t xml:space="preserve"> նկատմամբ իրականացված հաշվեքննության ընթացքում էական խեղաթյուրումներ չեն հայտնաբերվել, իսկ հայտնաբերված խեղաթյուրումները համատարած չեն  ու հաշվեքննության առարկային վերաբերող հաշվետվությունները էականորեն խեղաթյուրված չեն:</w:t>
      </w:r>
    </w:p>
    <w:p w:rsidR="00721DAD" w:rsidRDefault="00721DAD" w:rsidP="007C1718">
      <w:pPr>
        <w:spacing w:after="0" w:line="276" w:lineRule="auto"/>
        <w:ind w:firstLine="720"/>
        <w:jc w:val="center"/>
        <w:rPr>
          <w:rFonts w:ascii="GHEA Grapalat" w:hAnsi="GHEA Grapalat"/>
          <w:b/>
          <w:sz w:val="26"/>
          <w:szCs w:val="26"/>
          <w:lang w:val="hy-AM"/>
        </w:rPr>
      </w:pPr>
    </w:p>
    <w:p w:rsidR="00721DAD" w:rsidRDefault="00721DAD" w:rsidP="007C1718">
      <w:pPr>
        <w:spacing w:after="0" w:line="276" w:lineRule="auto"/>
        <w:ind w:firstLine="720"/>
        <w:jc w:val="center"/>
        <w:rPr>
          <w:rFonts w:ascii="GHEA Grapalat" w:hAnsi="GHEA Grapalat"/>
          <w:b/>
          <w:sz w:val="26"/>
          <w:szCs w:val="26"/>
          <w:lang w:val="hy-AM"/>
        </w:rPr>
      </w:pPr>
    </w:p>
    <w:p w:rsidR="00EE10CD" w:rsidRDefault="00EE10CD" w:rsidP="007C1718">
      <w:pPr>
        <w:spacing w:after="0" w:line="276" w:lineRule="auto"/>
        <w:ind w:firstLine="720"/>
        <w:jc w:val="center"/>
        <w:rPr>
          <w:rFonts w:ascii="GHEA Grapalat" w:hAnsi="GHEA Grapalat"/>
          <w:b/>
          <w:sz w:val="26"/>
          <w:szCs w:val="26"/>
          <w:lang w:val="hy-AM"/>
        </w:rPr>
      </w:pPr>
    </w:p>
    <w:p w:rsidR="00EE10CD" w:rsidRDefault="00EE10CD" w:rsidP="007C1718">
      <w:pPr>
        <w:spacing w:after="0" w:line="276" w:lineRule="auto"/>
        <w:ind w:firstLine="720"/>
        <w:jc w:val="center"/>
        <w:rPr>
          <w:rFonts w:ascii="GHEA Grapalat" w:hAnsi="GHEA Grapalat"/>
          <w:b/>
          <w:sz w:val="26"/>
          <w:szCs w:val="26"/>
          <w:lang w:val="hy-AM"/>
        </w:rPr>
      </w:pPr>
    </w:p>
    <w:p w:rsidR="00EE10CD" w:rsidRDefault="00EE10CD" w:rsidP="007C1718">
      <w:pPr>
        <w:spacing w:after="0" w:line="276" w:lineRule="auto"/>
        <w:ind w:firstLine="720"/>
        <w:jc w:val="center"/>
        <w:rPr>
          <w:rFonts w:ascii="GHEA Grapalat" w:hAnsi="GHEA Grapalat"/>
          <w:b/>
          <w:sz w:val="26"/>
          <w:szCs w:val="26"/>
          <w:lang w:val="hy-AM"/>
        </w:rPr>
      </w:pPr>
    </w:p>
    <w:p w:rsidR="00EE10CD" w:rsidRDefault="00EE10CD" w:rsidP="007C1718">
      <w:pPr>
        <w:spacing w:after="0" w:line="276" w:lineRule="auto"/>
        <w:ind w:firstLine="720"/>
        <w:jc w:val="center"/>
        <w:rPr>
          <w:rFonts w:ascii="GHEA Grapalat" w:hAnsi="GHEA Grapalat"/>
          <w:b/>
          <w:sz w:val="26"/>
          <w:szCs w:val="26"/>
          <w:lang w:val="hy-AM"/>
        </w:rPr>
      </w:pPr>
    </w:p>
    <w:p w:rsidR="00EE10CD" w:rsidRDefault="00EE10CD" w:rsidP="007C1718">
      <w:pPr>
        <w:spacing w:after="0" w:line="276" w:lineRule="auto"/>
        <w:ind w:firstLine="720"/>
        <w:jc w:val="center"/>
        <w:rPr>
          <w:rFonts w:ascii="GHEA Grapalat" w:hAnsi="GHEA Grapalat"/>
          <w:b/>
          <w:sz w:val="26"/>
          <w:szCs w:val="26"/>
          <w:lang w:val="hy-AM"/>
        </w:rPr>
      </w:pPr>
    </w:p>
    <w:p w:rsidR="00241350" w:rsidRDefault="00241350" w:rsidP="007C1718">
      <w:pPr>
        <w:spacing w:after="0" w:line="276" w:lineRule="auto"/>
        <w:ind w:firstLine="720"/>
        <w:jc w:val="center"/>
        <w:rPr>
          <w:rFonts w:ascii="GHEA Grapalat" w:hAnsi="GHEA Grapalat"/>
          <w:b/>
          <w:sz w:val="26"/>
          <w:szCs w:val="26"/>
          <w:lang w:val="hy-AM"/>
        </w:rPr>
      </w:pPr>
    </w:p>
    <w:p w:rsidR="00241350" w:rsidRDefault="00241350" w:rsidP="007C1718">
      <w:pPr>
        <w:spacing w:after="0" w:line="276" w:lineRule="auto"/>
        <w:ind w:firstLine="720"/>
        <w:jc w:val="center"/>
        <w:rPr>
          <w:rFonts w:ascii="GHEA Grapalat" w:hAnsi="GHEA Grapalat"/>
          <w:b/>
          <w:sz w:val="26"/>
          <w:szCs w:val="26"/>
          <w:lang w:val="hy-AM"/>
        </w:rPr>
      </w:pPr>
    </w:p>
    <w:p w:rsidR="00EE10CD" w:rsidRDefault="00EE10CD" w:rsidP="007C1718">
      <w:pPr>
        <w:spacing w:after="0" w:line="276" w:lineRule="auto"/>
        <w:ind w:firstLine="720"/>
        <w:jc w:val="center"/>
        <w:rPr>
          <w:rFonts w:ascii="GHEA Grapalat" w:hAnsi="GHEA Grapalat"/>
          <w:b/>
          <w:sz w:val="26"/>
          <w:szCs w:val="26"/>
          <w:lang w:val="hy-AM"/>
        </w:rPr>
      </w:pPr>
    </w:p>
    <w:p w:rsidR="007C1718" w:rsidRPr="0022223A" w:rsidRDefault="00EE10CD" w:rsidP="007C1718">
      <w:pPr>
        <w:spacing w:after="0" w:line="276" w:lineRule="auto"/>
        <w:ind w:firstLine="720"/>
        <w:jc w:val="center"/>
        <w:rPr>
          <w:rFonts w:ascii="GHEA Grapalat" w:hAnsi="GHEA Grapalat"/>
          <w:b/>
          <w:sz w:val="26"/>
          <w:szCs w:val="26"/>
          <w:lang w:val="hy-AM"/>
        </w:rPr>
      </w:pPr>
      <w:r>
        <w:rPr>
          <w:rFonts w:ascii="GHEA Grapalat" w:hAnsi="GHEA Grapalat"/>
          <w:b/>
          <w:sz w:val="26"/>
          <w:szCs w:val="26"/>
          <w:lang w:val="hy-AM"/>
        </w:rPr>
        <w:lastRenderedPageBreak/>
        <w:t>5</w:t>
      </w:r>
      <w:r w:rsidR="007C1718" w:rsidRPr="0022223A">
        <w:rPr>
          <w:rFonts w:ascii="GHEA Grapalat" w:hAnsi="GHEA Grapalat"/>
          <w:b/>
          <w:sz w:val="26"/>
          <w:szCs w:val="26"/>
          <w:lang w:val="hy-AM"/>
        </w:rPr>
        <w:t xml:space="preserve">.  Հ Ա Շ Վ Ե Տ Վ ՈՒ Թ Յ Ա Ն </w:t>
      </w:r>
      <w:r w:rsidR="00505F2E">
        <w:rPr>
          <w:rFonts w:ascii="GHEA Grapalat" w:hAnsi="GHEA Grapalat"/>
          <w:b/>
          <w:sz w:val="26"/>
          <w:szCs w:val="26"/>
          <w:lang w:val="hy-AM"/>
        </w:rPr>
        <w:t xml:space="preserve">   </w:t>
      </w:r>
      <w:r w:rsidR="007C1718" w:rsidRPr="0022223A">
        <w:rPr>
          <w:rFonts w:ascii="GHEA Grapalat" w:hAnsi="GHEA Grapalat"/>
          <w:b/>
          <w:sz w:val="26"/>
          <w:szCs w:val="26"/>
          <w:lang w:val="hy-AM"/>
        </w:rPr>
        <w:t xml:space="preserve"> Օ Բ Յ Ե Կ Տ Ի</w:t>
      </w:r>
      <w:r w:rsidR="001A5344">
        <w:rPr>
          <w:rFonts w:ascii="GHEA Grapalat" w:hAnsi="GHEA Grapalat"/>
          <w:b/>
          <w:sz w:val="26"/>
          <w:szCs w:val="26"/>
          <w:lang w:val="hy-AM"/>
        </w:rPr>
        <w:t xml:space="preserve">   </w:t>
      </w:r>
      <w:r w:rsidR="007C1718" w:rsidRPr="0022223A">
        <w:rPr>
          <w:rFonts w:ascii="GHEA Grapalat" w:hAnsi="GHEA Grapalat"/>
          <w:b/>
          <w:sz w:val="26"/>
          <w:szCs w:val="26"/>
          <w:lang w:val="hy-AM"/>
        </w:rPr>
        <w:t>Ֆ Ի Ն Ա Ն Ս Ա Կ Ա Ն    Ց ՈՒ Ց Ա Ն Ի Շ Ն Ե Ր</w:t>
      </w:r>
    </w:p>
    <w:p w:rsidR="007C1718" w:rsidRPr="00E41E1A" w:rsidRDefault="007C1718" w:rsidP="007C1718">
      <w:pPr>
        <w:spacing w:after="0" w:line="276" w:lineRule="auto"/>
        <w:ind w:firstLine="720"/>
        <w:jc w:val="center"/>
        <w:rPr>
          <w:rFonts w:ascii="GHEA Grapalat" w:hAnsi="GHEA Grapalat"/>
          <w:color w:val="FF0000"/>
          <w:sz w:val="24"/>
          <w:szCs w:val="24"/>
          <w:lang w:val="hy-AM"/>
        </w:rPr>
      </w:pPr>
    </w:p>
    <w:p w:rsidR="00832D36" w:rsidRPr="007C3D81" w:rsidRDefault="007C1718" w:rsidP="007C3D81">
      <w:pPr>
        <w:ind w:firstLine="426"/>
        <w:jc w:val="both"/>
        <w:rPr>
          <w:rFonts w:ascii="GHEA Grapalat" w:hAnsi="GHEA Grapalat"/>
          <w:sz w:val="24"/>
          <w:szCs w:val="24"/>
          <w:lang w:val="hy-AM"/>
        </w:rPr>
      </w:pPr>
      <w:r w:rsidRPr="00832D36">
        <w:rPr>
          <w:rFonts w:ascii="GHEA Grapalat" w:hAnsi="GHEA Grapalat" w:cs="Arial"/>
          <w:sz w:val="24"/>
          <w:szCs w:val="24"/>
          <w:lang w:val="hy-AM"/>
        </w:rPr>
        <w:t>Նախարարության ԾՐԱԳՐԵՐ-ի շրջանակներում</w:t>
      </w:r>
      <w:r w:rsidRPr="00832D36">
        <w:rPr>
          <w:rFonts w:ascii="GHEA Grapalat" w:hAnsi="GHEA Grapalat"/>
          <w:sz w:val="24"/>
          <w:szCs w:val="24"/>
          <w:lang w:val="hy-AM"/>
        </w:rPr>
        <w:t xml:space="preserve"> 202</w:t>
      </w:r>
      <w:r w:rsidR="00727BD0" w:rsidRPr="00832D36">
        <w:rPr>
          <w:rFonts w:ascii="GHEA Grapalat" w:hAnsi="GHEA Grapalat"/>
          <w:sz w:val="24"/>
          <w:szCs w:val="24"/>
          <w:lang w:val="hy-AM"/>
        </w:rPr>
        <w:t>1</w:t>
      </w:r>
      <w:r w:rsidRPr="00832D36">
        <w:rPr>
          <w:rFonts w:ascii="GHEA Grapalat" w:hAnsi="GHEA Grapalat" w:cs="Arial"/>
          <w:sz w:val="24"/>
          <w:szCs w:val="24"/>
          <w:lang w:val="hy-AM"/>
        </w:rPr>
        <w:t>թ</w:t>
      </w:r>
      <w:r w:rsidR="00F818E7" w:rsidRPr="00832D36">
        <w:rPr>
          <w:rFonts w:ascii="MS Mincho" w:eastAsia="MS Mincho" w:hAnsi="MS Mincho" w:cs="MS Mincho" w:hint="eastAsia"/>
          <w:sz w:val="24"/>
          <w:szCs w:val="24"/>
          <w:lang w:val="hy-AM"/>
        </w:rPr>
        <w:t>․</w:t>
      </w:r>
      <w:r w:rsidRPr="00832D36">
        <w:rPr>
          <w:rFonts w:ascii="GHEA Grapalat" w:hAnsi="GHEA Grapalat"/>
          <w:sz w:val="24"/>
          <w:szCs w:val="24"/>
          <w:lang w:val="hy-AM"/>
        </w:rPr>
        <w:t xml:space="preserve"> </w:t>
      </w:r>
      <w:r w:rsidR="00832D36">
        <w:rPr>
          <w:rFonts w:ascii="GHEA Grapalat" w:hAnsi="GHEA Grapalat" w:cs="Arial"/>
          <w:sz w:val="24"/>
          <w:szCs w:val="24"/>
          <w:lang w:val="hy-AM"/>
        </w:rPr>
        <w:t>տարեկան</w:t>
      </w:r>
      <w:r w:rsidRPr="00832D36">
        <w:rPr>
          <w:rFonts w:ascii="GHEA Grapalat" w:hAnsi="GHEA Grapalat"/>
          <w:sz w:val="24"/>
          <w:szCs w:val="24"/>
          <w:lang w:val="hy-AM"/>
        </w:rPr>
        <w:t xml:space="preserve"> </w:t>
      </w:r>
      <w:r w:rsidR="008822E7" w:rsidRPr="00832D36">
        <w:rPr>
          <w:rFonts w:ascii="GHEA Grapalat" w:hAnsi="GHEA Grapalat"/>
          <w:sz w:val="24"/>
          <w:szCs w:val="24"/>
          <w:lang w:val="hy-AM"/>
        </w:rPr>
        <w:t xml:space="preserve">ընդհանուր </w:t>
      </w:r>
      <w:r w:rsidRPr="00832D36">
        <w:rPr>
          <w:rFonts w:ascii="GHEA Grapalat" w:hAnsi="GHEA Grapalat" w:cs="Arial"/>
          <w:sz w:val="24"/>
          <w:szCs w:val="24"/>
          <w:lang w:val="hy-AM"/>
        </w:rPr>
        <w:t xml:space="preserve">պլանը կազմել է </w:t>
      </w:r>
      <w:r w:rsidR="00832D36" w:rsidRPr="00832D36">
        <w:rPr>
          <w:rFonts w:ascii="GHEA Grapalat" w:hAnsi="GHEA Grapalat"/>
          <w:bCs/>
          <w:sz w:val="24"/>
          <w:szCs w:val="24"/>
          <w:lang w:val="hy-AM"/>
        </w:rPr>
        <w:t xml:space="preserve">38,112,817.0 </w:t>
      </w:r>
      <w:r w:rsidRPr="00832D36">
        <w:rPr>
          <w:rFonts w:ascii="GHEA Grapalat" w:eastAsia="MS Mincho" w:hAnsi="GHEA Grapalat" w:cs="Courier New"/>
          <w:sz w:val="24"/>
          <w:szCs w:val="24"/>
          <w:lang w:val="hy-AM"/>
        </w:rPr>
        <w:t>հազ</w:t>
      </w:r>
      <w:r w:rsidRPr="00832D36">
        <w:rPr>
          <w:rFonts w:ascii="MS Mincho" w:eastAsia="MS Mincho" w:hAnsi="MS Mincho" w:cs="MS Mincho" w:hint="eastAsia"/>
          <w:sz w:val="24"/>
          <w:szCs w:val="24"/>
          <w:lang w:val="hy-AM"/>
        </w:rPr>
        <w:t>․</w:t>
      </w:r>
      <w:r w:rsidRPr="00832D36">
        <w:rPr>
          <w:rFonts w:ascii="GHEA Grapalat" w:eastAsia="MS Mincho" w:hAnsi="GHEA Grapalat" w:cs="MS Mincho"/>
          <w:sz w:val="24"/>
          <w:szCs w:val="24"/>
          <w:lang w:val="hy-AM"/>
        </w:rPr>
        <w:t xml:space="preserve"> </w:t>
      </w:r>
      <w:r w:rsidRPr="00832D36">
        <w:rPr>
          <w:rFonts w:ascii="GHEA Grapalat" w:eastAsia="MS Mincho" w:hAnsi="GHEA Grapalat" w:cs="Courier New"/>
          <w:sz w:val="24"/>
          <w:szCs w:val="24"/>
          <w:lang w:val="hy-AM"/>
        </w:rPr>
        <w:t>դրամ,</w:t>
      </w:r>
      <w:r w:rsidRPr="00832D36">
        <w:rPr>
          <w:rFonts w:ascii="GHEA Grapalat" w:hAnsi="GHEA Grapalat"/>
          <w:sz w:val="24"/>
          <w:szCs w:val="24"/>
          <w:lang w:val="hy-AM"/>
        </w:rPr>
        <w:t xml:space="preserve"> ճշտված </w:t>
      </w:r>
      <w:r w:rsidR="00832D36">
        <w:rPr>
          <w:rFonts w:ascii="GHEA Grapalat" w:hAnsi="GHEA Grapalat"/>
          <w:sz w:val="24"/>
          <w:szCs w:val="24"/>
          <w:lang w:val="hy-AM"/>
        </w:rPr>
        <w:t xml:space="preserve">տարեկան </w:t>
      </w:r>
      <w:r w:rsidRPr="00832D36">
        <w:rPr>
          <w:rFonts w:ascii="GHEA Grapalat" w:hAnsi="GHEA Grapalat"/>
          <w:sz w:val="24"/>
          <w:szCs w:val="24"/>
          <w:lang w:val="hy-AM"/>
        </w:rPr>
        <w:t xml:space="preserve">պլանը  </w:t>
      </w:r>
      <w:r w:rsidR="00832D36" w:rsidRPr="00832D36">
        <w:rPr>
          <w:rFonts w:ascii="GHEA Grapalat" w:hAnsi="GHEA Grapalat"/>
          <w:bCs/>
          <w:sz w:val="24"/>
          <w:szCs w:val="24"/>
          <w:lang w:val="hy-AM"/>
        </w:rPr>
        <w:t>38,225,206.0</w:t>
      </w:r>
      <w:r w:rsidR="00933C96" w:rsidRPr="00832D36">
        <w:rPr>
          <w:rFonts w:ascii="GHEA Grapalat" w:hAnsi="GHEA Grapalat"/>
          <w:color w:val="FF0000"/>
          <w:sz w:val="24"/>
          <w:szCs w:val="24"/>
          <w:shd w:val="clear" w:color="auto" w:fill="FFFFFF"/>
          <w:lang w:val="hy-AM"/>
        </w:rPr>
        <w:t xml:space="preserve"> </w:t>
      </w:r>
      <w:r w:rsidRPr="00832D36">
        <w:rPr>
          <w:rFonts w:ascii="GHEA Grapalat" w:eastAsia="MS Mincho" w:hAnsi="GHEA Grapalat" w:cs="Courier New"/>
          <w:sz w:val="24"/>
          <w:szCs w:val="24"/>
          <w:lang w:val="hy-AM"/>
        </w:rPr>
        <w:t>հազ</w:t>
      </w:r>
      <w:r w:rsidR="00832D36" w:rsidRPr="00832D36">
        <w:rPr>
          <w:rFonts w:ascii="GHEA Grapalat" w:eastAsia="MS Mincho" w:hAnsi="GHEA Grapalat" w:cs="Courier New"/>
          <w:sz w:val="24"/>
          <w:szCs w:val="24"/>
          <w:lang w:val="hy-AM"/>
        </w:rPr>
        <w:t>.</w:t>
      </w:r>
      <w:r w:rsidRPr="00832D36">
        <w:rPr>
          <w:rFonts w:ascii="GHEA Grapalat" w:eastAsia="MS Mincho" w:hAnsi="GHEA Grapalat" w:cs="MS Mincho"/>
          <w:sz w:val="24"/>
          <w:szCs w:val="24"/>
          <w:lang w:val="hy-AM"/>
        </w:rPr>
        <w:t xml:space="preserve"> </w:t>
      </w:r>
      <w:r w:rsidRPr="00832D36">
        <w:rPr>
          <w:rFonts w:ascii="GHEA Grapalat" w:eastAsia="MS Mincho" w:hAnsi="GHEA Grapalat" w:cs="Courier New"/>
          <w:sz w:val="24"/>
          <w:szCs w:val="24"/>
          <w:lang w:val="hy-AM"/>
        </w:rPr>
        <w:t>դրամ</w:t>
      </w:r>
      <w:r w:rsidR="009918E1" w:rsidRPr="00832D36">
        <w:rPr>
          <w:rFonts w:ascii="GHEA Grapalat" w:eastAsia="MS Mincho" w:hAnsi="GHEA Grapalat" w:cs="Courier New"/>
          <w:sz w:val="24"/>
          <w:szCs w:val="24"/>
          <w:lang w:val="hy-AM"/>
        </w:rPr>
        <w:t>,</w:t>
      </w:r>
      <w:r w:rsidRPr="00832D36">
        <w:rPr>
          <w:rFonts w:ascii="GHEA Grapalat" w:hAnsi="GHEA Grapalat"/>
          <w:sz w:val="24"/>
          <w:szCs w:val="24"/>
          <w:lang w:val="hy-AM"/>
        </w:rPr>
        <w:t xml:space="preserve"> </w:t>
      </w:r>
      <w:r w:rsidR="007C3D81">
        <w:rPr>
          <w:rFonts w:ascii="GHEA Grapalat" w:hAnsi="GHEA Grapalat"/>
          <w:sz w:val="24"/>
          <w:szCs w:val="24"/>
          <w:lang w:val="hy-AM"/>
        </w:rPr>
        <w:t>տարբերությունը՝ 112,389</w:t>
      </w:r>
      <w:r w:rsidR="007C3D81" w:rsidRPr="007C3D81">
        <w:rPr>
          <w:rFonts w:ascii="GHEA Grapalat" w:hAnsi="GHEA Grapalat"/>
          <w:sz w:val="24"/>
          <w:szCs w:val="24"/>
          <w:lang w:val="hy-AM"/>
        </w:rPr>
        <w:t xml:space="preserve">.0 </w:t>
      </w:r>
      <w:r w:rsidR="007C3D81" w:rsidRPr="00832D36">
        <w:rPr>
          <w:rFonts w:ascii="GHEA Grapalat" w:eastAsia="MS Mincho" w:hAnsi="GHEA Grapalat" w:cs="Courier New"/>
          <w:sz w:val="24"/>
          <w:szCs w:val="24"/>
          <w:lang w:val="hy-AM"/>
        </w:rPr>
        <w:t>հազ</w:t>
      </w:r>
      <w:r w:rsidR="007C3D81" w:rsidRPr="00832D36">
        <w:rPr>
          <w:rFonts w:ascii="MS Mincho" w:eastAsia="MS Mincho" w:hAnsi="MS Mincho" w:cs="MS Mincho" w:hint="eastAsia"/>
          <w:sz w:val="24"/>
          <w:szCs w:val="24"/>
          <w:lang w:val="hy-AM"/>
        </w:rPr>
        <w:t>․</w:t>
      </w:r>
      <w:r w:rsidR="007C3D81" w:rsidRPr="00832D36">
        <w:rPr>
          <w:rFonts w:ascii="GHEA Grapalat" w:eastAsia="MS Mincho" w:hAnsi="GHEA Grapalat" w:cs="MS Mincho"/>
          <w:sz w:val="24"/>
          <w:szCs w:val="24"/>
          <w:lang w:val="hy-AM"/>
        </w:rPr>
        <w:t xml:space="preserve"> </w:t>
      </w:r>
      <w:r w:rsidR="007C3D81" w:rsidRPr="00832D36">
        <w:rPr>
          <w:rFonts w:ascii="GHEA Grapalat" w:eastAsia="MS Mincho" w:hAnsi="GHEA Grapalat" w:cs="Courier New"/>
          <w:sz w:val="24"/>
          <w:szCs w:val="24"/>
          <w:lang w:val="hy-AM"/>
        </w:rPr>
        <w:t>դրամ</w:t>
      </w:r>
      <w:r w:rsidR="007C3D81">
        <w:rPr>
          <w:rFonts w:ascii="GHEA Grapalat" w:eastAsia="MS Mincho" w:hAnsi="GHEA Grapalat" w:cs="Courier New"/>
          <w:sz w:val="24"/>
          <w:szCs w:val="24"/>
          <w:lang w:val="hy-AM"/>
        </w:rPr>
        <w:t xml:space="preserve">ը, հիմնավորված է ՀՀ կառավարության որոշումներով </w:t>
      </w:r>
      <w:r w:rsidR="007C3D81" w:rsidRPr="007C3D81">
        <w:rPr>
          <w:rFonts w:ascii="GHEA Grapalat" w:hAnsi="GHEA Grapalat"/>
          <w:sz w:val="24"/>
          <w:szCs w:val="24"/>
          <w:lang w:val="hy-AM"/>
        </w:rPr>
        <w:t xml:space="preserve"> </w:t>
      </w:r>
      <w:r w:rsidR="007C3D81">
        <w:rPr>
          <w:rFonts w:ascii="GHEA Grapalat" w:hAnsi="GHEA Grapalat"/>
          <w:sz w:val="24"/>
          <w:szCs w:val="24"/>
          <w:lang w:val="hy-AM"/>
        </w:rPr>
        <w:t>307,611</w:t>
      </w:r>
      <w:r w:rsidR="007C3D81" w:rsidRPr="007C3D81">
        <w:rPr>
          <w:rFonts w:ascii="GHEA Grapalat" w:hAnsi="GHEA Grapalat"/>
          <w:sz w:val="24"/>
          <w:szCs w:val="24"/>
          <w:lang w:val="hy-AM"/>
        </w:rPr>
        <w:t xml:space="preserve">.0 </w:t>
      </w:r>
      <w:r w:rsidR="007C3D81" w:rsidRPr="00832D36">
        <w:rPr>
          <w:rFonts w:ascii="GHEA Grapalat" w:eastAsia="MS Mincho" w:hAnsi="GHEA Grapalat" w:cs="Courier New"/>
          <w:sz w:val="24"/>
          <w:szCs w:val="24"/>
          <w:lang w:val="hy-AM"/>
        </w:rPr>
        <w:t>հազ</w:t>
      </w:r>
      <w:r w:rsidR="007C3D81" w:rsidRPr="00832D36">
        <w:rPr>
          <w:rFonts w:ascii="MS Mincho" w:eastAsia="MS Mincho" w:hAnsi="MS Mincho" w:cs="MS Mincho" w:hint="eastAsia"/>
          <w:sz w:val="24"/>
          <w:szCs w:val="24"/>
          <w:lang w:val="hy-AM"/>
        </w:rPr>
        <w:t>․</w:t>
      </w:r>
      <w:r w:rsidR="007C3D81" w:rsidRPr="00832D36">
        <w:rPr>
          <w:rFonts w:ascii="GHEA Grapalat" w:eastAsia="MS Mincho" w:hAnsi="GHEA Grapalat" w:cs="MS Mincho"/>
          <w:sz w:val="24"/>
          <w:szCs w:val="24"/>
          <w:lang w:val="hy-AM"/>
        </w:rPr>
        <w:t xml:space="preserve"> </w:t>
      </w:r>
      <w:r w:rsidR="007C3D81" w:rsidRPr="00832D36">
        <w:rPr>
          <w:rFonts w:ascii="GHEA Grapalat" w:eastAsia="MS Mincho" w:hAnsi="GHEA Grapalat" w:cs="Courier New"/>
          <w:sz w:val="24"/>
          <w:szCs w:val="24"/>
          <w:lang w:val="hy-AM"/>
        </w:rPr>
        <w:t>դրամ</w:t>
      </w:r>
      <w:r w:rsidR="007C3D81">
        <w:rPr>
          <w:rFonts w:ascii="GHEA Grapalat" w:eastAsia="MS Mincho" w:hAnsi="GHEA Grapalat" w:cs="Courier New"/>
          <w:sz w:val="24"/>
          <w:szCs w:val="24"/>
          <w:lang w:val="hy-AM"/>
        </w:rPr>
        <w:t xml:space="preserve"> նվազեցումներով </w:t>
      </w:r>
      <w:r w:rsidR="007C3D81" w:rsidRPr="007C3D81">
        <w:rPr>
          <w:rFonts w:ascii="GHEA Grapalat" w:eastAsia="MS Mincho" w:hAnsi="GHEA Grapalat" w:cs="Courier New"/>
          <w:sz w:val="24"/>
          <w:szCs w:val="24"/>
          <w:lang w:val="hy-AM"/>
        </w:rPr>
        <w:t>(</w:t>
      </w:r>
      <w:r w:rsidR="007C3D81">
        <w:rPr>
          <w:rFonts w:ascii="GHEA Grapalat" w:eastAsia="MS Mincho" w:hAnsi="GHEA Grapalat" w:cs="Courier New"/>
          <w:sz w:val="24"/>
          <w:szCs w:val="24"/>
          <w:lang w:val="hy-AM"/>
        </w:rPr>
        <w:t xml:space="preserve">Ծրագիր 2-ում  </w:t>
      </w:r>
      <w:r w:rsidR="007C3D81">
        <w:rPr>
          <w:rFonts w:ascii="GHEA Grapalat" w:hAnsi="GHEA Grapalat"/>
          <w:sz w:val="24"/>
          <w:szCs w:val="24"/>
          <w:lang w:val="hy-AM"/>
        </w:rPr>
        <w:t>300,000</w:t>
      </w:r>
      <w:r w:rsidR="007C3D81" w:rsidRPr="007C3D81">
        <w:rPr>
          <w:rFonts w:ascii="GHEA Grapalat" w:hAnsi="GHEA Grapalat"/>
          <w:sz w:val="24"/>
          <w:szCs w:val="24"/>
          <w:lang w:val="hy-AM"/>
        </w:rPr>
        <w:t xml:space="preserve">.0 </w:t>
      </w:r>
      <w:r w:rsidR="007C3D81" w:rsidRPr="00832D36">
        <w:rPr>
          <w:rFonts w:ascii="GHEA Grapalat" w:eastAsia="MS Mincho" w:hAnsi="GHEA Grapalat" w:cs="Courier New"/>
          <w:sz w:val="24"/>
          <w:szCs w:val="24"/>
          <w:lang w:val="hy-AM"/>
        </w:rPr>
        <w:t>հազ</w:t>
      </w:r>
      <w:r w:rsidR="007C3D81" w:rsidRPr="007C3D81">
        <w:rPr>
          <w:rFonts w:ascii="GHEA Grapalat" w:eastAsia="MS Mincho" w:hAnsi="GHEA Grapalat" w:cs="Courier New"/>
          <w:sz w:val="24"/>
          <w:szCs w:val="24"/>
          <w:lang w:val="hy-AM"/>
        </w:rPr>
        <w:t xml:space="preserve">. </w:t>
      </w:r>
      <w:r w:rsidR="007C3D81" w:rsidRPr="00832D36">
        <w:rPr>
          <w:rFonts w:ascii="GHEA Grapalat" w:eastAsia="MS Mincho" w:hAnsi="GHEA Grapalat" w:cs="MS Mincho"/>
          <w:sz w:val="24"/>
          <w:szCs w:val="24"/>
          <w:lang w:val="hy-AM"/>
        </w:rPr>
        <w:t xml:space="preserve"> </w:t>
      </w:r>
      <w:r w:rsidR="007C3D81" w:rsidRPr="00832D36">
        <w:rPr>
          <w:rFonts w:ascii="GHEA Grapalat" w:eastAsia="MS Mincho" w:hAnsi="GHEA Grapalat" w:cs="Courier New"/>
          <w:sz w:val="24"/>
          <w:szCs w:val="24"/>
          <w:lang w:val="hy-AM"/>
        </w:rPr>
        <w:t>դրամ</w:t>
      </w:r>
      <w:r w:rsidR="007C3D81">
        <w:rPr>
          <w:rFonts w:ascii="GHEA Grapalat" w:eastAsia="MS Mincho" w:hAnsi="GHEA Grapalat" w:cs="Courier New"/>
          <w:sz w:val="24"/>
          <w:szCs w:val="24"/>
          <w:lang w:val="hy-AM"/>
        </w:rPr>
        <w:t xml:space="preserve">ով և Ծրագիր 4-ում՝ </w:t>
      </w:r>
      <w:r w:rsidR="007C3D81">
        <w:rPr>
          <w:rFonts w:ascii="GHEA Grapalat" w:hAnsi="GHEA Grapalat"/>
          <w:sz w:val="24"/>
          <w:szCs w:val="24"/>
          <w:lang w:val="hy-AM"/>
        </w:rPr>
        <w:t>7,611</w:t>
      </w:r>
      <w:r w:rsidR="007C3D81" w:rsidRPr="007C3D81">
        <w:rPr>
          <w:rFonts w:ascii="GHEA Grapalat" w:hAnsi="GHEA Grapalat"/>
          <w:sz w:val="24"/>
          <w:szCs w:val="24"/>
          <w:lang w:val="hy-AM"/>
        </w:rPr>
        <w:t xml:space="preserve">.0 </w:t>
      </w:r>
      <w:r w:rsidR="007C3D81" w:rsidRPr="00832D36">
        <w:rPr>
          <w:rFonts w:ascii="GHEA Grapalat" w:eastAsia="MS Mincho" w:hAnsi="GHEA Grapalat" w:cs="Courier New"/>
          <w:sz w:val="24"/>
          <w:szCs w:val="24"/>
          <w:lang w:val="hy-AM"/>
        </w:rPr>
        <w:t>հազ</w:t>
      </w:r>
      <w:r w:rsidR="007C3D81" w:rsidRPr="00832D36">
        <w:rPr>
          <w:rFonts w:ascii="MS Mincho" w:eastAsia="MS Mincho" w:hAnsi="MS Mincho" w:cs="MS Mincho" w:hint="eastAsia"/>
          <w:sz w:val="24"/>
          <w:szCs w:val="24"/>
          <w:lang w:val="hy-AM"/>
        </w:rPr>
        <w:t>․</w:t>
      </w:r>
      <w:r w:rsidR="007C3D81" w:rsidRPr="00832D36">
        <w:rPr>
          <w:rFonts w:ascii="GHEA Grapalat" w:eastAsia="MS Mincho" w:hAnsi="GHEA Grapalat" w:cs="MS Mincho"/>
          <w:sz w:val="24"/>
          <w:szCs w:val="24"/>
          <w:lang w:val="hy-AM"/>
        </w:rPr>
        <w:t xml:space="preserve"> </w:t>
      </w:r>
      <w:r w:rsidR="007C3D81" w:rsidRPr="00832D36">
        <w:rPr>
          <w:rFonts w:ascii="GHEA Grapalat" w:eastAsia="MS Mincho" w:hAnsi="GHEA Grapalat" w:cs="Courier New"/>
          <w:sz w:val="24"/>
          <w:szCs w:val="24"/>
          <w:lang w:val="hy-AM"/>
        </w:rPr>
        <w:t>դրամ</w:t>
      </w:r>
      <w:r w:rsidR="007C3D81">
        <w:rPr>
          <w:rFonts w:ascii="GHEA Grapalat" w:eastAsia="MS Mincho" w:hAnsi="GHEA Grapalat" w:cs="Courier New"/>
          <w:sz w:val="24"/>
          <w:szCs w:val="24"/>
          <w:lang w:val="hy-AM"/>
        </w:rPr>
        <w:t>ով</w:t>
      </w:r>
      <w:r w:rsidR="007C3D81" w:rsidRPr="007C3D81">
        <w:rPr>
          <w:rFonts w:ascii="GHEA Grapalat" w:eastAsia="MS Mincho" w:hAnsi="GHEA Grapalat" w:cs="Courier New"/>
          <w:sz w:val="24"/>
          <w:szCs w:val="24"/>
          <w:lang w:val="hy-AM"/>
        </w:rPr>
        <w:t xml:space="preserve">) </w:t>
      </w:r>
      <w:r w:rsidR="007C3D81">
        <w:rPr>
          <w:rFonts w:ascii="GHEA Grapalat" w:eastAsia="MS Mincho" w:hAnsi="GHEA Grapalat" w:cs="Courier New"/>
          <w:sz w:val="24"/>
          <w:szCs w:val="24"/>
          <w:lang w:val="hy-AM"/>
        </w:rPr>
        <w:t>և վերադասի կողմից սահմանված կարգով վերաբաշխման միջոցով ավելացմամբ</w:t>
      </w:r>
      <w:r w:rsidR="007C3D81">
        <w:rPr>
          <w:rFonts w:ascii="GHEA Grapalat" w:hAnsi="GHEA Grapalat"/>
          <w:sz w:val="24"/>
          <w:szCs w:val="24"/>
          <w:lang w:val="hy-AM"/>
        </w:rPr>
        <w:t xml:space="preserve"> 120,000</w:t>
      </w:r>
      <w:r w:rsidR="007C3D81" w:rsidRPr="007C3D81">
        <w:rPr>
          <w:rFonts w:ascii="GHEA Grapalat" w:hAnsi="GHEA Grapalat"/>
          <w:sz w:val="24"/>
          <w:szCs w:val="24"/>
          <w:lang w:val="hy-AM"/>
        </w:rPr>
        <w:t xml:space="preserve">.0 </w:t>
      </w:r>
      <w:r w:rsidR="007C3D81" w:rsidRPr="00832D36">
        <w:rPr>
          <w:rFonts w:ascii="GHEA Grapalat" w:eastAsia="MS Mincho" w:hAnsi="GHEA Grapalat" w:cs="Courier New"/>
          <w:sz w:val="24"/>
          <w:szCs w:val="24"/>
          <w:lang w:val="hy-AM"/>
        </w:rPr>
        <w:t>հազ</w:t>
      </w:r>
      <w:r w:rsidR="007C3D81" w:rsidRPr="00832D36">
        <w:rPr>
          <w:rFonts w:ascii="MS Mincho" w:eastAsia="MS Mincho" w:hAnsi="MS Mincho" w:cs="MS Mincho" w:hint="eastAsia"/>
          <w:sz w:val="24"/>
          <w:szCs w:val="24"/>
          <w:lang w:val="hy-AM"/>
        </w:rPr>
        <w:t>․</w:t>
      </w:r>
      <w:r w:rsidR="007C3D81" w:rsidRPr="00832D36">
        <w:rPr>
          <w:rFonts w:ascii="GHEA Grapalat" w:eastAsia="MS Mincho" w:hAnsi="GHEA Grapalat" w:cs="MS Mincho"/>
          <w:sz w:val="24"/>
          <w:szCs w:val="24"/>
          <w:lang w:val="hy-AM"/>
        </w:rPr>
        <w:t xml:space="preserve"> </w:t>
      </w:r>
      <w:r w:rsidR="007C3D81" w:rsidRPr="00832D36">
        <w:rPr>
          <w:rFonts w:ascii="GHEA Grapalat" w:eastAsia="MS Mincho" w:hAnsi="GHEA Grapalat" w:cs="Courier New"/>
          <w:sz w:val="24"/>
          <w:szCs w:val="24"/>
          <w:lang w:val="hy-AM"/>
        </w:rPr>
        <w:t>դրամ</w:t>
      </w:r>
      <w:r w:rsidR="007C3D81">
        <w:rPr>
          <w:rFonts w:ascii="GHEA Grapalat" w:eastAsia="MS Mincho" w:hAnsi="GHEA Grapalat" w:cs="Courier New"/>
          <w:sz w:val="24"/>
          <w:szCs w:val="24"/>
          <w:lang w:val="hy-AM"/>
        </w:rPr>
        <w:t xml:space="preserve">  </w:t>
      </w:r>
      <w:r w:rsidR="007C3D81" w:rsidRPr="007C3D81">
        <w:rPr>
          <w:rFonts w:ascii="GHEA Grapalat" w:eastAsia="MS Mincho" w:hAnsi="GHEA Grapalat" w:cs="Courier New"/>
          <w:sz w:val="24"/>
          <w:szCs w:val="24"/>
          <w:lang w:val="hy-AM"/>
        </w:rPr>
        <w:t>(</w:t>
      </w:r>
      <w:r w:rsidR="007C3D81">
        <w:rPr>
          <w:rFonts w:ascii="GHEA Grapalat" w:eastAsia="MS Mincho" w:hAnsi="GHEA Grapalat" w:cs="Courier New"/>
          <w:sz w:val="24"/>
          <w:szCs w:val="24"/>
          <w:lang w:val="hy-AM"/>
        </w:rPr>
        <w:t>Ծրագիր 5)։</w:t>
      </w:r>
    </w:p>
    <w:p w:rsidR="007C3D81" w:rsidRPr="007C3D81" w:rsidRDefault="007C3D81" w:rsidP="007C3D81">
      <w:pPr>
        <w:ind w:firstLine="426"/>
        <w:jc w:val="both"/>
        <w:rPr>
          <w:rFonts w:ascii="GHEA Grapalat" w:hAnsi="GHEA Grapalat"/>
          <w:sz w:val="24"/>
          <w:szCs w:val="24"/>
          <w:lang w:val="hy-AM"/>
        </w:rPr>
      </w:pPr>
      <w:r w:rsidRPr="00832D36">
        <w:rPr>
          <w:rFonts w:ascii="GHEA Grapalat" w:hAnsi="GHEA Grapalat" w:cs="Arial"/>
          <w:sz w:val="24"/>
          <w:szCs w:val="24"/>
          <w:lang w:val="hy-AM"/>
        </w:rPr>
        <w:t xml:space="preserve">Նախարարության ԾՐԱԳՐԵՐ-ի </w:t>
      </w:r>
      <w:r w:rsidRPr="00832D36">
        <w:rPr>
          <w:rFonts w:ascii="GHEA Grapalat" w:hAnsi="GHEA Grapalat"/>
          <w:sz w:val="24"/>
          <w:szCs w:val="24"/>
          <w:lang w:val="hy-AM"/>
        </w:rPr>
        <w:t>2021</w:t>
      </w:r>
      <w:r w:rsidRPr="00832D36">
        <w:rPr>
          <w:rFonts w:ascii="GHEA Grapalat" w:hAnsi="GHEA Grapalat" w:cs="Arial"/>
          <w:sz w:val="24"/>
          <w:szCs w:val="24"/>
          <w:lang w:val="hy-AM"/>
        </w:rPr>
        <w:t>թ</w:t>
      </w:r>
      <w:r w:rsidRPr="00832D36">
        <w:rPr>
          <w:rFonts w:ascii="MS Mincho" w:eastAsia="MS Mincho" w:hAnsi="MS Mincho" w:cs="MS Mincho" w:hint="eastAsia"/>
          <w:sz w:val="24"/>
          <w:szCs w:val="24"/>
          <w:lang w:val="hy-AM"/>
        </w:rPr>
        <w:t>․</w:t>
      </w:r>
      <w:r w:rsidRPr="00832D36">
        <w:rPr>
          <w:rFonts w:ascii="GHEA Grapalat" w:hAnsi="GHEA Grapalat"/>
          <w:sz w:val="24"/>
          <w:szCs w:val="24"/>
          <w:lang w:val="hy-AM"/>
        </w:rPr>
        <w:t xml:space="preserve"> </w:t>
      </w:r>
      <w:r>
        <w:rPr>
          <w:rFonts w:ascii="GHEA Grapalat" w:hAnsi="GHEA Grapalat" w:cs="Arial"/>
          <w:sz w:val="24"/>
          <w:szCs w:val="24"/>
          <w:lang w:val="hy-AM"/>
        </w:rPr>
        <w:t>երեք ամիսների</w:t>
      </w:r>
      <w:r w:rsidRPr="00832D36">
        <w:rPr>
          <w:rFonts w:ascii="GHEA Grapalat" w:hAnsi="GHEA Grapalat"/>
          <w:sz w:val="24"/>
          <w:szCs w:val="24"/>
          <w:lang w:val="hy-AM"/>
        </w:rPr>
        <w:t xml:space="preserve"> </w:t>
      </w:r>
      <w:r w:rsidRPr="00832D36">
        <w:rPr>
          <w:rFonts w:ascii="GHEA Grapalat" w:hAnsi="GHEA Grapalat" w:cs="Arial"/>
          <w:sz w:val="24"/>
          <w:szCs w:val="24"/>
          <w:lang w:val="hy-AM"/>
        </w:rPr>
        <w:t xml:space="preserve">պլանը կազմել </w:t>
      </w:r>
      <w:r w:rsidRPr="007C3D81">
        <w:rPr>
          <w:rFonts w:ascii="GHEA Grapalat" w:hAnsi="GHEA Grapalat" w:cs="Arial"/>
          <w:sz w:val="24"/>
          <w:szCs w:val="24"/>
          <w:lang w:val="hy-AM"/>
        </w:rPr>
        <w:t xml:space="preserve">է </w:t>
      </w:r>
      <w:r w:rsidRPr="007C3D81">
        <w:rPr>
          <w:rFonts w:ascii="GHEA Grapalat" w:hAnsi="GHEA Grapalat"/>
          <w:bCs/>
          <w:sz w:val="24"/>
          <w:szCs w:val="24"/>
          <w:lang w:val="hy-AM"/>
        </w:rPr>
        <w:t>8,843,437.5</w:t>
      </w:r>
      <w:r>
        <w:rPr>
          <w:rFonts w:ascii="GHEA Grapalat" w:hAnsi="GHEA Grapalat"/>
          <w:b/>
          <w:bCs/>
          <w:sz w:val="20"/>
          <w:szCs w:val="20"/>
          <w:lang w:val="hy-AM"/>
        </w:rPr>
        <w:t xml:space="preserve"> </w:t>
      </w:r>
      <w:r w:rsidRPr="00832D36">
        <w:rPr>
          <w:rFonts w:ascii="GHEA Grapalat" w:eastAsia="MS Mincho" w:hAnsi="GHEA Grapalat" w:cs="Courier New"/>
          <w:sz w:val="24"/>
          <w:szCs w:val="24"/>
          <w:lang w:val="hy-AM"/>
        </w:rPr>
        <w:t>հազ</w:t>
      </w:r>
      <w:r w:rsidRPr="00832D36">
        <w:rPr>
          <w:rFonts w:ascii="MS Mincho" w:eastAsia="MS Mincho" w:hAnsi="MS Mincho" w:cs="MS Mincho" w:hint="eastAsia"/>
          <w:sz w:val="24"/>
          <w:szCs w:val="24"/>
          <w:lang w:val="hy-AM"/>
        </w:rPr>
        <w:t>․</w:t>
      </w:r>
      <w:r w:rsidRPr="00832D36">
        <w:rPr>
          <w:rFonts w:ascii="GHEA Grapalat" w:eastAsia="MS Mincho" w:hAnsi="GHEA Grapalat" w:cs="MS Mincho"/>
          <w:sz w:val="24"/>
          <w:szCs w:val="24"/>
          <w:lang w:val="hy-AM"/>
        </w:rPr>
        <w:t xml:space="preserve"> </w:t>
      </w:r>
      <w:r w:rsidRPr="00832D36">
        <w:rPr>
          <w:rFonts w:ascii="GHEA Grapalat" w:eastAsia="MS Mincho" w:hAnsi="GHEA Grapalat" w:cs="Courier New"/>
          <w:sz w:val="24"/>
          <w:szCs w:val="24"/>
          <w:lang w:val="hy-AM"/>
        </w:rPr>
        <w:t>դրամ,</w:t>
      </w:r>
      <w:r w:rsidRPr="00832D36">
        <w:rPr>
          <w:rFonts w:ascii="GHEA Grapalat" w:hAnsi="GHEA Grapalat"/>
          <w:sz w:val="24"/>
          <w:szCs w:val="24"/>
          <w:lang w:val="hy-AM"/>
        </w:rPr>
        <w:t xml:space="preserve"> </w:t>
      </w:r>
      <w:r>
        <w:rPr>
          <w:rFonts w:ascii="GHEA Grapalat" w:hAnsi="GHEA Grapalat"/>
          <w:sz w:val="24"/>
          <w:szCs w:val="24"/>
          <w:lang w:val="hy-AM"/>
        </w:rPr>
        <w:t xml:space="preserve">իսկ </w:t>
      </w:r>
      <w:r w:rsidRPr="00832D36">
        <w:rPr>
          <w:rFonts w:ascii="GHEA Grapalat" w:hAnsi="GHEA Grapalat"/>
          <w:sz w:val="24"/>
          <w:szCs w:val="24"/>
          <w:lang w:val="hy-AM"/>
        </w:rPr>
        <w:t xml:space="preserve">ճշտված </w:t>
      </w:r>
      <w:r>
        <w:rPr>
          <w:rFonts w:ascii="GHEA Grapalat" w:hAnsi="GHEA Grapalat"/>
          <w:sz w:val="24"/>
          <w:szCs w:val="24"/>
          <w:lang w:val="hy-AM"/>
        </w:rPr>
        <w:t xml:space="preserve">տարեկան </w:t>
      </w:r>
      <w:r w:rsidRPr="00832D36">
        <w:rPr>
          <w:rFonts w:ascii="GHEA Grapalat" w:hAnsi="GHEA Grapalat"/>
          <w:sz w:val="24"/>
          <w:szCs w:val="24"/>
          <w:lang w:val="hy-AM"/>
        </w:rPr>
        <w:t xml:space="preserve">պլանը  </w:t>
      </w:r>
      <w:r w:rsidRPr="007C3D81">
        <w:rPr>
          <w:rFonts w:ascii="GHEA Grapalat" w:hAnsi="GHEA Grapalat"/>
          <w:bCs/>
          <w:sz w:val="24"/>
          <w:szCs w:val="24"/>
          <w:lang w:val="hy-AM"/>
        </w:rPr>
        <w:t>8,765,930.0</w:t>
      </w:r>
      <w:r>
        <w:rPr>
          <w:rFonts w:ascii="GHEA Grapalat" w:hAnsi="GHEA Grapalat"/>
          <w:b/>
          <w:bCs/>
          <w:sz w:val="20"/>
          <w:szCs w:val="20"/>
          <w:lang w:val="hy-AM"/>
        </w:rPr>
        <w:t xml:space="preserve"> </w:t>
      </w:r>
      <w:r w:rsidRPr="00832D36">
        <w:rPr>
          <w:rFonts w:ascii="GHEA Grapalat" w:eastAsia="MS Mincho" w:hAnsi="GHEA Grapalat" w:cs="Courier New"/>
          <w:sz w:val="24"/>
          <w:szCs w:val="24"/>
          <w:lang w:val="hy-AM"/>
        </w:rPr>
        <w:t>հազ.</w:t>
      </w:r>
      <w:r w:rsidRPr="00832D36">
        <w:rPr>
          <w:rFonts w:ascii="GHEA Grapalat" w:eastAsia="MS Mincho" w:hAnsi="GHEA Grapalat" w:cs="MS Mincho"/>
          <w:sz w:val="24"/>
          <w:szCs w:val="24"/>
          <w:lang w:val="hy-AM"/>
        </w:rPr>
        <w:t xml:space="preserve"> </w:t>
      </w:r>
      <w:r w:rsidRPr="00832D36">
        <w:rPr>
          <w:rFonts w:ascii="GHEA Grapalat" w:eastAsia="MS Mincho" w:hAnsi="GHEA Grapalat" w:cs="Courier New"/>
          <w:sz w:val="24"/>
          <w:szCs w:val="24"/>
          <w:lang w:val="hy-AM"/>
        </w:rPr>
        <w:t>դրամ,</w:t>
      </w:r>
      <w:r w:rsidRPr="00832D36">
        <w:rPr>
          <w:rFonts w:ascii="GHEA Grapalat" w:hAnsi="GHEA Grapalat"/>
          <w:sz w:val="24"/>
          <w:szCs w:val="24"/>
          <w:lang w:val="hy-AM"/>
        </w:rPr>
        <w:t xml:space="preserve"> </w:t>
      </w:r>
      <w:r>
        <w:rPr>
          <w:rFonts w:ascii="GHEA Grapalat" w:hAnsi="GHEA Grapalat"/>
          <w:sz w:val="24"/>
          <w:szCs w:val="24"/>
          <w:lang w:val="hy-AM"/>
        </w:rPr>
        <w:t>տարբերությունը՝ - 77,507</w:t>
      </w:r>
      <w:r w:rsidRPr="007C3D81">
        <w:rPr>
          <w:rFonts w:ascii="GHEA Grapalat" w:hAnsi="GHEA Grapalat"/>
          <w:sz w:val="24"/>
          <w:szCs w:val="24"/>
          <w:lang w:val="hy-AM"/>
        </w:rPr>
        <w:t>.</w:t>
      </w:r>
      <w:r>
        <w:rPr>
          <w:rFonts w:ascii="GHEA Grapalat" w:hAnsi="GHEA Grapalat"/>
          <w:sz w:val="24"/>
          <w:szCs w:val="24"/>
          <w:lang w:val="hy-AM"/>
        </w:rPr>
        <w:t>5</w:t>
      </w:r>
      <w:r w:rsidRPr="007C3D81">
        <w:rPr>
          <w:rFonts w:ascii="GHEA Grapalat" w:hAnsi="GHEA Grapalat"/>
          <w:sz w:val="24"/>
          <w:szCs w:val="24"/>
          <w:lang w:val="hy-AM"/>
        </w:rPr>
        <w:t xml:space="preserve"> </w:t>
      </w:r>
      <w:r w:rsidRPr="00832D36">
        <w:rPr>
          <w:rFonts w:ascii="GHEA Grapalat" w:eastAsia="MS Mincho" w:hAnsi="GHEA Grapalat" w:cs="Courier New"/>
          <w:sz w:val="24"/>
          <w:szCs w:val="24"/>
          <w:lang w:val="hy-AM"/>
        </w:rPr>
        <w:t>հազ</w:t>
      </w:r>
      <w:r w:rsidRPr="00832D36">
        <w:rPr>
          <w:rFonts w:ascii="MS Mincho" w:eastAsia="MS Mincho" w:hAnsi="MS Mincho" w:cs="MS Mincho" w:hint="eastAsia"/>
          <w:sz w:val="24"/>
          <w:szCs w:val="24"/>
          <w:lang w:val="hy-AM"/>
        </w:rPr>
        <w:t>․</w:t>
      </w:r>
      <w:r w:rsidRPr="00832D36">
        <w:rPr>
          <w:rFonts w:ascii="GHEA Grapalat" w:eastAsia="MS Mincho" w:hAnsi="GHEA Grapalat" w:cs="MS Mincho"/>
          <w:sz w:val="24"/>
          <w:szCs w:val="24"/>
          <w:lang w:val="hy-AM"/>
        </w:rPr>
        <w:t xml:space="preserve"> </w:t>
      </w:r>
      <w:r w:rsidRPr="00832D36">
        <w:rPr>
          <w:rFonts w:ascii="GHEA Grapalat" w:eastAsia="MS Mincho" w:hAnsi="GHEA Grapalat" w:cs="Courier New"/>
          <w:sz w:val="24"/>
          <w:szCs w:val="24"/>
          <w:lang w:val="hy-AM"/>
        </w:rPr>
        <w:t>դրամ</w:t>
      </w:r>
      <w:r>
        <w:rPr>
          <w:rFonts w:ascii="GHEA Grapalat" w:eastAsia="MS Mincho" w:hAnsi="GHEA Grapalat" w:cs="Courier New"/>
          <w:sz w:val="24"/>
          <w:szCs w:val="24"/>
          <w:lang w:val="hy-AM"/>
        </w:rPr>
        <w:t xml:space="preserve">ը, հիմնավորված է ՀՀ կառավարության որոշումներով </w:t>
      </w:r>
      <w:r w:rsidRPr="007C3D81">
        <w:rPr>
          <w:rFonts w:ascii="GHEA Grapalat" w:hAnsi="GHEA Grapalat"/>
          <w:sz w:val="24"/>
          <w:szCs w:val="24"/>
          <w:lang w:val="hy-AM"/>
        </w:rPr>
        <w:t xml:space="preserve"> </w:t>
      </w:r>
      <w:r w:rsidR="00665480" w:rsidRPr="00665480">
        <w:rPr>
          <w:rFonts w:ascii="GHEA Grapalat" w:hAnsi="GHEA Grapalat"/>
          <w:bCs/>
          <w:sz w:val="24"/>
          <w:szCs w:val="24"/>
          <w:lang w:val="hy-AM"/>
        </w:rPr>
        <w:t>98,709.9</w:t>
      </w:r>
      <w:r w:rsidR="00665480">
        <w:rPr>
          <w:rFonts w:ascii="GHEA Grapalat" w:hAnsi="GHEA Grapalat"/>
          <w:b/>
          <w:bCs/>
          <w:sz w:val="20"/>
          <w:szCs w:val="20"/>
          <w:lang w:val="hy-AM"/>
        </w:rPr>
        <w:t xml:space="preserve"> </w:t>
      </w:r>
      <w:r w:rsidRPr="00832D36">
        <w:rPr>
          <w:rFonts w:ascii="GHEA Grapalat" w:eastAsia="MS Mincho" w:hAnsi="GHEA Grapalat" w:cs="Courier New"/>
          <w:sz w:val="24"/>
          <w:szCs w:val="24"/>
          <w:lang w:val="hy-AM"/>
        </w:rPr>
        <w:t>հազ</w:t>
      </w:r>
      <w:r w:rsidRPr="00832D36">
        <w:rPr>
          <w:rFonts w:ascii="MS Mincho" w:eastAsia="MS Mincho" w:hAnsi="MS Mincho" w:cs="MS Mincho" w:hint="eastAsia"/>
          <w:sz w:val="24"/>
          <w:szCs w:val="24"/>
          <w:lang w:val="hy-AM"/>
        </w:rPr>
        <w:t>․</w:t>
      </w:r>
      <w:r w:rsidRPr="00832D36">
        <w:rPr>
          <w:rFonts w:ascii="GHEA Grapalat" w:eastAsia="MS Mincho" w:hAnsi="GHEA Grapalat" w:cs="MS Mincho"/>
          <w:sz w:val="24"/>
          <w:szCs w:val="24"/>
          <w:lang w:val="hy-AM"/>
        </w:rPr>
        <w:t xml:space="preserve"> </w:t>
      </w:r>
      <w:r w:rsidRPr="00832D36">
        <w:rPr>
          <w:rFonts w:ascii="GHEA Grapalat" w:eastAsia="MS Mincho" w:hAnsi="GHEA Grapalat" w:cs="Courier New"/>
          <w:sz w:val="24"/>
          <w:szCs w:val="24"/>
          <w:lang w:val="hy-AM"/>
        </w:rPr>
        <w:t>դրամ</w:t>
      </w:r>
      <w:r>
        <w:rPr>
          <w:rFonts w:ascii="GHEA Grapalat" w:eastAsia="MS Mincho" w:hAnsi="GHEA Grapalat" w:cs="Courier New"/>
          <w:sz w:val="24"/>
          <w:szCs w:val="24"/>
          <w:lang w:val="hy-AM"/>
        </w:rPr>
        <w:t xml:space="preserve"> նվազեցումներով </w:t>
      </w:r>
      <w:r w:rsidRPr="007C3D81">
        <w:rPr>
          <w:rFonts w:ascii="GHEA Grapalat" w:eastAsia="MS Mincho" w:hAnsi="GHEA Grapalat" w:cs="Courier New"/>
          <w:sz w:val="24"/>
          <w:szCs w:val="24"/>
          <w:lang w:val="hy-AM"/>
        </w:rPr>
        <w:t>(</w:t>
      </w:r>
      <w:r>
        <w:rPr>
          <w:rFonts w:ascii="GHEA Grapalat" w:eastAsia="MS Mincho" w:hAnsi="GHEA Grapalat" w:cs="Courier New"/>
          <w:sz w:val="24"/>
          <w:szCs w:val="24"/>
          <w:lang w:val="hy-AM"/>
        </w:rPr>
        <w:t xml:space="preserve">Ծրագիր </w:t>
      </w:r>
      <w:r w:rsidR="00665480">
        <w:rPr>
          <w:rFonts w:ascii="GHEA Grapalat" w:eastAsia="MS Mincho" w:hAnsi="GHEA Grapalat" w:cs="Courier New"/>
          <w:sz w:val="24"/>
          <w:szCs w:val="24"/>
          <w:lang w:val="hy-AM"/>
        </w:rPr>
        <w:t>4</w:t>
      </w:r>
      <w:r w:rsidRPr="007C3D81">
        <w:rPr>
          <w:rFonts w:ascii="GHEA Grapalat" w:eastAsia="MS Mincho" w:hAnsi="GHEA Grapalat" w:cs="Courier New"/>
          <w:sz w:val="24"/>
          <w:szCs w:val="24"/>
          <w:lang w:val="hy-AM"/>
        </w:rPr>
        <w:t xml:space="preserve">) </w:t>
      </w:r>
      <w:r>
        <w:rPr>
          <w:rFonts w:ascii="GHEA Grapalat" w:eastAsia="MS Mincho" w:hAnsi="GHEA Grapalat" w:cs="Courier New"/>
          <w:sz w:val="24"/>
          <w:szCs w:val="24"/>
          <w:lang w:val="hy-AM"/>
        </w:rPr>
        <w:t>և վերադասի կողմից սահմանված կարգով վերաբաշխման միջոցով ավելացմամբ</w:t>
      </w:r>
      <w:r>
        <w:rPr>
          <w:rFonts w:ascii="GHEA Grapalat" w:hAnsi="GHEA Grapalat"/>
          <w:sz w:val="24"/>
          <w:szCs w:val="24"/>
          <w:lang w:val="hy-AM"/>
        </w:rPr>
        <w:t xml:space="preserve"> </w:t>
      </w:r>
      <w:r w:rsidR="00665480" w:rsidRPr="00665480">
        <w:rPr>
          <w:rFonts w:ascii="GHEA Grapalat" w:hAnsi="GHEA Grapalat"/>
          <w:bCs/>
          <w:sz w:val="24"/>
          <w:szCs w:val="24"/>
          <w:lang w:val="hy-AM"/>
        </w:rPr>
        <w:t>21,202.4</w:t>
      </w:r>
      <w:r w:rsidRPr="007C3D81">
        <w:rPr>
          <w:rFonts w:ascii="GHEA Grapalat" w:hAnsi="GHEA Grapalat"/>
          <w:sz w:val="24"/>
          <w:szCs w:val="24"/>
          <w:lang w:val="hy-AM"/>
        </w:rPr>
        <w:t xml:space="preserve"> </w:t>
      </w:r>
      <w:r w:rsidRPr="00832D36">
        <w:rPr>
          <w:rFonts w:ascii="GHEA Grapalat" w:eastAsia="MS Mincho" w:hAnsi="GHEA Grapalat" w:cs="Courier New"/>
          <w:sz w:val="24"/>
          <w:szCs w:val="24"/>
          <w:lang w:val="hy-AM"/>
        </w:rPr>
        <w:t>հազ</w:t>
      </w:r>
      <w:r w:rsidRPr="00832D36">
        <w:rPr>
          <w:rFonts w:ascii="MS Mincho" w:eastAsia="MS Mincho" w:hAnsi="MS Mincho" w:cs="MS Mincho" w:hint="eastAsia"/>
          <w:sz w:val="24"/>
          <w:szCs w:val="24"/>
          <w:lang w:val="hy-AM"/>
        </w:rPr>
        <w:t>․</w:t>
      </w:r>
      <w:r w:rsidRPr="00832D36">
        <w:rPr>
          <w:rFonts w:ascii="GHEA Grapalat" w:eastAsia="MS Mincho" w:hAnsi="GHEA Grapalat" w:cs="MS Mincho"/>
          <w:sz w:val="24"/>
          <w:szCs w:val="24"/>
          <w:lang w:val="hy-AM"/>
        </w:rPr>
        <w:t xml:space="preserve"> </w:t>
      </w:r>
      <w:r w:rsidRPr="00832D36">
        <w:rPr>
          <w:rFonts w:ascii="GHEA Grapalat" w:eastAsia="MS Mincho" w:hAnsi="GHEA Grapalat" w:cs="Courier New"/>
          <w:sz w:val="24"/>
          <w:szCs w:val="24"/>
          <w:lang w:val="hy-AM"/>
        </w:rPr>
        <w:t>դրամ</w:t>
      </w:r>
      <w:r>
        <w:rPr>
          <w:rFonts w:ascii="GHEA Grapalat" w:eastAsia="MS Mincho" w:hAnsi="GHEA Grapalat" w:cs="Courier New"/>
          <w:sz w:val="24"/>
          <w:szCs w:val="24"/>
          <w:lang w:val="hy-AM"/>
        </w:rPr>
        <w:t xml:space="preserve">  </w:t>
      </w:r>
      <w:r w:rsidRPr="007C3D81">
        <w:rPr>
          <w:rFonts w:ascii="GHEA Grapalat" w:eastAsia="MS Mincho" w:hAnsi="GHEA Grapalat" w:cs="Courier New"/>
          <w:sz w:val="24"/>
          <w:szCs w:val="24"/>
          <w:lang w:val="hy-AM"/>
        </w:rPr>
        <w:t>(</w:t>
      </w:r>
      <w:r>
        <w:rPr>
          <w:rFonts w:ascii="GHEA Grapalat" w:eastAsia="MS Mincho" w:hAnsi="GHEA Grapalat" w:cs="Courier New"/>
          <w:sz w:val="24"/>
          <w:szCs w:val="24"/>
          <w:lang w:val="hy-AM"/>
        </w:rPr>
        <w:t>Ծրագիր 5)։</w:t>
      </w:r>
    </w:p>
    <w:p w:rsidR="007C1718" w:rsidRDefault="007A7625" w:rsidP="00832D36">
      <w:pPr>
        <w:ind w:firstLine="426"/>
        <w:jc w:val="both"/>
        <w:rPr>
          <w:rFonts w:ascii="GHEA Grapalat" w:eastAsia="Times New Roman" w:hAnsi="GHEA Grapalat" w:cs="GHEA Grapalat"/>
          <w:bCs/>
          <w:sz w:val="24"/>
          <w:szCs w:val="24"/>
          <w:lang w:val="hy-AM"/>
        </w:rPr>
      </w:pPr>
      <w:r w:rsidRPr="00832D36">
        <w:rPr>
          <w:rFonts w:ascii="GHEA Grapalat" w:hAnsi="GHEA Grapalat" w:cs="Arial"/>
          <w:sz w:val="24"/>
          <w:szCs w:val="24"/>
          <w:lang w:val="hy-AM"/>
        </w:rPr>
        <w:t xml:space="preserve">Նախարարության ԾՐԱԳՐԵՐ-ի </w:t>
      </w:r>
      <w:r w:rsidRPr="00832D36">
        <w:rPr>
          <w:rFonts w:ascii="GHEA Grapalat" w:hAnsi="GHEA Grapalat"/>
          <w:sz w:val="24"/>
          <w:szCs w:val="24"/>
          <w:lang w:val="hy-AM"/>
        </w:rPr>
        <w:t>2021</w:t>
      </w:r>
      <w:r w:rsidRPr="00832D36">
        <w:rPr>
          <w:rFonts w:ascii="GHEA Grapalat" w:hAnsi="GHEA Grapalat" w:cs="Arial"/>
          <w:sz w:val="24"/>
          <w:szCs w:val="24"/>
          <w:lang w:val="hy-AM"/>
        </w:rPr>
        <w:t>թ</w:t>
      </w:r>
      <w:r w:rsidRPr="00832D36">
        <w:rPr>
          <w:rFonts w:ascii="MS Mincho" w:eastAsia="MS Mincho" w:hAnsi="MS Mincho" w:cs="MS Mincho" w:hint="eastAsia"/>
          <w:sz w:val="24"/>
          <w:szCs w:val="24"/>
          <w:lang w:val="hy-AM"/>
        </w:rPr>
        <w:t>․</w:t>
      </w:r>
      <w:r w:rsidRPr="00832D36">
        <w:rPr>
          <w:rFonts w:ascii="GHEA Grapalat" w:hAnsi="GHEA Grapalat"/>
          <w:sz w:val="24"/>
          <w:szCs w:val="24"/>
          <w:lang w:val="hy-AM"/>
        </w:rPr>
        <w:t xml:space="preserve"> </w:t>
      </w:r>
      <w:r>
        <w:rPr>
          <w:rFonts w:ascii="GHEA Grapalat" w:hAnsi="GHEA Grapalat" w:cs="Arial"/>
          <w:sz w:val="24"/>
          <w:szCs w:val="24"/>
          <w:lang w:val="hy-AM"/>
        </w:rPr>
        <w:t xml:space="preserve">երեք ամիսների </w:t>
      </w:r>
      <w:r w:rsidR="008822E7" w:rsidRPr="00832D36">
        <w:rPr>
          <w:rFonts w:ascii="GHEA Grapalat" w:hAnsi="GHEA Grapalat"/>
          <w:sz w:val="24"/>
          <w:szCs w:val="24"/>
          <w:lang w:val="hy-AM"/>
        </w:rPr>
        <w:t xml:space="preserve">ընդհանուր </w:t>
      </w:r>
      <w:r w:rsidR="007C1718" w:rsidRPr="00832D36">
        <w:rPr>
          <w:rFonts w:ascii="GHEA Grapalat" w:hAnsi="GHEA Grapalat"/>
          <w:sz w:val="24"/>
          <w:szCs w:val="24"/>
          <w:lang w:val="hy-AM"/>
        </w:rPr>
        <w:t xml:space="preserve">ֆինանսավորումը կազմել է </w:t>
      </w:r>
      <w:r w:rsidRPr="007A7625">
        <w:rPr>
          <w:rFonts w:ascii="GHEA Grapalat" w:hAnsi="GHEA Grapalat"/>
          <w:bCs/>
          <w:sz w:val="24"/>
          <w:szCs w:val="24"/>
          <w:lang w:val="hy-AM"/>
        </w:rPr>
        <w:t>7,696,074.7</w:t>
      </w:r>
      <w:r>
        <w:rPr>
          <w:rFonts w:ascii="GHEA Grapalat" w:hAnsi="GHEA Grapalat"/>
          <w:bCs/>
          <w:sz w:val="24"/>
          <w:szCs w:val="24"/>
          <w:lang w:val="hy-AM"/>
        </w:rPr>
        <w:t xml:space="preserve"> </w:t>
      </w:r>
      <w:r w:rsidR="007C1718" w:rsidRPr="00832D36">
        <w:rPr>
          <w:rFonts w:ascii="GHEA Grapalat" w:eastAsia="MS Mincho" w:hAnsi="GHEA Grapalat" w:cs="Courier New"/>
          <w:sz w:val="24"/>
          <w:szCs w:val="24"/>
          <w:lang w:val="hy-AM"/>
        </w:rPr>
        <w:t>հազ</w:t>
      </w:r>
      <w:r w:rsidR="007C1718" w:rsidRPr="00832D36">
        <w:rPr>
          <w:rFonts w:ascii="MS Mincho" w:eastAsia="MS Mincho" w:hAnsi="MS Mincho" w:cs="MS Mincho" w:hint="eastAsia"/>
          <w:sz w:val="24"/>
          <w:szCs w:val="24"/>
          <w:lang w:val="hy-AM"/>
        </w:rPr>
        <w:t>․</w:t>
      </w:r>
      <w:r w:rsidR="007C1718" w:rsidRPr="00832D36">
        <w:rPr>
          <w:rFonts w:ascii="GHEA Grapalat" w:eastAsia="MS Mincho" w:hAnsi="GHEA Grapalat" w:cs="MS Mincho"/>
          <w:sz w:val="24"/>
          <w:szCs w:val="24"/>
          <w:lang w:val="hy-AM"/>
        </w:rPr>
        <w:t xml:space="preserve"> </w:t>
      </w:r>
      <w:r w:rsidR="007C1718" w:rsidRPr="00832D36">
        <w:rPr>
          <w:rFonts w:ascii="GHEA Grapalat" w:eastAsia="MS Mincho" w:hAnsi="GHEA Grapalat" w:cs="Courier New"/>
          <w:sz w:val="24"/>
          <w:szCs w:val="24"/>
          <w:lang w:val="hy-AM"/>
        </w:rPr>
        <w:t>դրամ</w:t>
      </w:r>
      <w:r w:rsidR="007C1718" w:rsidRPr="00832D36">
        <w:rPr>
          <w:rFonts w:ascii="GHEA Grapalat" w:hAnsi="GHEA Grapalat"/>
          <w:sz w:val="24"/>
          <w:szCs w:val="24"/>
          <w:lang w:val="hy-AM"/>
        </w:rPr>
        <w:t xml:space="preserve">, դրամակղային ծախսը՝  </w:t>
      </w:r>
      <w:r w:rsidRPr="007A7625">
        <w:rPr>
          <w:rFonts w:ascii="GHEA Grapalat" w:hAnsi="GHEA Grapalat"/>
          <w:bCs/>
          <w:sz w:val="24"/>
          <w:szCs w:val="24"/>
          <w:lang w:val="hy-AM"/>
        </w:rPr>
        <w:t>8,047,382.5</w:t>
      </w:r>
      <w:r>
        <w:rPr>
          <w:rFonts w:ascii="GHEA Grapalat" w:hAnsi="GHEA Grapalat"/>
          <w:bCs/>
          <w:sz w:val="24"/>
          <w:szCs w:val="24"/>
          <w:lang w:val="hy-AM"/>
        </w:rPr>
        <w:t xml:space="preserve"> </w:t>
      </w:r>
      <w:r w:rsidR="007C1718" w:rsidRPr="00832D36">
        <w:rPr>
          <w:rFonts w:ascii="GHEA Grapalat" w:eastAsia="MS Mincho" w:hAnsi="GHEA Grapalat" w:cs="Courier New"/>
          <w:sz w:val="24"/>
          <w:szCs w:val="24"/>
          <w:lang w:val="hy-AM"/>
        </w:rPr>
        <w:t>հազ</w:t>
      </w:r>
      <w:r w:rsidR="007C1718" w:rsidRPr="00832D36">
        <w:rPr>
          <w:rFonts w:ascii="MS Mincho" w:eastAsia="MS Mincho" w:hAnsi="MS Mincho" w:cs="MS Mincho" w:hint="eastAsia"/>
          <w:sz w:val="24"/>
          <w:szCs w:val="24"/>
          <w:lang w:val="hy-AM"/>
        </w:rPr>
        <w:t>․</w:t>
      </w:r>
      <w:r w:rsidR="007C1718" w:rsidRPr="00832D36">
        <w:rPr>
          <w:rFonts w:ascii="GHEA Grapalat" w:eastAsia="MS Mincho" w:hAnsi="GHEA Grapalat" w:cs="MS Mincho"/>
          <w:sz w:val="24"/>
          <w:szCs w:val="24"/>
          <w:lang w:val="hy-AM"/>
        </w:rPr>
        <w:t xml:space="preserve"> </w:t>
      </w:r>
      <w:r w:rsidR="007C1718" w:rsidRPr="00832D36">
        <w:rPr>
          <w:rFonts w:ascii="GHEA Grapalat" w:eastAsia="MS Mincho" w:hAnsi="GHEA Grapalat" w:cs="Courier New"/>
          <w:sz w:val="24"/>
          <w:szCs w:val="24"/>
          <w:lang w:val="hy-AM"/>
        </w:rPr>
        <w:t>դրամ</w:t>
      </w:r>
      <w:r w:rsidR="007C1718" w:rsidRPr="00832D36">
        <w:rPr>
          <w:rFonts w:ascii="GHEA Grapalat" w:hAnsi="GHEA Grapalat"/>
          <w:sz w:val="24"/>
          <w:szCs w:val="24"/>
          <w:lang w:val="hy-AM"/>
        </w:rPr>
        <w:t xml:space="preserve">, </w:t>
      </w:r>
      <w:r w:rsidR="007C1718" w:rsidRPr="00832D36">
        <w:rPr>
          <w:rFonts w:ascii="GHEA Grapalat" w:eastAsia="Times New Roman" w:hAnsi="GHEA Grapalat" w:cs="Times New Roman"/>
          <w:bCs/>
          <w:sz w:val="24"/>
          <w:szCs w:val="24"/>
          <w:lang w:val="hy-AM"/>
        </w:rPr>
        <w:t xml:space="preserve"> իսկ փաստացի</w:t>
      </w:r>
      <w:r w:rsidR="007C1718" w:rsidRPr="00FB0B4D">
        <w:rPr>
          <w:rFonts w:ascii="GHEA Grapalat" w:eastAsia="Times New Roman" w:hAnsi="GHEA Grapalat" w:cs="Times New Roman"/>
          <w:bCs/>
          <w:sz w:val="24"/>
          <w:szCs w:val="24"/>
          <w:lang w:val="hy-AM"/>
        </w:rPr>
        <w:t xml:space="preserve"> ծախսը</w:t>
      </w:r>
      <w:r>
        <w:rPr>
          <w:rFonts w:ascii="GHEA Grapalat" w:eastAsia="Times New Roman" w:hAnsi="GHEA Grapalat" w:cs="Times New Roman"/>
          <w:bCs/>
          <w:sz w:val="24"/>
          <w:szCs w:val="24"/>
          <w:lang w:val="hy-AM"/>
        </w:rPr>
        <w:t xml:space="preserve">՝ </w:t>
      </w:r>
      <w:r w:rsidRPr="007A7625">
        <w:rPr>
          <w:rFonts w:ascii="GHEA Grapalat" w:hAnsi="GHEA Grapalat"/>
          <w:bCs/>
          <w:sz w:val="24"/>
          <w:szCs w:val="24"/>
          <w:lang w:val="hy-AM"/>
        </w:rPr>
        <w:t>8,849,392.4</w:t>
      </w:r>
      <w:r w:rsidR="007C1718" w:rsidRPr="00FB0B4D">
        <w:rPr>
          <w:rFonts w:ascii="GHEA Grapalat" w:eastAsia="MS Mincho" w:hAnsi="GHEA Grapalat" w:cs="Courier New"/>
          <w:sz w:val="24"/>
          <w:szCs w:val="24"/>
          <w:lang w:val="hy-AM"/>
        </w:rPr>
        <w:t>հազ</w:t>
      </w:r>
      <w:r w:rsidR="007C1718" w:rsidRPr="00FB0B4D">
        <w:rPr>
          <w:rFonts w:ascii="MS Mincho" w:eastAsia="MS Mincho" w:hAnsi="MS Mincho" w:cs="MS Mincho" w:hint="eastAsia"/>
          <w:sz w:val="24"/>
          <w:szCs w:val="24"/>
          <w:lang w:val="hy-AM"/>
        </w:rPr>
        <w:t>․</w:t>
      </w:r>
      <w:r w:rsidR="007C1718" w:rsidRPr="00FB0B4D">
        <w:rPr>
          <w:rFonts w:ascii="GHEA Grapalat" w:eastAsia="MS Mincho" w:hAnsi="GHEA Grapalat" w:cs="MS Mincho"/>
          <w:sz w:val="24"/>
          <w:szCs w:val="24"/>
          <w:lang w:val="hy-AM"/>
        </w:rPr>
        <w:t xml:space="preserve"> </w:t>
      </w:r>
      <w:r w:rsidR="007C1718" w:rsidRPr="00FB0B4D">
        <w:rPr>
          <w:rFonts w:ascii="GHEA Grapalat" w:eastAsia="MS Mincho" w:hAnsi="GHEA Grapalat" w:cs="Courier New"/>
          <w:sz w:val="24"/>
          <w:szCs w:val="24"/>
          <w:lang w:val="hy-AM"/>
        </w:rPr>
        <w:t>դրամ</w:t>
      </w:r>
      <w:r w:rsidR="007C1718" w:rsidRPr="00FB0B4D">
        <w:rPr>
          <w:rFonts w:ascii="GHEA Grapalat" w:eastAsia="Times New Roman" w:hAnsi="GHEA Grapalat" w:cs="GHEA Grapalat"/>
          <w:bCs/>
          <w:sz w:val="24"/>
          <w:szCs w:val="24"/>
          <w:lang w:val="hy-AM"/>
        </w:rPr>
        <w:t>։</w:t>
      </w:r>
    </w:p>
    <w:p w:rsidR="007C1718" w:rsidRDefault="007C1718" w:rsidP="00F666F5">
      <w:pPr>
        <w:spacing w:line="276" w:lineRule="auto"/>
        <w:ind w:firstLine="426"/>
        <w:jc w:val="both"/>
        <w:rPr>
          <w:rFonts w:ascii="GHEA Grapalat" w:hAnsi="GHEA Grapalat" w:cs="Arial"/>
          <w:sz w:val="24"/>
          <w:szCs w:val="24"/>
          <w:lang w:val="hy-AM"/>
        </w:rPr>
      </w:pPr>
      <w:r w:rsidRPr="00FB0B4D">
        <w:rPr>
          <w:rFonts w:ascii="GHEA Grapalat" w:hAnsi="GHEA Grapalat" w:cs="Arial"/>
          <w:sz w:val="24"/>
          <w:szCs w:val="24"/>
          <w:lang w:val="hy-AM"/>
        </w:rPr>
        <w:t>Նախարարության և ԾՐԱԳՐԵՐ-ի 202</w:t>
      </w:r>
      <w:r w:rsidR="00727BD0">
        <w:rPr>
          <w:rFonts w:ascii="GHEA Grapalat" w:hAnsi="GHEA Grapalat" w:cs="Arial"/>
          <w:sz w:val="24"/>
          <w:szCs w:val="24"/>
          <w:lang w:val="hy-AM"/>
        </w:rPr>
        <w:t>1</w:t>
      </w:r>
      <w:r w:rsidRPr="00FB0B4D">
        <w:rPr>
          <w:rFonts w:ascii="GHEA Grapalat" w:hAnsi="GHEA Grapalat" w:cs="Arial"/>
          <w:sz w:val="24"/>
          <w:szCs w:val="24"/>
          <w:lang w:val="hy-AM"/>
        </w:rPr>
        <w:t>թ</w:t>
      </w:r>
      <w:r w:rsidRPr="00FB0B4D">
        <w:rPr>
          <w:rFonts w:ascii="MS Mincho" w:eastAsia="MS Mincho" w:hAnsi="MS Mincho" w:cs="MS Mincho" w:hint="eastAsia"/>
          <w:sz w:val="24"/>
          <w:szCs w:val="24"/>
          <w:lang w:val="hy-AM"/>
        </w:rPr>
        <w:t>․</w:t>
      </w:r>
      <w:r w:rsidRPr="00FB0B4D">
        <w:rPr>
          <w:rFonts w:ascii="GHEA Grapalat" w:hAnsi="GHEA Grapalat" w:cs="Arial"/>
          <w:sz w:val="24"/>
          <w:szCs w:val="24"/>
          <w:lang w:val="hy-AM"/>
        </w:rPr>
        <w:t xml:space="preserve"> </w:t>
      </w:r>
      <w:r w:rsidR="00832D36">
        <w:rPr>
          <w:rFonts w:ascii="GHEA Grapalat" w:hAnsi="GHEA Grapalat" w:cs="Arial"/>
          <w:sz w:val="24"/>
          <w:szCs w:val="24"/>
          <w:lang w:val="hy-AM"/>
        </w:rPr>
        <w:t xml:space="preserve">տարեկան և </w:t>
      </w:r>
      <w:r w:rsidR="00727BD0">
        <w:rPr>
          <w:rFonts w:ascii="GHEA Grapalat" w:hAnsi="GHEA Grapalat" w:cs="Arial"/>
          <w:sz w:val="24"/>
          <w:szCs w:val="24"/>
          <w:lang w:val="hy-AM"/>
        </w:rPr>
        <w:t>երեք ամ</w:t>
      </w:r>
      <w:r w:rsidR="00832D36">
        <w:rPr>
          <w:rFonts w:ascii="GHEA Grapalat" w:hAnsi="GHEA Grapalat" w:cs="Arial"/>
          <w:sz w:val="24"/>
          <w:szCs w:val="24"/>
          <w:lang w:val="hy-AM"/>
        </w:rPr>
        <w:t>ի</w:t>
      </w:r>
      <w:r w:rsidR="00727BD0">
        <w:rPr>
          <w:rFonts w:ascii="GHEA Grapalat" w:hAnsi="GHEA Grapalat" w:cs="Arial"/>
          <w:sz w:val="24"/>
          <w:szCs w:val="24"/>
          <w:lang w:val="hy-AM"/>
        </w:rPr>
        <w:t>սների</w:t>
      </w:r>
      <w:r w:rsidRPr="00FB0B4D">
        <w:rPr>
          <w:rFonts w:ascii="GHEA Grapalat" w:hAnsi="GHEA Grapalat" w:cs="Arial"/>
          <w:sz w:val="24"/>
          <w:szCs w:val="24"/>
          <w:lang w:val="hy-AM"/>
        </w:rPr>
        <w:t xml:space="preserve"> ֆինանսական ամփոփ ցուցանշները տրված են աղյուսակ </w:t>
      </w:r>
      <w:r w:rsidR="0056283F" w:rsidRPr="00FB0B4D">
        <w:rPr>
          <w:rFonts w:ascii="GHEA Grapalat" w:hAnsi="GHEA Grapalat" w:cs="Arial"/>
          <w:sz w:val="24"/>
          <w:szCs w:val="24"/>
          <w:lang w:val="hy-AM"/>
        </w:rPr>
        <w:t>5</w:t>
      </w:r>
      <w:r w:rsidRPr="00FB0B4D">
        <w:rPr>
          <w:rFonts w:ascii="GHEA Grapalat" w:hAnsi="GHEA Grapalat" w:cs="Arial"/>
          <w:sz w:val="24"/>
          <w:szCs w:val="24"/>
          <w:lang w:val="hy-AM"/>
        </w:rPr>
        <w:t>-ում։</w:t>
      </w:r>
    </w:p>
    <w:p w:rsidR="005C08FB" w:rsidRDefault="005C08FB" w:rsidP="00F666F5">
      <w:pPr>
        <w:spacing w:after="0" w:line="276" w:lineRule="auto"/>
        <w:ind w:firstLine="720"/>
        <w:jc w:val="right"/>
        <w:rPr>
          <w:rFonts w:ascii="GHEA Grapalat" w:hAnsi="GHEA Grapalat" w:cs="Arial"/>
          <w:sz w:val="24"/>
          <w:szCs w:val="24"/>
          <w:lang w:val="hy-AM"/>
        </w:rPr>
      </w:pPr>
    </w:p>
    <w:p w:rsidR="007C1718" w:rsidRPr="00FB0B4D" w:rsidRDefault="007C1718" w:rsidP="00F666F5">
      <w:pPr>
        <w:spacing w:after="0" w:line="276" w:lineRule="auto"/>
        <w:ind w:firstLine="720"/>
        <w:jc w:val="right"/>
        <w:rPr>
          <w:rFonts w:ascii="GHEA Grapalat" w:hAnsi="GHEA Grapalat"/>
          <w:sz w:val="24"/>
          <w:szCs w:val="24"/>
          <w:lang w:val="hy-AM"/>
        </w:rPr>
      </w:pPr>
      <w:r w:rsidRPr="00FB0B4D">
        <w:rPr>
          <w:rFonts w:ascii="GHEA Grapalat" w:hAnsi="GHEA Grapalat" w:cs="Arial"/>
          <w:sz w:val="24"/>
          <w:szCs w:val="24"/>
          <w:lang w:val="hy-AM"/>
        </w:rPr>
        <w:t xml:space="preserve">Աղյուսակ </w:t>
      </w:r>
      <w:r w:rsidR="0056283F" w:rsidRPr="00FB0B4D">
        <w:rPr>
          <w:rFonts w:ascii="GHEA Grapalat" w:hAnsi="GHEA Grapalat" w:cs="Arial"/>
          <w:sz w:val="24"/>
          <w:szCs w:val="24"/>
          <w:lang w:val="hy-AM"/>
        </w:rPr>
        <w:t>5</w:t>
      </w:r>
    </w:p>
    <w:p w:rsidR="007C1718" w:rsidRPr="00FB0B4D" w:rsidRDefault="007C1718" w:rsidP="00F666F5">
      <w:pPr>
        <w:tabs>
          <w:tab w:val="left" w:pos="993"/>
        </w:tabs>
        <w:spacing w:after="0" w:line="276" w:lineRule="auto"/>
        <w:jc w:val="center"/>
        <w:rPr>
          <w:rFonts w:ascii="GHEA Grapalat" w:hAnsi="GHEA Grapalat"/>
          <w:sz w:val="24"/>
          <w:szCs w:val="24"/>
          <w:shd w:val="clear" w:color="auto" w:fill="FFFFFF"/>
          <w:lang w:val="hy-AM"/>
        </w:rPr>
      </w:pPr>
      <w:r w:rsidRPr="00FB0B4D">
        <w:rPr>
          <w:rFonts w:ascii="GHEA Grapalat" w:hAnsi="GHEA Grapalat"/>
          <w:sz w:val="24"/>
          <w:szCs w:val="24"/>
          <w:shd w:val="clear" w:color="auto" w:fill="FFFFFF"/>
          <w:lang w:val="hy-AM"/>
        </w:rPr>
        <w:t xml:space="preserve">Նախարարության և </w:t>
      </w:r>
      <w:r w:rsidRPr="00FB0B4D">
        <w:rPr>
          <w:rFonts w:ascii="GHEA Grapalat" w:hAnsi="GHEA Grapalat" w:cs="Arial"/>
          <w:sz w:val="24"/>
          <w:szCs w:val="24"/>
          <w:lang w:val="hy-AM"/>
        </w:rPr>
        <w:t xml:space="preserve">ԾՐԱԳՐԵՐ-ի </w:t>
      </w:r>
      <w:r w:rsidRPr="00FB0B4D">
        <w:rPr>
          <w:rFonts w:ascii="GHEA Grapalat" w:hAnsi="GHEA Grapalat"/>
          <w:sz w:val="24"/>
          <w:szCs w:val="24"/>
          <w:shd w:val="clear" w:color="auto" w:fill="FFFFFF"/>
          <w:lang w:val="hy-AM"/>
        </w:rPr>
        <w:t>202</w:t>
      </w:r>
      <w:r w:rsidR="00727BD0">
        <w:rPr>
          <w:rFonts w:ascii="GHEA Grapalat" w:hAnsi="GHEA Grapalat"/>
          <w:sz w:val="24"/>
          <w:szCs w:val="24"/>
          <w:shd w:val="clear" w:color="auto" w:fill="FFFFFF"/>
          <w:lang w:val="hy-AM"/>
        </w:rPr>
        <w:t>1</w:t>
      </w:r>
      <w:r w:rsidRPr="00FB0B4D">
        <w:rPr>
          <w:rFonts w:ascii="GHEA Grapalat" w:hAnsi="GHEA Grapalat"/>
          <w:sz w:val="24"/>
          <w:szCs w:val="24"/>
          <w:shd w:val="clear" w:color="auto" w:fill="FFFFFF"/>
          <w:lang w:val="hy-AM"/>
        </w:rPr>
        <w:t xml:space="preserve"> թվականի  </w:t>
      </w:r>
      <w:r w:rsidR="00727BD0">
        <w:rPr>
          <w:rFonts w:ascii="GHEA Grapalat" w:hAnsi="GHEA Grapalat"/>
          <w:sz w:val="24"/>
          <w:szCs w:val="24"/>
          <w:shd w:val="clear" w:color="auto" w:fill="FFFFFF"/>
          <w:lang w:val="hy-AM"/>
        </w:rPr>
        <w:t>երեք ամիսների</w:t>
      </w:r>
      <w:r w:rsidRPr="00FB0B4D">
        <w:rPr>
          <w:rFonts w:ascii="GHEA Grapalat" w:hAnsi="GHEA Grapalat"/>
          <w:sz w:val="24"/>
          <w:szCs w:val="24"/>
          <w:shd w:val="clear" w:color="auto" w:fill="FFFFFF"/>
          <w:lang w:val="hy-AM"/>
        </w:rPr>
        <w:t xml:space="preserve"> ամփոփ ֆինանսական ցուցանիշներ</w:t>
      </w:r>
      <w:r w:rsidR="00FF56BB" w:rsidRPr="00FF56BB">
        <w:rPr>
          <w:rFonts w:ascii="GHEA Grapalat" w:hAnsi="GHEA Grapalat"/>
          <w:sz w:val="18"/>
          <w:szCs w:val="18"/>
          <w:shd w:val="clear" w:color="auto" w:fill="FFFFFF"/>
          <w:lang w:val="hy-AM"/>
        </w:rPr>
        <w:t xml:space="preserve"> </w:t>
      </w:r>
    </w:p>
    <w:p w:rsidR="007C1718" w:rsidRDefault="007C1718" w:rsidP="00F666F5">
      <w:pPr>
        <w:tabs>
          <w:tab w:val="left" w:pos="993"/>
        </w:tabs>
        <w:spacing w:after="0" w:line="276" w:lineRule="auto"/>
        <w:jc w:val="right"/>
        <w:rPr>
          <w:rFonts w:ascii="GHEA Grapalat" w:hAnsi="GHEA Grapalat"/>
          <w:i/>
          <w:sz w:val="24"/>
          <w:szCs w:val="24"/>
          <w:shd w:val="clear" w:color="auto" w:fill="FFFFFF"/>
          <w:lang w:val="hy-AM"/>
        </w:rPr>
      </w:pPr>
      <w:r w:rsidRPr="00FB0B4D">
        <w:rPr>
          <w:rFonts w:ascii="GHEA Grapalat" w:hAnsi="GHEA Grapalat"/>
          <w:i/>
          <w:sz w:val="24"/>
          <w:szCs w:val="24"/>
          <w:shd w:val="clear" w:color="auto" w:fill="FFFFFF"/>
          <w:lang w:val="hy-AM"/>
        </w:rPr>
        <w:t>(հազ. դրամ)</w:t>
      </w:r>
    </w:p>
    <w:tbl>
      <w:tblPr>
        <w:tblStyle w:val="TableGrid"/>
        <w:tblW w:w="9918" w:type="dxa"/>
        <w:tblLayout w:type="fixed"/>
        <w:tblLook w:val="04A0" w:firstRow="1" w:lastRow="0" w:firstColumn="1" w:lastColumn="0" w:noHBand="0" w:noVBand="1"/>
      </w:tblPr>
      <w:tblGrid>
        <w:gridCol w:w="1413"/>
        <w:gridCol w:w="567"/>
        <w:gridCol w:w="708"/>
        <w:gridCol w:w="567"/>
        <w:gridCol w:w="568"/>
        <w:gridCol w:w="709"/>
        <w:gridCol w:w="709"/>
        <w:gridCol w:w="715"/>
        <w:gridCol w:w="702"/>
        <w:gridCol w:w="567"/>
        <w:gridCol w:w="567"/>
        <w:gridCol w:w="567"/>
        <w:gridCol w:w="709"/>
        <w:gridCol w:w="850"/>
      </w:tblGrid>
      <w:tr w:rsidR="00FF56BB" w:rsidRPr="00DB0CB0" w:rsidTr="00832D36">
        <w:trPr>
          <w:cantSplit/>
          <w:trHeight w:val="959"/>
        </w:trPr>
        <w:tc>
          <w:tcPr>
            <w:tcW w:w="1413" w:type="dxa"/>
            <w:vMerge w:val="restart"/>
          </w:tcPr>
          <w:p w:rsidR="00FF56BB" w:rsidRPr="00707239" w:rsidRDefault="00FF56BB" w:rsidP="00E350B1">
            <w:pPr>
              <w:tabs>
                <w:tab w:val="left" w:pos="993"/>
              </w:tabs>
              <w:jc w:val="center"/>
              <w:rPr>
                <w:rFonts w:ascii="GHEA Grapalat" w:hAnsi="GHEA Grapalat"/>
                <w:sz w:val="18"/>
                <w:szCs w:val="18"/>
                <w:shd w:val="clear" w:color="auto" w:fill="FFFFFF"/>
                <w:lang w:val="hy-AM"/>
              </w:rPr>
            </w:pPr>
            <w:r w:rsidRPr="00707239">
              <w:rPr>
                <w:rFonts w:ascii="GHEA Grapalat" w:hAnsi="GHEA Grapalat"/>
                <w:sz w:val="18"/>
                <w:szCs w:val="18"/>
                <w:shd w:val="clear" w:color="auto" w:fill="FFFFFF"/>
                <w:lang w:val="hy-AM"/>
              </w:rPr>
              <w:t>Ծրագրային բյուջետային ֆինանսա</w:t>
            </w:r>
            <w:r>
              <w:rPr>
                <w:rFonts w:ascii="GHEA Grapalat" w:hAnsi="GHEA Grapalat"/>
                <w:sz w:val="18"/>
                <w:szCs w:val="18"/>
                <w:shd w:val="clear" w:color="auto" w:fill="FFFFFF"/>
                <w:lang w:val="hy-AM"/>
              </w:rPr>
              <w:t>-</w:t>
            </w:r>
            <w:r w:rsidRPr="00707239">
              <w:rPr>
                <w:rFonts w:ascii="GHEA Grapalat" w:hAnsi="GHEA Grapalat"/>
                <w:sz w:val="18"/>
                <w:szCs w:val="18"/>
                <w:shd w:val="clear" w:color="auto" w:fill="FFFFFF"/>
                <w:lang w:val="hy-AM"/>
              </w:rPr>
              <w:t xml:space="preserve">վորման անվանումը, </w:t>
            </w:r>
            <w:r w:rsidRPr="00707239">
              <w:rPr>
                <w:rFonts w:ascii="GHEA Grapalat" w:hAnsi="GHEA Grapalat"/>
                <w:i/>
                <w:sz w:val="18"/>
                <w:szCs w:val="18"/>
                <w:shd w:val="clear" w:color="auto" w:fill="FFFFFF"/>
                <w:lang w:val="hy-AM"/>
              </w:rPr>
              <w:t>(ծածկագիրը)</w:t>
            </w:r>
          </w:p>
        </w:tc>
        <w:tc>
          <w:tcPr>
            <w:tcW w:w="567" w:type="dxa"/>
            <w:vMerge w:val="restart"/>
            <w:textDirection w:val="btLr"/>
          </w:tcPr>
          <w:p w:rsidR="00FF56BB" w:rsidRPr="00FF56BB" w:rsidRDefault="00FF56BB" w:rsidP="0023724A">
            <w:pPr>
              <w:tabs>
                <w:tab w:val="left" w:pos="993"/>
              </w:tabs>
              <w:ind w:left="113" w:right="113"/>
              <w:jc w:val="center"/>
              <w:rPr>
                <w:rFonts w:ascii="GHEA Grapalat" w:hAnsi="GHEA Grapalat"/>
                <w:b/>
                <w:sz w:val="20"/>
                <w:szCs w:val="20"/>
                <w:shd w:val="clear" w:color="auto" w:fill="FFFFFF"/>
                <w:lang w:val="hy-AM"/>
              </w:rPr>
            </w:pPr>
            <w:r w:rsidRPr="00FF56BB">
              <w:rPr>
                <w:rFonts w:ascii="GHEA Grapalat" w:hAnsi="GHEA Grapalat"/>
                <w:b/>
                <w:sz w:val="20"/>
                <w:szCs w:val="20"/>
                <w:shd w:val="clear" w:color="auto" w:fill="FFFFFF"/>
                <w:lang w:val="hy-AM"/>
              </w:rPr>
              <w:t>2021թ.  տարեկան պլան</w:t>
            </w:r>
          </w:p>
        </w:tc>
        <w:tc>
          <w:tcPr>
            <w:tcW w:w="1275" w:type="dxa"/>
            <w:gridSpan w:val="2"/>
            <w:tcBorders>
              <w:bottom w:val="nil"/>
            </w:tcBorders>
          </w:tcPr>
          <w:p w:rsidR="00FF56BB" w:rsidRPr="0023724A" w:rsidRDefault="00FF56BB" w:rsidP="00BE74BD">
            <w:pPr>
              <w:tabs>
                <w:tab w:val="left" w:pos="993"/>
              </w:tabs>
              <w:jc w:val="center"/>
              <w:rPr>
                <w:rFonts w:ascii="GHEA Grapalat" w:hAnsi="GHEA Grapalat"/>
                <w:sz w:val="16"/>
                <w:szCs w:val="16"/>
                <w:shd w:val="clear" w:color="auto" w:fill="FFFFFF"/>
                <w:lang w:val="hy-AM"/>
              </w:rPr>
            </w:pPr>
            <w:r w:rsidRPr="0023724A">
              <w:rPr>
                <w:rFonts w:ascii="GHEA Grapalat" w:hAnsi="GHEA Grapalat"/>
                <w:sz w:val="16"/>
                <w:szCs w:val="16"/>
                <w:shd w:val="clear" w:color="auto" w:fill="FFFFFF"/>
                <w:lang w:val="hy-AM"/>
              </w:rPr>
              <w:t>Փոփոխու-թյուններ տարեկան պլանում</w:t>
            </w:r>
          </w:p>
        </w:tc>
        <w:tc>
          <w:tcPr>
            <w:tcW w:w="568" w:type="dxa"/>
            <w:vMerge w:val="restart"/>
            <w:textDirection w:val="btLr"/>
          </w:tcPr>
          <w:p w:rsidR="00FF56BB" w:rsidRPr="00FF56BB" w:rsidRDefault="00FF56BB" w:rsidP="00E350B1">
            <w:pPr>
              <w:tabs>
                <w:tab w:val="left" w:pos="993"/>
              </w:tabs>
              <w:ind w:left="113" w:right="113"/>
              <w:jc w:val="center"/>
              <w:rPr>
                <w:rFonts w:ascii="GHEA Grapalat" w:hAnsi="GHEA Grapalat"/>
                <w:sz w:val="20"/>
                <w:szCs w:val="20"/>
                <w:shd w:val="clear" w:color="auto" w:fill="FFFFFF"/>
                <w:lang w:val="hy-AM"/>
              </w:rPr>
            </w:pPr>
            <w:r w:rsidRPr="00FF56BB">
              <w:rPr>
                <w:rFonts w:ascii="GHEA Grapalat" w:hAnsi="GHEA Grapalat"/>
                <w:b/>
                <w:sz w:val="20"/>
                <w:szCs w:val="20"/>
                <w:shd w:val="clear" w:color="auto" w:fill="FFFFFF"/>
                <w:lang w:val="hy-AM"/>
              </w:rPr>
              <w:t>2021թ. տարեկան ճշտված պլան</w:t>
            </w:r>
          </w:p>
        </w:tc>
        <w:tc>
          <w:tcPr>
            <w:tcW w:w="4536" w:type="dxa"/>
            <w:gridSpan w:val="7"/>
            <w:tcBorders>
              <w:bottom w:val="nil"/>
            </w:tcBorders>
          </w:tcPr>
          <w:p w:rsidR="00AB7171" w:rsidRDefault="00AB7171" w:rsidP="00E4138B">
            <w:pPr>
              <w:tabs>
                <w:tab w:val="left" w:pos="993"/>
              </w:tabs>
              <w:jc w:val="center"/>
              <w:rPr>
                <w:rFonts w:ascii="GHEA Grapalat" w:hAnsi="GHEA Grapalat"/>
                <w:shd w:val="clear" w:color="auto" w:fill="FFFFFF"/>
                <w:lang w:val="hy-AM"/>
              </w:rPr>
            </w:pPr>
          </w:p>
          <w:p w:rsidR="00FF56BB" w:rsidRPr="00E4138B" w:rsidRDefault="00FF56BB" w:rsidP="00E4138B">
            <w:pPr>
              <w:tabs>
                <w:tab w:val="left" w:pos="993"/>
              </w:tabs>
              <w:jc w:val="center"/>
              <w:rPr>
                <w:rFonts w:ascii="GHEA Grapalat" w:hAnsi="GHEA Grapalat"/>
                <w:shd w:val="clear" w:color="auto" w:fill="FFFFFF"/>
                <w:lang w:val="hy-AM"/>
              </w:rPr>
            </w:pPr>
            <w:r w:rsidRPr="00E4138B">
              <w:rPr>
                <w:rFonts w:ascii="GHEA Grapalat" w:hAnsi="GHEA Grapalat"/>
                <w:shd w:val="clear" w:color="auto" w:fill="FFFFFF"/>
                <w:lang w:val="hy-AM"/>
              </w:rPr>
              <w:t>2021թ</w:t>
            </w:r>
            <w:r w:rsidRPr="00E4138B">
              <w:rPr>
                <w:rFonts w:ascii="MS Mincho" w:eastAsia="MS Mincho" w:hAnsi="MS Mincho" w:cs="MS Mincho" w:hint="eastAsia"/>
                <w:shd w:val="clear" w:color="auto" w:fill="FFFFFF"/>
                <w:lang w:val="hy-AM"/>
              </w:rPr>
              <w:t>․</w:t>
            </w:r>
            <w:r w:rsidRPr="00E4138B">
              <w:rPr>
                <w:rFonts w:ascii="GHEA Grapalat" w:eastAsia="MS Mincho" w:hAnsi="GHEA Grapalat" w:cs="MS Mincho"/>
                <w:shd w:val="clear" w:color="auto" w:fill="FFFFFF"/>
                <w:lang w:val="hy-AM"/>
              </w:rPr>
              <w:t xml:space="preserve"> </w:t>
            </w:r>
            <w:r w:rsidRPr="00E4138B">
              <w:rPr>
                <w:rFonts w:ascii="GHEA Grapalat" w:eastAsia="MS Mincho" w:hAnsi="GHEA Grapalat" w:cs="Courier New"/>
                <w:shd w:val="clear" w:color="auto" w:fill="FFFFFF"/>
                <w:lang w:val="hy-AM"/>
              </w:rPr>
              <w:t>երեք ամիսներ</w:t>
            </w:r>
          </w:p>
        </w:tc>
        <w:tc>
          <w:tcPr>
            <w:tcW w:w="1559" w:type="dxa"/>
            <w:gridSpan w:val="2"/>
            <w:tcBorders>
              <w:bottom w:val="nil"/>
            </w:tcBorders>
          </w:tcPr>
          <w:p w:rsidR="00AB7171" w:rsidRPr="00BE0A06" w:rsidRDefault="00FF56BB" w:rsidP="00FF56BB">
            <w:pPr>
              <w:tabs>
                <w:tab w:val="left" w:pos="993"/>
              </w:tabs>
              <w:jc w:val="center"/>
              <w:rPr>
                <w:rFonts w:ascii="GHEA Grapalat" w:hAnsi="GHEA Grapalat"/>
                <w:i/>
                <w:sz w:val="20"/>
                <w:szCs w:val="20"/>
                <w:shd w:val="clear" w:color="auto" w:fill="FFFFFF"/>
                <w:lang w:val="hy-AM"/>
              </w:rPr>
            </w:pPr>
            <w:r w:rsidRPr="00BE0A06">
              <w:rPr>
                <w:rFonts w:ascii="GHEA Grapalat" w:hAnsi="GHEA Grapalat"/>
                <w:i/>
                <w:sz w:val="20"/>
                <w:szCs w:val="20"/>
                <w:shd w:val="clear" w:color="auto" w:fill="FFFFFF"/>
                <w:lang w:val="hy-AM"/>
              </w:rPr>
              <w:t>Կատարման</w:t>
            </w:r>
          </w:p>
          <w:p w:rsidR="00FF56BB" w:rsidRPr="00AB7171" w:rsidRDefault="00FF56BB" w:rsidP="00AB7171">
            <w:pPr>
              <w:tabs>
                <w:tab w:val="left" w:pos="993"/>
              </w:tabs>
              <w:jc w:val="center"/>
              <w:rPr>
                <w:rFonts w:ascii="GHEA Grapalat" w:hAnsi="GHEA Grapalat"/>
                <w:sz w:val="20"/>
                <w:szCs w:val="20"/>
                <w:shd w:val="clear" w:color="auto" w:fill="FFFFFF"/>
                <w:lang w:val="hy-AM"/>
              </w:rPr>
            </w:pPr>
            <w:r w:rsidRPr="00BE0A06">
              <w:rPr>
                <w:rFonts w:ascii="GHEA Grapalat" w:hAnsi="GHEA Grapalat"/>
                <w:i/>
                <w:sz w:val="20"/>
                <w:szCs w:val="20"/>
                <w:shd w:val="clear" w:color="auto" w:fill="FFFFFF"/>
                <w:lang w:val="hy-AM"/>
              </w:rPr>
              <w:t xml:space="preserve"> </w:t>
            </w:r>
            <w:r w:rsidR="00AB7171" w:rsidRPr="00BE0A06">
              <w:rPr>
                <w:rFonts w:ascii="GHEA Grapalat" w:hAnsi="GHEA Grapalat"/>
                <w:i/>
                <w:sz w:val="20"/>
                <w:szCs w:val="20"/>
                <w:shd w:val="clear" w:color="auto" w:fill="FFFFFF"/>
                <w:lang w:val="hy-AM"/>
              </w:rPr>
              <w:t>տոկոս</w:t>
            </w:r>
            <w:r w:rsidRPr="00BE0A06">
              <w:rPr>
                <w:rFonts w:ascii="GHEA Grapalat" w:hAnsi="GHEA Grapalat"/>
                <w:i/>
                <w:sz w:val="20"/>
                <w:szCs w:val="20"/>
                <w:shd w:val="clear" w:color="auto" w:fill="FFFFFF"/>
                <w:lang w:val="hy-AM"/>
              </w:rPr>
              <w:t>ը</w:t>
            </w:r>
          </w:p>
        </w:tc>
      </w:tr>
      <w:tr w:rsidR="00FF56BB" w:rsidRPr="000015A4" w:rsidTr="00DE5787">
        <w:trPr>
          <w:cantSplit/>
          <w:trHeight w:val="822"/>
        </w:trPr>
        <w:tc>
          <w:tcPr>
            <w:tcW w:w="1413" w:type="dxa"/>
            <w:vMerge/>
          </w:tcPr>
          <w:p w:rsidR="00FF56BB" w:rsidRPr="00707239" w:rsidRDefault="00FF56BB" w:rsidP="007D5340">
            <w:pPr>
              <w:tabs>
                <w:tab w:val="left" w:pos="993"/>
              </w:tabs>
              <w:jc w:val="center"/>
              <w:rPr>
                <w:rFonts w:ascii="GHEA Grapalat" w:hAnsi="GHEA Grapalat"/>
                <w:sz w:val="18"/>
                <w:szCs w:val="18"/>
                <w:shd w:val="clear" w:color="auto" w:fill="FFFFFF"/>
                <w:lang w:val="hy-AM"/>
              </w:rPr>
            </w:pPr>
          </w:p>
        </w:tc>
        <w:tc>
          <w:tcPr>
            <w:tcW w:w="567" w:type="dxa"/>
            <w:vMerge/>
            <w:textDirection w:val="btLr"/>
          </w:tcPr>
          <w:p w:rsidR="00FF56BB" w:rsidRPr="00707239" w:rsidRDefault="00FF56BB" w:rsidP="007D5340">
            <w:pPr>
              <w:tabs>
                <w:tab w:val="left" w:pos="993"/>
              </w:tabs>
              <w:ind w:left="113" w:right="113"/>
              <w:jc w:val="center"/>
              <w:rPr>
                <w:rFonts w:ascii="GHEA Grapalat" w:hAnsi="GHEA Grapalat"/>
                <w:sz w:val="18"/>
                <w:szCs w:val="18"/>
                <w:shd w:val="clear" w:color="auto" w:fill="FFFFFF"/>
                <w:lang w:val="hy-AM"/>
              </w:rPr>
            </w:pPr>
          </w:p>
        </w:tc>
        <w:tc>
          <w:tcPr>
            <w:tcW w:w="708" w:type="dxa"/>
            <w:vMerge w:val="restart"/>
            <w:tcBorders>
              <w:top w:val="nil"/>
            </w:tcBorders>
            <w:textDirection w:val="btLr"/>
          </w:tcPr>
          <w:p w:rsidR="00FF56BB" w:rsidRPr="00BE74BD" w:rsidRDefault="00FF56BB" w:rsidP="0023724A">
            <w:pPr>
              <w:tabs>
                <w:tab w:val="left" w:pos="993"/>
              </w:tabs>
              <w:ind w:left="113" w:right="113"/>
              <w:jc w:val="center"/>
              <w:rPr>
                <w:rFonts w:ascii="GHEA Grapalat" w:hAnsi="GHEA Grapalat"/>
                <w:b/>
                <w:sz w:val="18"/>
                <w:szCs w:val="18"/>
                <w:shd w:val="clear" w:color="auto" w:fill="FFFFFF"/>
              </w:rPr>
            </w:pPr>
            <w:r w:rsidRPr="00BE74BD">
              <w:rPr>
                <w:rFonts w:ascii="GHEA Grapalat" w:hAnsi="GHEA Grapalat"/>
                <w:sz w:val="18"/>
                <w:szCs w:val="18"/>
                <w:shd w:val="clear" w:color="auto" w:fill="FFFFFF"/>
                <w:lang w:val="hy-AM"/>
              </w:rPr>
              <w:t>ՀՀ կառավարության կողմից</w:t>
            </w:r>
            <w:r>
              <w:rPr>
                <w:rFonts w:ascii="GHEA Grapalat" w:hAnsi="GHEA Grapalat"/>
                <w:sz w:val="18"/>
                <w:szCs w:val="18"/>
                <w:shd w:val="clear" w:color="auto" w:fill="FFFFFF"/>
                <w:lang w:val="hy-AM"/>
              </w:rPr>
              <w:t xml:space="preserve">  </w:t>
            </w:r>
            <w:r w:rsidRPr="0023724A">
              <w:rPr>
                <w:rFonts w:ascii="GHEA Grapalat" w:hAnsi="GHEA Grapalat"/>
                <w:b/>
                <w:i/>
                <w:sz w:val="18"/>
                <w:szCs w:val="18"/>
                <w:shd w:val="clear" w:color="auto" w:fill="FFFFFF"/>
              </w:rPr>
              <w:t>(+, -)</w:t>
            </w:r>
          </w:p>
        </w:tc>
        <w:tc>
          <w:tcPr>
            <w:tcW w:w="567" w:type="dxa"/>
            <w:vMerge w:val="restart"/>
            <w:tcBorders>
              <w:top w:val="nil"/>
            </w:tcBorders>
            <w:textDirection w:val="btLr"/>
          </w:tcPr>
          <w:p w:rsidR="00FF56BB" w:rsidRPr="00BE74BD" w:rsidRDefault="00FF56BB" w:rsidP="00697F7A">
            <w:pPr>
              <w:tabs>
                <w:tab w:val="left" w:pos="993"/>
              </w:tabs>
              <w:ind w:left="113" w:right="113"/>
              <w:jc w:val="center"/>
              <w:rPr>
                <w:rFonts w:ascii="GHEA Grapalat" w:hAnsi="GHEA Grapalat"/>
                <w:b/>
                <w:sz w:val="18"/>
                <w:szCs w:val="18"/>
                <w:shd w:val="clear" w:color="auto" w:fill="FFFFFF"/>
                <w:lang w:val="hy-AM"/>
              </w:rPr>
            </w:pPr>
            <w:r>
              <w:rPr>
                <w:rFonts w:ascii="GHEA Grapalat" w:hAnsi="GHEA Grapalat"/>
                <w:sz w:val="18"/>
                <w:szCs w:val="18"/>
                <w:shd w:val="clear" w:color="auto" w:fill="FFFFFF"/>
                <w:lang w:val="hy-AM"/>
              </w:rPr>
              <w:t xml:space="preserve">Վերադասի  կողմից  </w:t>
            </w:r>
            <w:r w:rsidRPr="0023724A">
              <w:rPr>
                <w:rFonts w:ascii="GHEA Grapalat" w:hAnsi="GHEA Grapalat"/>
                <w:b/>
                <w:i/>
                <w:sz w:val="18"/>
                <w:szCs w:val="18"/>
                <w:shd w:val="clear" w:color="auto" w:fill="FFFFFF"/>
              </w:rPr>
              <w:t>(+, -)</w:t>
            </w:r>
          </w:p>
        </w:tc>
        <w:tc>
          <w:tcPr>
            <w:tcW w:w="568" w:type="dxa"/>
            <w:vMerge/>
            <w:textDirection w:val="btLr"/>
          </w:tcPr>
          <w:p w:rsidR="00FF56BB" w:rsidRPr="00707239" w:rsidRDefault="00FF56BB" w:rsidP="007D5340">
            <w:pPr>
              <w:tabs>
                <w:tab w:val="left" w:pos="993"/>
              </w:tabs>
              <w:ind w:left="113" w:right="113"/>
              <w:jc w:val="center"/>
              <w:rPr>
                <w:rFonts w:ascii="GHEA Grapalat" w:hAnsi="GHEA Grapalat"/>
                <w:sz w:val="20"/>
                <w:szCs w:val="20"/>
                <w:shd w:val="clear" w:color="auto" w:fill="FFFFFF"/>
                <w:lang w:val="hy-AM"/>
              </w:rPr>
            </w:pPr>
          </w:p>
        </w:tc>
        <w:tc>
          <w:tcPr>
            <w:tcW w:w="709" w:type="dxa"/>
            <w:vMerge w:val="restart"/>
            <w:tcBorders>
              <w:top w:val="nil"/>
            </w:tcBorders>
            <w:textDirection w:val="btLr"/>
          </w:tcPr>
          <w:p w:rsidR="00FF56BB" w:rsidRPr="00FF56BB" w:rsidRDefault="00FF56BB" w:rsidP="007D5340">
            <w:pPr>
              <w:tabs>
                <w:tab w:val="left" w:pos="993"/>
              </w:tabs>
              <w:ind w:left="113" w:right="113"/>
              <w:jc w:val="center"/>
              <w:rPr>
                <w:rFonts w:ascii="GHEA Grapalat" w:hAnsi="GHEA Grapalat"/>
                <w:b/>
                <w:sz w:val="18"/>
                <w:szCs w:val="18"/>
                <w:shd w:val="clear" w:color="auto" w:fill="FFFFFF"/>
                <w:lang w:val="hy-AM"/>
              </w:rPr>
            </w:pPr>
            <w:r w:rsidRPr="00FF56BB">
              <w:rPr>
                <w:rFonts w:ascii="GHEA Grapalat" w:hAnsi="GHEA Grapalat"/>
                <w:b/>
                <w:sz w:val="18"/>
                <w:szCs w:val="18"/>
                <w:shd w:val="clear" w:color="auto" w:fill="FFFFFF"/>
                <w:lang w:val="hy-AM"/>
              </w:rPr>
              <w:t>2021թ. առաջին եռամսյակի պլան</w:t>
            </w:r>
          </w:p>
          <w:p w:rsidR="00FF56BB" w:rsidRPr="00FF56BB" w:rsidRDefault="00FF56BB" w:rsidP="007D5340">
            <w:pPr>
              <w:tabs>
                <w:tab w:val="left" w:pos="993"/>
              </w:tabs>
              <w:ind w:left="113" w:right="113"/>
              <w:jc w:val="center"/>
              <w:rPr>
                <w:rFonts w:ascii="GHEA Grapalat" w:hAnsi="GHEA Grapalat"/>
                <w:sz w:val="18"/>
                <w:szCs w:val="18"/>
                <w:shd w:val="clear" w:color="auto" w:fill="FFFFFF"/>
                <w:lang w:val="hy-AM"/>
              </w:rPr>
            </w:pPr>
          </w:p>
        </w:tc>
        <w:tc>
          <w:tcPr>
            <w:tcW w:w="1424" w:type="dxa"/>
            <w:gridSpan w:val="2"/>
            <w:tcBorders>
              <w:top w:val="nil"/>
              <w:bottom w:val="nil"/>
            </w:tcBorders>
          </w:tcPr>
          <w:p w:rsidR="00FF56BB" w:rsidRDefault="00FF56BB" w:rsidP="0023724A">
            <w:pPr>
              <w:tabs>
                <w:tab w:val="left" w:pos="993"/>
              </w:tabs>
              <w:jc w:val="center"/>
              <w:rPr>
                <w:rFonts w:ascii="GHEA Grapalat" w:hAnsi="GHEA Grapalat"/>
                <w:sz w:val="18"/>
                <w:szCs w:val="18"/>
                <w:shd w:val="clear" w:color="auto" w:fill="FFFFFF"/>
                <w:lang w:val="hy-AM"/>
              </w:rPr>
            </w:pPr>
            <w:r w:rsidRPr="0023724A">
              <w:rPr>
                <w:rFonts w:ascii="GHEA Grapalat" w:hAnsi="GHEA Grapalat"/>
                <w:sz w:val="16"/>
                <w:szCs w:val="16"/>
                <w:shd w:val="clear" w:color="auto" w:fill="FFFFFF"/>
                <w:lang w:val="hy-AM"/>
              </w:rPr>
              <w:t>Փոփոխություն</w:t>
            </w:r>
            <w:r w:rsidR="00AB7171">
              <w:rPr>
                <w:rFonts w:ascii="GHEA Grapalat" w:hAnsi="GHEA Grapalat"/>
                <w:sz w:val="16"/>
                <w:szCs w:val="16"/>
                <w:shd w:val="clear" w:color="auto" w:fill="FFFFFF"/>
                <w:lang w:val="hy-AM"/>
              </w:rPr>
              <w:t>-</w:t>
            </w:r>
            <w:r w:rsidRPr="0023724A">
              <w:rPr>
                <w:rFonts w:ascii="GHEA Grapalat" w:hAnsi="GHEA Grapalat"/>
                <w:sz w:val="16"/>
                <w:szCs w:val="16"/>
                <w:shd w:val="clear" w:color="auto" w:fill="FFFFFF"/>
                <w:lang w:val="hy-AM"/>
              </w:rPr>
              <w:t xml:space="preserve">ներ </w:t>
            </w:r>
            <w:r>
              <w:rPr>
                <w:rFonts w:ascii="GHEA Grapalat" w:hAnsi="GHEA Grapalat"/>
                <w:sz w:val="16"/>
                <w:szCs w:val="16"/>
                <w:shd w:val="clear" w:color="auto" w:fill="FFFFFF"/>
                <w:lang w:val="hy-AM"/>
              </w:rPr>
              <w:t>առաջին եռամսյակի</w:t>
            </w:r>
            <w:r w:rsidRPr="0023724A">
              <w:rPr>
                <w:rFonts w:ascii="GHEA Grapalat" w:hAnsi="GHEA Grapalat"/>
                <w:sz w:val="16"/>
                <w:szCs w:val="16"/>
                <w:shd w:val="clear" w:color="auto" w:fill="FFFFFF"/>
                <w:lang w:val="hy-AM"/>
              </w:rPr>
              <w:t xml:space="preserve"> պլանում</w:t>
            </w:r>
          </w:p>
        </w:tc>
        <w:tc>
          <w:tcPr>
            <w:tcW w:w="702" w:type="dxa"/>
            <w:vMerge w:val="restart"/>
            <w:tcBorders>
              <w:top w:val="nil"/>
            </w:tcBorders>
            <w:textDirection w:val="btLr"/>
          </w:tcPr>
          <w:p w:rsidR="00FF56BB" w:rsidRPr="00D71617" w:rsidRDefault="00FF56BB" w:rsidP="009E11D1">
            <w:pPr>
              <w:tabs>
                <w:tab w:val="left" w:pos="993"/>
              </w:tabs>
              <w:ind w:left="113" w:right="113"/>
              <w:jc w:val="center"/>
              <w:rPr>
                <w:rFonts w:ascii="GHEA Grapalat" w:hAnsi="GHEA Grapalat"/>
                <w:b/>
                <w:sz w:val="18"/>
                <w:szCs w:val="18"/>
                <w:shd w:val="clear" w:color="auto" w:fill="FFFFFF"/>
                <w:lang w:val="hy-AM"/>
              </w:rPr>
            </w:pPr>
            <w:r w:rsidRPr="00D71617">
              <w:rPr>
                <w:rFonts w:ascii="GHEA Grapalat" w:hAnsi="GHEA Grapalat"/>
                <w:b/>
                <w:sz w:val="18"/>
                <w:szCs w:val="18"/>
                <w:shd w:val="clear" w:color="auto" w:fill="FFFFFF"/>
                <w:lang w:val="hy-AM"/>
              </w:rPr>
              <w:t>2021թ. առաջին եռամսյակի ճշտված պլան</w:t>
            </w:r>
          </w:p>
          <w:p w:rsidR="00FF56BB" w:rsidRDefault="00FF56BB" w:rsidP="00697F7A">
            <w:pPr>
              <w:tabs>
                <w:tab w:val="left" w:pos="993"/>
              </w:tabs>
              <w:jc w:val="center"/>
              <w:rPr>
                <w:rFonts w:ascii="GHEA Grapalat" w:hAnsi="GHEA Grapalat"/>
                <w:sz w:val="18"/>
                <w:szCs w:val="18"/>
                <w:shd w:val="clear" w:color="auto" w:fill="FFFFFF"/>
                <w:lang w:val="hy-AM"/>
              </w:rPr>
            </w:pPr>
          </w:p>
          <w:p w:rsidR="00FF56BB" w:rsidRDefault="00FF56BB" w:rsidP="00697F7A">
            <w:pPr>
              <w:tabs>
                <w:tab w:val="left" w:pos="993"/>
              </w:tabs>
              <w:jc w:val="center"/>
              <w:rPr>
                <w:rFonts w:ascii="GHEA Grapalat" w:hAnsi="GHEA Grapalat"/>
                <w:sz w:val="18"/>
                <w:szCs w:val="18"/>
                <w:shd w:val="clear" w:color="auto" w:fill="FFFFFF"/>
                <w:lang w:val="hy-AM"/>
              </w:rPr>
            </w:pPr>
          </w:p>
        </w:tc>
        <w:tc>
          <w:tcPr>
            <w:tcW w:w="567" w:type="dxa"/>
            <w:vMerge w:val="restart"/>
            <w:tcBorders>
              <w:top w:val="nil"/>
            </w:tcBorders>
            <w:textDirection w:val="btLr"/>
          </w:tcPr>
          <w:p w:rsidR="00FF56BB" w:rsidRDefault="00FF56BB" w:rsidP="00697F7A">
            <w:pPr>
              <w:tabs>
                <w:tab w:val="left" w:pos="993"/>
              </w:tabs>
              <w:jc w:val="center"/>
              <w:rPr>
                <w:rFonts w:ascii="GHEA Grapalat" w:hAnsi="GHEA Grapalat"/>
                <w:sz w:val="18"/>
                <w:szCs w:val="18"/>
                <w:shd w:val="clear" w:color="auto" w:fill="FFFFFF"/>
                <w:lang w:val="hy-AM"/>
              </w:rPr>
            </w:pPr>
            <w:r>
              <w:rPr>
                <w:rFonts w:ascii="GHEA Grapalat" w:hAnsi="GHEA Grapalat"/>
                <w:sz w:val="18"/>
                <w:szCs w:val="18"/>
                <w:shd w:val="clear" w:color="auto" w:fill="FFFFFF"/>
                <w:lang w:val="hy-AM"/>
              </w:rPr>
              <w:t>Փաստացի ֆինանսավորում</w:t>
            </w:r>
          </w:p>
        </w:tc>
        <w:tc>
          <w:tcPr>
            <w:tcW w:w="567" w:type="dxa"/>
            <w:vMerge w:val="restart"/>
            <w:tcBorders>
              <w:top w:val="nil"/>
            </w:tcBorders>
            <w:textDirection w:val="btLr"/>
          </w:tcPr>
          <w:p w:rsidR="00FF56BB" w:rsidRPr="003C291D" w:rsidRDefault="00FF56BB" w:rsidP="00697F7A">
            <w:pPr>
              <w:tabs>
                <w:tab w:val="left" w:pos="993"/>
              </w:tabs>
              <w:jc w:val="center"/>
              <w:rPr>
                <w:rFonts w:ascii="GHEA Grapalat" w:hAnsi="GHEA Grapalat"/>
                <w:sz w:val="18"/>
                <w:szCs w:val="18"/>
                <w:shd w:val="clear" w:color="auto" w:fill="FFFFFF"/>
                <w:lang w:val="hy-AM"/>
              </w:rPr>
            </w:pPr>
            <w:r>
              <w:rPr>
                <w:rFonts w:ascii="GHEA Grapalat" w:hAnsi="GHEA Grapalat"/>
                <w:sz w:val="18"/>
                <w:szCs w:val="18"/>
                <w:shd w:val="clear" w:color="auto" w:fill="FFFFFF"/>
                <w:lang w:val="hy-AM"/>
              </w:rPr>
              <w:t>Դ</w:t>
            </w:r>
            <w:r w:rsidRPr="003C291D">
              <w:rPr>
                <w:rFonts w:ascii="GHEA Grapalat" w:hAnsi="GHEA Grapalat"/>
                <w:sz w:val="18"/>
                <w:szCs w:val="18"/>
                <w:shd w:val="clear" w:color="auto" w:fill="FFFFFF"/>
                <w:lang w:val="hy-AM"/>
              </w:rPr>
              <w:t xml:space="preserve">րամարկղային </w:t>
            </w:r>
            <w:r>
              <w:rPr>
                <w:rFonts w:ascii="GHEA Grapalat" w:hAnsi="GHEA Grapalat"/>
                <w:sz w:val="18"/>
                <w:szCs w:val="18"/>
                <w:shd w:val="clear" w:color="auto" w:fill="FFFFFF"/>
                <w:lang w:val="hy-AM"/>
              </w:rPr>
              <w:t>ծախս</w:t>
            </w:r>
          </w:p>
        </w:tc>
        <w:tc>
          <w:tcPr>
            <w:tcW w:w="567" w:type="dxa"/>
            <w:vMerge w:val="restart"/>
            <w:tcBorders>
              <w:top w:val="nil"/>
            </w:tcBorders>
            <w:textDirection w:val="btLr"/>
          </w:tcPr>
          <w:p w:rsidR="00FF56BB" w:rsidRPr="003C291D" w:rsidRDefault="00FF56BB" w:rsidP="0023724A">
            <w:pPr>
              <w:tabs>
                <w:tab w:val="left" w:pos="993"/>
              </w:tabs>
              <w:jc w:val="center"/>
              <w:rPr>
                <w:rFonts w:ascii="GHEA Grapalat" w:hAnsi="GHEA Grapalat"/>
                <w:sz w:val="18"/>
                <w:szCs w:val="18"/>
                <w:shd w:val="clear" w:color="auto" w:fill="FFFFFF"/>
                <w:lang w:val="hy-AM"/>
              </w:rPr>
            </w:pPr>
            <w:r>
              <w:rPr>
                <w:rFonts w:ascii="GHEA Grapalat" w:hAnsi="GHEA Grapalat"/>
                <w:sz w:val="18"/>
                <w:szCs w:val="18"/>
                <w:shd w:val="clear" w:color="auto" w:fill="FFFFFF"/>
                <w:lang w:val="hy-AM"/>
              </w:rPr>
              <w:t>Փաստացի ծախս</w:t>
            </w:r>
          </w:p>
        </w:tc>
        <w:tc>
          <w:tcPr>
            <w:tcW w:w="709" w:type="dxa"/>
            <w:vMerge w:val="restart"/>
            <w:tcBorders>
              <w:top w:val="nil"/>
            </w:tcBorders>
            <w:textDirection w:val="btLr"/>
          </w:tcPr>
          <w:p w:rsidR="00FF56BB" w:rsidRPr="00DE5787" w:rsidRDefault="00AB7171" w:rsidP="00AB7171">
            <w:pPr>
              <w:tabs>
                <w:tab w:val="left" w:pos="993"/>
              </w:tabs>
              <w:ind w:left="113" w:right="113"/>
              <w:jc w:val="center"/>
              <w:rPr>
                <w:rFonts w:ascii="GHEA Grapalat" w:hAnsi="GHEA Grapalat"/>
                <w:sz w:val="16"/>
                <w:szCs w:val="16"/>
                <w:shd w:val="clear" w:color="auto" w:fill="FFFFFF"/>
                <w:lang w:val="hy-AM"/>
              </w:rPr>
            </w:pPr>
            <w:r w:rsidRPr="00DE5787">
              <w:rPr>
                <w:rFonts w:ascii="GHEA Grapalat" w:hAnsi="GHEA Grapalat"/>
                <w:sz w:val="16"/>
                <w:szCs w:val="16"/>
                <w:shd w:val="clear" w:color="auto" w:fill="FFFFFF"/>
                <w:lang w:val="hy-AM"/>
              </w:rPr>
              <w:t>Տարեկան ճշտված պլանի նկատմամբ</w:t>
            </w:r>
          </w:p>
        </w:tc>
        <w:tc>
          <w:tcPr>
            <w:tcW w:w="850" w:type="dxa"/>
            <w:vMerge w:val="restart"/>
            <w:tcBorders>
              <w:top w:val="nil"/>
            </w:tcBorders>
            <w:textDirection w:val="btLr"/>
          </w:tcPr>
          <w:p w:rsidR="00FF56BB" w:rsidRPr="00DE5787" w:rsidRDefault="00AB7171" w:rsidP="00AB7171">
            <w:pPr>
              <w:tabs>
                <w:tab w:val="left" w:pos="993"/>
              </w:tabs>
              <w:ind w:left="113" w:right="113"/>
              <w:jc w:val="center"/>
              <w:rPr>
                <w:rFonts w:ascii="GHEA Grapalat" w:hAnsi="GHEA Grapalat"/>
                <w:sz w:val="16"/>
                <w:szCs w:val="16"/>
                <w:shd w:val="clear" w:color="auto" w:fill="FFFFFF"/>
                <w:lang w:val="hy-AM"/>
              </w:rPr>
            </w:pPr>
            <w:r w:rsidRPr="00DE5787">
              <w:rPr>
                <w:rFonts w:ascii="GHEA Grapalat" w:hAnsi="GHEA Grapalat"/>
                <w:sz w:val="16"/>
                <w:szCs w:val="16"/>
                <w:shd w:val="clear" w:color="auto" w:fill="FFFFFF"/>
                <w:lang w:val="hy-AM"/>
              </w:rPr>
              <w:t>Հաշվետու Ժամանակահատվածի ճշտված պլանի նկատմամբ</w:t>
            </w:r>
          </w:p>
        </w:tc>
      </w:tr>
      <w:tr w:rsidR="00FF56BB" w:rsidRPr="00E41E1A" w:rsidTr="007A7625">
        <w:trPr>
          <w:cantSplit/>
          <w:trHeight w:val="2307"/>
        </w:trPr>
        <w:tc>
          <w:tcPr>
            <w:tcW w:w="1413" w:type="dxa"/>
            <w:vMerge/>
          </w:tcPr>
          <w:p w:rsidR="00FF56BB" w:rsidRPr="00707239" w:rsidRDefault="00FF56BB" w:rsidP="0023724A">
            <w:pPr>
              <w:tabs>
                <w:tab w:val="left" w:pos="993"/>
              </w:tabs>
              <w:jc w:val="center"/>
              <w:rPr>
                <w:rFonts w:ascii="GHEA Grapalat" w:hAnsi="GHEA Grapalat"/>
                <w:i/>
                <w:sz w:val="16"/>
                <w:szCs w:val="16"/>
                <w:shd w:val="clear" w:color="auto" w:fill="FFFFFF"/>
                <w:lang w:val="hy-AM"/>
              </w:rPr>
            </w:pPr>
          </w:p>
        </w:tc>
        <w:tc>
          <w:tcPr>
            <w:tcW w:w="567" w:type="dxa"/>
            <w:vMerge/>
          </w:tcPr>
          <w:p w:rsidR="00FF56BB" w:rsidRPr="00707239" w:rsidRDefault="00FF56BB" w:rsidP="0023724A">
            <w:pPr>
              <w:tabs>
                <w:tab w:val="left" w:pos="993"/>
              </w:tabs>
              <w:jc w:val="center"/>
              <w:rPr>
                <w:rFonts w:ascii="GHEA Grapalat" w:hAnsi="GHEA Grapalat"/>
                <w:i/>
                <w:sz w:val="16"/>
                <w:szCs w:val="16"/>
                <w:shd w:val="clear" w:color="auto" w:fill="FFFFFF"/>
                <w:lang w:val="hy-AM"/>
              </w:rPr>
            </w:pPr>
          </w:p>
        </w:tc>
        <w:tc>
          <w:tcPr>
            <w:tcW w:w="708" w:type="dxa"/>
            <w:vMerge/>
          </w:tcPr>
          <w:p w:rsidR="00FF56BB" w:rsidRPr="00AB7171" w:rsidRDefault="00FF56BB" w:rsidP="0023724A">
            <w:pPr>
              <w:tabs>
                <w:tab w:val="left" w:pos="993"/>
              </w:tabs>
              <w:jc w:val="center"/>
              <w:rPr>
                <w:rFonts w:ascii="GHEA Grapalat" w:hAnsi="GHEA Grapalat"/>
                <w:i/>
                <w:sz w:val="16"/>
                <w:szCs w:val="16"/>
                <w:shd w:val="clear" w:color="auto" w:fill="FFFFFF"/>
                <w:lang w:val="hy-AM"/>
              </w:rPr>
            </w:pPr>
          </w:p>
        </w:tc>
        <w:tc>
          <w:tcPr>
            <w:tcW w:w="567" w:type="dxa"/>
            <w:vMerge/>
          </w:tcPr>
          <w:p w:rsidR="00FF56BB" w:rsidRPr="00AB7171" w:rsidRDefault="00FF56BB" w:rsidP="0023724A">
            <w:pPr>
              <w:tabs>
                <w:tab w:val="left" w:pos="993"/>
              </w:tabs>
              <w:jc w:val="center"/>
              <w:rPr>
                <w:rFonts w:ascii="GHEA Grapalat" w:hAnsi="GHEA Grapalat"/>
                <w:i/>
                <w:sz w:val="16"/>
                <w:szCs w:val="16"/>
                <w:shd w:val="clear" w:color="auto" w:fill="FFFFFF"/>
                <w:lang w:val="hy-AM"/>
              </w:rPr>
            </w:pPr>
          </w:p>
        </w:tc>
        <w:tc>
          <w:tcPr>
            <w:tcW w:w="568" w:type="dxa"/>
            <w:vMerge/>
          </w:tcPr>
          <w:p w:rsidR="00FF56BB" w:rsidRPr="00AB7171" w:rsidRDefault="00FF56BB" w:rsidP="0023724A">
            <w:pPr>
              <w:tabs>
                <w:tab w:val="left" w:pos="993"/>
              </w:tabs>
              <w:jc w:val="center"/>
              <w:rPr>
                <w:rFonts w:ascii="GHEA Grapalat" w:hAnsi="GHEA Grapalat"/>
                <w:i/>
                <w:sz w:val="16"/>
                <w:szCs w:val="16"/>
                <w:shd w:val="clear" w:color="auto" w:fill="FFFFFF"/>
                <w:lang w:val="hy-AM"/>
              </w:rPr>
            </w:pPr>
          </w:p>
        </w:tc>
        <w:tc>
          <w:tcPr>
            <w:tcW w:w="709" w:type="dxa"/>
            <w:vMerge/>
          </w:tcPr>
          <w:p w:rsidR="00FF56BB" w:rsidRPr="00AB7171" w:rsidRDefault="00FF56BB" w:rsidP="0023724A">
            <w:pPr>
              <w:tabs>
                <w:tab w:val="left" w:pos="993"/>
              </w:tabs>
              <w:jc w:val="center"/>
              <w:rPr>
                <w:rFonts w:ascii="GHEA Grapalat" w:hAnsi="GHEA Grapalat"/>
                <w:i/>
                <w:sz w:val="16"/>
                <w:szCs w:val="16"/>
                <w:shd w:val="clear" w:color="auto" w:fill="FFFFFF"/>
                <w:lang w:val="hy-AM"/>
              </w:rPr>
            </w:pPr>
          </w:p>
        </w:tc>
        <w:tc>
          <w:tcPr>
            <w:tcW w:w="709" w:type="dxa"/>
            <w:tcBorders>
              <w:top w:val="nil"/>
            </w:tcBorders>
            <w:textDirection w:val="btLr"/>
          </w:tcPr>
          <w:p w:rsidR="00FF56BB" w:rsidRPr="00D71617" w:rsidRDefault="00FF56BB" w:rsidP="0023724A">
            <w:pPr>
              <w:tabs>
                <w:tab w:val="left" w:pos="993"/>
              </w:tabs>
              <w:ind w:left="113" w:right="113"/>
              <w:jc w:val="center"/>
              <w:rPr>
                <w:rFonts w:ascii="GHEA Grapalat" w:hAnsi="GHEA Grapalat"/>
                <w:i/>
                <w:sz w:val="16"/>
                <w:szCs w:val="16"/>
                <w:shd w:val="clear" w:color="auto" w:fill="FFFFFF"/>
              </w:rPr>
            </w:pPr>
            <w:r w:rsidRPr="00D71617">
              <w:rPr>
                <w:rFonts w:ascii="GHEA Grapalat" w:hAnsi="GHEA Grapalat"/>
                <w:sz w:val="16"/>
                <w:szCs w:val="16"/>
                <w:shd w:val="clear" w:color="auto" w:fill="FFFFFF"/>
                <w:lang w:val="hy-AM"/>
              </w:rPr>
              <w:t xml:space="preserve">ՀՀ կառավարության կողմից  </w:t>
            </w:r>
            <w:r w:rsidRPr="00872AB6">
              <w:rPr>
                <w:rFonts w:ascii="GHEA Grapalat" w:hAnsi="GHEA Grapalat"/>
                <w:b/>
                <w:i/>
                <w:sz w:val="16"/>
                <w:szCs w:val="16"/>
                <w:shd w:val="clear" w:color="auto" w:fill="FFFFFF"/>
              </w:rPr>
              <w:t>(+, -)</w:t>
            </w:r>
          </w:p>
        </w:tc>
        <w:tc>
          <w:tcPr>
            <w:tcW w:w="715" w:type="dxa"/>
            <w:tcBorders>
              <w:top w:val="nil"/>
            </w:tcBorders>
            <w:textDirection w:val="btLr"/>
          </w:tcPr>
          <w:p w:rsidR="00FF56BB" w:rsidRPr="00D71617" w:rsidRDefault="00FF56BB" w:rsidP="0023724A">
            <w:pPr>
              <w:tabs>
                <w:tab w:val="left" w:pos="993"/>
              </w:tabs>
              <w:ind w:left="113" w:right="113"/>
              <w:jc w:val="center"/>
              <w:rPr>
                <w:rFonts w:ascii="GHEA Grapalat" w:hAnsi="GHEA Grapalat"/>
                <w:i/>
                <w:sz w:val="16"/>
                <w:szCs w:val="16"/>
                <w:shd w:val="clear" w:color="auto" w:fill="FFFFFF"/>
              </w:rPr>
            </w:pPr>
            <w:r w:rsidRPr="00D71617">
              <w:rPr>
                <w:rFonts w:ascii="GHEA Grapalat" w:hAnsi="GHEA Grapalat"/>
                <w:sz w:val="16"/>
                <w:szCs w:val="16"/>
                <w:shd w:val="clear" w:color="auto" w:fill="FFFFFF"/>
                <w:lang w:val="hy-AM"/>
              </w:rPr>
              <w:t xml:space="preserve">Վերադասի  կողմից  </w:t>
            </w:r>
            <w:r w:rsidRPr="00D71617">
              <w:rPr>
                <w:rFonts w:ascii="GHEA Grapalat" w:hAnsi="GHEA Grapalat"/>
                <w:b/>
                <w:i/>
                <w:sz w:val="16"/>
                <w:szCs w:val="16"/>
                <w:shd w:val="clear" w:color="auto" w:fill="FFFFFF"/>
              </w:rPr>
              <w:t>(+, -)</w:t>
            </w:r>
          </w:p>
        </w:tc>
        <w:tc>
          <w:tcPr>
            <w:tcW w:w="702" w:type="dxa"/>
            <w:vMerge/>
          </w:tcPr>
          <w:p w:rsidR="00FF56BB" w:rsidRDefault="00FF56BB" w:rsidP="0023724A">
            <w:pPr>
              <w:tabs>
                <w:tab w:val="left" w:pos="993"/>
              </w:tabs>
              <w:jc w:val="center"/>
              <w:rPr>
                <w:rFonts w:ascii="GHEA Grapalat" w:hAnsi="GHEA Grapalat"/>
                <w:sz w:val="18"/>
                <w:szCs w:val="18"/>
                <w:shd w:val="clear" w:color="auto" w:fill="FFFFFF"/>
                <w:lang w:val="hy-AM"/>
              </w:rPr>
            </w:pPr>
          </w:p>
        </w:tc>
        <w:tc>
          <w:tcPr>
            <w:tcW w:w="567" w:type="dxa"/>
            <w:vMerge/>
          </w:tcPr>
          <w:p w:rsidR="00FF56BB" w:rsidRPr="003C291D" w:rsidRDefault="00FF56BB" w:rsidP="00697F7A">
            <w:pPr>
              <w:tabs>
                <w:tab w:val="left" w:pos="993"/>
              </w:tabs>
              <w:jc w:val="center"/>
              <w:rPr>
                <w:rFonts w:ascii="GHEA Grapalat" w:hAnsi="GHEA Grapalat"/>
                <w:sz w:val="18"/>
                <w:szCs w:val="18"/>
                <w:shd w:val="clear" w:color="auto" w:fill="FFFFFF"/>
                <w:lang w:val="hy-AM"/>
              </w:rPr>
            </w:pPr>
          </w:p>
        </w:tc>
        <w:tc>
          <w:tcPr>
            <w:tcW w:w="567" w:type="dxa"/>
            <w:vMerge/>
          </w:tcPr>
          <w:p w:rsidR="00FF56BB" w:rsidRPr="003C291D" w:rsidRDefault="00FF56BB" w:rsidP="00697F7A">
            <w:pPr>
              <w:tabs>
                <w:tab w:val="left" w:pos="993"/>
              </w:tabs>
              <w:jc w:val="center"/>
              <w:rPr>
                <w:rFonts w:ascii="GHEA Grapalat" w:hAnsi="GHEA Grapalat"/>
                <w:sz w:val="18"/>
                <w:szCs w:val="18"/>
                <w:shd w:val="clear" w:color="auto" w:fill="FFFFFF"/>
                <w:lang w:val="hy-AM"/>
              </w:rPr>
            </w:pPr>
          </w:p>
        </w:tc>
        <w:tc>
          <w:tcPr>
            <w:tcW w:w="567" w:type="dxa"/>
            <w:vMerge/>
          </w:tcPr>
          <w:p w:rsidR="00FF56BB" w:rsidRPr="003C291D" w:rsidRDefault="00FF56BB" w:rsidP="0023724A">
            <w:pPr>
              <w:tabs>
                <w:tab w:val="left" w:pos="993"/>
              </w:tabs>
              <w:jc w:val="center"/>
              <w:rPr>
                <w:rFonts w:ascii="GHEA Grapalat" w:hAnsi="GHEA Grapalat"/>
                <w:sz w:val="18"/>
                <w:szCs w:val="18"/>
                <w:shd w:val="clear" w:color="auto" w:fill="FFFFFF"/>
                <w:lang w:val="hy-AM"/>
              </w:rPr>
            </w:pPr>
          </w:p>
        </w:tc>
        <w:tc>
          <w:tcPr>
            <w:tcW w:w="709" w:type="dxa"/>
            <w:vMerge/>
          </w:tcPr>
          <w:p w:rsidR="00FF56BB" w:rsidRPr="00BE74BD" w:rsidRDefault="00FF56BB" w:rsidP="0023724A">
            <w:pPr>
              <w:tabs>
                <w:tab w:val="left" w:pos="993"/>
              </w:tabs>
              <w:jc w:val="center"/>
              <w:rPr>
                <w:rFonts w:ascii="GHEA Grapalat" w:hAnsi="GHEA Grapalat"/>
                <w:i/>
                <w:sz w:val="16"/>
                <w:szCs w:val="16"/>
                <w:shd w:val="clear" w:color="auto" w:fill="FFFFFF"/>
              </w:rPr>
            </w:pPr>
          </w:p>
        </w:tc>
        <w:tc>
          <w:tcPr>
            <w:tcW w:w="850" w:type="dxa"/>
            <w:vMerge/>
          </w:tcPr>
          <w:p w:rsidR="00FF56BB" w:rsidRPr="00BE74BD" w:rsidRDefault="00FF56BB" w:rsidP="0023724A">
            <w:pPr>
              <w:tabs>
                <w:tab w:val="left" w:pos="993"/>
              </w:tabs>
              <w:jc w:val="center"/>
              <w:rPr>
                <w:rFonts w:ascii="GHEA Grapalat" w:hAnsi="GHEA Grapalat"/>
                <w:i/>
                <w:sz w:val="16"/>
                <w:szCs w:val="16"/>
                <w:shd w:val="clear" w:color="auto" w:fill="FFFFFF"/>
              </w:rPr>
            </w:pPr>
          </w:p>
        </w:tc>
      </w:tr>
      <w:tr w:rsidR="00FF56BB" w:rsidRPr="00E41E1A" w:rsidTr="00DE5787">
        <w:trPr>
          <w:cantSplit/>
          <w:trHeight w:val="271"/>
        </w:trPr>
        <w:tc>
          <w:tcPr>
            <w:tcW w:w="1413" w:type="dxa"/>
          </w:tcPr>
          <w:p w:rsidR="00FF56BB" w:rsidRPr="00707239" w:rsidRDefault="00FF56BB" w:rsidP="00D71617">
            <w:pPr>
              <w:tabs>
                <w:tab w:val="left" w:pos="993"/>
              </w:tabs>
              <w:jc w:val="center"/>
              <w:rPr>
                <w:rFonts w:ascii="GHEA Grapalat" w:hAnsi="GHEA Grapalat"/>
                <w:i/>
                <w:sz w:val="16"/>
                <w:szCs w:val="16"/>
                <w:shd w:val="clear" w:color="auto" w:fill="FFFFFF"/>
                <w:lang w:val="hy-AM"/>
              </w:rPr>
            </w:pPr>
            <w:r w:rsidRPr="00707239">
              <w:rPr>
                <w:rFonts w:ascii="GHEA Grapalat" w:hAnsi="GHEA Grapalat"/>
                <w:i/>
                <w:sz w:val="16"/>
                <w:szCs w:val="16"/>
                <w:shd w:val="clear" w:color="auto" w:fill="FFFFFF"/>
                <w:lang w:val="hy-AM"/>
              </w:rPr>
              <w:t>1</w:t>
            </w:r>
          </w:p>
        </w:tc>
        <w:tc>
          <w:tcPr>
            <w:tcW w:w="567" w:type="dxa"/>
          </w:tcPr>
          <w:p w:rsidR="00FF56BB" w:rsidRPr="00707239" w:rsidRDefault="00FF56BB" w:rsidP="00D71617">
            <w:pPr>
              <w:tabs>
                <w:tab w:val="left" w:pos="993"/>
              </w:tabs>
              <w:jc w:val="center"/>
              <w:rPr>
                <w:rFonts w:ascii="GHEA Grapalat" w:hAnsi="GHEA Grapalat"/>
                <w:i/>
                <w:sz w:val="16"/>
                <w:szCs w:val="16"/>
                <w:shd w:val="clear" w:color="auto" w:fill="FFFFFF"/>
                <w:lang w:val="hy-AM"/>
              </w:rPr>
            </w:pPr>
            <w:r w:rsidRPr="00707239">
              <w:rPr>
                <w:rFonts w:ascii="GHEA Grapalat" w:hAnsi="GHEA Grapalat"/>
                <w:i/>
                <w:sz w:val="16"/>
                <w:szCs w:val="16"/>
                <w:shd w:val="clear" w:color="auto" w:fill="FFFFFF"/>
                <w:lang w:val="hy-AM"/>
              </w:rPr>
              <w:t>2</w:t>
            </w:r>
          </w:p>
        </w:tc>
        <w:tc>
          <w:tcPr>
            <w:tcW w:w="708" w:type="dxa"/>
          </w:tcPr>
          <w:p w:rsidR="00FF56BB" w:rsidRPr="00BE74BD" w:rsidRDefault="00FF56BB" w:rsidP="00D71617">
            <w:pPr>
              <w:tabs>
                <w:tab w:val="left" w:pos="993"/>
              </w:tabs>
              <w:jc w:val="center"/>
              <w:rPr>
                <w:rFonts w:ascii="GHEA Grapalat" w:hAnsi="GHEA Grapalat"/>
                <w:i/>
                <w:sz w:val="16"/>
                <w:szCs w:val="16"/>
                <w:shd w:val="clear" w:color="auto" w:fill="FFFFFF"/>
              </w:rPr>
            </w:pPr>
            <w:r>
              <w:rPr>
                <w:rFonts w:ascii="GHEA Grapalat" w:hAnsi="GHEA Grapalat"/>
                <w:i/>
                <w:sz w:val="16"/>
                <w:szCs w:val="16"/>
                <w:shd w:val="clear" w:color="auto" w:fill="FFFFFF"/>
              </w:rPr>
              <w:t>3</w:t>
            </w:r>
          </w:p>
        </w:tc>
        <w:tc>
          <w:tcPr>
            <w:tcW w:w="567" w:type="dxa"/>
          </w:tcPr>
          <w:p w:rsidR="00FF56BB" w:rsidRPr="00BE74BD" w:rsidRDefault="00FF56BB" w:rsidP="00D71617">
            <w:pPr>
              <w:tabs>
                <w:tab w:val="left" w:pos="993"/>
              </w:tabs>
              <w:jc w:val="center"/>
              <w:rPr>
                <w:rFonts w:ascii="GHEA Grapalat" w:hAnsi="GHEA Grapalat"/>
                <w:i/>
                <w:sz w:val="16"/>
                <w:szCs w:val="16"/>
                <w:shd w:val="clear" w:color="auto" w:fill="FFFFFF"/>
              </w:rPr>
            </w:pPr>
            <w:r>
              <w:rPr>
                <w:rFonts w:ascii="GHEA Grapalat" w:hAnsi="GHEA Grapalat"/>
                <w:i/>
                <w:sz w:val="16"/>
                <w:szCs w:val="16"/>
                <w:shd w:val="clear" w:color="auto" w:fill="FFFFFF"/>
              </w:rPr>
              <w:t>4</w:t>
            </w:r>
          </w:p>
        </w:tc>
        <w:tc>
          <w:tcPr>
            <w:tcW w:w="568" w:type="dxa"/>
          </w:tcPr>
          <w:p w:rsidR="00FF56BB" w:rsidRPr="00BE74BD" w:rsidRDefault="00FF56BB" w:rsidP="00D71617">
            <w:pPr>
              <w:tabs>
                <w:tab w:val="left" w:pos="993"/>
              </w:tabs>
              <w:jc w:val="center"/>
              <w:rPr>
                <w:rFonts w:ascii="GHEA Grapalat" w:hAnsi="GHEA Grapalat"/>
                <w:i/>
                <w:sz w:val="16"/>
                <w:szCs w:val="16"/>
                <w:shd w:val="clear" w:color="auto" w:fill="FFFFFF"/>
              </w:rPr>
            </w:pPr>
            <w:r>
              <w:rPr>
                <w:rFonts w:ascii="GHEA Grapalat" w:hAnsi="GHEA Grapalat"/>
                <w:i/>
                <w:sz w:val="16"/>
                <w:szCs w:val="16"/>
                <w:shd w:val="clear" w:color="auto" w:fill="FFFFFF"/>
              </w:rPr>
              <w:t>5</w:t>
            </w:r>
          </w:p>
        </w:tc>
        <w:tc>
          <w:tcPr>
            <w:tcW w:w="709" w:type="dxa"/>
          </w:tcPr>
          <w:p w:rsidR="00FF56BB" w:rsidRPr="00BE74BD" w:rsidRDefault="00FF56BB" w:rsidP="00D71617">
            <w:pPr>
              <w:tabs>
                <w:tab w:val="left" w:pos="993"/>
              </w:tabs>
              <w:jc w:val="center"/>
              <w:rPr>
                <w:rFonts w:ascii="GHEA Grapalat" w:hAnsi="GHEA Grapalat"/>
                <w:i/>
                <w:sz w:val="16"/>
                <w:szCs w:val="16"/>
                <w:shd w:val="clear" w:color="auto" w:fill="FFFFFF"/>
              </w:rPr>
            </w:pPr>
            <w:r>
              <w:rPr>
                <w:rFonts w:ascii="GHEA Grapalat" w:hAnsi="GHEA Grapalat"/>
                <w:i/>
                <w:sz w:val="16"/>
                <w:szCs w:val="16"/>
                <w:shd w:val="clear" w:color="auto" w:fill="FFFFFF"/>
              </w:rPr>
              <w:t>6</w:t>
            </w:r>
          </w:p>
        </w:tc>
        <w:tc>
          <w:tcPr>
            <w:tcW w:w="709" w:type="dxa"/>
          </w:tcPr>
          <w:p w:rsidR="00FF56BB" w:rsidRPr="00162567" w:rsidRDefault="00FF56BB" w:rsidP="00D71617">
            <w:pPr>
              <w:tabs>
                <w:tab w:val="left" w:pos="993"/>
              </w:tabs>
              <w:jc w:val="center"/>
              <w:rPr>
                <w:rFonts w:ascii="GHEA Grapalat" w:hAnsi="GHEA Grapalat"/>
                <w:i/>
                <w:sz w:val="16"/>
                <w:szCs w:val="16"/>
                <w:shd w:val="clear" w:color="auto" w:fill="FFFFFF"/>
                <w:lang w:val="hy-AM"/>
              </w:rPr>
            </w:pPr>
            <w:r>
              <w:rPr>
                <w:rFonts w:ascii="GHEA Grapalat" w:hAnsi="GHEA Grapalat"/>
                <w:i/>
                <w:sz w:val="16"/>
                <w:szCs w:val="16"/>
                <w:shd w:val="clear" w:color="auto" w:fill="FFFFFF"/>
                <w:lang w:val="hy-AM"/>
              </w:rPr>
              <w:t>7</w:t>
            </w:r>
          </w:p>
        </w:tc>
        <w:tc>
          <w:tcPr>
            <w:tcW w:w="715" w:type="dxa"/>
          </w:tcPr>
          <w:p w:rsidR="00FF56BB" w:rsidRPr="00162567" w:rsidRDefault="00FF56BB" w:rsidP="00D71617">
            <w:pPr>
              <w:tabs>
                <w:tab w:val="left" w:pos="993"/>
              </w:tabs>
              <w:jc w:val="center"/>
              <w:rPr>
                <w:rFonts w:ascii="GHEA Grapalat" w:hAnsi="GHEA Grapalat"/>
                <w:i/>
                <w:sz w:val="16"/>
                <w:szCs w:val="16"/>
                <w:shd w:val="clear" w:color="auto" w:fill="FFFFFF"/>
                <w:lang w:val="hy-AM"/>
              </w:rPr>
            </w:pPr>
            <w:r>
              <w:rPr>
                <w:rFonts w:ascii="GHEA Grapalat" w:hAnsi="GHEA Grapalat"/>
                <w:i/>
                <w:sz w:val="16"/>
                <w:szCs w:val="16"/>
                <w:shd w:val="clear" w:color="auto" w:fill="FFFFFF"/>
                <w:lang w:val="hy-AM"/>
              </w:rPr>
              <w:t>8</w:t>
            </w:r>
          </w:p>
        </w:tc>
        <w:tc>
          <w:tcPr>
            <w:tcW w:w="702" w:type="dxa"/>
          </w:tcPr>
          <w:p w:rsidR="00FF56BB" w:rsidRPr="00162567" w:rsidRDefault="00FF56BB" w:rsidP="00D71617">
            <w:pPr>
              <w:tabs>
                <w:tab w:val="left" w:pos="993"/>
              </w:tabs>
              <w:jc w:val="center"/>
              <w:rPr>
                <w:rFonts w:ascii="GHEA Grapalat" w:hAnsi="GHEA Grapalat"/>
                <w:i/>
                <w:sz w:val="16"/>
                <w:szCs w:val="16"/>
                <w:shd w:val="clear" w:color="auto" w:fill="FFFFFF"/>
                <w:lang w:val="hy-AM"/>
              </w:rPr>
            </w:pPr>
            <w:r>
              <w:rPr>
                <w:rFonts w:ascii="GHEA Grapalat" w:hAnsi="GHEA Grapalat"/>
                <w:i/>
                <w:sz w:val="16"/>
                <w:szCs w:val="16"/>
                <w:shd w:val="clear" w:color="auto" w:fill="FFFFFF"/>
                <w:lang w:val="hy-AM"/>
              </w:rPr>
              <w:t>9</w:t>
            </w:r>
          </w:p>
        </w:tc>
        <w:tc>
          <w:tcPr>
            <w:tcW w:w="567" w:type="dxa"/>
          </w:tcPr>
          <w:p w:rsidR="00FF56BB" w:rsidRPr="00162567" w:rsidRDefault="00FF56BB" w:rsidP="00D71617">
            <w:pPr>
              <w:tabs>
                <w:tab w:val="left" w:pos="993"/>
              </w:tabs>
              <w:jc w:val="center"/>
              <w:rPr>
                <w:rFonts w:ascii="GHEA Grapalat" w:hAnsi="GHEA Grapalat"/>
                <w:i/>
                <w:sz w:val="16"/>
                <w:szCs w:val="16"/>
                <w:shd w:val="clear" w:color="auto" w:fill="FFFFFF"/>
                <w:lang w:val="hy-AM"/>
              </w:rPr>
            </w:pPr>
            <w:r>
              <w:rPr>
                <w:rFonts w:ascii="GHEA Grapalat" w:hAnsi="GHEA Grapalat"/>
                <w:i/>
                <w:sz w:val="16"/>
                <w:szCs w:val="16"/>
                <w:shd w:val="clear" w:color="auto" w:fill="FFFFFF"/>
                <w:lang w:val="hy-AM"/>
              </w:rPr>
              <w:t>10</w:t>
            </w:r>
          </w:p>
        </w:tc>
        <w:tc>
          <w:tcPr>
            <w:tcW w:w="567" w:type="dxa"/>
          </w:tcPr>
          <w:p w:rsidR="00FF56BB" w:rsidRPr="00162567" w:rsidRDefault="00FF56BB" w:rsidP="00D71617">
            <w:pPr>
              <w:tabs>
                <w:tab w:val="left" w:pos="993"/>
              </w:tabs>
              <w:jc w:val="center"/>
              <w:rPr>
                <w:rFonts w:ascii="GHEA Grapalat" w:hAnsi="GHEA Grapalat"/>
                <w:i/>
                <w:sz w:val="16"/>
                <w:szCs w:val="16"/>
                <w:shd w:val="clear" w:color="auto" w:fill="FFFFFF"/>
                <w:lang w:val="hy-AM"/>
              </w:rPr>
            </w:pPr>
            <w:r>
              <w:rPr>
                <w:rFonts w:ascii="GHEA Grapalat" w:hAnsi="GHEA Grapalat"/>
                <w:i/>
                <w:sz w:val="16"/>
                <w:szCs w:val="16"/>
                <w:shd w:val="clear" w:color="auto" w:fill="FFFFFF"/>
                <w:lang w:val="hy-AM"/>
              </w:rPr>
              <w:t>11</w:t>
            </w:r>
          </w:p>
        </w:tc>
        <w:tc>
          <w:tcPr>
            <w:tcW w:w="567" w:type="dxa"/>
          </w:tcPr>
          <w:p w:rsidR="00FF56BB" w:rsidRPr="00162567" w:rsidRDefault="00FF56BB" w:rsidP="00D71617">
            <w:pPr>
              <w:tabs>
                <w:tab w:val="left" w:pos="993"/>
              </w:tabs>
              <w:jc w:val="center"/>
              <w:rPr>
                <w:rFonts w:ascii="GHEA Grapalat" w:hAnsi="GHEA Grapalat"/>
                <w:i/>
                <w:sz w:val="16"/>
                <w:szCs w:val="16"/>
                <w:shd w:val="clear" w:color="auto" w:fill="FFFFFF"/>
                <w:lang w:val="hy-AM"/>
              </w:rPr>
            </w:pPr>
            <w:r>
              <w:rPr>
                <w:rFonts w:ascii="GHEA Grapalat" w:hAnsi="GHEA Grapalat"/>
                <w:i/>
                <w:sz w:val="16"/>
                <w:szCs w:val="16"/>
                <w:shd w:val="clear" w:color="auto" w:fill="FFFFFF"/>
                <w:lang w:val="hy-AM"/>
              </w:rPr>
              <w:t>12</w:t>
            </w:r>
          </w:p>
        </w:tc>
        <w:tc>
          <w:tcPr>
            <w:tcW w:w="709" w:type="dxa"/>
          </w:tcPr>
          <w:p w:rsidR="00FF56BB" w:rsidRDefault="00FF56BB" w:rsidP="00FF56BB">
            <w:pPr>
              <w:tabs>
                <w:tab w:val="left" w:pos="993"/>
              </w:tabs>
              <w:jc w:val="center"/>
              <w:rPr>
                <w:rFonts w:ascii="GHEA Grapalat" w:hAnsi="GHEA Grapalat"/>
                <w:i/>
                <w:sz w:val="16"/>
                <w:szCs w:val="16"/>
                <w:shd w:val="clear" w:color="auto" w:fill="FFFFFF"/>
                <w:lang w:val="hy-AM"/>
              </w:rPr>
            </w:pPr>
            <w:r>
              <w:rPr>
                <w:rFonts w:ascii="GHEA Grapalat" w:hAnsi="GHEA Grapalat"/>
                <w:i/>
                <w:sz w:val="16"/>
                <w:szCs w:val="16"/>
                <w:shd w:val="clear" w:color="auto" w:fill="FFFFFF"/>
                <w:lang w:val="hy-AM"/>
              </w:rPr>
              <w:t>13</w:t>
            </w:r>
          </w:p>
        </w:tc>
        <w:tc>
          <w:tcPr>
            <w:tcW w:w="850" w:type="dxa"/>
          </w:tcPr>
          <w:p w:rsidR="00FF56BB" w:rsidRDefault="00FF56BB" w:rsidP="00FF56BB">
            <w:pPr>
              <w:tabs>
                <w:tab w:val="left" w:pos="993"/>
              </w:tabs>
              <w:jc w:val="center"/>
              <w:rPr>
                <w:rFonts w:ascii="GHEA Grapalat" w:hAnsi="GHEA Grapalat"/>
                <w:i/>
                <w:sz w:val="16"/>
                <w:szCs w:val="16"/>
                <w:shd w:val="clear" w:color="auto" w:fill="FFFFFF"/>
                <w:lang w:val="hy-AM"/>
              </w:rPr>
            </w:pPr>
            <w:r>
              <w:rPr>
                <w:rFonts w:ascii="GHEA Grapalat" w:hAnsi="GHEA Grapalat"/>
                <w:i/>
                <w:sz w:val="16"/>
                <w:szCs w:val="16"/>
                <w:shd w:val="clear" w:color="auto" w:fill="FFFFFF"/>
                <w:lang w:val="hy-AM"/>
              </w:rPr>
              <w:t>14</w:t>
            </w:r>
          </w:p>
        </w:tc>
      </w:tr>
      <w:tr w:rsidR="00FF56BB" w:rsidRPr="00E41E1A" w:rsidTr="00832D36">
        <w:trPr>
          <w:cantSplit/>
          <w:trHeight w:val="1802"/>
        </w:trPr>
        <w:tc>
          <w:tcPr>
            <w:tcW w:w="1413" w:type="dxa"/>
            <w:tcBorders>
              <w:bottom w:val="single" w:sz="4" w:space="0" w:color="auto"/>
            </w:tcBorders>
          </w:tcPr>
          <w:p w:rsidR="00FF56BB" w:rsidRPr="00707239" w:rsidRDefault="00FF56BB" w:rsidP="00D71617">
            <w:pPr>
              <w:tabs>
                <w:tab w:val="left" w:pos="993"/>
              </w:tabs>
              <w:spacing w:line="276" w:lineRule="auto"/>
              <w:jc w:val="center"/>
              <w:rPr>
                <w:rFonts w:ascii="GHEA Grapalat" w:hAnsi="GHEA Grapalat"/>
                <w:sz w:val="20"/>
                <w:szCs w:val="20"/>
                <w:shd w:val="clear" w:color="auto" w:fill="FFFFFF"/>
                <w:lang w:val="hy-AM"/>
              </w:rPr>
            </w:pPr>
          </w:p>
          <w:p w:rsidR="00FF56BB" w:rsidRPr="007E645E" w:rsidRDefault="00FF56BB" w:rsidP="00D71617">
            <w:pPr>
              <w:tabs>
                <w:tab w:val="left" w:pos="993"/>
              </w:tabs>
              <w:spacing w:line="276" w:lineRule="auto"/>
              <w:jc w:val="center"/>
              <w:rPr>
                <w:rFonts w:ascii="GHEA Grapalat" w:hAnsi="GHEA Grapalat"/>
                <w:sz w:val="24"/>
                <w:szCs w:val="24"/>
                <w:shd w:val="clear" w:color="auto" w:fill="FFFFFF"/>
                <w:lang w:val="hy-AM"/>
              </w:rPr>
            </w:pPr>
            <w:r w:rsidRPr="007E645E">
              <w:rPr>
                <w:rFonts w:ascii="GHEA Grapalat" w:hAnsi="GHEA Grapalat"/>
                <w:sz w:val="24"/>
                <w:szCs w:val="24"/>
                <w:shd w:val="clear" w:color="auto" w:fill="FFFFFF"/>
                <w:lang w:val="hy-AM"/>
              </w:rPr>
              <w:t>Նախարա-</w:t>
            </w:r>
          </w:p>
          <w:p w:rsidR="00FF56BB" w:rsidRPr="007E645E" w:rsidRDefault="00FF56BB" w:rsidP="00D71617">
            <w:pPr>
              <w:tabs>
                <w:tab w:val="left" w:pos="993"/>
              </w:tabs>
              <w:spacing w:line="276" w:lineRule="auto"/>
              <w:jc w:val="center"/>
              <w:rPr>
                <w:rFonts w:ascii="GHEA Grapalat" w:hAnsi="GHEA Grapalat"/>
                <w:sz w:val="24"/>
                <w:szCs w:val="24"/>
                <w:shd w:val="clear" w:color="auto" w:fill="FFFFFF"/>
                <w:lang w:val="hy-AM"/>
              </w:rPr>
            </w:pPr>
            <w:r w:rsidRPr="007E645E">
              <w:rPr>
                <w:rFonts w:ascii="GHEA Grapalat" w:hAnsi="GHEA Grapalat"/>
                <w:sz w:val="24"/>
                <w:szCs w:val="24"/>
                <w:shd w:val="clear" w:color="auto" w:fill="FFFFFF"/>
                <w:lang w:val="hy-AM"/>
              </w:rPr>
              <w:t>րություն</w:t>
            </w:r>
          </w:p>
          <w:p w:rsidR="00FF56BB" w:rsidRPr="007E645E" w:rsidRDefault="00FF56BB" w:rsidP="00D71617">
            <w:pPr>
              <w:tabs>
                <w:tab w:val="left" w:pos="993"/>
              </w:tabs>
              <w:spacing w:line="276" w:lineRule="auto"/>
              <w:jc w:val="center"/>
              <w:rPr>
                <w:rFonts w:ascii="GHEA Grapalat" w:hAnsi="GHEA Grapalat"/>
                <w:b/>
                <w:i/>
                <w:sz w:val="20"/>
                <w:szCs w:val="20"/>
                <w:shd w:val="clear" w:color="auto" w:fill="FFFFFF"/>
                <w:lang w:val="hy-AM"/>
              </w:rPr>
            </w:pPr>
            <w:r w:rsidRPr="007E645E">
              <w:rPr>
                <w:rFonts w:ascii="GHEA Grapalat" w:hAnsi="GHEA Grapalat"/>
                <w:b/>
                <w:i/>
                <w:sz w:val="24"/>
                <w:szCs w:val="24"/>
                <w:shd w:val="clear" w:color="auto" w:fill="FFFFFF"/>
              </w:rPr>
              <w:t>(</w:t>
            </w:r>
            <w:r w:rsidRPr="007E645E">
              <w:rPr>
                <w:rFonts w:ascii="GHEA Grapalat" w:hAnsi="GHEA Grapalat"/>
                <w:b/>
                <w:i/>
                <w:sz w:val="24"/>
                <w:szCs w:val="24"/>
                <w:shd w:val="clear" w:color="auto" w:fill="FFFFFF"/>
                <w:lang w:val="hy-AM"/>
              </w:rPr>
              <w:t>1040</w:t>
            </w:r>
            <w:r w:rsidRPr="007E645E">
              <w:rPr>
                <w:rFonts w:ascii="GHEA Grapalat" w:hAnsi="GHEA Grapalat"/>
                <w:b/>
                <w:i/>
                <w:sz w:val="24"/>
                <w:szCs w:val="24"/>
                <w:shd w:val="clear" w:color="auto" w:fill="FFFFFF"/>
              </w:rPr>
              <w:t>10)</w:t>
            </w:r>
          </w:p>
        </w:tc>
        <w:tc>
          <w:tcPr>
            <w:tcW w:w="567" w:type="dxa"/>
            <w:tcBorders>
              <w:bottom w:val="single" w:sz="4" w:space="0" w:color="auto"/>
            </w:tcBorders>
            <w:textDirection w:val="btLr"/>
          </w:tcPr>
          <w:p w:rsidR="00FF56BB" w:rsidRPr="005348DF" w:rsidRDefault="00FF56BB" w:rsidP="00D71617">
            <w:pPr>
              <w:tabs>
                <w:tab w:val="left" w:pos="993"/>
              </w:tabs>
              <w:spacing w:line="276" w:lineRule="auto"/>
              <w:ind w:left="113" w:right="113"/>
              <w:jc w:val="center"/>
              <w:rPr>
                <w:rFonts w:ascii="GHEA Grapalat" w:hAnsi="GHEA Grapalat"/>
                <w:b/>
                <w:shd w:val="clear" w:color="auto" w:fill="FFFFFF"/>
              </w:rPr>
            </w:pPr>
            <w:r w:rsidRPr="005348DF">
              <w:rPr>
                <w:rFonts w:ascii="GHEA Grapalat" w:hAnsi="GHEA Grapalat"/>
                <w:b/>
                <w:shd w:val="clear" w:color="auto" w:fill="FFFFFF"/>
              </w:rPr>
              <w:t>74,230,901.6</w:t>
            </w:r>
          </w:p>
        </w:tc>
        <w:tc>
          <w:tcPr>
            <w:tcW w:w="708" w:type="dxa"/>
            <w:tcBorders>
              <w:bottom w:val="single" w:sz="4" w:space="0" w:color="auto"/>
            </w:tcBorders>
            <w:textDirection w:val="btLr"/>
          </w:tcPr>
          <w:p w:rsidR="00FF56BB" w:rsidRPr="005348DF" w:rsidRDefault="00FF56BB" w:rsidP="00D71617">
            <w:pPr>
              <w:ind w:left="113" w:right="113"/>
              <w:jc w:val="center"/>
              <w:rPr>
                <w:rFonts w:ascii="GHEA Grapalat" w:hAnsi="GHEA Grapalat"/>
              </w:rPr>
            </w:pPr>
            <w:r w:rsidRPr="005348DF">
              <w:rPr>
                <w:rFonts w:ascii="GHEA Grapalat" w:hAnsi="GHEA Grapalat"/>
                <w:lang w:val="hy-AM"/>
              </w:rPr>
              <w:t>-</w:t>
            </w:r>
            <w:r w:rsidRPr="005348DF">
              <w:rPr>
                <w:rFonts w:ascii="GHEA Grapalat" w:hAnsi="GHEA Grapalat"/>
              </w:rPr>
              <w:t>1</w:t>
            </w:r>
            <w:r w:rsidRPr="005348DF">
              <w:rPr>
                <w:rFonts w:ascii="GHEA Grapalat" w:hAnsi="GHEA Grapalat"/>
                <w:lang w:val="hy-AM"/>
              </w:rPr>
              <w:t>,</w:t>
            </w:r>
            <w:r w:rsidRPr="005348DF">
              <w:rPr>
                <w:rFonts w:ascii="GHEA Grapalat" w:hAnsi="GHEA Grapalat"/>
              </w:rPr>
              <w:t>155</w:t>
            </w:r>
            <w:r w:rsidRPr="005348DF">
              <w:rPr>
                <w:rFonts w:ascii="GHEA Grapalat" w:hAnsi="GHEA Grapalat"/>
                <w:lang w:val="hy-AM"/>
              </w:rPr>
              <w:t>,</w:t>
            </w:r>
            <w:r w:rsidRPr="005348DF">
              <w:rPr>
                <w:rFonts w:ascii="GHEA Grapalat" w:hAnsi="GHEA Grapalat"/>
              </w:rPr>
              <w:t>781.8</w:t>
            </w:r>
          </w:p>
        </w:tc>
        <w:tc>
          <w:tcPr>
            <w:tcW w:w="567" w:type="dxa"/>
            <w:tcBorders>
              <w:bottom w:val="single" w:sz="4" w:space="0" w:color="auto"/>
            </w:tcBorders>
            <w:textDirection w:val="btLr"/>
          </w:tcPr>
          <w:p w:rsidR="00FF56BB" w:rsidRPr="005348DF" w:rsidRDefault="00FF56BB" w:rsidP="00D71617">
            <w:pPr>
              <w:ind w:left="113" w:right="113"/>
              <w:jc w:val="center"/>
              <w:rPr>
                <w:rFonts w:ascii="GHEA Grapalat" w:hAnsi="GHEA Grapalat"/>
              </w:rPr>
            </w:pPr>
            <w:r w:rsidRPr="005348DF">
              <w:rPr>
                <w:rFonts w:ascii="GHEA Grapalat" w:hAnsi="GHEA Grapalat"/>
                <w:lang w:val="hy-AM"/>
              </w:rPr>
              <w:t>-</w:t>
            </w:r>
            <w:r w:rsidRPr="005348DF">
              <w:rPr>
                <w:rFonts w:ascii="GHEA Grapalat" w:hAnsi="GHEA Grapalat"/>
              </w:rPr>
              <w:t>1,037.0</w:t>
            </w:r>
          </w:p>
        </w:tc>
        <w:tc>
          <w:tcPr>
            <w:tcW w:w="568" w:type="dxa"/>
            <w:tcBorders>
              <w:bottom w:val="single" w:sz="4" w:space="0" w:color="auto"/>
            </w:tcBorders>
            <w:textDirection w:val="btLr"/>
            <w:vAlign w:val="center"/>
          </w:tcPr>
          <w:p w:rsidR="00FF56BB" w:rsidRPr="005348DF" w:rsidRDefault="00FF56BB" w:rsidP="00D71617">
            <w:pPr>
              <w:ind w:left="113" w:right="113"/>
              <w:jc w:val="center"/>
              <w:rPr>
                <w:rFonts w:ascii="GHEA Grapalat" w:hAnsi="GHEA Grapalat"/>
                <w:b/>
                <w:lang w:val="hy-AM"/>
              </w:rPr>
            </w:pPr>
            <w:r w:rsidRPr="005348DF">
              <w:rPr>
                <w:rFonts w:ascii="GHEA Grapalat" w:hAnsi="GHEA Grapalat"/>
                <w:b/>
              </w:rPr>
              <w:t>73,074,082.8</w:t>
            </w:r>
          </w:p>
        </w:tc>
        <w:tc>
          <w:tcPr>
            <w:tcW w:w="709" w:type="dxa"/>
            <w:tcBorders>
              <w:bottom w:val="single" w:sz="4" w:space="0" w:color="auto"/>
            </w:tcBorders>
            <w:textDirection w:val="btLr"/>
            <w:vAlign w:val="center"/>
          </w:tcPr>
          <w:p w:rsidR="00FF56BB" w:rsidRPr="005348DF" w:rsidRDefault="00FF56BB" w:rsidP="00D71617">
            <w:pPr>
              <w:ind w:left="113" w:right="113"/>
              <w:jc w:val="center"/>
              <w:rPr>
                <w:rFonts w:ascii="GHEA Grapalat" w:hAnsi="GHEA Grapalat"/>
                <w:b/>
                <w:lang w:val="hy-AM"/>
              </w:rPr>
            </w:pPr>
            <w:r w:rsidRPr="005348DF">
              <w:rPr>
                <w:rFonts w:ascii="GHEA Grapalat" w:hAnsi="GHEA Grapalat"/>
                <w:b/>
              </w:rPr>
              <w:t>16,000,953.6</w:t>
            </w:r>
          </w:p>
        </w:tc>
        <w:tc>
          <w:tcPr>
            <w:tcW w:w="709" w:type="dxa"/>
            <w:tcBorders>
              <w:bottom w:val="single" w:sz="4" w:space="0" w:color="auto"/>
            </w:tcBorders>
            <w:textDirection w:val="btLr"/>
          </w:tcPr>
          <w:p w:rsidR="00FF56BB" w:rsidRPr="005348DF" w:rsidRDefault="00FF56BB" w:rsidP="00E517AA">
            <w:pPr>
              <w:jc w:val="center"/>
              <w:rPr>
                <w:rFonts w:ascii="GHEA Grapalat" w:hAnsi="GHEA Grapalat"/>
              </w:rPr>
            </w:pPr>
            <w:r w:rsidRPr="005348DF">
              <w:rPr>
                <w:rFonts w:ascii="GHEA Grapalat" w:hAnsi="GHEA Grapalat"/>
              </w:rPr>
              <w:t>446.1</w:t>
            </w:r>
          </w:p>
        </w:tc>
        <w:tc>
          <w:tcPr>
            <w:tcW w:w="715" w:type="dxa"/>
            <w:tcBorders>
              <w:bottom w:val="single" w:sz="4" w:space="0" w:color="auto"/>
            </w:tcBorders>
            <w:textDirection w:val="btLr"/>
          </w:tcPr>
          <w:p w:rsidR="00FF56BB" w:rsidRPr="005348DF" w:rsidRDefault="00FF56BB" w:rsidP="00D71617">
            <w:pPr>
              <w:ind w:left="113" w:right="113"/>
              <w:jc w:val="center"/>
              <w:rPr>
                <w:rFonts w:ascii="GHEA Grapalat" w:hAnsi="GHEA Grapalat"/>
              </w:rPr>
            </w:pPr>
            <w:r w:rsidRPr="005348DF">
              <w:rPr>
                <w:rFonts w:ascii="GHEA Grapalat" w:hAnsi="GHEA Grapalat"/>
                <w:lang w:val="hy-AM"/>
              </w:rPr>
              <w:t>-</w:t>
            </w:r>
            <w:r w:rsidRPr="005348DF">
              <w:rPr>
                <w:rFonts w:ascii="GHEA Grapalat" w:hAnsi="GHEA Grapalat"/>
              </w:rPr>
              <w:t>1,037.0</w:t>
            </w:r>
          </w:p>
        </w:tc>
        <w:tc>
          <w:tcPr>
            <w:tcW w:w="702" w:type="dxa"/>
            <w:tcBorders>
              <w:bottom w:val="single" w:sz="4" w:space="0" w:color="auto"/>
            </w:tcBorders>
            <w:textDirection w:val="btLr"/>
          </w:tcPr>
          <w:p w:rsidR="00FF56BB" w:rsidRPr="005348DF" w:rsidRDefault="00FF56BB" w:rsidP="00D71617">
            <w:pPr>
              <w:ind w:left="113" w:right="113"/>
              <w:jc w:val="center"/>
              <w:rPr>
                <w:rFonts w:ascii="GHEA Grapalat" w:hAnsi="GHEA Grapalat"/>
                <w:b/>
              </w:rPr>
            </w:pPr>
            <w:r w:rsidRPr="005348DF">
              <w:rPr>
                <w:rFonts w:ascii="GHEA Grapalat" w:hAnsi="GHEA Grapalat"/>
                <w:b/>
              </w:rPr>
              <w:t>16</w:t>
            </w:r>
            <w:r w:rsidRPr="005348DF">
              <w:rPr>
                <w:rFonts w:ascii="GHEA Grapalat" w:hAnsi="GHEA Grapalat"/>
                <w:b/>
                <w:lang w:val="hy-AM"/>
              </w:rPr>
              <w:t>,</w:t>
            </w:r>
            <w:r w:rsidRPr="005348DF">
              <w:rPr>
                <w:rFonts w:ascii="GHEA Grapalat" w:hAnsi="GHEA Grapalat"/>
                <w:b/>
              </w:rPr>
              <w:t>000</w:t>
            </w:r>
            <w:r w:rsidRPr="005348DF">
              <w:rPr>
                <w:rFonts w:ascii="GHEA Grapalat" w:hAnsi="GHEA Grapalat"/>
                <w:b/>
                <w:lang w:val="hy-AM"/>
              </w:rPr>
              <w:t>,</w:t>
            </w:r>
            <w:r w:rsidRPr="005348DF">
              <w:rPr>
                <w:rFonts w:ascii="GHEA Grapalat" w:hAnsi="GHEA Grapalat"/>
                <w:b/>
              </w:rPr>
              <w:t>362.7</w:t>
            </w:r>
          </w:p>
        </w:tc>
        <w:tc>
          <w:tcPr>
            <w:tcW w:w="567" w:type="dxa"/>
            <w:tcBorders>
              <w:bottom w:val="single" w:sz="4" w:space="0" w:color="auto"/>
            </w:tcBorders>
            <w:textDirection w:val="btLr"/>
          </w:tcPr>
          <w:p w:rsidR="00FF56BB" w:rsidRPr="005348DF" w:rsidRDefault="00FF56BB" w:rsidP="00D71617">
            <w:pPr>
              <w:ind w:left="113" w:right="113"/>
              <w:jc w:val="center"/>
              <w:rPr>
                <w:rFonts w:ascii="GHEA Grapalat" w:hAnsi="GHEA Grapalat"/>
              </w:rPr>
            </w:pPr>
            <w:r w:rsidRPr="00BB0F3B">
              <w:rPr>
                <w:rFonts w:ascii="GHEA Grapalat" w:eastAsia="Times New Roman" w:hAnsi="GHEA Grapalat" w:cs="Times New Roman"/>
              </w:rPr>
              <w:t>13,056,702.9</w:t>
            </w:r>
          </w:p>
        </w:tc>
        <w:tc>
          <w:tcPr>
            <w:tcW w:w="567" w:type="dxa"/>
            <w:tcBorders>
              <w:bottom w:val="single" w:sz="4" w:space="0" w:color="auto"/>
            </w:tcBorders>
            <w:textDirection w:val="btLr"/>
            <w:vAlign w:val="center"/>
          </w:tcPr>
          <w:p w:rsidR="00FF56BB" w:rsidRPr="005348DF" w:rsidRDefault="00FF56BB" w:rsidP="00D71617">
            <w:pPr>
              <w:ind w:left="113" w:right="113"/>
              <w:jc w:val="center"/>
              <w:rPr>
                <w:rFonts w:ascii="GHEA Grapalat" w:hAnsi="GHEA Grapalat"/>
                <w:lang w:val="hy-AM"/>
              </w:rPr>
            </w:pPr>
            <w:r w:rsidRPr="00BB0F3B">
              <w:rPr>
                <w:rFonts w:ascii="GHEA Grapalat" w:eastAsia="Times New Roman" w:hAnsi="GHEA Grapalat" w:cs="Times New Roman"/>
              </w:rPr>
              <w:t>13,393,877.9</w:t>
            </w:r>
          </w:p>
        </w:tc>
        <w:tc>
          <w:tcPr>
            <w:tcW w:w="567" w:type="dxa"/>
            <w:tcBorders>
              <w:bottom w:val="single" w:sz="4" w:space="0" w:color="auto"/>
            </w:tcBorders>
            <w:textDirection w:val="btLr"/>
            <w:vAlign w:val="center"/>
          </w:tcPr>
          <w:p w:rsidR="00FF56BB" w:rsidRPr="005348DF" w:rsidRDefault="00FF56BB" w:rsidP="00D71617">
            <w:pPr>
              <w:ind w:left="113" w:right="113"/>
              <w:jc w:val="center"/>
              <w:rPr>
                <w:rFonts w:ascii="GHEA Grapalat" w:hAnsi="GHEA Grapalat"/>
                <w:lang w:val="hy-AM"/>
              </w:rPr>
            </w:pPr>
            <w:r w:rsidRPr="00BB0F3B">
              <w:rPr>
                <w:rFonts w:ascii="GHEA Grapalat" w:eastAsia="Times New Roman" w:hAnsi="GHEA Grapalat" w:cs="Times New Roman"/>
              </w:rPr>
              <w:t>14,924,368.0</w:t>
            </w:r>
          </w:p>
        </w:tc>
        <w:tc>
          <w:tcPr>
            <w:tcW w:w="709" w:type="dxa"/>
            <w:tcBorders>
              <w:bottom w:val="single" w:sz="4" w:space="0" w:color="auto"/>
            </w:tcBorders>
          </w:tcPr>
          <w:p w:rsidR="009873E2" w:rsidRDefault="009873E2" w:rsidP="009873E2">
            <w:pPr>
              <w:tabs>
                <w:tab w:val="left" w:pos="993"/>
              </w:tabs>
              <w:spacing w:line="276" w:lineRule="auto"/>
              <w:jc w:val="center"/>
              <w:rPr>
                <w:rFonts w:ascii="GHEA Grapalat" w:hAnsi="GHEA Grapalat"/>
                <w:b/>
                <w:i/>
                <w:shd w:val="clear" w:color="auto" w:fill="FFFFFF"/>
                <w:lang w:val="hy-AM"/>
              </w:rPr>
            </w:pPr>
          </w:p>
          <w:p w:rsidR="00FF56BB" w:rsidRPr="00DE5787" w:rsidRDefault="00DE5787" w:rsidP="009873E2">
            <w:pPr>
              <w:tabs>
                <w:tab w:val="left" w:pos="993"/>
              </w:tabs>
              <w:spacing w:line="276" w:lineRule="auto"/>
              <w:jc w:val="center"/>
              <w:rPr>
                <w:rFonts w:ascii="GHEA Grapalat" w:hAnsi="GHEA Grapalat"/>
                <w:b/>
                <w:i/>
                <w:shd w:val="clear" w:color="auto" w:fill="FFFFFF"/>
                <w:lang w:val="hy-AM"/>
              </w:rPr>
            </w:pPr>
            <w:r w:rsidRPr="00DE5787">
              <w:rPr>
                <w:rFonts w:ascii="GHEA Grapalat" w:hAnsi="GHEA Grapalat"/>
                <w:b/>
                <w:i/>
                <w:shd w:val="clear" w:color="auto" w:fill="FFFFFF"/>
                <w:lang w:val="hy-AM"/>
              </w:rPr>
              <w:t>18,3</w:t>
            </w:r>
          </w:p>
        </w:tc>
        <w:tc>
          <w:tcPr>
            <w:tcW w:w="850" w:type="dxa"/>
            <w:tcBorders>
              <w:bottom w:val="single" w:sz="4" w:space="0" w:color="auto"/>
            </w:tcBorders>
          </w:tcPr>
          <w:p w:rsidR="009873E2" w:rsidRDefault="009873E2" w:rsidP="009873E2">
            <w:pPr>
              <w:tabs>
                <w:tab w:val="left" w:pos="993"/>
              </w:tabs>
              <w:spacing w:line="276" w:lineRule="auto"/>
              <w:jc w:val="center"/>
              <w:rPr>
                <w:rFonts w:ascii="GHEA Grapalat" w:hAnsi="GHEA Grapalat"/>
                <w:b/>
                <w:i/>
                <w:shd w:val="clear" w:color="auto" w:fill="FFFFFF"/>
                <w:lang w:val="hy-AM"/>
              </w:rPr>
            </w:pPr>
          </w:p>
          <w:p w:rsidR="00FF56BB" w:rsidRPr="00DE5787" w:rsidRDefault="00DE5787" w:rsidP="009873E2">
            <w:pPr>
              <w:tabs>
                <w:tab w:val="left" w:pos="993"/>
              </w:tabs>
              <w:spacing w:line="276" w:lineRule="auto"/>
              <w:jc w:val="center"/>
              <w:rPr>
                <w:rFonts w:ascii="GHEA Grapalat" w:hAnsi="GHEA Grapalat"/>
                <w:b/>
                <w:i/>
                <w:shd w:val="clear" w:color="auto" w:fill="FFFFFF"/>
                <w:lang w:val="hy-AM"/>
              </w:rPr>
            </w:pPr>
            <w:r w:rsidRPr="00DE5787">
              <w:rPr>
                <w:rFonts w:ascii="GHEA Grapalat" w:hAnsi="GHEA Grapalat"/>
                <w:b/>
                <w:i/>
                <w:shd w:val="clear" w:color="auto" w:fill="FFFFFF"/>
                <w:lang w:val="hy-AM"/>
              </w:rPr>
              <w:t>83,7</w:t>
            </w:r>
          </w:p>
        </w:tc>
      </w:tr>
      <w:tr w:rsidR="00FF56BB" w:rsidRPr="00BE74BD" w:rsidTr="007A7625">
        <w:trPr>
          <w:trHeight w:val="215"/>
        </w:trPr>
        <w:tc>
          <w:tcPr>
            <w:tcW w:w="1413" w:type="dxa"/>
            <w:tcBorders>
              <w:left w:val="nil"/>
              <w:right w:val="nil"/>
            </w:tcBorders>
          </w:tcPr>
          <w:p w:rsidR="00FF56BB" w:rsidRPr="00BE74BD" w:rsidRDefault="00FF56BB" w:rsidP="00D71617">
            <w:pPr>
              <w:tabs>
                <w:tab w:val="left" w:pos="993"/>
              </w:tabs>
              <w:spacing w:line="276" w:lineRule="auto"/>
              <w:jc w:val="center"/>
              <w:rPr>
                <w:rFonts w:ascii="GHEA Grapalat" w:hAnsi="GHEA Grapalat"/>
                <w:color w:val="FF0000"/>
                <w:sz w:val="10"/>
                <w:szCs w:val="10"/>
                <w:shd w:val="clear" w:color="auto" w:fill="FFFFFF"/>
                <w:lang w:val="hy-AM"/>
              </w:rPr>
            </w:pPr>
          </w:p>
        </w:tc>
        <w:tc>
          <w:tcPr>
            <w:tcW w:w="567" w:type="dxa"/>
            <w:tcBorders>
              <w:left w:val="nil"/>
              <w:right w:val="nil"/>
            </w:tcBorders>
          </w:tcPr>
          <w:p w:rsidR="00FF56BB" w:rsidRPr="00BE74BD" w:rsidRDefault="00FF56BB" w:rsidP="00D71617">
            <w:pPr>
              <w:tabs>
                <w:tab w:val="left" w:pos="993"/>
              </w:tabs>
              <w:spacing w:line="276" w:lineRule="auto"/>
              <w:jc w:val="center"/>
              <w:rPr>
                <w:rFonts w:ascii="GHEA Grapalat" w:hAnsi="GHEA Grapalat"/>
                <w:b/>
                <w:color w:val="FF0000"/>
                <w:sz w:val="10"/>
                <w:szCs w:val="10"/>
                <w:shd w:val="clear" w:color="auto" w:fill="FFFFFF"/>
              </w:rPr>
            </w:pPr>
          </w:p>
        </w:tc>
        <w:tc>
          <w:tcPr>
            <w:tcW w:w="708" w:type="dxa"/>
            <w:tcBorders>
              <w:left w:val="nil"/>
              <w:right w:val="nil"/>
            </w:tcBorders>
          </w:tcPr>
          <w:p w:rsidR="00FF56BB" w:rsidRPr="00BE74BD" w:rsidRDefault="00FF56BB" w:rsidP="00D71617">
            <w:pPr>
              <w:tabs>
                <w:tab w:val="left" w:pos="993"/>
              </w:tabs>
              <w:spacing w:line="276" w:lineRule="auto"/>
              <w:jc w:val="center"/>
              <w:rPr>
                <w:rFonts w:ascii="GHEA Grapalat" w:hAnsi="GHEA Grapalat"/>
                <w:b/>
                <w:color w:val="FF0000"/>
                <w:sz w:val="10"/>
                <w:szCs w:val="10"/>
                <w:shd w:val="clear" w:color="auto" w:fill="FFFFFF"/>
              </w:rPr>
            </w:pPr>
          </w:p>
        </w:tc>
        <w:tc>
          <w:tcPr>
            <w:tcW w:w="567" w:type="dxa"/>
            <w:tcBorders>
              <w:left w:val="nil"/>
              <w:right w:val="nil"/>
            </w:tcBorders>
          </w:tcPr>
          <w:p w:rsidR="00FF56BB" w:rsidRDefault="00FF56BB" w:rsidP="00D71617">
            <w:pPr>
              <w:tabs>
                <w:tab w:val="left" w:pos="993"/>
              </w:tabs>
              <w:spacing w:line="276" w:lineRule="auto"/>
              <w:jc w:val="center"/>
              <w:rPr>
                <w:rFonts w:ascii="GHEA Grapalat" w:hAnsi="GHEA Grapalat"/>
                <w:b/>
                <w:color w:val="FF0000"/>
                <w:sz w:val="10"/>
                <w:szCs w:val="10"/>
                <w:shd w:val="clear" w:color="auto" w:fill="FFFFFF"/>
              </w:rPr>
            </w:pPr>
          </w:p>
          <w:p w:rsidR="00832D36" w:rsidRPr="00BE74BD" w:rsidRDefault="00832D36" w:rsidP="00D71617">
            <w:pPr>
              <w:tabs>
                <w:tab w:val="left" w:pos="993"/>
              </w:tabs>
              <w:spacing w:line="276" w:lineRule="auto"/>
              <w:jc w:val="center"/>
              <w:rPr>
                <w:rFonts w:ascii="GHEA Grapalat" w:hAnsi="GHEA Grapalat"/>
                <w:b/>
                <w:color w:val="FF0000"/>
                <w:sz w:val="10"/>
                <w:szCs w:val="10"/>
                <w:shd w:val="clear" w:color="auto" w:fill="FFFFFF"/>
              </w:rPr>
            </w:pPr>
          </w:p>
        </w:tc>
        <w:tc>
          <w:tcPr>
            <w:tcW w:w="568" w:type="dxa"/>
            <w:tcBorders>
              <w:left w:val="nil"/>
              <w:right w:val="nil"/>
            </w:tcBorders>
          </w:tcPr>
          <w:p w:rsidR="00FF56BB" w:rsidRPr="00BE74BD" w:rsidRDefault="00FF56BB" w:rsidP="00D71617">
            <w:pPr>
              <w:tabs>
                <w:tab w:val="left" w:pos="993"/>
              </w:tabs>
              <w:spacing w:line="276" w:lineRule="auto"/>
              <w:jc w:val="center"/>
              <w:rPr>
                <w:rFonts w:ascii="GHEA Grapalat" w:hAnsi="GHEA Grapalat"/>
                <w:b/>
                <w:color w:val="FF0000"/>
                <w:sz w:val="10"/>
                <w:szCs w:val="10"/>
                <w:shd w:val="clear" w:color="auto" w:fill="FFFFFF"/>
              </w:rPr>
            </w:pPr>
          </w:p>
        </w:tc>
        <w:tc>
          <w:tcPr>
            <w:tcW w:w="709" w:type="dxa"/>
            <w:tcBorders>
              <w:left w:val="nil"/>
              <w:right w:val="nil"/>
            </w:tcBorders>
          </w:tcPr>
          <w:p w:rsidR="00FF56BB" w:rsidRPr="00BE74BD" w:rsidRDefault="00FF56BB" w:rsidP="00D71617">
            <w:pPr>
              <w:tabs>
                <w:tab w:val="left" w:pos="993"/>
              </w:tabs>
              <w:spacing w:line="276" w:lineRule="auto"/>
              <w:jc w:val="center"/>
              <w:rPr>
                <w:rFonts w:ascii="GHEA Grapalat" w:hAnsi="GHEA Grapalat"/>
                <w:b/>
                <w:color w:val="FF0000"/>
                <w:sz w:val="10"/>
                <w:szCs w:val="10"/>
                <w:shd w:val="clear" w:color="auto" w:fill="FFFFFF"/>
              </w:rPr>
            </w:pPr>
          </w:p>
        </w:tc>
        <w:tc>
          <w:tcPr>
            <w:tcW w:w="709" w:type="dxa"/>
            <w:tcBorders>
              <w:left w:val="nil"/>
              <w:right w:val="nil"/>
            </w:tcBorders>
          </w:tcPr>
          <w:p w:rsidR="00FF56BB" w:rsidRPr="00BE74BD" w:rsidRDefault="00FF56BB" w:rsidP="00D71617">
            <w:pPr>
              <w:tabs>
                <w:tab w:val="left" w:pos="993"/>
              </w:tabs>
              <w:spacing w:line="276" w:lineRule="auto"/>
              <w:jc w:val="center"/>
              <w:rPr>
                <w:rFonts w:ascii="GHEA Grapalat" w:hAnsi="GHEA Grapalat"/>
                <w:b/>
                <w:color w:val="FF0000"/>
                <w:sz w:val="10"/>
                <w:szCs w:val="10"/>
                <w:shd w:val="clear" w:color="auto" w:fill="FFFFFF"/>
              </w:rPr>
            </w:pPr>
          </w:p>
        </w:tc>
        <w:tc>
          <w:tcPr>
            <w:tcW w:w="715" w:type="dxa"/>
            <w:tcBorders>
              <w:left w:val="nil"/>
              <w:right w:val="nil"/>
            </w:tcBorders>
          </w:tcPr>
          <w:p w:rsidR="00FF56BB" w:rsidRPr="00BE74BD" w:rsidRDefault="00FF56BB" w:rsidP="00D71617">
            <w:pPr>
              <w:tabs>
                <w:tab w:val="left" w:pos="993"/>
              </w:tabs>
              <w:spacing w:line="276" w:lineRule="auto"/>
              <w:jc w:val="center"/>
              <w:rPr>
                <w:rFonts w:ascii="GHEA Grapalat" w:hAnsi="GHEA Grapalat"/>
                <w:b/>
                <w:color w:val="FF0000"/>
                <w:sz w:val="10"/>
                <w:szCs w:val="10"/>
                <w:shd w:val="clear" w:color="auto" w:fill="FFFFFF"/>
              </w:rPr>
            </w:pPr>
          </w:p>
        </w:tc>
        <w:tc>
          <w:tcPr>
            <w:tcW w:w="702" w:type="dxa"/>
            <w:tcBorders>
              <w:left w:val="nil"/>
              <w:right w:val="nil"/>
            </w:tcBorders>
          </w:tcPr>
          <w:p w:rsidR="00FF56BB" w:rsidRPr="00BE74BD" w:rsidRDefault="00FF56BB" w:rsidP="00D71617">
            <w:pPr>
              <w:tabs>
                <w:tab w:val="left" w:pos="993"/>
              </w:tabs>
              <w:spacing w:line="276" w:lineRule="auto"/>
              <w:jc w:val="center"/>
              <w:rPr>
                <w:rFonts w:ascii="GHEA Grapalat" w:hAnsi="GHEA Grapalat"/>
                <w:b/>
                <w:color w:val="FF0000"/>
                <w:sz w:val="10"/>
                <w:szCs w:val="10"/>
                <w:shd w:val="clear" w:color="auto" w:fill="FFFFFF"/>
              </w:rPr>
            </w:pPr>
          </w:p>
        </w:tc>
        <w:tc>
          <w:tcPr>
            <w:tcW w:w="567" w:type="dxa"/>
            <w:tcBorders>
              <w:left w:val="nil"/>
              <w:right w:val="nil"/>
            </w:tcBorders>
          </w:tcPr>
          <w:p w:rsidR="00FF56BB" w:rsidRPr="00BE74BD" w:rsidRDefault="00FF56BB" w:rsidP="00D71617">
            <w:pPr>
              <w:tabs>
                <w:tab w:val="left" w:pos="993"/>
              </w:tabs>
              <w:spacing w:line="276" w:lineRule="auto"/>
              <w:jc w:val="center"/>
              <w:rPr>
                <w:rFonts w:ascii="GHEA Grapalat" w:hAnsi="GHEA Grapalat"/>
                <w:b/>
                <w:color w:val="FF0000"/>
                <w:sz w:val="10"/>
                <w:szCs w:val="10"/>
                <w:shd w:val="clear" w:color="auto" w:fill="FFFFFF"/>
              </w:rPr>
            </w:pPr>
          </w:p>
        </w:tc>
        <w:tc>
          <w:tcPr>
            <w:tcW w:w="567" w:type="dxa"/>
            <w:tcBorders>
              <w:left w:val="nil"/>
              <w:right w:val="nil"/>
            </w:tcBorders>
          </w:tcPr>
          <w:p w:rsidR="00FF56BB" w:rsidRPr="00BE74BD" w:rsidRDefault="00FF56BB" w:rsidP="00D71617">
            <w:pPr>
              <w:tabs>
                <w:tab w:val="left" w:pos="993"/>
              </w:tabs>
              <w:spacing w:line="276" w:lineRule="auto"/>
              <w:jc w:val="center"/>
              <w:rPr>
                <w:rFonts w:ascii="GHEA Grapalat" w:hAnsi="GHEA Grapalat"/>
                <w:b/>
                <w:color w:val="FF0000"/>
                <w:sz w:val="10"/>
                <w:szCs w:val="10"/>
                <w:shd w:val="clear" w:color="auto" w:fill="FFFFFF"/>
              </w:rPr>
            </w:pPr>
          </w:p>
        </w:tc>
        <w:tc>
          <w:tcPr>
            <w:tcW w:w="567" w:type="dxa"/>
            <w:tcBorders>
              <w:left w:val="nil"/>
              <w:right w:val="nil"/>
            </w:tcBorders>
          </w:tcPr>
          <w:p w:rsidR="00FF56BB" w:rsidRPr="00BE74BD" w:rsidRDefault="00FF56BB" w:rsidP="00D71617">
            <w:pPr>
              <w:tabs>
                <w:tab w:val="left" w:pos="993"/>
              </w:tabs>
              <w:spacing w:line="276" w:lineRule="auto"/>
              <w:jc w:val="center"/>
              <w:rPr>
                <w:rFonts w:ascii="GHEA Grapalat" w:hAnsi="GHEA Grapalat"/>
                <w:b/>
                <w:color w:val="FF0000"/>
                <w:sz w:val="10"/>
                <w:szCs w:val="10"/>
                <w:shd w:val="clear" w:color="auto" w:fill="FFFFFF"/>
              </w:rPr>
            </w:pPr>
          </w:p>
        </w:tc>
        <w:tc>
          <w:tcPr>
            <w:tcW w:w="709" w:type="dxa"/>
            <w:tcBorders>
              <w:left w:val="nil"/>
              <w:right w:val="nil"/>
            </w:tcBorders>
          </w:tcPr>
          <w:p w:rsidR="00FF56BB" w:rsidRPr="00BE74BD" w:rsidRDefault="00FF56BB" w:rsidP="00D71617">
            <w:pPr>
              <w:tabs>
                <w:tab w:val="left" w:pos="993"/>
              </w:tabs>
              <w:spacing w:line="276" w:lineRule="auto"/>
              <w:jc w:val="center"/>
              <w:rPr>
                <w:rFonts w:ascii="GHEA Grapalat" w:hAnsi="GHEA Grapalat"/>
                <w:i/>
                <w:color w:val="FF0000"/>
                <w:sz w:val="10"/>
                <w:szCs w:val="10"/>
                <w:shd w:val="clear" w:color="auto" w:fill="FFFFFF"/>
              </w:rPr>
            </w:pPr>
          </w:p>
        </w:tc>
        <w:tc>
          <w:tcPr>
            <w:tcW w:w="850" w:type="dxa"/>
            <w:tcBorders>
              <w:left w:val="nil"/>
              <w:right w:val="nil"/>
            </w:tcBorders>
          </w:tcPr>
          <w:p w:rsidR="00FF56BB" w:rsidRPr="00BE74BD" w:rsidRDefault="00FF56BB" w:rsidP="00D71617">
            <w:pPr>
              <w:tabs>
                <w:tab w:val="left" w:pos="993"/>
              </w:tabs>
              <w:spacing w:line="276" w:lineRule="auto"/>
              <w:jc w:val="center"/>
              <w:rPr>
                <w:rFonts w:ascii="GHEA Grapalat" w:hAnsi="GHEA Grapalat"/>
                <w:i/>
                <w:color w:val="FF0000"/>
                <w:sz w:val="10"/>
                <w:szCs w:val="10"/>
                <w:shd w:val="clear" w:color="auto" w:fill="FFFFFF"/>
              </w:rPr>
            </w:pPr>
          </w:p>
        </w:tc>
      </w:tr>
      <w:tr w:rsidR="009873E2" w:rsidRPr="004D4195" w:rsidTr="007A7625">
        <w:trPr>
          <w:cantSplit/>
          <w:trHeight w:val="1598"/>
        </w:trPr>
        <w:tc>
          <w:tcPr>
            <w:tcW w:w="1413" w:type="dxa"/>
          </w:tcPr>
          <w:p w:rsidR="009873E2" w:rsidRPr="005348DF" w:rsidRDefault="009873E2" w:rsidP="009873E2">
            <w:pPr>
              <w:tabs>
                <w:tab w:val="left" w:pos="993"/>
              </w:tabs>
              <w:jc w:val="center"/>
              <w:rPr>
                <w:rFonts w:ascii="GHEA Grapalat" w:hAnsi="GHEA Grapalat"/>
                <w:sz w:val="24"/>
                <w:szCs w:val="24"/>
                <w:shd w:val="clear" w:color="auto" w:fill="FFFFFF"/>
                <w:lang w:val="hy-AM"/>
              </w:rPr>
            </w:pPr>
          </w:p>
          <w:p w:rsidR="009873E2" w:rsidRPr="005348DF" w:rsidRDefault="009873E2" w:rsidP="009873E2">
            <w:pPr>
              <w:tabs>
                <w:tab w:val="left" w:pos="993"/>
              </w:tabs>
              <w:jc w:val="center"/>
              <w:rPr>
                <w:rFonts w:ascii="GHEA Grapalat" w:hAnsi="GHEA Grapalat"/>
                <w:sz w:val="24"/>
                <w:szCs w:val="24"/>
                <w:shd w:val="clear" w:color="auto" w:fill="FFFFFF"/>
                <w:lang w:val="hy-AM"/>
              </w:rPr>
            </w:pPr>
            <w:r w:rsidRPr="005348DF">
              <w:rPr>
                <w:rFonts w:ascii="GHEA Grapalat" w:hAnsi="GHEA Grapalat"/>
                <w:sz w:val="24"/>
                <w:szCs w:val="24"/>
                <w:shd w:val="clear" w:color="auto" w:fill="FFFFFF"/>
                <w:lang w:val="hy-AM"/>
              </w:rPr>
              <w:t>Ծրագիր 1</w:t>
            </w:r>
          </w:p>
          <w:p w:rsidR="009873E2" w:rsidRPr="005348DF" w:rsidRDefault="009873E2" w:rsidP="009873E2">
            <w:pPr>
              <w:tabs>
                <w:tab w:val="left" w:pos="993"/>
              </w:tabs>
              <w:spacing w:line="276" w:lineRule="auto"/>
              <w:jc w:val="center"/>
              <w:rPr>
                <w:rFonts w:ascii="GHEA Grapalat" w:hAnsi="GHEA Grapalat"/>
                <w:sz w:val="24"/>
                <w:szCs w:val="24"/>
                <w:shd w:val="clear" w:color="auto" w:fill="FFFFFF"/>
                <w:lang w:val="hy-AM"/>
              </w:rPr>
            </w:pPr>
          </w:p>
        </w:tc>
        <w:tc>
          <w:tcPr>
            <w:tcW w:w="567" w:type="dxa"/>
            <w:textDirection w:val="btLr"/>
          </w:tcPr>
          <w:p w:rsidR="009873E2" w:rsidRPr="005348DF" w:rsidRDefault="009873E2" w:rsidP="009873E2">
            <w:pPr>
              <w:tabs>
                <w:tab w:val="left" w:pos="993"/>
              </w:tabs>
              <w:spacing w:line="276" w:lineRule="auto"/>
              <w:ind w:left="113" w:right="113"/>
              <w:jc w:val="center"/>
              <w:rPr>
                <w:rFonts w:ascii="GHEA Grapalat" w:hAnsi="GHEA Grapalat"/>
                <w:b/>
                <w:shd w:val="clear" w:color="auto" w:fill="FFFFFF"/>
              </w:rPr>
            </w:pPr>
            <w:r w:rsidRPr="00526883">
              <w:rPr>
                <w:rFonts w:ascii="GHEA Grapalat" w:hAnsi="GHEA Grapalat"/>
                <w:b/>
                <w:shd w:val="clear" w:color="auto" w:fill="FFFFFF"/>
              </w:rPr>
              <w:t>2</w:t>
            </w:r>
            <w:r>
              <w:rPr>
                <w:rFonts w:ascii="GHEA Grapalat" w:hAnsi="GHEA Grapalat"/>
                <w:b/>
                <w:shd w:val="clear" w:color="auto" w:fill="FFFFFF"/>
                <w:lang w:val="hy-AM"/>
              </w:rPr>
              <w:t>,</w:t>
            </w:r>
            <w:r w:rsidRPr="00526883">
              <w:rPr>
                <w:rFonts w:ascii="GHEA Grapalat" w:hAnsi="GHEA Grapalat"/>
                <w:b/>
                <w:shd w:val="clear" w:color="auto" w:fill="FFFFFF"/>
              </w:rPr>
              <w:t>430</w:t>
            </w:r>
            <w:r>
              <w:rPr>
                <w:rFonts w:ascii="GHEA Grapalat" w:hAnsi="GHEA Grapalat"/>
                <w:b/>
                <w:shd w:val="clear" w:color="auto" w:fill="FFFFFF"/>
                <w:lang w:val="hy-AM"/>
              </w:rPr>
              <w:t>,</w:t>
            </w:r>
            <w:r w:rsidRPr="00526883">
              <w:rPr>
                <w:rFonts w:ascii="GHEA Grapalat" w:hAnsi="GHEA Grapalat"/>
                <w:b/>
                <w:shd w:val="clear" w:color="auto" w:fill="FFFFFF"/>
              </w:rPr>
              <w:t>557.6</w:t>
            </w:r>
          </w:p>
        </w:tc>
        <w:tc>
          <w:tcPr>
            <w:tcW w:w="708" w:type="dxa"/>
            <w:textDirection w:val="btLr"/>
          </w:tcPr>
          <w:p w:rsidR="009873E2" w:rsidRPr="00526883" w:rsidRDefault="009873E2" w:rsidP="009873E2">
            <w:pPr>
              <w:ind w:left="113" w:right="113"/>
              <w:jc w:val="center"/>
              <w:rPr>
                <w:rFonts w:ascii="GHEA Grapalat" w:hAnsi="GHEA Grapalat"/>
                <w:lang w:val="hy-AM"/>
              </w:rPr>
            </w:pPr>
            <w:r>
              <w:rPr>
                <w:rFonts w:ascii="GHEA Grapalat" w:hAnsi="GHEA Grapalat"/>
                <w:lang w:val="hy-AM"/>
              </w:rPr>
              <w:t>--</w:t>
            </w:r>
          </w:p>
        </w:tc>
        <w:tc>
          <w:tcPr>
            <w:tcW w:w="567" w:type="dxa"/>
            <w:textDirection w:val="btLr"/>
          </w:tcPr>
          <w:p w:rsidR="009873E2" w:rsidRPr="002E189E" w:rsidRDefault="009873E2" w:rsidP="009873E2">
            <w:pPr>
              <w:ind w:left="113" w:right="113"/>
              <w:jc w:val="center"/>
              <w:rPr>
                <w:rFonts w:ascii="GHEA Grapalat" w:hAnsi="GHEA Grapalat"/>
                <w:lang w:val="hy-AM"/>
              </w:rPr>
            </w:pPr>
            <w:r>
              <w:rPr>
                <w:rFonts w:ascii="GHEA Grapalat" w:hAnsi="GHEA Grapalat"/>
                <w:lang w:val="hy-AM"/>
              </w:rPr>
              <w:t>--</w:t>
            </w:r>
          </w:p>
        </w:tc>
        <w:tc>
          <w:tcPr>
            <w:tcW w:w="568" w:type="dxa"/>
            <w:textDirection w:val="btLr"/>
            <w:vAlign w:val="center"/>
          </w:tcPr>
          <w:p w:rsidR="009873E2" w:rsidRPr="005348DF" w:rsidRDefault="009873E2" w:rsidP="009873E2">
            <w:pPr>
              <w:ind w:left="113" w:right="113"/>
              <w:jc w:val="center"/>
              <w:rPr>
                <w:rFonts w:ascii="GHEA Grapalat" w:hAnsi="GHEA Grapalat"/>
                <w:b/>
                <w:lang w:val="hy-AM"/>
              </w:rPr>
            </w:pPr>
            <w:r w:rsidRPr="00526883">
              <w:rPr>
                <w:rFonts w:ascii="GHEA Grapalat" w:hAnsi="GHEA Grapalat"/>
                <w:b/>
                <w:shd w:val="clear" w:color="auto" w:fill="FFFFFF"/>
              </w:rPr>
              <w:t>2</w:t>
            </w:r>
            <w:r>
              <w:rPr>
                <w:rFonts w:ascii="GHEA Grapalat" w:hAnsi="GHEA Grapalat"/>
                <w:b/>
                <w:shd w:val="clear" w:color="auto" w:fill="FFFFFF"/>
                <w:lang w:val="hy-AM"/>
              </w:rPr>
              <w:t>,</w:t>
            </w:r>
            <w:r w:rsidRPr="00526883">
              <w:rPr>
                <w:rFonts w:ascii="GHEA Grapalat" w:hAnsi="GHEA Grapalat"/>
                <w:b/>
                <w:shd w:val="clear" w:color="auto" w:fill="FFFFFF"/>
              </w:rPr>
              <w:t>430</w:t>
            </w:r>
            <w:r>
              <w:rPr>
                <w:rFonts w:ascii="GHEA Grapalat" w:hAnsi="GHEA Grapalat"/>
                <w:b/>
                <w:shd w:val="clear" w:color="auto" w:fill="FFFFFF"/>
                <w:lang w:val="hy-AM"/>
              </w:rPr>
              <w:t>,</w:t>
            </w:r>
            <w:r w:rsidRPr="00526883">
              <w:rPr>
                <w:rFonts w:ascii="GHEA Grapalat" w:hAnsi="GHEA Grapalat"/>
                <w:b/>
                <w:shd w:val="clear" w:color="auto" w:fill="FFFFFF"/>
              </w:rPr>
              <w:t>557.6</w:t>
            </w:r>
          </w:p>
        </w:tc>
        <w:tc>
          <w:tcPr>
            <w:tcW w:w="709" w:type="dxa"/>
            <w:textDirection w:val="btLr"/>
            <w:vAlign w:val="center"/>
          </w:tcPr>
          <w:p w:rsidR="009873E2" w:rsidRPr="005348DF" w:rsidRDefault="009873E2" w:rsidP="009873E2">
            <w:pPr>
              <w:ind w:left="113" w:right="113"/>
              <w:jc w:val="center"/>
              <w:rPr>
                <w:rFonts w:ascii="GHEA Grapalat" w:hAnsi="GHEA Grapalat"/>
                <w:b/>
                <w:lang w:val="hy-AM"/>
              </w:rPr>
            </w:pPr>
            <w:r w:rsidRPr="009873E2">
              <w:rPr>
                <w:rFonts w:ascii="GHEA Grapalat" w:hAnsi="GHEA Grapalat"/>
                <w:b/>
              </w:rPr>
              <w:t>607</w:t>
            </w:r>
            <w:r>
              <w:rPr>
                <w:rFonts w:ascii="GHEA Grapalat" w:hAnsi="GHEA Grapalat"/>
                <w:b/>
                <w:lang w:val="hy-AM"/>
              </w:rPr>
              <w:t>,</w:t>
            </w:r>
            <w:r w:rsidRPr="009873E2">
              <w:rPr>
                <w:rFonts w:ascii="GHEA Grapalat" w:hAnsi="GHEA Grapalat"/>
                <w:b/>
              </w:rPr>
              <w:t>639.4</w:t>
            </w:r>
          </w:p>
        </w:tc>
        <w:tc>
          <w:tcPr>
            <w:tcW w:w="709" w:type="dxa"/>
            <w:textDirection w:val="btLr"/>
          </w:tcPr>
          <w:p w:rsidR="009873E2" w:rsidRPr="00526883" w:rsidRDefault="009873E2" w:rsidP="009873E2">
            <w:pPr>
              <w:ind w:left="113" w:right="113"/>
              <w:jc w:val="center"/>
              <w:rPr>
                <w:rFonts w:ascii="GHEA Grapalat" w:hAnsi="GHEA Grapalat"/>
                <w:lang w:val="hy-AM"/>
              </w:rPr>
            </w:pPr>
            <w:r>
              <w:rPr>
                <w:rFonts w:ascii="GHEA Grapalat" w:hAnsi="GHEA Grapalat"/>
                <w:lang w:val="hy-AM"/>
              </w:rPr>
              <w:t>--</w:t>
            </w:r>
          </w:p>
        </w:tc>
        <w:tc>
          <w:tcPr>
            <w:tcW w:w="715" w:type="dxa"/>
            <w:textDirection w:val="btLr"/>
          </w:tcPr>
          <w:p w:rsidR="009873E2" w:rsidRPr="002E189E" w:rsidRDefault="009873E2" w:rsidP="009873E2">
            <w:pPr>
              <w:ind w:left="113" w:right="113"/>
              <w:jc w:val="center"/>
              <w:rPr>
                <w:rFonts w:ascii="GHEA Grapalat" w:hAnsi="GHEA Grapalat"/>
                <w:lang w:val="hy-AM"/>
              </w:rPr>
            </w:pPr>
            <w:r>
              <w:rPr>
                <w:rFonts w:ascii="GHEA Grapalat" w:hAnsi="GHEA Grapalat"/>
                <w:lang w:val="hy-AM"/>
              </w:rPr>
              <w:t>--</w:t>
            </w:r>
          </w:p>
        </w:tc>
        <w:tc>
          <w:tcPr>
            <w:tcW w:w="702" w:type="dxa"/>
            <w:textDirection w:val="btLr"/>
          </w:tcPr>
          <w:p w:rsidR="009873E2" w:rsidRPr="005348DF" w:rsidRDefault="009873E2" w:rsidP="009873E2">
            <w:pPr>
              <w:ind w:left="113" w:right="113"/>
              <w:jc w:val="center"/>
              <w:rPr>
                <w:rFonts w:ascii="GHEA Grapalat" w:hAnsi="GHEA Grapalat"/>
                <w:b/>
              </w:rPr>
            </w:pPr>
            <w:r w:rsidRPr="009873E2">
              <w:rPr>
                <w:rFonts w:ascii="GHEA Grapalat" w:hAnsi="GHEA Grapalat"/>
                <w:b/>
              </w:rPr>
              <w:t>607</w:t>
            </w:r>
            <w:r>
              <w:rPr>
                <w:rFonts w:ascii="GHEA Grapalat" w:hAnsi="GHEA Grapalat"/>
                <w:b/>
                <w:lang w:val="hy-AM"/>
              </w:rPr>
              <w:t>,</w:t>
            </w:r>
            <w:r w:rsidRPr="009873E2">
              <w:rPr>
                <w:rFonts w:ascii="GHEA Grapalat" w:hAnsi="GHEA Grapalat"/>
                <w:b/>
              </w:rPr>
              <w:t>639.4</w:t>
            </w:r>
          </w:p>
        </w:tc>
        <w:tc>
          <w:tcPr>
            <w:tcW w:w="567" w:type="dxa"/>
            <w:textDirection w:val="btLr"/>
            <w:vAlign w:val="center"/>
          </w:tcPr>
          <w:p w:rsidR="009873E2" w:rsidRPr="009873E2" w:rsidRDefault="009873E2" w:rsidP="009873E2">
            <w:pPr>
              <w:ind w:left="113" w:right="113"/>
              <w:jc w:val="center"/>
              <w:rPr>
                <w:rFonts w:ascii="GHEA Grapalat" w:hAnsi="GHEA Grapalat"/>
                <w:bCs/>
              </w:rPr>
            </w:pPr>
            <w:r w:rsidRPr="009873E2">
              <w:rPr>
                <w:rFonts w:ascii="GHEA Grapalat" w:hAnsi="GHEA Grapalat"/>
                <w:bCs/>
              </w:rPr>
              <w:t>525,905.9</w:t>
            </w:r>
          </w:p>
        </w:tc>
        <w:tc>
          <w:tcPr>
            <w:tcW w:w="567" w:type="dxa"/>
            <w:textDirection w:val="btLr"/>
            <w:vAlign w:val="center"/>
          </w:tcPr>
          <w:p w:rsidR="009873E2" w:rsidRPr="009873E2" w:rsidRDefault="009873E2" w:rsidP="009873E2">
            <w:pPr>
              <w:ind w:left="113" w:right="113"/>
              <w:jc w:val="center"/>
              <w:rPr>
                <w:rFonts w:ascii="GHEA Grapalat" w:hAnsi="GHEA Grapalat"/>
                <w:bCs/>
              </w:rPr>
            </w:pPr>
            <w:r w:rsidRPr="009873E2">
              <w:rPr>
                <w:rFonts w:ascii="GHEA Grapalat" w:hAnsi="GHEA Grapalat"/>
                <w:bCs/>
              </w:rPr>
              <w:t>525,905.9</w:t>
            </w:r>
          </w:p>
        </w:tc>
        <w:tc>
          <w:tcPr>
            <w:tcW w:w="567" w:type="dxa"/>
            <w:textDirection w:val="btLr"/>
            <w:vAlign w:val="center"/>
          </w:tcPr>
          <w:p w:rsidR="009873E2" w:rsidRPr="009873E2" w:rsidRDefault="009873E2" w:rsidP="009873E2">
            <w:pPr>
              <w:ind w:left="113" w:right="113"/>
              <w:jc w:val="center"/>
              <w:rPr>
                <w:rFonts w:ascii="GHEA Grapalat" w:hAnsi="GHEA Grapalat"/>
                <w:bCs/>
              </w:rPr>
            </w:pPr>
            <w:r w:rsidRPr="009873E2">
              <w:rPr>
                <w:rFonts w:ascii="GHEA Grapalat" w:hAnsi="GHEA Grapalat"/>
                <w:bCs/>
              </w:rPr>
              <w:t>551,597.7</w:t>
            </w:r>
          </w:p>
        </w:tc>
        <w:tc>
          <w:tcPr>
            <w:tcW w:w="709" w:type="dxa"/>
            <w:vAlign w:val="center"/>
          </w:tcPr>
          <w:p w:rsidR="009873E2" w:rsidRPr="00BE0A06" w:rsidRDefault="009873E2" w:rsidP="009873E2">
            <w:pPr>
              <w:jc w:val="center"/>
              <w:rPr>
                <w:rFonts w:ascii="GHEA Grapalat" w:hAnsi="GHEA Grapalat"/>
                <w:b/>
                <w:bCs/>
                <w:i/>
              </w:rPr>
            </w:pPr>
            <w:r w:rsidRPr="00BE0A06">
              <w:rPr>
                <w:rFonts w:ascii="GHEA Grapalat" w:hAnsi="GHEA Grapalat"/>
                <w:b/>
                <w:bCs/>
                <w:i/>
              </w:rPr>
              <w:t>21.6</w:t>
            </w:r>
          </w:p>
        </w:tc>
        <w:tc>
          <w:tcPr>
            <w:tcW w:w="850" w:type="dxa"/>
            <w:vAlign w:val="center"/>
          </w:tcPr>
          <w:p w:rsidR="009873E2" w:rsidRPr="00BE0A06" w:rsidRDefault="009873E2" w:rsidP="009873E2">
            <w:pPr>
              <w:jc w:val="center"/>
              <w:rPr>
                <w:rFonts w:ascii="GHEA Grapalat" w:hAnsi="GHEA Grapalat"/>
                <w:b/>
                <w:bCs/>
                <w:i/>
              </w:rPr>
            </w:pPr>
            <w:r w:rsidRPr="00BE0A06">
              <w:rPr>
                <w:rFonts w:ascii="GHEA Grapalat" w:hAnsi="GHEA Grapalat"/>
                <w:b/>
                <w:bCs/>
                <w:i/>
              </w:rPr>
              <w:t>86.5</w:t>
            </w:r>
          </w:p>
        </w:tc>
      </w:tr>
      <w:tr w:rsidR="00BE0A06" w:rsidRPr="004D4195" w:rsidTr="00F7234E">
        <w:trPr>
          <w:cantSplit/>
          <w:trHeight w:val="1413"/>
        </w:trPr>
        <w:tc>
          <w:tcPr>
            <w:tcW w:w="1413" w:type="dxa"/>
          </w:tcPr>
          <w:p w:rsidR="00BE0A06" w:rsidRPr="00C24675" w:rsidRDefault="00BE0A06" w:rsidP="00BE0A06">
            <w:pPr>
              <w:tabs>
                <w:tab w:val="left" w:pos="993"/>
              </w:tabs>
              <w:jc w:val="center"/>
              <w:rPr>
                <w:rFonts w:ascii="GHEA Grapalat" w:hAnsi="GHEA Grapalat"/>
                <w:sz w:val="24"/>
                <w:szCs w:val="24"/>
                <w:shd w:val="clear" w:color="auto" w:fill="FFFFFF"/>
                <w:lang w:val="hy-AM"/>
              </w:rPr>
            </w:pPr>
          </w:p>
          <w:p w:rsidR="00BE0A06" w:rsidRPr="00C24675" w:rsidRDefault="00BE0A06" w:rsidP="00452461">
            <w:pPr>
              <w:tabs>
                <w:tab w:val="left" w:pos="993"/>
              </w:tabs>
              <w:jc w:val="center"/>
              <w:rPr>
                <w:rFonts w:ascii="GHEA Grapalat" w:hAnsi="GHEA Grapalat"/>
                <w:sz w:val="24"/>
                <w:szCs w:val="24"/>
                <w:shd w:val="clear" w:color="auto" w:fill="FFFFFF"/>
                <w:lang w:val="hy-AM"/>
              </w:rPr>
            </w:pPr>
            <w:r w:rsidRPr="00C24675">
              <w:rPr>
                <w:rFonts w:ascii="GHEA Grapalat" w:hAnsi="GHEA Grapalat"/>
                <w:sz w:val="24"/>
                <w:szCs w:val="24"/>
                <w:shd w:val="clear" w:color="auto" w:fill="FFFFFF"/>
                <w:lang w:val="hy-AM"/>
              </w:rPr>
              <w:t>Ծրագիր</w:t>
            </w:r>
            <w:r w:rsidR="00452461">
              <w:rPr>
                <w:rFonts w:ascii="GHEA Grapalat" w:hAnsi="GHEA Grapalat"/>
                <w:sz w:val="24"/>
                <w:szCs w:val="24"/>
                <w:shd w:val="clear" w:color="auto" w:fill="FFFFFF"/>
                <w:lang w:val="hy-AM"/>
              </w:rPr>
              <w:t xml:space="preserve"> 2</w:t>
            </w:r>
          </w:p>
        </w:tc>
        <w:tc>
          <w:tcPr>
            <w:tcW w:w="567" w:type="dxa"/>
            <w:textDirection w:val="btLr"/>
          </w:tcPr>
          <w:p w:rsidR="00BE0A06" w:rsidRPr="00F7234E" w:rsidRDefault="00BE0A06" w:rsidP="00BE0A06">
            <w:pPr>
              <w:jc w:val="center"/>
              <w:rPr>
                <w:rFonts w:ascii="GHEA Grapalat" w:hAnsi="GHEA Grapalat"/>
                <w:b/>
                <w:bCs/>
                <w:sz w:val="20"/>
                <w:szCs w:val="20"/>
              </w:rPr>
            </w:pPr>
            <w:r w:rsidRPr="00F7234E">
              <w:rPr>
                <w:rFonts w:ascii="GHEA Grapalat" w:hAnsi="GHEA Grapalat"/>
                <w:b/>
                <w:bCs/>
                <w:sz w:val="20"/>
                <w:szCs w:val="20"/>
              </w:rPr>
              <w:t>7,517,963.6</w:t>
            </w:r>
          </w:p>
          <w:p w:rsidR="00BE0A06" w:rsidRPr="00F7234E" w:rsidRDefault="00BE0A06" w:rsidP="00BE0A06">
            <w:pPr>
              <w:tabs>
                <w:tab w:val="left" w:pos="993"/>
              </w:tabs>
              <w:spacing w:line="276" w:lineRule="auto"/>
              <w:ind w:left="113" w:right="113"/>
              <w:jc w:val="center"/>
              <w:rPr>
                <w:rFonts w:ascii="GHEA Grapalat" w:hAnsi="GHEA Grapalat"/>
                <w:b/>
                <w:sz w:val="20"/>
                <w:szCs w:val="20"/>
                <w:shd w:val="clear" w:color="auto" w:fill="FFFFFF"/>
              </w:rPr>
            </w:pPr>
          </w:p>
        </w:tc>
        <w:tc>
          <w:tcPr>
            <w:tcW w:w="708" w:type="dxa"/>
            <w:textDirection w:val="btLr"/>
          </w:tcPr>
          <w:p w:rsidR="00BE0A06" w:rsidRPr="00F7234E" w:rsidRDefault="00BE0A06" w:rsidP="00BE0A06">
            <w:pPr>
              <w:ind w:left="113" w:right="113"/>
              <w:jc w:val="center"/>
              <w:rPr>
                <w:rFonts w:ascii="GHEA Grapalat" w:eastAsia="MS Mincho" w:hAnsi="GHEA Grapalat" w:cs="MS Mincho"/>
                <w:sz w:val="20"/>
                <w:szCs w:val="20"/>
                <w:lang w:val="hy-AM"/>
              </w:rPr>
            </w:pPr>
            <w:r w:rsidRPr="00F7234E">
              <w:rPr>
                <w:rFonts w:ascii="GHEA Grapalat" w:hAnsi="GHEA Grapalat"/>
                <w:sz w:val="20"/>
                <w:szCs w:val="20"/>
                <w:lang w:val="hy-AM"/>
              </w:rPr>
              <w:t>-7,611</w:t>
            </w:r>
            <w:r w:rsidRPr="00F7234E">
              <w:rPr>
                <w:rFonts w:ascii="MS Mincho" w:eastAsia="MS Mincho" w:hAnsi="MS Mincho" w:cs="MS Mincho" w:hint="eastAsia"/>
                <w:sz w:val="20"/>
                <w:szCs w:val="20"/>
                <w:lang w:val="hy-AM"/>
              </w:rPr>
              <w:t>․</w:t>
            </w:r>
            <w:r w:rsidRPr="00F7234E">
              <w:rPr>
                <w:rFonts w:ascii="GHEA Grapalat" w:eastAsia="MS Mincho" w:hAnsi="GHEA Grapalat" w:cs="MS Mincho"/>
                <w:sz w:val="20"/>
                <w:szCs w:val="20"/>
                <w:lang w:val="hy-AM"/>
              </w:rPr>
              <w:t>0</w:t>
            </w:r>
          </w:p>
        </w:tc>
        <w:tc>
          <w:tcPr>
            <w:tcW w:w="567" w:type="dxa"/>
            <w:textDirection w:val="btLr"/>
          </w:tcPr>
          <w:p w:rsidR="00BE0A06" w:rsidRPr="00F7234E" w:rsidRDefault="00BE0A06" w:rsidP="00BE0A06">
            <w:pPr>
              <w:ind w:left="113" w:right="113"/>
              <w:jc w:val="center"/>
              <w:rPr>
                <w:rFonts w:ascii="GHEA Grapalat" w:eastAsia="MS Mincho" w:hAnsi="GHEA Grapalat" w:cs="MS Mincho"/>
                <w:sz w:val="20"/>
                <w:szCs w:val="20"/>
                <w:lang w:val="hy-AM"/>
              </w:rPr>
            </w:pPr>
            <w:r w:rsidRPr="00F7234E">
              <w:rPr>
                <w:rFonts w:ascii="GHEA Grapalat" w:hAnsi="GHEA Grapalat"/>
                <w:sz w:val="20"/>
                <w:szCs w:val="20"/>
                <w:lang w:val="hy-AM"/>
              </w:rPr>
              <w:t>--</w:t>
            </w:r>
          </w:p>
        </w:tc>
        <w:tc>
          <w:tcPr>
            <w:tcW w:w="568" w:type="dxa"/>
            <w:textDirection w:val="btLr"/>
            <w:vAlign w:val="center"/>
          </w:tcPr>
          <w:p w:rsidR="00BE0A06" w:rsidRPr="00F7234E" w:rsidRDefault="00BE0A06" w:rsidP="00BE0A06">
            <w:pPr>
              <w:ind w:left="113" w:right="113"/>
              <w:jc w:val="center"/>
              <w:rPr>
                <w:rFonts w:ascii="GHEA Grapalat" w:hAnsi="GHEA Grapalat"/>
                <w:b/>
                <w:sz w:val="20"/>
                <w:szCs w:val="20"/>
                <w:lang w:val="hy-AM"/>
              </w:rPr>
            </w:pPr>
            <w:r w:rsidRPr="00F7234E">
              <w:rPr>
                <w:rFonts w:ascii="GHEA Grapalat" w:hAnsi="GHEA Grapalat"/>
                <w:b/>
                <w:sz w:val="20"/>
                <w:szCs w:val="20"/>
                <w:shd w:val="clear" w:color="auto" w:fill="FFFFFF"/>
              </w:rPr>
              <w:t>7</w:t>
            </w:r>
            <w:r w:rsidRPr="00F7234E">
              <w:rPr>
                <w:rFonts w:ascii="GHEA Grapalat" w:hAnsi="GHEA Grapalat"/>
                <w:b/>
                <w:sz w:val="20"/>
                <w:szCs w:val="20"/>
                <w:shd w:val="clear" w:color="auto" w:fill="FFFFFF"/>
                <w:lang w:val="hy-AM"/>
              </w:rPr>
              <w:t>,</w:t>
            </w:r>
            <w:r w:rsidRPr="00F7234E">
              <w:rPr>
                <w:rFonts w:ascii="GHEA Grapalat" w:hAnsi="GHEA Grapalat"/>
                <w:b/>
                <w:sz w:val="20"/>
                <w:szCs w:val="20"/>
                <w:shd w:val="clear" w:color="auto" w:fill="FFFFFF"/>
              </w:rPr>
              <w:t>510</w:t>
            </w:r>
            <w:r w:rsidRPr="00F7234E">
              <w:rPr>
                <w:rFonts w:ascii="GHEA Grapalat" w:hAnsi="GHEA Grapalat"/>
                <w:b/>
                <w:sz w:val="20"/>
                <w:szCs w:val="20"/>
                <w:shd w:val="clear" w:color="auto" w:fill="FFFFFF"/>
                <w:lang w:val="hy-AM"/>
              </w:rPr>
              <w:t>,</w:t>
            </w:r>
            <w:r w:rsidRPr="00F7234E">
              <w:rPr>
                <w:rFonts w:ascii="GHEA Grapalat" w:hAnsi="GHEA Grapalat"/>
                <w:b/>
                <w:sz w:val="20"/>
                <w:szCs w:val="20"/>
                <w:shd w:val="clear" w:color="auto" w:fill="FFFFFF"/>
              </w:rPr>
              <w:t>352.6</w:t>
            </w:r>
          </w:p>
        </w:tc>
        <w:tc>
          <w:tcPr>
            <w:tcW w:w="709" w:type="dxa"/>
            <w:textDirection w:val="btLr"/>
            <w:vAlign w:val="center"/>
          </w:tcPr>
          <w:p w:rsidR="00BE0A06" w:rsidRPr="00F7234E" w:rsidRDefault="00BE0A06" w:rsidP="00BE0A06">
            <w:pPr>
              <w:ind w:left="113" w:right="113"/>
              <w:jc w:val="center"/>
              <w:rPr>
                <w:rFonts w:ascii="GHEA Grapalat" w:hAnsi="GHEA Grapalat"/>
                <w:b/>
                <w:sz w:val="20"/>
                <w:szCs w:val="20"/>
                <w:lang w:val="hy-AM"/>
              </w:rPr>
            </w:pPr>
            <w:r w:rsidRPr="00F7234E">
              <w:rPr>
                <w:rFonts w:ascii="GHEA Grapalat" w:hAnsi="GHEA Grapalat"/>
                <w:b/>
                <w:sz w:val="20"/>
                <w:szCs w:val="20"/>
              </w:rPr>
              <w:t>1</w:t>
            </w:r>
            <w:r w:rsidRPr="00F7234E">
              <w:rPr>
                <w:rFonts w:ascii="GHEA Grapalat" w:hAnsi="GHEA Grapalat"/>
                <w:b/>
                <w:sz w:val="20"/>
                <w:szCs w:val="20"/>
                <w:lang w:val="hy-AM"/>
              </w:rPr>
              <w:t>,</w:t>
            </w:r>
            <w:r w:rsidRPr="00F7234E">
              <w:rPr>
                <w:rFonts w:ascii="GHEA Grapalat" w:hAnsi="GHEA Grapalat"/>
                <w:b/>
                <w:sz w:val="20"/>
                <w:szCs w:val="20"/>
              </w:rPr>
              <w:t>879</w:t>
            </w:r>
            <w:r w:rsidRPr="00F7234E">
              <w:rPr>
                <w:rFonts w:ascii="GHEA Grapalat" w:hAnsi="GHEA Grapalat"/>
                <w:b/>
                <w:sz w:val="20"/>
                <w:szCs w:val="20"/>
                <w:lang w:val="hy-AM"/>
              </w:rPr>
              <w:t>,</w:t>
            </w:r>
            <w:r w:rsidRPr="00F7234E">
              <w:rPr>
                <w:rFonts w:ascii="GHEA Grapalat" w:hAnsi="GHEA Grapalat"/>
                <w:b/>
                <w:sz w:val="20"/>
                <w:szCs w:val="20"/>
              </w:rPr>
              <w:t>490.9</w:t>
            </w:r>
          </w:p>
        </w:tc>
        <w:tc>
          <w:tcPr>
            <w:tcW w:w="709" w:type="dxa"/>
            <w:textDirection w:val="btLr"/>
          </w:tcPr>
          <w:p w:rsidR="00BE0A06" w:rsidRPr="00F7234E" w:rsidRDefault="00BE0A06" w:rsidP="00BE0A06">
            <w:pPr>
              <w:ind w:left="113" w:right="113"/>
              <w:jc w:val="center"/>
              <w:rPr>
                <w:rFonts w:ascii="GHEA Grapalat" w:hAnsi="GHEA Grapalat"/>
                <w:sz w:val="20"/>
                <w:szCs w:val="20"/>
                <w:lang w:val="hy-AM"/>
              </w:rPr>
            </w:pPr>
            <w:r w:rsidRPr="00F7234E">
              <w:rPr>
                <w:rFonts w:ascii="GHEA Grapalat" w:hAnsi="GHEA Grapalat"/>
                <w:sz w:val="20"/>
                <w:szCs w:val="20"/>
                <w:lang w:val="hy-AM"/>
              </w:rPr>
              <w:t>--</w:t>
            </w:r>
          </w:p>
        </w:tc>
        <w:tc>
          <w:tcPr>
            <w:tcW w:w="715" w:type="dxa"/>
            <w:textDirection w:val="btLr"/>
          </w:tcPr>
          <w:p w:rsidR="00BE0A06" w:rsidRPr="00F7234E" w:rsidRDefault="00BE0A06" w:rsidP="00BE0A06">
            <w:pPr>
              <w:ind w:left="113" w:right="113"/>
              <w:jc w:val="center"/>
              <w:rPr>
                <w:rFonts w:ascii="GHEA Grapalat" w:hAnsi="GHEA Grapalat"/>
                <w:sz w:val="20"/>
                <w:szCs w:val="20"/>
                <w:lang w:val="hy-AM"/>
              </w:rPr>
            </w:pPr>
            <w:r w:rsidRPr="00F7234E">
              <w:rPr>
                <w:rFonts w:ascii="GHEA Grapalat" w:hAnsi="GHEA Grapalat"/>
                <w:sz w:val="20"/>
                <w:szCs w:val="20"/>
                <w:lang w:val="hy-AM"/>
              </w:rPr>
              <w:t>--</w:t>
            </w:r>
          </w:p>
        </w:tc>
        <w:tc>
          <w:tcPr>
            <w:tcW w:w="702" w:type="dxa"/>
            <w:textDirection w:val="btLr"/>
          </w:tcPr>
          <w:p w:rsidR="00BE0A06" w:rsidRPr="00F7234E" w:rsidRDefault="00BE0A06" w:rsidP="00BE0A06">
            <w:pPr>
              <w:ind w:left="113" w:right="113"/>
              <w:jc w:val="center"/>
              <w:rPr>
                <w:rFonts w:ascii="GHEA Grapalat" w:hAnsi="GHEA Grapalat"/>
                <w:b/>
                <w:sz w:val="20"/>
                <w:szCs w:val="20"/>
              </w:rPr>
            </w:pPr>
            <w:r w:rsidRPr="00F7234E">
              <w:rPr>
                <w:rFonts w:ascii="GHEA Grapalat" w:hAnsi="GHEA Grapalat"/>
                <w:b/>
                <w:sz w:val="20"/>
                <w:szCs w:val="20"/>
              </w:rPr>
              <w:t>1</w:t>
            </w:r>
            <w:r w:rsidRPr="00F7234E">
              <w:rPr>
                <w:rFonts w:ascii="GHEA Grapalat" w:hAnsi="GHEA Grapalat"/>
                <w:b/>
                <w:sz w:val="20"/>
                <w:szCs w:val="20"/>
                <w:lang w:val="hy-AM"/>
              </w:rPr>
              <w:t>,</w:t>
            </w:r>
            <w:r w:rsidRPr="00F7234E">
              <w:rPr>
                <w:rFonts w:ascii="GHEA Grapalat" w:hAnsi="GHEA Grapalat"/>
                <w:b/>
                <w:sz w:val="20"/>
                <w:szCs w:val="20"/>
              </w:rPr>
              <w:t>879</w:t>
            </w:r>
            <w:r w:rsidRPr="00F7234E">
              <w:rPr>
                <w:rFonts w:ascii="GHEA Grapalat" w:hAnsi="GHEA Grapalat"/>
                <w:b/>
                <w:sz w:val="20"/>
                <w:szCs w:val="20"/>
                <w:lang w:val="hy-AM"/>
              </w:rPr>
              <w:t>,</w:t>
            </w:r>
            <w:r w:rsidRPr="00F7234E">
              <w:rPr>
                <w:rFonts w:ascii="GHEA Grapalat" w:hAnsi="GHEA Grapalat"/>
                <w:b/>
                <w:sz w:val="20"/>
                <w:szCs w:val="20"/>
              </w:rPr>
              <w:t>490.9</w:t>
            </w:r>
          </w:p>
        </w:tc>
        <w:tc>
          <w:tcPr>
            <w:tcW w:w="567" w:type="dxa"/>
            <w:textDirection w:val="btLr"/>
            <w:vAlign w:val="center"/>
          </w:tcPr>
          <w:p w:rsidR="00BE0A06" w:rsidRPr="00F7234E" w:rsidRDefault="00BE0A06" w:rsidP="00BE0A06">
            <w:pPr>
              <w:ind w:left="113" w:right="113"/>
              <w:jc w:val="center"/>
              <w:rPr>
                <w:rFonts w:ascii="GHEA Grapalat" w:hAnsi="GHEA Grapalat"/>
                <w:sz w:val="20"/>
                <w:szCs w:val="20"/>
              </w:rPr>
            </w:pPr>
            <w:r w:rsidRPr="00F7234E">
              <w:rPr>
                <w:rFonts w:ascii="GHEA Grapalat" w:hAnsi="GHEA Grapalat"/>
                <w:sz w:val="20"/>
                <w:szCs w:val="20"/>
              </w:rPr>
              <w:t>1,443,842.0</w:t>
            </w:r>
          </w:p>
        </w:tc>
        <w:tc>
          <w:tcPr>
            <w:tcW w:w="567" w:type="dxa"/>
            <w:textDirection w:val="btLr"/>
            <w:vAlign w:val="center"/>
          </w:tcPr>
          <w:p w:rsidR="00BE0A06" w:rsidRPr="00F7234E" w:rsidRDefault="00BE0A06" w:rsidP="00BE0A06">
            <w:pPr>
              <w:ind w:left="113" w:right="113"/>
              <w:jc w:val="center"/>
              <w:rPr>
                <w:rFonts w:ascii="GHEA Grapalat" w:hAnsi="GHEA Grapalat"/>
                <w:sz w:val="20"/>
                <w:szCs w:val="20"/>
              </w:rPr>
            </w:pPr>
            <w:r w:rsidRPr="00F7234E">
              <w:rPr>
                <w:rFonts w:ascii="GHEA Grapalat" w:hAnsi="GHEA Grapalat"/>
                <w:sz w:val="20"/>
                <w:szCs w:val="20"/>
              </w:rPr>
              <w:t>1,443,842.0</w:t>
            </w:r>
          </w:p>
        </w:tc>
        <w:tc>
          <w:tcPr>
            <w:tcW w:w="567" w:type="dxa"/>
            <w:textDirection w:val="btLr"/>
            <w:vAlign w:val="center"/>
          </w:tcPr>
          <w:p w:rsidR="00BE0A06" w:rsidRPr="00F7234E" w:rsidRDefault="00BE0A06" w:rsidP="00BE0A06">
            <w:pPr>
              <w:ind w:left="113" w:right="113"/>
              <w:jc w:val="center"/>
              <w:rPr>
                <w:rFonts w:ascii="GHEA Grapalat" w:hAnsi="GHEA Grapalat"/>
                <w:sz w:val="20"/>
                <w:szCs w:val="20"/>
              </w:rPr>
            </w:pPr>
            <w:r w:rsidRPr="00F7234E">
              <w:rPr>
                <w:rFonts w:ascii="GHEA Grapalat" w:hAnsi="GHEA Grapalat"/>
                <w:sz w:val="20"/>
                <w:szCs w:val="20"/>
              </w:rPr>
              <w:t>1,615,891.4</w:t>
            </w:r>
          </w:p>
        </w:tc>
        <w:tc>
          <w:tcPr>
            <w:tcW w:w="709" w:type="dxa"/>
            <w:vAlign w:val="center"/>
          </w:tcPr>
          <w:p w:rsidR="00BE0A06" w:rsidRPr="00F7234E" w:rsidRDefault="00BE0A06" w:rsidP="00BE0A06">
            <w:pPr>
              <w:jc w:val="center"/>
              <w:rPr>
                <w:rFonts w:ascii="GHEA Grapalat" w:hAnsi="GHEA Grapalat"/>
                <w:b/>
                <w:bCs/>
                <w:i/>
                <w:sz w:val="20"/>
                <w:szCs w:val="20"/>
              </w:rPr>
            </w:pPr>
            <w:r w:rsidRPr="00F7234E">
              <w:rPr>
                <w:rFonts w:ascii="GHEA Grapalat" w:hAnsi="GHEA Grapalat"/>
                <w:b/>
                <w:bCs/>
                <w:i/>
                <w:sz w:val="20"/>
                <w:szCs w:val="20"/>
              </w:rPr>
              <w:t>19.2</w:t>
            </w:r>
          </w:p>
        </w:tc>
        <w:tc>
          <w:tcPr>
            <w:tcW w:w="850" w:type="dxa"/>
            <w:vAlign w:val="center"/>
          </w:tcPr>
          <w:p w:rsidR="00BE0A06" w:rsidRPr="00F7234E" w:rsidRDefault="00BE0A06" w:rsidP="00BE0A06">
            <w:pPr>
              <w:jc w:val="center"/>
              <w:rPr>
                <w:rFonts w:ascii="GHEA Grapalat" w:hAnsi="GHEA Grapalat"/>
                <w:b/>
                <w:bCs/>
                <w:i/>
                <w:sz w:val="20"/>
                <w:szCs w:val="20"/>
              </w:rPr>
            </w:pPr>
            <w:r w:rsidRPr="00F7234E">
              <w:rPr>
                <w:rFonts w:ascii="GHEA Grapalat" w:hAnsi="GHEA Grapalat"/>
                <w:b/>
                <w:bCs/>
                <w:i/>
                <w:sz w:val="20"/>
                <w:szCs w:val="20"/>
              </w:rPr>
              <w:t>76.8</w:t>
            </w:r>
          </w:p>
        </w:tc>
      </w:tr>
      <w:tr w:rsidR="00DF6B81" w:rsidRPr="004D4195" w:rsidTr="00F7234E">
        <w:trPr>
          <w:cantSplit/>
          <w:trHeight w:val="1405"/>
        </w:trPr>
        <w:tc>
          <w:tcPr>
            <w:tcW w:w="1413" w:type="dxa"/>
          </w:tcPr>
          <w:p w:rsidR="00DF6B81" w:rsidRPr="00344DE3" w:rsidRDefault="00DF6B81" w:rsidP="00DF6B81">
            <w:pPr>
              <w:tabs>
                <w:tab w:val="left" w:pos="993"/>
              </w:tabs>
              <w:jc w:val="center"/>
              <w:rPr>
                <w:rFonts w:ascii="GHEA Grapalat" w:hAnsi="GHEA Grapalat"/>
                <w:color w:val="FF0000"/>
                <w:sz w:val="20"/>
                <w:szCs w:val="20"/>
                <w:shd w:val="clear" w:color="auto" w:fill="FFFFFF"/>
                <w:lang w:val="hy-AM"/>
              </w:rPr>
            </w:pPr>
          </w:p>
          <w:p w:rsidR="00DF6B81" w:rsidRPr="00344DE3" w:rsidRDefault="00DF6B81" w:rsidP="00452461">
            <w:pPr>
              <w:tabs>
                <w:tab w:val="left" w:pos="993"/>
              </w:tabs>
              <w:jc w:val="center"/>
              <w:rPr>
                <w:rFonts w:ascii="GHEA Grapalat" w:hAnsi="GHEA Grapalat"/>
                <w:sz w:val="24"/>
                <w:szCs w:val="24"/>
                <w:shd w:val="clear" w:color="auto" w:fill="FFFFFF"/>
                <w:lang w:val="hy-AM"/>
              </w:rPr>
            </w:pPr>
            <w:r w:rsidRPr="00344DE3">
              <w:rPr>
                <w:rFonts w:ascii="GHEA Grapalat" w:hAnsi="GHEA Grapalat"/>
                <w:sz w:val="24"/>
                <w:szCs w:val="24"/>
                <w:shd w:val="clear" w:color="auto" w:fill="FFFFFF"/>
                <w:lang w:val="hy-AM"/>
              </w:rPr>
              <w:t>Ծրագիր 3</w:t>
            </w:r>
          </w:p>
          <w:p w:rsidR="00DF6B81" w:rsidRPr="00344DE3" w:rsidRDefault="00DF6B81" w:rsidP="00DF6B81">
            <w:pPr>
              <w:tabs>
                <w:tab w:val="left" w:pos="993"/>
              </w:tabs>
              <w:spacing w:line="276" w:lineRule="auto"/>
              <w:jc w:val="center"/>
              <w:rPr>
                <w:rFonts w:ascii="GHEA Grapalat" w:hAnsi="GHEA Grapalat"/>
                <w:color w:val="FF0000"/>
                <w:sz w:val="20"/>
                <w:szCs w:val="20"/>
                <w:shd w:val="clear" w:color="auto" w:fill="FFFFFF"/>
                <w:lang w:val="hy-AM"/>
              </w:rPr>
            </w:pPr>
          </w:p>
        </w:tc>
        <w:tc>
          <w:tcPr>
            <w:tcW w:w="567" w:type="dxa"/>
            <w:textDirection w:val="btLr"/>
          </w:tcPr>
          <w:p w:rsidR="00DF6B81" w:rsidRPr="00F7234E" w:rsidRDefault="00DF6B81" w:rsidP="00DF6B81">
            <w:pPr>
              <w:tabs>
                <w:tab w:val="left" w:pos="993"/>
              </w:tabs>
              <w:spacing w:line="276" w:lineRule="auto"/>
              <w:ind w:left="113" w:right="113"/>
              <w:jc w:val="center"/>
              <w:rPr>
                <w:rFonts w:ascii="GHEA Grapalat" w:hAnsi="GHEA Grapalat"/>
                <w:b/>
                <w:sz w:val="20"/>
                <w:szCs w:val="20"/>
                <w:shd w:val="clear" w:color="auto" w:fill="FFFFFF"/>
              </w:rPr>
            </w:pPr>
            <w:r w:rsidRPr="00F7234E">
              <w:rPr>
                <w:rFonts w:ascii="GHEA Grapalat" w:hAnsi="GHEA Grapalat"/>
                <w:b/>
                <w:bCs/>
                <w:sz w:val="20"/>
                <w:szCs w:val="20"/>
              </w:rPr>
              <w:t>9</w:t>
            </w:r>
            <w:r w:rsidRPr="00F7234E">
              <w:rPr>
                <w:rFonts w:ascii="GHEA Grapalat" w:hAnsi="GHEA Grapalat"/>
                <w:b/>
                <w:bCs/>
                <w:sz w:val="20"/>
                <w:szCs w:val="20"/>
                <w:lang w:val="hy-AM"/>
              </w:rPr>
              <w:t>,</w:t>
            </w:r>
            <w:r w:rsidRPr="00F7234E">
              <w:rPr>
                <w:rFonts w:ascii="GHEA Grapalat" w:hAnsi="GHEA Grapalat"/>
                <w:b/>
                <w:bCs/>
                <w:sz w:val="20"/>
                <w:szCs w:val="20"/>
              </w:rPr>
              <w:t>453</w:t>
            </w:r>
            <w:r w:rsidRPr="00F7234E">
              <w:rPr>
                <w:rFonts w:ascii="GHEA Grapalat" w:hAnsi="GHEA Grapalat"/>
                <w:b/>
                <w:bCs/>
                <w:sz w:val="20"/>
                <w:szCs w:val="20"/>
                <w:lang w:val="hy-AM"/>
              </w:rPr>
              <w:t>,</w:t>
            </w:r>
            <w:r w:rsidRPr="00F7234E">
              <w:rPr>
                <w:rFonts w:ascii="GHEA Grapalat" w:hAnsi="GHEA Grapalat"/>
                <w:b/>
                <w:bCs/>
                <w:sz w:val="20"/>
                <w:szCs w:val="20"/>
              </w:rPr>
              <w:t>600.8</w:t>
            </w:r>
          </w:p>
        </w:tc>
        <w:tc>
          <w:tcPr>
            <w:tcW w:w="708" w:type="dxa"/>
            <w:textDirection w:val="btLr"/>
          </w:tcPr>
          <w:p w:rsidR="00DF6B81" w:rsidRPr="00F7234E" w:rsidRDefault="00DF6B81" w:rsidP="00DF6B81">
            <w:pPr>
              <w:ind w:left="113" w:right="113"/>
              <w:jc w:val="center"/>
              <w:rPr>
                <w:rFonts w:ascii="GHEA Grapalat" w:eastAsia="MS Mincho" w:hAnsi="GHEA Grapalat" w:cs="MS Mincho"/>
                <w:sz w:val="20"/>
                <w:szCs w:val="20"/>
                <w:lang w:val="hy-AM"/>
              </w:rPr>
            </w:pPr>
            <w:r w:rsidRPr="00F7234E">
              <w:rPr>
                <w:rFonts w:ascii="GHEA Grapalat" w:hAnsi="GHEA Grapalat"/>
                <w:sz w:val="20"/>
                <w:szCs w:val="20"/>
                <w:lang w:val="hy-AM"/>
              </w:rPr>
              <w:t>--</w:t>
            </w:r>
          </w:p>
        </w:tc>
        <w:tc>
          <w:tcPr>
            <w:tcW w:w="567" w:type="dxa"/>
            <w:textDirection w:val="btLr"/>
          </w:tcPr>
          <w:p w:rsidR="00DF6B81" w:rsidRPr="00F7234E" w:rsidRDefault="00DF6B81" w:rsidP="00DF6B81">
            <w:pPr>
              <w:ind w:left="113" w:right="113"/>
              <w:jc w:val="center"/>
              <w:rPr>
                <w:rFonts w:ascii="GHEA Grapalat" w:eastAsia="MS Mincho" w:hAnsi="GHEA Grapalat" w:cs="MS Mincho"/>
                <w:sz w:val="20"/>
                <w:szCs w:val="20"/>
                <w:lang w:val="hy-AM"/>
              </w:rPr>
            </w:pPr>
            <w:r w:rsidRPr="00F7234E">
              <w:rPr>
                <w:rFonts w:ascii="GHEA Grapalat" w:hAnsi="GHEA Grapalat"/>
                <w:sz w:val="20"/>
                <w:szCs w:val="20"/>
                <w:lang w:val="hy-AM"/>
              </w:rPr>
              <w:t>--</w:t>
            </w:r>
          </w:p>
        </w:tc>
        <w:tc>
          <w:tcPr>
            <w:tcW w:w="568" w:type="dxa"/>
            <w:textDirection w:val="btLr"/>
            <w:vAlign w:val="center"/>
          </w:tcPr>
          <w:p w:rsidR="00DF6B81" w:rsidRPr="00F7234E" w:rsidRDefault="00DF6B81" w:rsidP="00DF6B81">
            <w:pPr>
              <w:ind w:left="113" w:right="113"/>
              <w:jc w:val="center"/>
              <w:rPr>
                <w:rFonts w:ascii="GHEA Grapalat" w:hAnsi="GHEA Grapalat"/>
                <w:b/>
                <w:sz w:val="20"/>
                <w:szCs w:val="20"/>
                <w:lang w:val="hy-AM"/>
              </w:rPr>
            </w:pPr>
            <w:r w:rsidRPr="00F7234E">
              <w:rPr>
                <w:rFonts w:ascii="GHEA Grapalat" w:hAnsi="GHEA Grapalat"/>
                <w:b/>
                <w:bCs/>
                <w:sz w:val="20"/>
                <w:szCs w:val="20"/>
              </w:rPr>
              <w:t>9</w:t>
            </w:r>
            <w:r w:rsidRPr="00F7234E">
              <w:rPr>
                <w:rFonts w:ascii="GHEA Grapalat" w:hAnsi="GHEA Grapalat"/>
                <w:b/>
                <w:bCs/>
                <w:sz w:val="20"/>
                <w:szCs w:val="20"/>
                <w:lang w:val="hy-AM"/>
              </w:rPr>
              <w:t>,</w:t>
            </w:r>
            <w:r w:rsidRPr="00F7234E">
              <w:rPr>
                <w:rFonts w:ascii="GHEA Grapalat" w:hAnsi="GHEA Grapalat"/>
                <w:b/>
                <w:bCs/>
                <w:sz w:val="20"/>
                <w:szCs w:val="20"/>
              </w:rPr>
              <w:t>453</w:t>
            </w:r>
            <w:r w:rsidRPr="00F7234E">
              <w:rPr>
                <w:rFonts w:ascii="GHEA Grapalat" w:hAnsi="GHEA Grapalat"/>
                <w:b/>
                <w:bCs/>
                <w:sz w:val="20"/>
                <w:szCs w:val="20"/>
                <w:lang w:val="hy-AM"/>
              </w:rPr>
              <w:t>,</w:t>
            </w:r>
            <w:r w:rsidRPr="00F7234E">
              <w:rPr>
                <w:rFonts w:ascii="GHEA Grapalat" w:hAnsi="GHEA Grapalat"/>
                <w:b/>
                <w:bCs/>
                <w:sz w:val="20"/>
                <w:szCs w:val="20"/>
              </w:rPr>
              <w:t>600.8</w:t>
            </w:r>
          </w:p>
        </w:tc>
        <w:tc>
          <w:tcPr>
            <w:tcW w:w="709" w:type="dxa"/>
            <w:textDirection w:val="btLr"/>
            <w:vAlign w:val="center"/>
          </w:tcPr>
          <w:p w:rsidR="00DF6B81" w:rsidRPr="00F7234E" w:rsidRDefault="00DF6B81" w:rsidP="00DF6B81">
            <w:pPr>
              <w:ind w:left="113" w:right="113"/>
              <w:jc w:val="center"/>
              <w:rPr>
                <w:rFonts w:ascii="GHEA Grapalat" w:hAnsi="GHEA Grapalat"/>
                <w:b/>
                <w:sz w:val="20"/>
                <w:szCs w:val="20"/>
                <w:lang w:val="hy-AM"/>
              </w:rPr>
            </w:pPr>
            <w:r w:rsidRPr="00F7234E">
              <w:rPr>
                <w:rFonts w:ascii="GHEA Grapalat" w:hAnsi="GHEA Grapalat"/>
                <w:b/>
                <w:sz w:val="20"/>
                <w:szCs w:val="20"/>
              </w:rPr>
              <w:t>1</w:t>
            </w:r>
            <w:r w:rsidRPr="00F7234E">
              <w:rPr>
                <w:rFonts w:ascii="GHEA Grapalat" w:hAnsi="GHEA Grapalat"/>
                <w:b/>
                <w:sz w:val="20"/>
                <w:szCs w:val="20"/>
                <w:lang w:val="hy-AM"/>
              </w:rPr>
              <w:t>,</w:t>
            </w:r>
            <w:r w:rsidRPr="00F7234E">
              <w:rPr>
                <w:rFonts w:ascii="GHEA Grapalat" w:hAnsi="GHEA Grapalat"/>
                <w:b/>
                <w:sz w:val="20"/>
                <w:szCs w:val="20"/>
              </w:rPr>
              <w:t>833</w:t>
            </w:r>
            <w:r w:rsidRPr="00F7234E">
              <w:rPr>
                <w:rFonts w:ascii="GHEA Grapalat" w:hAnsi="GHEA Grapalat"/>
                <w:b/>
                <w:sz w:val="20"/>
                <w:szCs w:val="20"/>
                <w:lang w:val="hy-AM"/>
              </w:rPr>
              <w:t>,</w:t>
            </w:r>
            <w:r w:rsidRPr="00F7234E">
              <w:rPr>
                <w:rFonts w:ascii="GHEA Grapalat" w:hAnsi="GHEA Grapalat"/>
                <w:b/>
                <w:sz w:val="20"/>
                <w:szCs w:val="20"/>
              </w:rPr>
              <w:t>998.6</w:t>
            </w:r>
          </w:p>
        </w:tc>
        <w:tc>
          <w:tcPr>
            <w:tcW w:w="709" w:type="dxa"/>
            <w:textDirection w:val="btLr"/>
          </w:tcPr>
          <w:p w:rsidR="00DF6B81" w:rsidRPr="00F7234E" w:rsidRDefault="00DF6B81" w:rsidP="00DF6B81">
            <w:pPr>
              <w:ind w:left="113" w:right="113"/>
              <w:jc w:val="center"/>
              <w:rPr>
                <w:rFonts w:ascii="GHEA Grapalat" w:hAnsi="GHEA Grapalat"/>
                <w:sz w:val="20"/>
                <w:szCs w:val="20"/>
                <w:lang w:val="hy-AM"/>
              </w:rPr>
            </w:pPr>
            <w:r w:rsidRPr="00F7234E">
              <w:rPr>
                <w:rFonts w:ascii="GHEA Grapalat" w:hAnsi="GHEA Grapalat"/>
                <w:sz w:val="20"/>
                <w:szCs w:val="20"/>
                <w:lang w:val="hy-AM"/>
              </w:rPr>
              <w:t>--</w:t>
            </w:r>
          </w:p>
        </w:tc>
        <w:tc>
          <w:tcPr>
            <w:tcW w:w="715" w:type="dxa"/>
            <w:textDirection w:val="btLr"/>
          </w:tcPr>
          <w:p w:rsidR="00DF6B81" w:rsidRPr="00F7234E" w:rsidRDefault="00DF6B81" w:rsidP="00DF6B81">
            <w:pPr>
              <w:ind w:left="113" w:right="113"/>
              <w:jc w:val="center"/>
              <w:rPr>
                <w:rFonts w:ascii="GHEA Grapalat" w:hAnsi="GHEA Grapalat"/>
                <w:sz w:val="20"/>
                <w:szCs w:val="20"/>
                <w:lang w:val="hy-AM"/>
              </w:rPr>
            </w:pPr>
            <w:r w:rsidRPr="00F7234E">
              <w:rPr>
                <w:rFonts w:ascii="GHEA Grapalat" w:hAnsi="GHEA Grapalat"/>
                <w:sz w:val="20"/>
                <w:szCs w:val="20"/>
                <w:lang w:val="hy-AM"/>
              </w:rPr>
              <w:t>--</w:t>
            </w:r>
          </w:p>
        </w:tc>
        <w:tc>
          <w:tcPr>
            <w:tcW w:w="702" w:type="dxa"/>
            <w:textDirection w:val="btLr"/>
          </w:tcPr>
          <w:p w:rsidR="00DF6B81" w:rsidRPr="00F7234E" w:rsidRDefault="00DF6B81" w:rsidP="00DF6B81">
            <w:pPr>
              <w:ind w:left="113" w:right="113"/>
              <w:jc w:val="center"/>
              <w:rPr>
                <w:rFonts w:ascii="GHEA Grapalat" w:hAnsi="GHEA Grapalat"/>
                <w:b/>
                <w:sz w:val="20"/>
                <w:szCs w:val="20"/>
              </w:rPr>
            </w:pPr>
            <w:r w:rsidRPr="00F7234E">
              <w:rPr>
                <w:rFonts w:ascii="GHEA Grapalat" w:hAnsi="GHEA Grapalat"/>
                <w:b/>
                <w:sz w:val="20"/>
                <w:szCs w:val="20"/>
              </w:rPr>
              <w:t>1</w:t>
            </w:r>
            <w:r w:rsidRPr="00F7234E">
              <w:rPr>
                <w:rFonts w:ascii="GHEA Grapalat" w:hAnsi="GHEA Grapalat"/>
                <w:b/>
                <w:sz w:val="20"/>
                <w:szCs w:val="20"/>
                <w:lang w:val="hy-AM"/>
              </w:rPr>
              <w:t>,</w:t>
            </w:r>
            <w:r w:rsidRPr="00F7234E">
              <w:rPr>
                <w:rFonts w:ascii="GHEA Grapalat" w:hAnsi="GHEA Grapalat"/>
                <w:b/>
                <w:sz w:val="20"/>
                <w:szCs w:val="20"/>
              </w:rPr>
              <w:t>833</w:t>
            </w:r>
            <w:r w:rsidRPr="00F7234E">
              <w:rPr>
                <w:rFonts w:ascii="GHEA Grapalat" w:hAnsi="GHEA Grapalat"/>
                <w:b/>
                <w:sz w:val="20"/>
                <w:szCs w:val="20"/>
                <w:lang w:val="hy-AM"/>
              </w:rPr>
              <w:t>,</w:t>
            </w:r>
            <w:r w:rsidRPr="00F7234E">
              <w:rPr>
                <w:rFonts w:ascii="GHEA Grapalat" w:hAnsi="GHEA Grapalat"/>
                <w:b/>
                <w:sz w:val="20"/>
                <w:szCs w:val="20"/>
              </w:rPr>
              <w:t>998.6</w:t>
            </w:r>
          </w:p>
        </w:tc>
        <w:tc>
          <w:tcPr>
            <w:tcW w:w="567" w:type="dxa"/>
            <w:textDirection w:val="btLr"/>
          </w:tcPr>
          <w:p w:rsidR="00DF6B81" w:rsidRPr="00F7234E" w:rsidRDefault="00DF6B81" w:rsidP="00DF6B81">
            <w:pPr>
              <w:ind w:left="113" w:right="113"/>
              <w:jc w:val="center"/>
              <w:rPr>
                <w:rFonts w:ascii="GHEA Grapalat" w:hAnsi="GHEA Grapalat"/>
                <w:sz w:val="20"/>
                <w:szCs w:val="20"/>
              </w:rPr>
            </w:pPr>
            <w:r w:rsidRPr="00F7234E">
              <w:rPr>
                <w:rFonts w:ascii="GHEA Grapalat" w:hAnsi="GHEA Grapalat"/>
                <w:sz w:val="20"/>
                <w:szCs w:val="20"/>
              </w:rPr>
              <w:t>1,833,966.6</w:t>
            </w:r>
          </w:p>
        </w:tc>
        <w:tc>
          <w:tcPr>
            <w:tcW w:w="567" w:type="dxa"/>
            <w:textDirection w:val="btLr"/>
          </w:tcPr>
          <w:p w:rsidR="00DF6B81" w:rsidRPr="00F7234E" w:rsidRDefault="00DF6B81" w:rsidP="00DF6B81">
            <w:pPr>
              <w:ind w:left="113" w:right="113"/>
              <w:jc w:val="center"/>
              <w:rPr>
                <w:rFonts w:ascii="GHEA Grapalat" w:hAnsi="GHEA Grapalat"/>
                <w:sz w:val="20"/>
                <w:szCs w:val="20"/>
              </w:rPr>
            </w:pPr>
            <w:r w:rsidRPr="00F7234E">
              <w:rPr>
                <w:rFonts w:ascii="GHEA Grapalat" w:hAnsi="GHEA Grapalat"/>
                <w:sz w:val="20"/>
                <w:szCs w:val="20"/>
              </w:rPr>
              <w:t>1,833,966.6</w:t>
            </w:r>
          </w:p>
        </w:tc>
        <w:tc>
          <w:tcPr>
            <w:tcW w:w="567" w:type="dxa"/>
            <w:textDirection w:val="btLr"/>
          </w:tcPr>
          <w:p w:rsidR="00DF6B81" w:rsidRPr="00F7234E" w:rsidRDefault="00DF6B81" w:rsidP="00DF6B81">
            <w:pPr>
              <w:ind w:left="113" w:right="113"/>
              <w:jc w:val="center"/>
              <w:rPr>
                <w:rFonts w:ascii="GHEA Grapalat" w:hAnsi="GHEA Grapalat"/>
                <w:sz w:val="20"/>
                <w:szCs w:val="20"/>
              </w:rPr>
            </w:pPr>
            <w:r w:rsidRPr="00F7234E">
              <w:rPr>
                <w:rFonts w:ascii="GHEA Grapalat" w:hAnsi="GHEA Grapalat"/>
                <w:sz w:val="20"/>
                <w:szCs w:val="20"/>
              </w:rPr>
              <w:t>1,913,200.0</w:t>
            </w:r>
          </w:p>
        </w:tc>
        <w:tc>
          <w:tcPr>
            <w:tcW w:w="709" w:type="dxa"/>
          </w:tcPr>
          <w:p w:rsidR="00DF6B81" w:rsidRPr="00F7234E" w:rsidRDefault="00DF6B81" w:rsidP="00DF6B81">
            <w:pPr>
              <w:jc w:val="center"/>
              <w:rPr>
                <w:rFonts w:ascii="GHEA Grapalat" w:hAnsi="GHEA Grapalat"/>
                <w:b/>
                <w:i/>
                <w:sz w:val="20"/>
                <w:szCs w:val="20"/>
              </w:rPr>
            </w:pPr>
          </w:p>
          <w:p w:rsidR="00DF6B81" w:rsidRPr="00F7234E" w:rsidRDefault="00DF6B81" w:rsidP="00DF6B81">
            <w:pPr>
              <w:jc w:val="center"/>
              <w:rPr>
                <w:rFonts w:ascii="GHEA Grapalat" w:hAnsi="GHEA Grapalat"/>
                <w:b/>
                <w:i/>
                <w:sz w:val="20"/>
                <w:szCs w:val="20"/>
              </w:rPr>
            </w:pPr>
            <w:r w:rsidRPr="00F7234E">
              <w:rPr>
                <w:rFonts w:ascii="GHEA Grapalat" w:hAnsi="GHEA Grapalat"/>
                <w:b/>
                <w:i/>
                <w:sz w:val="20"/>
                <w:szCs w:val="20"/>
              </w:rPr>
              <w:t>19.4</w:t>
            </w:r>
          </w:p>
        </w:tc>
        <w:tc>
          <w:tcPr>
            <w:tcW w:w="850" w:type="dxa"/>
          </w:tcPr>
          <w:p w:rsidR="00DF6B81" w:rsidRPr="00F7234E" w:rsidRDefault="00DF6B81" w:rsidP="00DF6B81">
            <w:pPr>
              <w:jc w:val="center"/>
              <w:rPr>
                <w:rFonts w:ascii="GHEA Grapalat" w:hAnsi="GHEA Grapalat"/>
                <w:b/>
                <w:i/>
                <w:sz w:val="20"/>
                <w:szCs w:val="20"/>
              </w:rPr>
            </w:pPr>
          </w:p>
          <w:p w:rsidR="00DF6B81" w:rsidRPr="00F7234E" w:rsidRDefault="00DF6B81" w:rsidP="00DF6B81">
            <w:pPr>
              <w:jc w:val="center"/>
              <w:rPr>
                <w:rFonts w:ascii="GHEA Grapalat" w:hAnsi="GHEA Grapalat"/>
                <w:b/>
                <w:i/>
                <w:sz w:val="20"/>
                <w:szCs w:val="20"/>
              </w:rPr>
            </w:pPr>
            <w:r w:rsidRPr="00F7234E">
              <w:rPr>
                <w:rFonts w:ascii="GHEA Grapalat" w:hAnsi="GHEA Grapalat"/>
                <w:b/>
                <w:i/>
                <w:sz w:val="20"/>
                <w:szCs w:val="20"/>
              </w:rPr>
              <w:t>100.0</w:t>
            </w:r>
          </w:p>
        </w:tc>
      </w:tr>
      <w:tr w:rsidR="00474BF3" w:rsidRPr="00E41E1A" w:rsidTr="00F7234E">
        <w:trPr>
          <w:cantSplit/>
          <w:trHeight w:val="1411"/>
        </w:trPr>
        <w:tc>
          <w:tcPr>
            <w:tcW w:w="1413" w:type="dxa"/>
          </w:tcPr>
          <w:p w:rsidR="00474BF3" w:rsidRPr="00344DE3" w:rsidRDefault="00474BF3" w:rsidP="00474BF3">
            <w:pPr>
              <w:tabs>
                <w:tab w:val="left" w:pos="993"/>
              </w:tabs>
              <w:jc w:val="center"/>
              <w:rPr>
                <w:rFonts w:ascii="GHEA Grapalat" w:hAnsi="GHEA Grapalat"/>
                <w:color w:val="FF0000"/>
                <w:sz w:val="20"/>
                <w:szCs w:val="20"/>
                <w:shd w:val="clear" w:color="auto" w:fill="FFFFFF"/>
                <w:lang w:val="hy-AM"/>
              </w:rPr>
            </w:pPr>
          </w:p>
          <w:p w:rsidR="00474BF3" w:rsidRPr="00344DE3" w:rsidRDefault="00474BF3" w:rsidP="00452461">
            <w:pPr>
              <w:tabs>
                <w:tab w:val="left" w:pos="993"/>
              </w:tabs>
              <w:jc w:val="center"/>
              <w:rPr>
                <w:rFonts w:ascii="GHEA Grapalat" w:hAnsi="GHEA Grapalat"/>
                <w:sz w:val="24"/>
                <w:szCs w:val="24"/>
                <w:shd w:val="clear" w:color="auto" w:fill="FFFFFF"/>
                <w:lang w:val="hy-AM"/>
              </w:rPr>
            </w:pPr>
            <w:r w:rsidRPr="00344DE3">
              <w:rPr>
                <w:rFonts w:ascii="GHEA Grapalat" w:hAnsi="GHEA Grapalat"/>
                <w:sz w:val="24"/>
                <w:szCs w:val="24"/>
                <w:shd w:val="clear" w:color="auto" w:fill="FFFFFF"/>
                <w:lang w:val="hy-AM"/>
              </w:rPr>
              <w:t>Ծրագիր 4</w:t>
            </w:r>
          </w:p>
        </w:tc>
        <w:tc>
          <w:tcPr>
            <w:tcW w:w="567" w:type="dxa"/>
            <w:textDirection w:val="btLr"/>
          </w:tcPr>
          <w:p w:rsidR="00474BF3" w:rsidRPr="00F7234E" w:rsidRDefault="00474BF3" w:rsidP="00474BF3">
            <w:pPr>
              <w:tabs>
                <w:tab w:val="left" w:pos="993"/>
              </w:tabs>
              <w:spacing w:line="276" w:lineRule="auto"/>
              <w:ind w:left="113" w:right="113"/>
              <w:jc w:val="center"/>
              <w:rPr>
                <w:rFonts w:ascii="GHEA Grapalat" w:eastAsia="MS Mincho" w:hAnsi="GHEA Grapalat" w:cs="MS Mincho"/>
                <w:b/>
                <w:sz w:val="20"/>
                <w:szCs w:val="20"/>
                <w:shd w:val="clear" w:color="auto" w:fill="FFFFFF"/>
                <w:lang w:val="hy-AM"/>
              </w:rPr>
            </w:pPr>
            <w:r w:rsidRPr="00F7234E">
              <w:rPr>
                <w:rFonts w:ascii="GHEA Grapalat" w:hAnsi="GHEA Grapalat"/>
                <w:b/>
                <w:bCs/>
                <w:sz w:val="20"/>
                <w:szCs w:val="20"/>
              </w:rPr>
              <w:t>1</w:t>
            </w:r>
            <w:r w:rsidRPr="00F7234E">
              <w:rPr>
                <w:rFonts w:ascii="GHEA Grapalat" w:hAnsi="GHEA Grapalat"/>
                <w:b/>
                <w:bCs/>
                <w:sz w:val="20"/>
                <w:szCs w:val="20"/>
                <w:lang w:val="hy-AM"/>
              </w:rPr>
              <w:t>,</w:t>
            </w:r>
            <w:r w:rsidRPr="00F7234E">
              <w:rPr>
                <w:rFonts w:ascii="GHEA Grapalat" w:hAnsi="GHEA Grapalat"/>
                <w:b/>
                <w:bCs/>
                <w:sz w:val="20"/>
                <w:szCs w:val="20"/>
              </w:rPr>
              <w:t>600</w:t>
            </w:r>
            <w:r w:rsidRPr="00F7234E">
              <w:rPr>
                <w:rFonts w:ascii="GHEA Grapalat" w:hAnsi="GHEA Grapalat"/>
                <w:b/>
                <w:bCs/>
                <w:sz w:val="20"/>
                <w:szCs w:val="20"/>
                <w:lang w:val="hy-AM"/>
              </w:rPr>
              <w:t>,</w:t>
            </w:r>
            <w:r w:rsidRPr="00F7234E">
              <w:rPr>
                <w:rFonts w:ascii="GHEA Grapalat" w:hAnsi="GHEA Grapalat"/>
                <w:b/>
                <w:bCs/>
                <w:sz w:val="20"/>
                <w:szCs w:val="20"/>
              </w:rPr>
              <w:t>900</w:t>
            </w:r>
            <w:r w:rsidRPr="00F7234E">
              <w:rPr>
                <w:rFonts w:ascii="MS Mincho" w:eastAsia="MS Mincho" w:hAnsi="MS Mincho" w:cs="MS Mincho" w:hint="eastAsia"/>
                <w:b/>
                <w:bCs/>
                <w:sz w:val="20"/>
                <w:szCs w:val="20"/>
                <w:lang w:val="hy-AM"/>
              </w:rPr>
              <w:t>․</w:t>
            </w:r>
            <w:r w:rsidRPr="00F7234E">
              <w:rPr>
                <w:rFonts w:ascii="GHEA Grapalat" w:eastAsia="MS Mincho" w:hAnsi="GHEA Grapalat" w:cs="MS Mincho"/>
                <w:b/>
                <w:bCs/>
                <w:sz w:val="20"/>
                <w:szCs w:val="20"/>
                <w:lang w:val="hy-AM"/>
              </w:rPr>
              <w:t>0</w:t>
            </w:r>
          </w:p>
        </w:tc>
        <w:tc>
          <w:tcPr>
            <w:tcW w:w="708" w:type="dxa"/>
            <w:textDirection w:val="btLr"/>
          </w:tcPr>
          <w:p w:rsidR="00474BF3" w:rsidRPr="00F7234E" w:rsidRDefault="00474BF3" w:rsidP="00F7234E">
            <w:pPr>
              <w:ind w:left="113" w:right="113"/>
              <w:jc w:val="center"/>
              <w:rPr>
                <w:rFonts w:ascii="GHEA Grapalat" w:eastAsia="MS Mincho" w:hAnsi="GHEA Grapalat" w:cs="MS Mincho"/>
                <w:sz w:val="20"/>
                <w:szCs w:val="20"/>
              </w:rPr>
            </w:pPr>
            <w:r w:rsidRPr="00F7234E">
              <w:rPr>
                <w:rFonts w:ascii="GHEA Grapalat" w:hAnsi="GHEA Grapalat"/>
                <w:sz w:val="20"/>
                <w:szCs w:val="20"/>
                <w:lang w:val="hy-AM"/>
              </w:rPr>
              <w:t>-300</w:t>
            </w:r>
            <w:r w:rsidRPr="00F7234E">
              <w:rPr>
                <w:rFonts w:ascii="GHEA Grapalat" w:eastAsia="MS Mincho" w:hAnsi="GHEA Grapalat" w:cs="MS Mincho"/>
                <w:sz w:val="20"/>
                <w:szCs w:val="20"/>
                <w:lang w:val="hy-AM"/>
              </w:rPr>
              <w:t>,</w:t>
            </w:r>
            <w:r w:rsidRPr="00F7234E">
              <w:rPr>
                <w:rFonts w:ascii="GHEA Grapalat" w:hAnsi="GHEA Grapalat"/>
                <w:sz w:val="20"/>
                <w:szCs w:val="20"/>
                <w:lang w:val="hy-AM"/>
              </w:rPr>
              <w:t>000</w:t>
            </w:r>
            <w:r w:rsidRPr="00F7234E">
              <w:rPr>
                <w:rFonts w:ascii="GHEA Grapalat" w:hAnsi="GHEA Grapalat"/>
                <w:sz w:val="20"/>
                <w:szCs w:val="20"/>
              </w:rPr>
              <w:t>.0</w:t>
            </w:r>
          </w:p>
        </w:tc>
        <w:tc>
          <w:tcPr>
            <w:tcW w:w="567" w:type="dxa"/>
            <w:textDirection w:val="btLr"/>
          </w:tcPr>
          <w:p w:rsidR="00474BF3" w:rsidRPr="00F7234E" w:rsidRDefault="00474BF3" w:rsidP="00474BF3">
            <w:pPr>
              <w:ind w:left="113" w:right="113"/>
              <w:jc w:val="center"/>
              <w:rPr>
                <w:rFonts w:ascii="GHEA Grapalat" w:eastAsia="MS Mincho" w:hAnsi="GHEA Grapalat" w:cs="MS Mincho"/>
                <w:sz w:val="20"/>
                <w:szCs w:val="20"/>
                <w:lang w:val="hy-AM"/>
              </w:rPr>
            </w:pPr>
            <w:r w:rsidRPr="00F7234E">
              <w:rPr>
                <w:rFonts w:ascii="GHEA Grapalat" w:hAnsi="GHEA Grapalat"/>
                <w:sz w:val="20"/>
                <w:szCs w:val="20"/>
                <w:lang w:val="hy-AM"/>
              </w:rPr>
              <w:t>--</w:t>
            </w:r>
          </w:p>
        </w:tc>
        <w:tc>
          <w:tcPr>
            <w:tcW w:w="568" w:type="dxa"/>
            <w:textDirection w:val="btLr"/>
            <w:vAlign w:val="center"/>
          </w:tcPr>
          <w:p w:rsidR="00474BF3" w:rsidRPr="00F7234E" w:rsidRDefault="00474BF3" w:rsidP="00474BF3">
            <w:pPr>
              <w:ind w:left="113" w:right="113"/>
              <w:jc w:val="center"/>
              <w:rPr>
                <w:rFonts w:ascii="GHEA Grapalat" w:hAnsi="GHEA Grapalat"/>
                <w:b/>
                <w:sz w:val="20"/>
                <w:szCs w:val="20"/>
                <w:lang w:val="hy-AM"/>
              </w:rPr>
            </w:pPr>
            <w:r w:rsidRPr="00F7234E">
              <w:rPr>
                <w:rFonts w:ascii="GHEA Grapalat" w:hAnsi="GHEA Grapalat"/>
                <w:b/>
                <w:bCs/>
                <w:sz w:val="20"/>
                <w:szCs w:val="20"/>
              </w:rPr>
              <w:t>1</w:t>
            </w:r>
            <w:r w:rsidRPr="00F7234E">
              <w:rPr>
                <w:rFonts w:ascii="GHEA Grapalat" w:hAnsi="GHEA Grapalat"/>
                <w:b/>
                <w:bCs/>
                <w:sz w:val="20"/>
                <w:szCs w:val="20"/>
                <w:lang w:val="hy-AM"/>
              </w:rPr>
              <w:t>,3</w:t>
            </w:r>
            <w:r w:rsidRPr="00F7234E">
              <w:rPr>
                <w:rFonts w:ascii="GHEA Grapalat" w:hAnsi="GHEA Grapalat"/>
                <w:b/>
                <w:bCs/>
                <w:sz w:val="20"/>
                <w:szCs w:val="20"/>
              </w:rPr>
              <w:t>00</w:t>
            </w:r>
            <w:r w:rsidRPr="00F7234E">
              <w:rPr>
                <w:rFonts w:ascii="GHEA Grapalat" w:hAnsi="GHEA Grapalat"/>
                <w:b/>
                <w:bCs/>
                <w:sz w:val="20"/>
                <w:szCs w:val="20"/>
                <w:lang w:val="hy-AM"/>
              </w:rPr>
              <w:t>,9</w:t>
            </w:r>
            <w:r w:rsidRPr="00F7234E">
              <w:rPr>
                <w:rFonts w:ascii="GHEA Grapalat" w:hAnsi="GHEA Grapalat"/>
                <w:b/>
                <w:bCs/>
                <w:sz w:val="20"/>
                <w:szCs w:val="20"/>
              </w:rPr>
              <w:t>00</w:t>
            </w:r>
            <w:r w:rsidRPr="00F7234E">
              <w:rPr>
                <w:rFonts w:ascii="MS Mincho" w:eastAsia="MS Mincho" w:hAnsi="MS Mincho" w:cs="MS Mincho" w:hint="eastAsia"/>
                <w:b/>
                <w:bCs/>
                <w:sz w:val="20"/>
                <w:szCs w:val="20"/>
                <w:lang w:val="hy-AM"/>
              </w:rPr>
              <w:t>․</w:t>
            </w:r>
            <w:r w:rsidRPr="00F7234E">
              <w:rPr>
                <w:rFonts w:ascii="GHEA Grapalat" w:eastAsia="MS Mincho" w:hAnsi="GHEA Grapalat" w:cs="MS Mincho"/>
                <w:b/>
                <w:bCs/>
                <w:sz w:val="20"/>
                <w:szCs w:val="20"/>
                <w:lang w:val="hy-AM"/>
              </w:rPr>
              <w:t>0</w:t>
            </w:r>
          </w:p>
        </w:tc>
        <w:tc>
          <w:tcPr>
            <w:tcW w:w="709" w:type="dxa"/>
            <w:textDirection w:val="btLr"/>
            <w:vAlign w:val="center"/>
          </w:tcPr>
          <w:p w:rsidR="00474BF3" w:rsidRPr="00F7234E" w:rsidRDefault="00474BF3" w:rsidP="00474BF3">
            <w:pPr>
              <w:jc w:val="center"/>
              <w:rPr>
                <w:rFonts w:ascii="GHEA Grapalat" w:hAnsi="GHEA Grapalat"/>
                <w:b/>
                <w:sz w:val="20"/>
                <w:szCs w:val="20"/>
              </w:rPr>
            </w:pPr>
            <w:r w:rsidRPr="00F7234E">
              <w:rPr>
                <w:rFonts w:ascii="GHEA Grapalat" w:hAnsi="GHEA Grapalat"/>
                <w:b/>
                <w:sz w:val="20"/>
                <w:szCs w:val="20"/>
              </w:rPr>
              <w:t>400,225.0</w:t>
            </w:r>
          </w:p>
        </w:tc>
        <w:tc>
          <w:tcPr>
            <w:tcW w:w="709" w:type="dxa"/>
            <w:textDirection w:val="btLr"/>
          </w:tcPr>
          <w:p w:rsidR="00474BF3" w:rsidRPr="00F7234E" w:rsidRDefault="00474BF3" w:rsidP="00474BF3">
            <w:pPr>
              <w:jc w:val="center"/>
              <w:rPr>
                <w:rFonts w:ascii="GHEA Grapalat" w:hAnsi="GHEA Grapalat"/>
                <w:sz w:val="20"/>
                <w:szCs w:val="20"/>
              </w:rPr>
            </w:pPr>
            <w:r w:rsidRPr="00F7234E">
              <w:rPr>
                <w:rFonts w:ascii="GHEA Grapalat" w:hAnsi="GHEA Grapalat"/>
                <w:sz w:val="20"/>
                <w:szCs w:val="20"/>
              </w:rPr>
              <w:t>-98,709.9</w:t>
            </w:r>
          </w:p>
        </w:tc>
        <w:tc>
          <w:tcPr>
            <w:tcW w:w="715" w:type="dxa"/>
            <w:textDirection w:val="btLr"/>
          </w:tcPr>
          <w:p w:rsidR="00474BF3" w:rsidRPr="00F7234E" w:rsidRDefault="00474BF3" w:rsidP="00474BF3">
            <w:pPr>
              <w:ind w:left="113" w:right="113"/>
              <w:jc w:val="center"/>
              <w:rPr>
                <w:rFonts w:ascii="GHEA Grapalat" w:hAnsi="GHEA Grapalat"/>
                <w:sz w:val="20"/>
                <w:szCs w:val="20"/>
                <w:lang w:val="hy-AM"/>
              </w:rPr>
            </w:pPr>
            <w:r w:rsidRPr="00F7234E">
              <w:rPr>
                <w:rFonts w:ascii="GHEA Grapalat" w:hAnsi="GHEA Grapalat"/>
                <w:sz w:val="20"/>
                <w:szCs w:val="20"/>
                <w:lang w:val="hy-AM"/>
              </w:rPr>
              <w:t>--</w:t>
            </w:r>
          </w:p>
        </w:tc>
        <w:tc>
          <w:tcPr>
            <w:tcW w:w="702" w:type="dxa"/>
            <w:textDirection w:val="btLr"/>
          </w:tcPr>
          <w:p w:rsidR="00474BF3" w:rsidRPr="00F7234E" w:rsidRDefault="00474BF3" w:rsidP="00474BF3">
            <w:pPr>
              <w:jc w:val="center"/>
              <w:rPr>
                <w:rFonts w:ascii="GHEA Grapalat" w:hAnsi="GHEA Grapalat"/>
                <w:b/>
                <w:sz w:val="20"/>
                <w:szCs w:val="20"/>
              </w:rPr>
            </w:pPr>
            <w:r w:rsidRPr="00F7234E">
              <w:rPr>
                <w:rFonts w:ascii="GHEA Grapalat" w:hAnsi="GHEA Grapalat"/>
                <w:b/>
                <w:sz w:val="20"/>
                <w:szCs w:val="20"/>
              </w:rPr>
              <w:t>301,515.1</w:t>
            </w:r>
          </w:p>
        </w:tc>
        <w:tc>
          <w:tcPr>
            <w:tcW w:w="567" w:type="dxa"/>
            <w:textDirection w:val="btLr"/>
          </w:tcPr>
          <w:p w:rsidR="00474BF3" w:rsidRPr="00F7234E" w:rsidRDefault="00474BF3" w:rsidP="00474BF3">
            <w:pPr>
              <w:jc w:val="center"/>
              <w:rPr>
                <w:rFonts w:ascii="GHEA Grapalat" w:hAnsi="GHEA Grapalat"/>
                <w:sz w:val="20"/>
                <w:szCs w:val="20"/>
              </w:rPr>
            </w:pPr>
            <w:r w:rsidRPr="00F7234E">
              <w:rPr>
                <w:rFonts w:ascii="GHEA Grapalat" w:hAnsi="GHEA Grapalat"/>
                <w:sz w:val="20"/>
                <w:szCs w:val="20"/>
              </w:rPr>
              <w:t>301,515.1</w:t>
            </w:r>
          </w:p>
          <w:p w:rsidR="00474BF3" w:rsidRPr="00F7234E" w:rsidRDefault="00474BF3" w:rsidP="00474BF3">
            <w:pPr>
              <w:ind w:left="113" w:right="113"/>
              <w:jc w:val="center"/>
              <w:rPr>
                <w:rFonts w:ascii="GHEA Grapalat" w:hAnsi="GHEA Grapalat"/>
                <w:sz w:val="20"/>
                <w:szCs w:val="20"/>
              </w:rPr>
            </w:pPr>
          </w:p>
        </w:tc>
        <w:tc>
          <w:tcPr>
            <w:tcW w:w="567" w:type="dxa"/>
            <w:textDirection w:val="btLr"/>
          </w:tcPr>
          <w:p w:rsidR="00474BF3" w:rsidRPr="00F7234E" w:rsidRDefault="00474BF3" w:rsidP="00474BF3">
            <w:pPr>
              <w:jc w:val="center"/>
              <w:rPr>
                <w:rFonts w:ascii="GHEA Grapalat" w:hAnsi="GHEA Grapalat"/>
                <w:sz w:val="20"/>
                <w:szCs w:val="20"/>
              </w:rPr>
            </w:pPr>
            <w:r w:rsidRPr="00F7234E">
              <w:rPr>
                <w:rFonts w:ascii="GHEA Grapalat" w:hAnsi="GHEA Grapalat"/>
                <w:sz w:val="20"/>
                <w:szCs w:val="20"/>
              </w:rPr>
              <w:t>301,515.1</w:t>
            </w:r>
          </w:p>
        </w:tc>
        <w:tc>
          <w:tcPr>
            <w:tcW w:w="567" w:type="dxa"/>
            <w:textDirection w:val="btLr"/>
          </w:tcPr>
          <w:p w:rsidR="00474BF3" w:rsidRPr="00F7234E" w:rsidRDefault="00474BF3" w:rsidP="00474BF3">
            <w:pPr>
              <w:jc w:val="center"/>
              <w:rPr>
                <w:rFonts w:ascii="GHEA Grapalat" w:hAnsi="GHEA Grapalat"/>
                <w:sz w:val="20"/>
                <w:szCs w:val="20"/>
              </w:rPr>
            </w:pPr>
            <w:r w:rsidRPr="00F7234E">
              <w:rPr>
                <w:rFonts w:ascii="GHEA Grapalat" w:hAnsi="GHEA Grapalat"/>
                <w:sz w:val="20"/>
                <w:szCs w:val="20"/>
              </w:rPr>
              <w:t>243,145.0</w:t>
            </w:r>
          </w:p>
          <w:p w:rsidR="00474BF3" w:rsidRPr="00F7234E" w:rsidRDefault="00474BF3" w:rsidP="00474BF3">
            <w:pPr>
              <w:ind w:left="113" w:right="113"/>
              <w:jc w:val="center"/>
              <w:rPr>
                <w:rFonts w:ascii="GHEA Grapalat" w:hAnsi="GHEA Grapalat"/>
                <w:sz w:val="20"/>
                <w:szCs w:val="20"/>
              </w:rPr>
            </w:pPr>
          </w:p>
        </w:tc>
        <w:tc>
          <w:tcPr>
            <w:tcW w:w="709" w:type="dxa"/>
          </w:tcPr>
          <w:p w:rsidR="00474BF3" w:rsidRPr="00F7234E" w:rsidRDefault="00474BF3" w:rsidP="00474BF3">
            <w:pPr>
              <w:jc w:val="center"/>
              <w:rPr>
                <w:rFonts w:ascii="GHEA Grapalat" w:hAnsi="GHEA Grapalat"/>
                <w:b/>
                <w:i/>
                <w:sz w:val="20"/>
                <w:szCs w:val="20"/>
              </w:rPr>
            </w:pPr>
          </w:p>
          <w:p w:rsidR="00474BF3" w:rsidRPr="00F7234E" w:rsidRDefault="00474BF3" w:rsidP="00474BF3">
            <w:pPr>
              <w:jc w:val="center"/>
              <w:rPr>
                <w:rFonts w:ascii="GHEA Grapalat" w:hAnsi="GHEA Grapalat"/>
                <w:b/>
                <w:i/>
                <w:sz w:val="20"/>
                <w:szCs w:val="20"/>
              </w:rPr>
            </w:pPr>
            <w:r w:rsidRPr="00F7234E">
              <w:rPr>
                <w:rFonts w:ascii="GHEA Grapalat" w:hAnsi="GHEA Grapalat"/>
                <w:b/>
                <w:i/>
                <w:sz w:val="20"/>
                <w:szCs w:val="20"/>
              </w:rPr>
              <w:t>23.2</w:t>
            </w:r>
          </w:p>
        </w:tc>
        <w:tc>
          <w:tcPr>
            <w:tcW w:w="850" w:type="dxa"/>
          </w:tcPr>
          <w:p w:rsidR="00474BF3" w:rsidRPr="00F7234E" w:rsidRDefault="00474BF3" w:rsidP="00474BF3">
            <w:pPr>
              <w:jc w:val="center"/>
              <w:rPr>
                <w:rFonts w:ascii="GHEA Grapalat" w:hAnsi="GHEA Grapalat"/>
                <w:b/>
                <w:i/>
                <w:sz w:val="20"/>
                <w:szCs w:val="20"/>
              </w:rPr>
            </w:pPr>
          </w:p>
          <w:p w:rsidR="00474BF3" w:rsidRPr="00F7234E" w:rsidRDefault="00474BF3" w:rsidP="00474BF3">
            <w:pPr>
              <w:jc w:val="center"/>
              <w:rPr>
                <w:rFonts w:ascii="GHEA Grapalat" w:hAnsi="GHEA Grapalat"/>
                <w:b/>
                <w:i/>
                <w:sz w:val="20"/>
                <w:szCs w:val="20"/>
              </w:rPr>
            </w:pPr>
            <w:r w:rsidRPr="00F7234E">
              <w:rPr>
                <w:rFonts w:ascii="GHEA Grapalat" w:hAnsi="GHEA Grapalat"/>
                <w:b/>
                <w:i/>
                <w:sz w:val="20"/>
                <w:szCs w:val="20"/>
              </w:rPr>
              <w:t>100.0</w:t>
            </w:r>
          </w:p>
        </w:tc>
      </w:tr>
      <w:tr w:rsidR="00AA5A9D" w:rsidRPr="00E41E1A" w:rsidTr="00F7234E">
        <w:trPr>
          <w:cantSplit/>
          <w:trHeight w:val="1267"/>
        </w:trPr>
        <w:tc>
          <w:tcPr>
            <w:tcW w:w="1413" w:type="dxa"/>
          </w:tcPr>
          <w:p w:rsidR="00AA5A9D" w:rsidRPr="00344DE3" w:rsidRDefault="00AA5A9D" w:rsidP="00AA5A9D">
            <w:pPr>
              <w:tabs>
                <w:tab w:val="left" w:pos="993"/>
              </w:tabs>
              <w:jc w:val="center"/>
              <w:rPr>
                <w:rFonts w:ascii="GHEA Grapalat" w:hAnsi="GHEA Grapalat"/>
                <w:color w:val="FF0000"/>
                <w:shd w:val="clear" w:color="auto" w:fill="FFFFFF"/>
                <w:lang w:val="hy-AM"/>
              </w:rPr>
            </w:pPr>
          </w:p>
          <w:p w:rsidR="00AA5A9D" w:rsidRPr="00344DE3" w:rsidRDefault="00AA5A9D" w:rsidP="00452461">
            <w:pPr>
              <w:tabs>
                <w:tab w:val="left" w:pos="993"/>
              </w:tabs>
              <w:jc w:val="center"/>
              <w:rPr>
                <w:rFonts w:ascii="GHEA Grapalat" w:hAnsi="GHEA Grapalat"/>
                <w:shd w:val="clear" w:color="auto" w:fill="FFFFFF"/>
                <w:lang w:val="hy-AM"/>
              </w:rPr>
            </w:pPr>
            <w:r w:rsidRPr="00344DE3">
              <w:rPr>
                <w:rFonts w:ascii="GHEA Grapalat" w:hAnsi="GHEA Grapalat"/>
                <w:shd w:val="clear" w:color="auto" w:fill="FFFFFF"/>
                <w:lang w:val="hy-AM"/>
              </w:rPr>
              <w:t>Ծրագիր 5</w:t>
            </w:r>
          </w:p>
        </w:tc>
        <w:tc>
          <w:tcPr>
            <w:tcW w:w="567" w:type="dxa"/>
            <w:textDirection w:val="btLr"/>
          </w:tcPr>
          <w:p w:rsidR="00AA5A9D" w:rsidRPr="00F7234E" w:rsidRDefault="00AA5A9D" w:rsidP="00AA5A9D">
            <w:pPr>
              <w:jc w:val="center"/>
              <w:rPr>
                <w:rFonts w:ascii="GHEA Grapalat" w:hAnsi="GHEA Grapalat"/>
                <w:b/>
                <w:sz w:val="20"/>
                <w:szCs w:val="20"/>
              </w:rPr>
            </w:pPr>
            <w:r w:rsidRPr="00F7234E">
              <w:rPr>
                <w:rFonts w:ascii="GHEA Grapalat" w:hAnsi="GHEA Grapalat"/>
                <w:b/>
                <w:sz w:val="20"/>
                <w:szCs w:val="20"/>
              </w:rPr>
              <w:t>8,085,156.6</w:t>
            </w:r>
          </w:p>
          <w:p w:rsidR="00AA5A9D" w:rsidRPr="00F7234E" w:rsidRDefault="00AA5A9D" w:rsidP="00AA5A9D">
            <w:pPr>
              <w:tabs>
                <w:tab w:val="left" w:pos="993"/>
              </w:tabs>
              <w:spacing w:line="276" w:lineRule="auto"/>
              <w:ind w:left="113" w:right="113"/>
              <w:jc w:val="center"/>
              <w:rPr>
                <w:rFonts w:ascii="GHEA Grapalat" w:eastAsia="MS Mincho" w:hAnsi="GHEA Grapalat" w:cs="MS Mincho"/>
                <w:b/>
                <w:sz w:val="20"/>
                <w:szCs w:val="20"/>
                <w:shd w:val="clear" w:color="auto" w:fill="FFFFFF"/>
                <w:lang w:val="hy-AM"/>
              </w:rPr>
            </w:pPr>
          </w:p>
        </w:tc>
        <w:tc>
          <w:tcPr>
            <w:tcW w:w="708" w:type="dxa"/>
            <w:textDirection w:val="btLr"/>
          </w:tcPr>
          <w:p w:rsidR="00AA5A9D" w:rsidRPr="00F7234E" w:rsidRDefault="00AA5A9D" w:rsidP="00F7234E">
            <w:pPr>
              <w:ind w:left="113" w:right="113"/>
              <w:jc w:val="center"/>
              <w:rPr>
                <w:rFonts w:ascii="GHEA Grapalat" w:eastAsia="MS Mincho" w:hAnsi="GHEA Grapalat" w:cs="MS Mincho"/>
                <w:sz w:val="20"/>
                <w:szCs w:val="20"/>
              </w:rPr>
            </w:pPr>
            <w:r w:rsidRPr="00F7234E">
              <w:rPr>
                <w:rFonts w:ascii="GHEA Grapalat" w:hAnsi="GHEA Grapalat"/>
                <w:sz w:val="20"/>
                <w:szCs w:val="20"/>
                <w:lang w:val="hy-AM"/>
              </w:rPr>
              <w:t>--</w:t>
            </w:r>
          </w:p>
        </w:tc>
        <w:tc>
          <w:tcPr>
            <w:tcW w:w="567" w:type="dxa"/>
            <w:textDirection w:val="btLr"/>
          </w:tcPr>
          <w:p w:rsidR="00AA5A9D" w:rsidRPr="00F7234E" w:rsidRDefault="00AA5A9D" w:rsidP="00AA5A9D">
            <w:pPr>
              <w:jc w:val="center"/>
              <w:rPr>
                <w:rFonts w:ascii="GHEA Grapalat" w:hAnsi="GHEA Grapalat"/>
                <w:sz w:val="20"/>
                <w:szCs w:val="20"/>
              </w:rPr>
            </w:pPr>
            <w:r w:rsidRPr="00F7234E">
              <w:rPr>
                <w:rFonts w:ascii="GHEA Grapalat" w:hAnsi="GHEA Grapalat"/>
                <w:sz w:val="20"/>
                <w:szCs w:val="20"/>
              </w:rPr>
              <w:t>120,000.0</w:t>
            </w:r>
          </w:p>
          <w:p w:rsidR="00AA5A9D" w:rsidRPr="00F7234E" w:rsidRDefault="00AA5A9D" w:rsidP="00AA5A9D">
            <w:pPr>
              <w:ind w:left="113" w:right="113"/>
              <w:jc w:val="center"/>
              <w:rPr>
                <w:rFonts w:ascii="GHEA Grapalat" w:eastAsia="MS Mincho" w:hAnsi="GHEA Grapalat" w:cs="MS Mincho"/>
                <w:sz w:val="20"/>
                <w:szCs w:val="20"/>
                <w:lang w:val="hy-AM"/>
              </w:rPr>
            </w:pPr>
          </w:p>
        </w:tc>
        <w:tc>
          <w:tcPr>
            <w:tcW w:w="568" w:type="dxa"/>
            <w:textDirection w:val="btLr"/>
            <w:vAlign w:val="center"/>
          </w:tcPr>
          <w:p w:rsidR="00AA5A9D" w:rsidRPr="00F7234E" w:rsidRDefault="00AA5A9D" w:rsidP="00AA5A9D">
            <w:pPr>
              <w:jc w:val="center"/>
              <w:rPr>
                <w:rFonts w:ascii="GHEA Grapalat" w:hAnsi="GHEA Grapalat"/>
                <w:b/>
                <w:sz w:val="20"/>
                <w:szCs w:val="20"/>
              </w:rPr>
            </w:pPr>
            <w:r w:rsidRPr="00F7234E">
              <w:rPr>
                <w:rFonts w:ascii="GHEA Grapalat" w:hAnsi="GHEA Grapalat"/>
                <w:b/>
                <w:sz w:val="20"/>
                <w:szCs w:val="20"/>
              </w:rPr>
              <w:t>8,205,156.6</w:t>
            </w:r>
          </w:p>
          <w:p w:rsidR="00AA5A9D" w:rsidRPr="00F7234E" w:rsidRDefault="00AA5A9D" w:rsidP="00AA5A9D">
            <w:pPr>
              <w:ind w:left="113" w:right="113"/>
              <w:jc w:val="center"/>
              <w:rPr>
                <w:rFonts w:ascii="GHEA Grapalat" w:hAnsi="GHEA Grapalat"/>
                <w:b/>
                <w:sz w:val="20"/>
                <w:szCs w:val="20"/>
                <w:lang w:val="hy-AM"/>
              </w:rPr>
            </w:pPr>
          </w:p>
        </w:tc>
        <w:tc>
          <w:tcPr>
            <w:tcW w:w="709" w:type="dxa"/>
            <w:textDirection w:val="btLr"/>
            <w:vAlign w:val="center"/>
          </w:tcPr>
          <w:p w:rsidR="00AA5A9D" w:rsidRPr="00F7234E" w:rsidRDefault="00AA5A9D" w:rsidP="00AA5A9D">
            <w:pPr>
              <w:jc w:val="center"/>
              <w:rPr>
                <w:rFonts w:ascii="GHEA Grapalat" w:hAnsi="GHEA Grapalat"/>
                <w:b/>
                <w:sz w:val="20"/>
                <w:szCs w:val="20"/>
              </w:rPr>
            </w:pPr>
            <w:r w:rsidRPr="00F7234E">
              <w:rPr>
                <w:rFonts w:ascii="GHEA Grapalat" w:hAnsi="GHEA Grapalat"/>
                <w:b/>
                <w:sz w:val="20"/>
                <w:szCs w:val="20"/>
              </w:rPr>
              <w:t>1,617,031.3</w:t>
            </w:r>
          </w:p>
        </w:tc>
        <w:tc>
          <w:tcPr>
            <w:tcW w:w="709" w:type="dxa"/>
            <w:textDirection w:val="btLr"/>
          </w:tcPr>
          <w:p w:rsidR="00AA5A9D" w:rsidRPr="00F7234E" w:rsidRDefault="00AA5A9D" w:rsidP="00AA5A9D">
            <w:pPr>
              <w:ind w:left="113" w:right="113"/>
              <w:jc w:val="center"/>
              <w:rPr>
                <w:rFonts w:ascii="GHEA Grapalat" w:eastAsia="MS Mincho" w:hAnsi="GHEA Grapalat" w:cs="MS Mincho"/>
                <w:sz w:val="20"/>
                <w:szCs w:val="20"/>
              </w:rPr>
            </w:pPr>
            <w:r w:rsidRPr="00F7234E">
              <w:rPr>
                <w:rFonts w:ascii="GHEA Grapalat" w:hAnsi="GHEA Grapalat"/>
                <w:sz w:val="20"/>
                <w:szCs w:val="20"/>
                <w:lang w:val="hy-AM"/>
              </w:rPr>
              <w:t>--</w:t>
            </w:r>
          </w:p>
        </w:tc>
        <w:tc>
          <w:tcPr>
            <w:tcW w:w="715" w:type="dxa"/>
            <w:textDirection w:val="btLr"/>
          </w:tcPr>
          <w:p w:rsidR="00AA5A9D" w:rsidRPr="00F7234E" w:rsidRDefault="00AA5A9D" w:rsidP="00AA5A9D">
            <w:pPr>
              <w:jc w:val="center"/>
              <w:rPr>
                <w:rFonts w:ascii="GHEA Grapalat" w:hAnsi="GHEA Grapalat"/>
                <w:sz w:val="20"/>
                <w:szCs w:val="20"/>
              </w:rPr>
            </w:pPr>
            <w:r w:rsidRPr="00F7234E">
              <w:rPr>
                <w:rFonts w:ascii="GHEA Grapalat" w:hAnsi="GHEA Grapalat"/>
                <w:sz w:val="20"/>
                <w:szCs w:val="20"/>
              </w:rPr>
              <w:t>21,202.4</w:t>
            </w:r>
          </w:p>
        </w:tc>
        <w:tc>
          <w:tcPr>
            <w:tcW w:w="702" w:type="dxa"/>
            <w:textDirection w:val="btLr"/>
          </w:tcPr>
          <w:p w:rsidR="00AA5A9D" w:rsidRPr="00F7234E" w:rsidRDefault="00AA5A9D" w:rsidP="00AA5A9D">
            <w:pPr>
              <w:jc w:val="center"/>
              <w:rPr>
                <w:rFonts w:ascii="GHEA Grapalat" w:hAnsi="GHEA Grapalat"/>
                <w:b/>
                <w:sz w:val="20"/>
                <w:szCs w:val="20"/>
              </w:rPr>
            </w:pPr>
            <w:r w:rsidRPr="00F7234E">
              <w:rPr>
                <w:rFonts w:ascii="GHEA Grapalat" w:hAnsi="GHEA Grapalat"/>
                <w:b/>
                <w:sz w:val="20"/>
                <w:szCs w:val="20"/>
              </w:rPr>
              <w:t>1,638,233.7</w:t>
            </w:r>
          </w:p>
        </w:tc>
        <w:tc>
          <w:tcPr>
            <w:tcW w:w="567" w:type="dxa"/>
            <w:textDirection w:val="btLr"/>
          </w:tcPr>
          <w:p w:rsidR="00AA5A9D" w:rsidRPr="00F7234E" w:rsidRDefault="00AA5A9D" w:rsidP="00AA5A9D">
            <w:pPr>
              <w:ind w:left="113" w:right="113"/>
              <w:jc w:val="center"/>
              <w:rPr>
                <w:rFonts w:ascii="GHEA Grapalat" w:hAnsi="GHEA Grapalat"/>
                <w:sz w:val="20"/>
                <w:szCs w:val="20"/>
              </w:rPr>
            </w:pPr>
            <w:r w:rsidRPr="00F7234E">
              <w:rPr>
                <w:rFonts w:ascii="GHEA Grapalat" w:hAnsi="GHEA Grapalat"/>
                <w:sz w:val="20"/>
                <w:szCs w:val="20"/>
              </w:rPr>
              <w:t>1,630,101.0</w:t>
            </w:r>
          </w:p>
        </w:tc>
        <w:tc>
          <w:tcPr>
            <w:tcW w:w="567" w:type="dxa"/>
            <w:textDirection w:val="btLr"/>
          </w:tcPr>
          <w:p w:rsidR="00AA5A9D" w:rsidRPr="00F7234E" w:rsidRDefault="00AA5A9D" w:rsidP="00AA5A9D">
            <w:pPr>
              <w:ind w:left="113" w:right="113"/>
              <w:jc w:val="center"/>
              <w:rPr>
                <w:rFonts w:ascii="GHEA Grapalat" w:hAnsi="GHEA Grapalat"/>
                <w:sz w:val="20"/>
                <w:szCs w:val="20"/>
              </w:rPr>
            </w:pPr>
            <w:r w:rsidRPr="00F7234E">
              <w:rPr>
                <w:rFonts w:ascii="GHEA Grapalat" w:hAnsi="GHEA Grapalat"/>
                <w:sz w:val="20"/>
                <w:szCs w:val="20"/>
              </w:rPr>
              <w:t>1,630,101.0</w:t>
            </w:r>
          </w:p>
        </w:tc>
        <w:tc>
          <w:tcPr>
            <w:tcW w:w="567" w:type="dxa"/>
            <w:textDirection w:val="btLr"/>
          </w:tcPr>
          <w:p w:rsidR="00AA5A9D" w:rsidRPr="00F7234E" w:rsidRDefault="00AA5A9D" w:rsidP="00AA5A9D">
            <w:pPr>
              <w:ind w:left="113" w:right="113"/>
              <w:jc w:val="center"/>
              <w:rPr>
                <w:rFonts w:ascii="GHEA Grapalat" w:hAnsi="GHEA Grapalat"/>
                <w:sz w:val="20"/>
                <w:szCs w:val="20"/>
              </w:rPr>
            </w:pPr>
            <w:r w:rsidRPr="00F7234E">
              <w:rPr>
                <w:rFonts w:ascii="GHEA Grapalat" w:hAnsi="GHEA Grapalat"/>
                <w:sz w:val="20"/>
                <w:szCs w:val="20"/>
              </w:rPr>
              <w:t>2,059,170.8</w:t>
            </w:r>
          </w:p>
        </w:tc>
        <w:tc>
          <w:tcPr>
            <w:tcW w:w="709" w:type="dxa"/>
          </w:tcPr>
          <w:p w:rsidR="00AA5A9D" w:rsidRPr="00F7234E" w:rsidRDefault="00AA5A9D" w:rsidP="00AA5A9D">
            <w:pPr>
              <w:jc w:val="center"/>
              <w:rPr>
                <w:rFonts w:ascii="GHEA Grapalat" w:hAnsi="GHEA Grapalat"/>
                <w:b/>
                <w:i/>
                <w:sz w:val="20"/>
                <w:szCs w:val="20"/>
              </w:rPr>
            </w:pPr>
          </w:p>
          <w:p w:rsidR="00AA5A9D" w:rsidRPr="00F7234E" w:rsidRDefault="00AA5A9D" w:rsidP="00AA5A9D">
            <w:pPr>
              <w:jc w:val="center"/>
              <w:rPr>
                <w:rFonts w:ascii="GHEA Grapalat" w:hAnsi="GHEA Grapalat"/>
                <w:b/>
                <w:i/>
                <w:sz w:val="20"/>
                <w:szCs w:val="20"/>
              </w:rPr>
            </w:pPr>
            <w:r w:rsidRPr="00F7234E">
              <w:rPr>
                <w:rFonts w:ascii="GHEA Grapalat" w:hAnsi="GHEA Grapalat"/>
                <w:b/>
                <w:i/>
                <w:sz w:val="20"/>
                <w:szCs w:val="20"/>
              </w:rPr>
              <w:t>19.9</w:t>
            </w:r>
          </w:p>
        </w:tc>
        <w:tc>
          <w:tcPr>
            <w:tcW w:w="850" w:type="dxa"/>
          </w:tcPr>
          <w:p w:rsidR="00AA5A9D" w:rsidRPr="00F7234E" w:rsidRDefault="00AA5A9D" w:rsidP="00AA5A9D">
            <w:pPr>
              <w:jc w:val="center"/>
              <w:rPr>
                <w:rFonts w:ascii="GHEA Grapalat" w:hAnsi="GHEA Grapalat"/>
                <w:b/>
                <w:i/>
                <w:sz w:val="20"/>
                <w:szCs w:val="20"/>
              </w:rPr>
            </w:pPr>
          </w:p>
          <w:p w:rsidR="00AA5A9D" w:rsidRPr="00F7234E" w:rsidRDefault="00AA5A9D" w:rsidP="00AA5A9D">
            <w:pPr>
              <w:jc w:val="center"/>
              <w:rPr>
                <w:rFonts w:ascii="GHEA Grapalat" w:hAnsi="GHEA Grapalat"/>
                <w:b/>
                <w:i/>
                <w:sz w:val="20"/>
                <w:szCs w:val="20"/>
              </w:rPr>
            </w:pPr>
            <w:r w:rsidRPr="00F7234E">
              <w:rPr>
                <w:rFonts w:ascii="GHEA Grapalat" w:hAnsi="GHEA Grapalat"/>
                <w:b/>
                <w:i/>
                <w:sz w:val="20"/>
                <w:szCs w:val="20"/>
              </w:rPr>
              <w:t>99.5</w:t>
            </w:r>
          </w:p>
        </w:tc>
      </w:tr>
      <w:tr w:rsidR="008D5296" w:rsidRPr="00E41E1A" w:rsidTr="007A7625">
        <w:trPr>
          <w:cantSplit/>
          <w:trHeight w:val="1389"/>
        </w:trPr>
        <w:tc>
          <w:tcPr>
            <w:tcW w:w="1413" w:type="dxa"/>
          </w:tcPr>
          <w:p w:rsidR="008D5296" w:rsidRPr="00344DE3" w:rsidRDefault="008D5296" w:rsidP="008D5296">
            <w:pPr>
              <w:tabs>
                <w:tab w:val="left" w:pos="993"/>
              </w:tabs>
              <w:jc w:val="center"/>
              <w:rPr>
                <w:rFonts w:ascii="GHEA Grapalat" w:hAnsi="GHEA Grapalat"/>
                <w:color w:val="FF0000"/>
                <w:shd w:val="clear" w:color="auto" w:fill="FFFFFF"/>
                <w:lang w:val="hy-AM"/>
              </w:rPr>
            </w:pPr>
          </w:p>
          <w:p w:rsidR="008D5296" w:rsidRPr="00344DE3" w:rsidRDefault="008D5296" w:rsidP="008D5296">
            <w:pPr>
              <w:tabs>
                <w:tab w:val="left" w:pos="993"/>
              </w:tabs>
              <w:jc w:val="center"/>
              <w:rPr>
                <w:rFonts w:ascii="GHEA Grapalat" w:hAnsi="GHEA Grapalat"/>
                <w:shd w:val="clear" w:color="auto" w:fill="FFFFFF"/>
                <w:lang w:val="hy-AM"/>
              </w:rPr>
            </w:pPr>
            <w:r w:rsidRPr="00344DE3">
              <w:rPr>
                <w:rFonts w:ascii="GHEA Grapalat" w:hAnsi="GHEA Grapalat"/>
                <w:shd w:val="clear" w:color="auto" w:fill="FFFFFF"/>
                <w:lang w:val="hy-AM"/>
              </w:rPr>
              <w:t xml:space="preserve">Ծրագիր </w:t>
            </w:r>
            <w:r>
              <w:rPr>
                <w:rFonts w:ascii="GHEA Grapalat" w:hAnsi="GHEA Grapalat"/>
                <w:shd w:val="clear" w:color="auto" w:fill="FFFFFF"/>
                <w:lang w:val="hy-AM"/>
              </w:rPr>
              <w:t>6</w:t>
            </w:r>
          </w:p>
        </w:tc>
        <w:tc>
          <w:tcPr>
            <w:tcW w:w="567" w:type="dxa"/>
            <w:textDirection w:val="btLr"/>
          </w:tcPr>
          <w:p w:rsidR="008D5296" w:rsidRPr="00F7234E" w:rsidRDefault="008D5296" w:rsidP="008D5296">
            <w:pPr>
              <w:jc w:val="center"/>
              <w:rPr>
                <w:rFonts w:ascii="GHEA Grapalat" w:hAnsi="GHEA Grapalat"/>
                <w:b/>
                <w:sz w:val="20"/>
                <w:szCs w:val="20"/>
              </w:rPr>
            </w:pPr>
            <w:r w:rsidRPr="00F7234E">
              <w:rPr>
                <w:rFonts w:ascii="GHEA Grapalat" w:hAnsi="GHEA Grapalat"/>
                <w:b/>
                <w:sz w:val="20"/>
                <w:szCs w:val="20"/>
              </w:rPr>
              <w:t>1,810,483.2</w:t>
            </w:r>
          </w:p>
          <w:p w:rsidR="008D5296" w:rsidRPr="00F7234E" w:rsidRDefault="008D5296" w:rsidP="008D5296">
            <w:pPr>
              <w:tabs>
                <w:tab w:val="left" w:pos="993"/>
              </w:tabs>
              <w:spacing w:line="276" w:lineRule="auto"/>
              <w:ind w:left="113" w:right="113"/>
              <w:jc w:val="center"/>
              <w:rPr>
                <w:rFonts w:ascii="GHEA Grapalat" w:eastAsia="MS Mincho" w:hAnsi="GHEA Grapalat" w:cs="MS Mincho"/>
                <w:b/>
                <w:sz w:val="20"/>
                <w:szCs w:val="20"/>
                <w:shd w:val="clear" w:color="auto" w:fill="FFFFFF"/>
                <w:lang w:val="hy-AM"/>
              </w:rPr>
            </w:pPr>
          </w:p>
        </w:tc>
        <w:tc>
          <w:tcPr>
            <w:tcW w:w="708" w:type="dxa"/>
            <w:textDirection w:val="btLr"/>
          </w:tcPr>
          <w:p w:rsidR="008D5296" w:rsidRPr="00F7234E" w:rsidRDefault="008D5296" w:rsidP="008D5296">
            <w:pPr>
              <w:ind w:left="113" w:right="113"/>
              <w:jc w:val="center"/>
              <w:rPr>
                <w:rFonts w:ascii="GHEA Grapalat" w:eastAsia="MS Mincho" w:hAnsi="GHEA Grapalat" w:cs="MS Mincho"/>
                <w:sz w:val="20"/>
                <w:szCs w:val="20"/>
                <w:lang w:val="hy-AM"/>
              </w:rPr>
            </w:pPr>
            <w:r w:rsidRPr="00F7234E">
              <w:rPr>
                <w:rFonts w:ascii="GHEA Grapalat" w:hAnsi="GHEA Grapalat"/>
                <w:sz w:val="20"/>
                <w:szCs w:val="20"/>
                <w:lang w:val="hy-AM"/>
              </w:rPr>
              <w:t>--</w:t>
            </w:r>
          </w:p>
        </w:tc>
        <w:tc>
          <w:tcPr>
            <w:tcW w:w="567" w:type="dxa"/>
            <w:textDirection w:val="btLr"/>
          </w:tcPr>
          <w:p w:rsidR="008D5296" w:rsidRPr="00F7234E" w:rsidRDefault="008D5296" w:rsidP="008D5296">
            <w:pPr>
              <w:ind w:left="113" w:right="113"/>
              <w:jc w:val="center"/>
              <w:rPr>
                <w:rFonts w:ascii="GHEA Grapalat" w:eastAsia="MS Mincho" w:hAnsi="GHEA Grapalat" w:cs="MS Mincho"/>
                <w:sz w:val="20"/>
                <w:szCs w:val="20"/>
                <w:lang w:val="hy-AM"/>
              </w:rPr>
            </w:pPr>
            <w:r w:rsidRPr="00F7234E">
              <w:rPr>
                <w:rFonts w:ascii="GHEA Grapalat" w:hAnsi="GHEA Grapalat"/>
                <w:sz w:val="20"/>
                <w:szCs w:val="20"/>
                <w:lang w:val="hy-AM"/>
              </w:rPr>
              <w:t>--</w:t>
            </w:r>
          </w:p>
        </w:tc>
        <w:tc>
          <w:tcPr>
            <w:tcW w:w="568" w:type="dxa"/>
            <w:textDirection w:val="btLr"/>
            <w:vAlign w:val="center"/>
          </w:tcPr>
          <w:p w:rsidR="008D5296" w:rsidRPr="00F7234E" w:rsidRDefault="008D5296" w:rsidP="008D5296">
            <w:pPr>
              <w:jc w:val="center"/>
              <w:rPr>
                <w:rFonts w:ascii="GHEA Grapalat" w:hAnsi="GHEA Grapalat"/>
                <w:b/>
                <w:sz w:val="20"/>
                <w:szCs w:val="20"/>
              </w:rPr>
            </w:pPr>
            <w:r w:rsidRPr="00F7234E">
              <w:rPr>
                <w:rFonts w:ascii="GHEA Grapalat" w:hAnsi="GHEA Grapalat"/>
                <w:b/>
                <w:sz w:val="20"/>
                <w:szCs w:val="20"/>
              </w:rPr>
              <w:t>1,810,483.2</w:t>
            </w:r>
          </w:p>
          <w:p w:rsidR="008D5296" w:rsidRPr="00F7234E" w:rsidRDefault="008D5296" w:rsidP="008D5296">
            <w:pPr>
              <w:jc w:val="center"/>
              <w:rPr>
                <w:rFonts w:ascii="GHEA Grapalat" w:hAnsi="GHEA Grapalat"/>
                <w:b/>
                <w:sz w:val="20"/>
                <w:szCs w:val="20"/>
              </w:rPr>
            </w:pPr>
          </w:p>
          <w:p w:rsidR="008D5296" w:rsidRPr="00F7234E" w:rsidRDefault="008D5296" w:rsidP="008D5296">
            <w:pPr>
              <w:ind w:left="113" w:right="113"/>
              <w:jc w:val="center"/>
              <w:rPr>
                <w:rFonts w:ascii="GHEA Grapalat" w:hAnsi="GHEA Grapalat"/>
                <w:b/>
                <w:sz w:val="20"/>
                <w:szCs w:val="20"/>
                <w:lang w:val="hy-AM"/>
              </w:rPr>
            </w:pPr>
          </w:p>
        </w:tc>
        <w:tc>
          <w:tcPr>
            <w:tcW w:w="709" w:type="dxa"/>
            <w:textDirection w:val="btLr"/>
            <w:vAlign w:val="center"/>
          </w:tcPr>
          <w:p w:rsidR="008D5296" w:rsidRPr="00F7234E" w:rsidRDefault="008D5296" w:rsidP="008D5296">
            <w:pPr>
              <w:jc w:val="center"/>
              <w:rPr>
                <w:rFonts w:ascii="GHEA Grapalat" w:hAnsi="GHEA Grapalat"/>
                <w:b/>
                <w:sz w:val="20"/>
                <w:szCs w:val="20"/>
              </w:rPr>
            </w:pPr>
            <w:r w:rsidRPr="00F7234E">
              <w:rPr>
                <w:rFonts w:ascii="GHEA Grapalat" w:hAnsi="GHEA Grapalat"/>
                <w:b/>
                <w:sz w:val="20"/>
                <w:szCs w:val="20"/>
              </w:rPr>
              <w:t>362,096.6</w:t>
            </w:r>
          </w:p>
        </w:tc>
        <w:tc>
          <w:tcPr>
            <w:tcW w:w="709" w:type="dxa"/>
            <w:textDirection w:val="btLr"/>
          </w:tcPr>
          <w:p w:rsidR="008D5296" w:rsidRPr="00F7234E" w:rsidRDefault="008D5296" w:rsidP="008D5296">
            <w:pPr>
              <w:ind w:left="113" w:right="113"/>
              <w:jc w:val="center"/>
              <w:rPr>
                <w:rFonts w:ascii="GHEA Grapalat" w:eastAsia="MS Mincho" w:hAnsi="GHEA Grapalat" w:cs="MS Mincho"/>
                <w:sz w:val="20"/>
                <w:szCs w:val="20"/>
                <w:lang w:val="hy-AM"/>
              </w:rPr>
            </w:pPr>
            <w:r w:rsidRPr="00F7234E">
              <w:rPr>
                <w:rFonts w:ascii="GHEA Grapalat" w:hAnsi="GHEA Grapalat"/>
                <w:sz w:val="20"/>
                <w:szCs w:val="20"/>
                <w:lang w:val="hy-AM"/>
              </w:rPr>
              <w:t>--</w:t>
            </w:r>
          </w:p>
        </w:tc>
        <w:tc>
          <w:tcPr>
            <w:tcW w:w="715" w:type="dxa"/>
            <w:textDirection w:val="btLr"/>
          </w:tcPr>
          <w:p w:rsidR="008D5296" w:rsidRPr="00F7234E" w:rsidRDefault="008D5296" w:rsidP="008D5296">
            <w:pPr>
              <w:ind w:left="113" w:right="113"/>
              <w:jc w:val="center"/>
              <w:rPr>
                <w:rFonts w:ascii="GHEA Grapalat" w:eastAsia="MS Mincho" w:hAnsi="GHEA Grapalat" w:cs="MS Mincho"/>
                <w:sz w:val="20"/>
                <w:szCs w:val="20"/>
                <w:lang w:val="hy-AM"/>
              </w:rPr>
            </w:pPr>
            <w:r w:rsidRPr="00F7234E">
              <w:rPr>
                <w:rFonts w:ascii="GHEA Grapalat" w:hAnsi="GHEA Grapalat"/>
                <w:sz w:val="20"/>
                <w:szCs w:val="20"/>
                <w:lang w:val="hy-AM"/>
              </w:rPr>
              <w:t>--</w:t>
            </w:r>
          </w:p>
        </w:tc>
        <w:tc>
          <w:tcPr>
            <w:tcW w:w="702" w:type="dxa"/>
            <w:textDirection w:val="btLr"/>
          </w:tcPr>
          <w:p w:rsidR="008D5296" w:rsidRPr="00F7234E" w:rsidRDefault="008D5296" w:rsidP="008D5296">
            <w:pPr>
              <w:jc w:val="center"/>
              <w:rPr>
                <w:rFonts w:ascii="GHEA Grapalat" w:hAnsi="GHEA Grapalat"/>
                <w:b/>
                <w:sz w:val="20"/>
                <w:szCs w:val="20"/>
              </w:rPr>
            </w:pPr>
            <w:r w:rsidRPr="00F7234E">
              <w:rPr>
                <w:rFonts w:ascii="GHEA Grapalat" w:hAnsi="GHEA Grapalat"/>
                <w:b/>
                <w:sz w:val="20"/>
                <w:szCs w:val="20"/>
              </w:rPr>
              <w:t>362,096.6</w:t>
            </w:r>
          </w:p>
        </w:tc>
        <w:tc>
          <w:tcPr>
            <w:tcW w:w="567" w:type="dxa"/>
            <w:textDirection w:val="btLr"/>
          </w:tcPr>
          <w:p w:rsidR="008D5296" w:rsidRPr="00F7234E" w:rsidRDefault="008D5296" w:rsidP="008D5296">
            <w:pPr>
              <w:ind w:left="113" w:right="113"/>
              <w:jc w:val="center"/>
              <w:rPr>
                <w:rFonts w:ascii="GHEA Grapalat" w:hAnsi="GHEA Grapalat"/>
                <w:sz w:val="20"/>
                <w:szCs w:val="20"/>
              </w:rPr>
            </w:pPr>
            <w:r w:rsidRPr="00F7234E">
              <w:rPr>
                <w:rFonts w:ascii="GHEA Grapalat" w:hAnsi="GHEA Grapalat"/>
                <w:sz w:val="20"/>
                <w:szCs w:val="20"/>
              </w:rPr>
              <w:t>333,240.4</w:t>
            </w:r>
          </w:p>
        </w:tc>
        <w:tc>
          <w:tcPr>
            <w:tcW w:w="567" w:type="dxa"/>
            <w:textDirection w:val="btLr"/>
          </w:tcPr>
          <w:p w:rsidR="008D5296" w:rsidRPr="00F7234E" w:rsidRDefault="008D5296" w:rsidP="008D5296">
            <w:pPr>
              <w:ind w:left="113" w:right="113"/>
              <w:jc w:val="center"/>
              <w:rPr>
                <w:rFonts w:ascii="GHEA Grapalat" w:hAnsi="GHEA Grapalat"/>
                <w:sz w:val="20"/>
                <w:szCs w:val="20"/>
              </w:rPr>
            </w:pPr>
            <w:r w:rsidRPr="00F7234E">
              <w:rPr>
                <w:rFonts w:ascii="GHEA Grapalat" w:hAnsi="GHEA Grapalat"/>
                <w:sz w:val="20"/>
                <w:szCs w:val="20"/>
              </w:rPr>
              <w:t>333,240.4</w:t>
            </w:r>
          </w:p>
        </w:tc>
        <w:tc>
          <w:tcPr>
            <w:tcW w:w="567" w:type="dxa"/>
            <w:textDirection w:val="btLr"/>
          </w:tcPr>
          <w:p w:rsidR="008D5296" w:rsidRPr="00F7234E" w:rsidRDefault="008D5296" w:rsidP="008D5296">
            <w:pPr>
              <w:ind w:left="113" w:right="113"/>
              <w:jc w:val="center"/>
              <w:rPr>
                <w:rFonts w:ascii="GHEA Grapalat" w:hAnsi="GHEA Grapalat"/>
                <w:sz w:val="20"/>
                <w:szCs w:val="20"/>
              </w:rPr>
            </w:pPr>
            <w:r w:rsidRPr="00F7234E">
              <w:rPr>
                <w:rFonts w:ascii="GHEA Grapalat" w:hAnsi="GHEA Grapalat"/>
                <w:sz w:val="20"/>
                <w:szCs w:val="20"/>
              </w:rPr>
              <w:t>354,482.6</w:t>
            </w:r>
          </w:p>
        </w:tc>
        <w:tc>
          <w:tcPr>
            <w:tcW w:w="709" w:type="dxa"/>
          </w:tcPr>
          <w:p w:rsidR="008D5296" w:rsidRPr="00F7234E" w:rsidRDefault="008D5296" w:rsidP="008D5296">
            <w:pPr>
              <w:jc w:val="center"/>
              <w:rPr>
                <w:rFonts w:ascii="GHEA Grapalat" w:hAnsi="GHEA Grapalat"/>
                <w:b/>
                <w:i/>
                <w:sz w:val="20"/>
                <w:szCs w:val="20"/>
              </w:rPr>
            </w:pPr>
          </w:p>
          <w:p w:rsidR="008D5296" w:rsidRPr="00F7234E" w:rsidRDefault="008D5296" w:rsidP="008D5296">
            <w:pPr>
              <w:jc w:val="center"/>
              <w:rPr>
                <w:rFonts w:ascii="GHEA Grapalat" w:hAnsi="GHEA Grapalat"/>
                <w:b/>
                <w:i/>
                <w:sz w:val="20"/>
                <w:szCs w:val="20"/>
              </w:rPr>
            </w:pPr>
            <w:r w:rsidRPr="00F7234E">
              <w:rPr>
                <w:rFonts w:ascii="GHEA Grapalat" w:hAnsi="GHEA Grapalat"/>
                <w:b/>
                <w:i/>
                <w:sz w:val="20"/>
                <w:szCs w:val="20"/>
              </w:rPr>
              <w:t>19.9</w:t>
            </w:r>
          </w:p>
        </w:tc>
        <w:tc>
          <w:tcPr>
            <w:tcW w:w="850" w:type="dxa"/>
          </w:tcPr>
          <w:p w:rsidR="008D5296" w:rsidRPr="00F7234E" w:rsidRDefault="008D5296" w:rsidP="008D5296">
            <w:pPr>
              <w:jc w:val="center"/>
              <w:rPr>
                <w:rFonts w:ascii="GHEA Grapalat" w:hAnsi="GHEA Grapalat"/>
                <w:b/>
                <w:i/>
                <w:sz w:val="20"/>
                <w:szCs w:val="20"/>
              </w:rPr>
            </w:pPr>
          </w:p>
          <w:p w:rsidR="008D5296" w:rsidRPr="00F7234E" w:rsidRDefault="008D5296" w:rsidP="008D5296">
            <w:pPr>
              <w:jc w:val="center"/>
              <w:rPr>
                <w:rFonts w:ascii="GHEA Grapalat" w:hAnsi="GHEA Grapalat"/>
                <w:b/>
                <w:i/>
                <w:sz w:val="20"/>
                <w:szCs w:val="20"/>
              </w:rPr>
            </w:pPr>
            <w:r w:rsidRPr="00F7234E">
              <w:rPr>
                <w:rFonts w:ascii="GHEA Grapalat" w:hAnsi="GHEA Grapalat"/>
                <w:b/>
                <w:i/>
                <w:sz w:val="20"/>
                <w:szCs w:val="20"/>
              </w:rPr>
              <w:t>99.5</w:t>
            </w:r>
          </w:p>
        </w:tc>
      </w:tr>
      <w:tr w:rsidR="00437202" w:rsidRPr="00E41E1A" w:rsidTr="008043A1">
        <w:trPr>
          <w:cantSplit/>
          <w:trHeight w:val="1269"/>
        </w:trPr>
        <w:tc>
          <w:tcPr>
            <w:tcW w:w="1413" w:type="dxa"/>
          </w:tcPr>
          <w:p w:rsidR="00437202" w:rsidRPr="00344DE3" w:rsidRDefault="00437202" w:rsidP="00437202">
            <w:pPr>
              <w:tabs>
                <w:tab w:val="left" w:pos="993"/>
              </w:tabs>
              <w:jc w:val="center"/>
              <w:rPr>
                <w:rFonts w:ascii="GHEA Grapalat" w:hAnsi="GHEA Grapalat"/>
                <w:color w:val="FF0000"/>
                <w:shd w:val="clear" w:color="auto" w:fill="FFFFFF"/>
                <w:lang w:val="hy-AM"/>
              </w:rPr>
            </w:pPr>
          </w:p>
          <w:p w:rsidR="00437202" w:rsidRPr="00344DE3" w:rsidRDefault="00437202" w:rsidP="00437202">
            <w:pPr>
              <w:tabs>
                <w:tab w:val="left" w:pos="993"/>
              </w:tabs>
              <w:jc w:val="center"/>
              <w:rPr>
                <w:rFonts w:ascii="GHEA Grapalat" w:hAnsi="GHEA Grapalat"/>
                <w:shd w:val="clear" w:color="auto" w:fill="FFFFFF"/>
                <w:lang w:val="hy-AM"/>
              </w:rPr>
            </w:pPr>
            <w:r w:rsidRPr="00344DE3">
              <w:rPr>
                <w:rFonts w:ascii="GHEA Grapalat" w:hAnsi="GHEA Grapalat"/>
                <w:shd w:val="clear" w:color="auto" w:fill="FFFFFF"/>
                <w:lang w:val="hy-AM"/>
              </w:rPr>
              <w:t xml:space="preserve">Ծրագիր </w:t>
            </w:r>
            <w:r>
              <w:rPr>
                <w:rFonts w:ascii="GHEA Grapalat" w:hAnsi="GHEA Grapalat"/>
                <w:shd w:val="clear" w:color="auto" w:fill="FFFFFF"/>
                <w:lang w:val="hy-AM"/>
              </w:rPr>
              <w:t>7</w:t>
            </w:r>
          </w:p>
          <w:p w:rsidR="00437202" w:rsidRPr="00344DE3" w:rsidRDefault="00437202" w:rsidP="00437202">
            <w:pPr>
              <w:tabs>
                <w:tab w:val="left" w:pos="993"/>
              </w:tabs>
              <w:spacing w:line="276" w:lineRule="auto"/>
              <w:jc w:val="center"/>
              <w:rPr>
                <w:rFonts w:ascii="GHEA Grapalat" w:hAnsi="GHEA Grapalat"/>
                <w:color w:val="FF0000"/>
                <w:shd w:val="clear" w:color="auto" w:fill="FFFFFF"/>
                <w:lang w:val="hy-AM"/>
              </w:rPr>
            </w:pPr>
          </w:p>
        </w:tc>
        <w:tc>
          <w:tcPr>
            <w:tcW w:w="567" w:type="dxa"/>
            <w:textDirection w:val="btLr"/>
          </w:tcPr>
          <w:p w:rsidR="00437202" w:rsidRPr="00F75AB2" w:rsidRDefault="00437202" w:rsidP="00437202">
            <w:pPr>
              <w:jc w:val="center"/>
              <w:rPr>
                <w:rFonts w:ascii="GHEA Grapalat" w:hAnsi="GHEA Grapalat"/>
                <w:b/>
                <w:sz w:val="20"/>
                <w:szCs w:val="20"/>
              </w:rPr>
            </w:pPr>
            <w:r w:rsidRPr="00F75AB2">
              <w:rPr>
                <w:rFonts w:ascii="GHEA Grapalat" w:hAnsi="GHEA Grapalat"/>
                <w:b/>
                <w:sz w:val="20"/>
                <w:szCs w:val="20"/>
              </w:rPr>
              <w:t>1,439,533.1</w:t>
            </w:r>
          </w:p>
          <w:p w:rsidR="00437202" w:rsidRPr="00F75AB2" w:rsidRDefault="00437202" w:rsidP="00437202">
            <w:pPr>
              <w:tabs>
                <w:tab w:val="left" w:pos="993"/>
              </w:tabs>
              <w:spacing w:line="276" w:lineRule="auto"/>
              <w:ind w:left="113" w:right="113"/>
              <w:jc w:val="center"/>
              <w:rPr>
                <w:rFonts w:ascii="GHEA Grapalat" w:eastAsia="MS Mincho" w:hAnsi="GHEA Grapalat" w:cs="MS Mincho"/>
                <w:b/>
                <w:sz w:val="20"/>
                <w:szCs w:val="20"/>
                <w:shd w:val="clear" w:color="auto" w:fill="FFFFFF"/>
                <w:lang w:val="hy-AM"/>
              </w:rPr>
            </w:pPr>
          </w:p>
        </w:tc>
        <w:tc>
          <w:tcPr>
            <w:tcW w:w="708" w:type="dxa"/>
            <w:textDirection w:val="btLr"/>
          </w:tcPr>
          <w:p w:rsidR="00437202" w:rsidRPr="00F7234E" w:rsidRDefault="00437202" w:rsidP="00437202">
            <w:pPr>
              <w:ind w:left="113" w:right="113"/>
              <w:jc w:val="center"/>
              <w:rPr>
                <w:rFonts w:ascii="GHEA Grapalat" w:eastAsia="MS Mincho" w:hAnsi="GHEA Grapalat" w:cs="MS Mincho"/>
                <w:sz w:val="20"/>
                <w:szCs w:val="20"/>
                <w:lang w:val="hy-AM"/>
              </w:rPr>
            </w:pPr>
            <w:r w:rsidRPr="00F7234E">
              <w:rPr>
                <w:rFonts w:ascii="GHEA Grapalat" w:hAnsi="GHEA Grapalat"/>
                <w:sz w:val="20"/>
                <w:szCs w:val="20"/>
                <w:lang w:val="hy-AM"/>
              </w:rPr>
              <w:t>--</w:t>
            </w:r>
          </w:p>
        </w:tc>
        <w:tc>
          <w:tcPr>
            <w:tcW w:w="567" w:type="dxa"/>
            <w:textDirection w:val="btLr"/>
          </w:tcPr>
          <w:p w:rsidR="00437202" w:rsidRPr="00F7234E" w:rsidRDefault="00437202" w:rsidP="00437202">
            <w:pPr>
              <w:ind w:left="113" w:right="113"/>
              <w:jc w:val="center"/>
              <w:rPr>
                <w:rFonts w:ascii="GHEA Grapalat" w:eastAsia="MS Mincho" w:hAnsi="GHEA Grapalat" w:cs="MS Mincho"/>
                <w:sz w:val="20"/>
                <w:szCs w:val="20"/>
                <w:lang w:val="hy-AM"/>
              </w:rPr>
            </w:pPr>
            <w:r w:rsidRPr="00F7234E">
              <w:rPr>
                <w:rFonts w:ascii="GHEA Grapalat" w:hAnsi="GHEA Grapalat"/>
                <w:sz w:val="20"/>
                <w:szCs w:val="20"/>
                <w:lang w:val="hy-AM"/>
              </w:rPr>
              <w:t>--</w:t>
            </w:r>
          </w:p>
        </w:tc>
        <w:tc>
          <w:tcPr>
            <w:tcW w:w="568" w:type="dxa"/>
            <w:textDirection w:val="btLr"/>
            <w:vAlign w:val="center"/>
          </w:tcPr>
          <w:p w:rsidR="00437202" w:rsidRPr="008043A1" w:rsidRDefault="00437202" w:rsidP="00437202">
            <w:pPr>
              <w:ind w:left="113" w:right="113"/>
              <w:jc w:val="center"/>
              <w:rPr>
                <w:rFonts w:ascii="GHEA Grapalat" w:hAnsi="GHEA Grapalat"/>
                <w:b/>
                <w:sz w:val="18"/>
                <w:szCs w:val="18"/>
                <w:lang w:val="hy-AM"/>
              </w:rPr>
            </w:pPr>
            <w:r w:rsidRPr="008043A1">
              <w:rPr>
                <w:rFonts w:ascii="GHEA Grapalat" w:hAnsi="GHEA Grapalat"/>
                <w:b/>
                <w:sz w:val="18"/>
                <w:szCs w:val="18"/>
              </w:rPr>
              <w:t>1,439,533.1</w:t>
            </w:r>
          </w:p>
        </w:tc>
        <w:tc>
          <w:tcPr>
            <w:tcW w:w="709" w:type="dxa"/>
            <w:textDirection w:val="btLr"/>
            <w:vAlign w:val="center"/>
          </w:tcPr>
          <w:p w:rsidR="00437202" w:rsidRPr="008043A1" w:rsidRDefault="00437202" w:rsidP="00437202">
            <w:pPr>
              <w:jc w:val="center"/>
              <w:rPr>
                <w:rFonts w:ascii="GHEA Grapalat" w:hAnsi="GHEA Grapalat"/>
                <w:b/>
                <w:sz w:val="18"/>
                <w:szCs w:val="18"/>
              </w:rPr>
            </w:pPr>
            <w:r w:rsidRPr="008043A1">
              <w:rPr>
                <w:rFonts w:ascii="GHEA Grapalat" w:hAnsi="GHEA Grapalat"/>
                <w:b/>
                <w:sz w:val="18"/>
                <w:szCs w:val="18"/>
              </w:rPr>
              <w:t>369,484.3</w:t>
            </w:r>
          </w:p>
        </w:tc>
        <w:tc>
          <w:tcPr>
            <w:tcW w:w="709" w:type="dxa"/>
            <w:textDirection w:val="btLr"/>
          </w:tcPr>
          <w:p w:rsidR="00437202" w:rsidRPr="00F7234E" w:rsidRDefault="00437202" w:rsidP="00437202">
            <w:pPr>
              <w:ind w:left="113" w:right="113"/>
              <w:jc w:val="center"/>
              <w:rPr>
                <w:rFonts w:ascii="GHEA Grapalat" w:eastAsia="MS Mincho" w:hAnsi="GHEA Grapalat" w:cs="MS Mincho"/>
                <w:sz w:val="20"/>
                <w:szCs w:val="20"/>
                <w:lang w:val="hy-AM"/>
              </w:rPr>
            </w:pPr>
            <w:r w:rsidRPr="00F7234E">
              <w:rPr>
                <w:rFonts w:ascii="GHEA Grapalat" w:hAnsi="GHEA Grapalat"/>
                <w:sz w:val="20"/>
                <w:szCs w:val="20"/>
                <w:lang w:val="hy-AM"/>
              </w:rPr>
              <w:t>--</w:t>
            </w:r>
          </w:p>
        </w:tc>
        <w:tc>
          <w:tcPr>
            <w:tcW w:w="715" w:type="dxa"/>
            <w:textDirection w:val="btLr"/>
          </w:tcPr>
          <w:p w:rsidR="00437202" w:rsidRPr="00F7234E" w:rsidRDefault="00437202" w:rsidP="00437202">
            <w:pPr>
              <w:ind w:left="113" w:right="113"/>
              <w:jc w:val="center"/>
              <w:rPr>
                <w:rFonts w:ascii="GHEA Grapalat" w:eastAsia="MS Mincho" w:hAnsi="GHEA Grapalat" w:cs="MS Mincho"/>
                <w:sz w:val="20"/>
                <w:szCs w:val="20"/>
                <w:lang w:val="hy-AM"/>
              </w:rPr>
            </w:pPr>
            <w:r w:rsidRPr="00F7234E">
              <w:rPr>
                <w:rFonts w:ascii="GHEA Grapalat" w:hAnsi="GHEA Grapalat"/>
                <w:sz w:val="20"/>
                <w:szCs w:val="20"/>
                <w:lang w:val="hy-AM"/>
              </w:rPr>
              <w:t>--</w:t>
            </w:r>
          </w:p>
        </w:tc>
        <w:tc>
          <w:tcPr>
            <w:tcW w:w="702" w:type="dxa"/>
            <w:textDirection w:val="btLr"/>
          </w:tcPr>
          <w:p w:rsidR="00437202" w:rsidRPr="00F7234E" w:rsidRDefault="00437202" w:rsidP="00437202">
            <w:pPr>
              <w:jc w:val="center"/>
              <w:rPr>
                <w:rFonts w:ascii="GHEA Grapalat" w:hAnsi="GHEA Grapalat"/>
                <w:b/>
                <w:sz w:val="20"/>
                <w:szCs w:val="20"/>
              </w:rPr>
            </w:pPr>
            <w:r w:rsidRPr="00F7234E">
              <w:rPr>
                <w:rFonts w:ascii="GHEA Grapalat" w:hAnsi="GHEA Grapalat"/>
                <w:b/>
                <w:sz w:val="20"/>
                <w:szCs w:val="20"/>
              </w:rPr>
              <w:t>369,484.3</w:t>
            </w:r>
          </w:p>
        </w:tc>
        <w:tc>
          <w:tcPr>
            <w:tcW w:w="567" w:type="dxa"/>
            <w:textDirection w:val="btLr"/>
          </w:tcPr>
          <w:p w:rsidR="00437202" w:rsidRPr="00F7234E" w:rsidRDefault="00437202" w:rsidP="00437202">
            <w:pPr>
              <w:ind w:left="113" w:right="113"/>
              <w:jc w:val="center"/>
              <w:rPr>
                <w:rFonts w:ascii="GHEA Grapalat" w:hAnsi="GHEA Grapalat"/>
                <w:sz w:val="20"/>
                <w:szCs w:val="20"/>
              </w:rPr>
            </w:pPr>
            <w:r w:rsidRPr="00F7234E">
              <w:rPr>
                <w:rFonts w:ascii="GHEA Grapalat" w:hAnsi="GHEA Grapalat"/>
                <w:sz w:val="20"/>
                <w:szCs w:val="20"/>
              </w:rPr>
              <w:t>357,484.3</w:t>
            </w:r>
          </w:p>
        </w:tc>
        <w:tc>
          <w:tcPr>
            <w:tcW w:w="567" w:type="dxa"/>
            <w:textDirection w:val="btLr"/>
          </w:tcPr>
          <w:p w:rsidR="00437202" w:rsidRPr="00F7234E" w:rsidRDefault="00437202" w:rsidP="00437202">
            <w:pPr>
              <w:ind w:left="113" w:right="113"/>
              <w:jc w:val="center"/>
              <w:rPr>
                <w:rFonts w:ascii="GHEA Grapalat" w:hAnsi="GHEA Grapalat"/>
                <w:sz w:val="20"/>
                <w:szCs w:val="20"/>
              </w:rPr>
            </w:pPr>
            <w:r w:rsidRPr="00F7234E">
              <w:rPr>
                <w:rFonts w:ascii="GHEA Grapalat" w:hAnsi="GHEA Grapalat"/>
                <w:sz w:val="20"/>
                <w:szCs w:val="20"/>
              </w:rPr>
              <w:t>357,484.3</w:t>
            </w:r>
          </w:p>
        </w:tc>
        <w:tc>
          <w:tcPr>
            <w:tcW w:w="567" w:type="dxa"/>
            <w:textDirection w:val="btLr"/>
          </w:tcPr>
          <w:p w:rsidR="00437202" w:rsidRPr="00F7234E" w:rsidRDefault="00437202" w:rsidP="00437202">
            <w:pPr>
              <w:ind w:left="113" w:right="113"/>
              <w:jc w:val="center"/>
              <w:rPr>
                <w:rFonts w:ascii="GHEA Grapalat" w:hAnsi="GHEA Grapalat"/>
                <w:sz w:val="20"/>
                <w:szCs w:val="20"/>
              </w:rPr>
            </w:pPr>
            <w:r w:rsidRPr="00F7234E">
              <w:rPr>
                <w:rFonts w:ascii="GHEA Grapalat" w:hAnsi="GHEA Grapalat"/>
                <w:sz w:val="20"/>
                <w:szCs w:val="20"/>
              </w:rPr>
              <w:t>401,922.5</w:t>
            </w:r>
          </w:p>
        </w:tc>
        <w:tc>
          <w:tcPr>
            <w:tcW w:w="709" w:type="dxa"/>
          </w:tcPr>
          <w:p w:rsidR="00437202" w:rsidRPr="00F7234E" w:rsidRDefault="00437202" w:rsidP="00437202">
            <w:pPr>
              <w:jc w:val="center"/>
              <w:rPr>
                <w:rFonts w:ascii="GHEA Grapalat" w:hAnsi="GHEA Grapalat"/>
                <w:b/>
                <w:i/>
                <w:sz w:val="20"/>
                <w:szCs w:val="20"/>
              </w:rPr>
            </w:pPr>
          </w:p>
          <w:p w:rsidR="00437202" w:rsidRPr="00F7234E" w:rsidRDefault="00437202" w:rsidP="00437202">
            <w:pPr>
              <w:jc w:val="center"/>
              <w:rPr>
                <w:rFonts w:ascii="GHEA Grapalat" w:hAnsi="GHEA Grapalat"/>
                <w:b/>
                <w:i/>
                <w:sz w:val="20"/>
                <w:szCs w:val="20"/>
              </w:rPr>
            </w:pPr>
            <w:r w:rsidRPr="00F7234E">
              <w:rPr>
                <w:rFonts w:ascii="GHEA Grapalat" w:hAnsi="GHEA Grapalat"/>
                <w:b/>
                <w:i/>
                <w:sz w:val="20"/>
                <w:szCs w:val="20"/>
              </w:rPr>
              <w:t>18.4</w:t>
            </w:r>
          </w:p>
        </w:tc>
        <w:tc>
          <w:tcPr>
            <w:tcW w:w="850" w:type="dxa"/>
          </w:tcPr>
          <w:p w:rsidR="00437202" w:rsidRPr="00F7234E" w:rsidRDefault="00437202" w:rsidP="00437202">
            <w:pPr>
              <w:jc w:val="center"/>
              <w:rPr>
                <w:rFonts w:ascii="GHEA Grapalat" w:hAnsi="GHEA Grapalat"/>
                <w:b/>
                <w:i/>
                <w:sz w:val="20"/>
                <w:szCs w:val="20"/>
              </w:rPr>
            </w:pPr>
          </w:p>
          <w:p w:rsidR="00437202" w:rsidRPr="00F7234E" w:rsidRDefault="00437202" w:rsidP="00437202">
            <w:pPr>
              <w:jc w:val="center"/>
              <w:rPr>
                <w:rFonts w:ascii="GHEA Grapalat" w:hAnsi="GHEA Grapalat"/>
                <w:b/>
                <w:i/>
                <w:sz w:val="20"/>
                <w:szCs w:val="20"/>
              </w:rPr>
            </w:pPr>
            <w:r w:rsidRPr="00F7234E">
              <w:rPr>
                <w:rFonts w:ascii="GHEA Grapalat" w:hAnsi="GHEA Grapalat"/>
                <w:b/>
                <w:i/>
                <w:sz w:val="20"/>
                <w:szCs w:val="20"/>
              </w:rPr>
              <w:t>92.0</w:t>
            </w:r>
          </w:p>
        </w:tc>
      </w:tr>
      <w:tr w:rsidR="008A28CC" w:rsidRPr="00E41E1A" w:rsidTr="00BF6F42">
        <w:trPr>
          <w:cantSplit/>
          <w:trHeight w:val="1886"/>
        </w:trPr>
        <w:tc>
          <w:tcPr>
            <w:tcW w:w="1413" w:type="dxa"/>
          </w:tcPr>
          <w:p w:rsidR="008A28CC" w:rsidRPr="00344DE3" w:rsidRDefault="008A28CC" w:rsidP="008A28CC">
            <w:pPr>
              <w:tabs>
                <w:tab w:val="left" w:pos="993"/>
              </w:tabs>
              <w:jc w:val="center"/>
              <w:rPr>
                <w:rFonts w:ascii="GHEA Grapalat" w:hAnsi="GHEA Grapalat"/>
                <w:color w:val="FF0000"/>
                <w:shd w:val="clear" w:color="auto" w:fill="FFFFFF"/>
                <w:lang w:val="hy-AM"/>
              </w:rPr>
            </w:pPr>
          </w:p>
          <w:p w:rsidR="008A28CC" w:rsidRPr="00344DE3" w:rsidRDefault="008A28CC" w:rsidP="008B21A3">
            <w:pPr>
              <w:tabs>
                <w:tab w:val="left" w:pos="993"/>
              </w:tabs>
              <w:jc w:val="center"/>
              <w:rPr>
                <w:rFonts w:ascii="GHEA Grapalat" w:hAnsi="GHEA Grapalat"/>
                <w:shd w:val="clear" w:color="auto" w:fill="FFFFFF"/>
                <w:lang w:val="hy-AM"/>
              </w:rPr>
            </w:pPr>
            <w:r w:rsidRPr="00344DE3">
              <w:rPr>
                <w:rFonts w:ascii="GHEA Grapalat" w:hAnsi="GHEA Grapalat"/>
                <w:shd w:val="clear" w:color="auto" w:fill="FFFFFF"/>
                <w:lang w:val="hy-AM"/>
              </w:rPr>
              <w:t xml:space="preserve">Ծրագիր </w:t>
            </w:r>
            <w:r w:rsidR="008B21A3">
              <w:rPr>
                <w:rFonts w:ascii="GHEA Grapalat" w:hAnsi="GHEA Grapalat"/>
                <w:shd w:val="clear" w:color="auto" w:fill="FFFFFF"/>
                <w:lang w:val="hy-AM"/>
              </w:rPr>
              <w:t>8</w:t>
            </w:r>
          </w:p>
        </w:tc>
        <w:tc>
          <w:tcPr>
            <w:tcW w:w="567" w:type="dxa"/>
            <w:textDirection w:val="btLr"/>
          </w:tcPr>
          <w:p w:rsidR="008A28CC" w:rsidRPr="00F75AB2" w:rsidRDefault="008A28CC" w:rsidP="008A28CC">
            <w:pPr>
              <w:jc w:val="center"/>
              <w:rPr>
                <w:rFonts w:ascii="GHEA Grapalat" w:hAnsi="GHEA Grapalat"/>
                <w:b/>
                <w:sz w:val="20"/>
                <w:szCs w:val="20"/>
              </w:rPr>
            </w:pPr>
            <w:r w:rsidRPr="00F75AB2">
              <w:rPr>
                <w:rFonts w:ascii="GHEA Grapalat" w:hAnsi="GHEA Grapalat"/>
                <w:b/>
                <w:sz w:val="20"/>
                <w:szCs w:val="20"/>
              </w:rPr>
              <w:t>1,784,733.0</w:t>
            </w:r>
          </w:p>
          <w:p w:rsidR="008A28CC" w:rsidRPr="00F75AB2" w:rsidRDefault="008A28CC" w:rsidP="008A28CC">
            <w:pPr>
              <w:tabs>
                <w:tab w:val="left" w:pos="993"/>
              </w:tabs>
              <w:spacing w:line="276" w:lineRule="auto"/>
              <w:ind w:left="113" w:right="113"/>
              <w:jc w:val="center"/>
              <w:rPr>
                <w:rFonts w:ascii="GHEA Grapalat" w:eastAsia="MS Mincho" w:hAnsi="GHEA Grapalat" w:cs="MS Mincho"/>
                <w:b/>
                <w:sz w:val="20"/>
                <w:szCs w:val="20"/>
                <w:shd w:val="clear" w:color="auto" w:fill="FFFFFF"/>
                <w:lang w:val="hy-AM"/>
              </w:rPr>
            </w:pPr>
          </w:p>
        </w:tc>
        <w:tc>
          <w:tcPr>
            <w:tcW w:w="708" w:type="dxa"/>
            <w:textDirection w:val="btLr"/>
          </w:tcPr>
          <w:p w:rsidR="008A28CC" w:rsidRPr="00F7234E" w:rsidRDefault="008A28CC" w:rsidP="008A28CC">
            <w:pPr>
              <w:ind w:left="113" w:right="113"/>
              <w:jc w:val="center"/>
              <w:rPr>
                <w:rFonts w:ascii="GHEA Grapalat" w:eastAsia="MS Mincho" w:hAnsi="GHEA Grapalat" w:cs="MS Mincho"/>
                <w:sz w:val="20"/>
                <w:szCs w:val="20"/>
                <w:lang w:val="hy-AM"/>
              </w:rPr>
            </w:pPr>
            <w:r w:rsidRPr="00F7234E">
              <w:rPr>
                <w:rFonts w:ascii="GHEA Grapalat" w:hAnsi="GHEA Grapalat"/>
                <w:sz w:val="20"/>
                <w:szCs w:val="20"/>
                <w:lang w:val="hy-AM"/>
              </w:rPr>
              <w:t>--</w:t>
            </w:r>
          </w:p>
        </w:tc>
        <w:tc>
          <w:tcPr>
            <w:tcW w:w="567" w:type="dxa"/>
            <w:textDirection w:val="btLr"/>
          </w:tcPr>
          <w:p w:rsidR="008A28CC" w:rsidRPr="00F7234E" w:rsidRDefault="008A28CC" w:rsidP="008A28CC">
            <w:pPr>
              <w:ind w:left="113" w:right="113"/>
              <w:jc w:val="center"/>
              <w:rPr>
                <w:rFonts w:ascii="GHEA Grapalat" w:eastAsia="MS Mincho" w:hAnsi="GHEA Grapalat" w:cs="MS Mincho"/>
                <w:sz w:val="20"/>
                <w:szCs w:val="20"/>
                <w:lang w:val="hy-AM"/>
              </w:rPr>
            </w:pPr>
            <w:r w:rsidRPr="00F7234E">
              <w:rPr>
                <w:rFonts w:ascii="GHEA Grapalat" w:hAnsi="GHEA Grapalat"/>
                <w:sz w:val="20"/>
                <w:szCs w:val="20"/>
                <w:lang w:val="hy-AM"/>
              </w:rPr>
              <w:t>--</w:t>
            </w:r>
          </w:p>
        </w:tc>
        <w:tc>
          <w:tcPr>
            <w:tcW w:w="568" w:type="dxa"/>
            <w:textDirection w:val="btLr"/>
            <w:vAlign w:val="center"/>
          </w:tcPr>
          <w:p w:rsidR="008A28CC" w:rsidRPr="00F7234E" w:rsidRDefault="008A28CC" w:rsidP="008A28CC">
            <w:pPr>
              <w:jc w:val="center"/>
              <w:rPr>
                <w:rFonts w:ascii="GHEA Grapalat" w:hAnsi="GHEA Grapalat"/>
                <w:b/>
                <w:sz w:val="20"/>
                <w:szCs w:val="20"/>
              </w:rPr>
            </w:pPr>
            <w:r w:rsidRPr="00F7234E">
              <w:rPr>
                <w:rFonts w:ascii="GHEA Grapalat" w:hAnsi="GHEA Grapalat"/>
                <w:b/>
                <w:sz w:val="20"/>
                <w:szCs w:val="20"/>
              </w:rPr>
              <w:t>1,784,733.0</w:t>
            </w:r>
          </w:p>
          <w:p w:rsidR="008A28CC" w:rsidRPr="00F7234E" w:rsidRDefault="008A28CC" w:rsidP="008A28CC">
            <w:pPr>
              <w:ind w:left="113" w:right="113"/>
              <w:jc w:val="center"/>
              <w:rPr>
                <w:rFonts w:ascii="GHEA Grapalat" w:hAnsi="GHEA Grapalat"/>
                <w:b/>
                <w:sz w:val="20"/>
                <w:szCs w:val="20"/>
                <w:lang w:val="hy-AM"/>
              </w:rPr>
            </w:pPr>
          </w:p>
        </w:tc>
        <w:tc>
          <w:tcPr>
            <w:tcW w:w="709" w:type="dxa"/>
            <w:textDirection w:val="btLr"/>
            <w:vAlign w:val="center"/>
          </w:tcPr>
          <w:p w:rsidR="008A28CC" w:rsidRPr="00F75AB2" w:rsidRDefault="008A28CC" w:rsidP="008A28CC">
            <w:pPr>
              <w:jc w:val="center"/>
              <w:rPr>
                <w:rFonts w:ascii="GHEA Grapalat" w:hAnsi="GHEA Grapalat"/>
                <w:b/>
                <w:sz w:val="20"/>
                <w:szCs w:val="20"/>
              </w:rPr>
            </w:pPr>
            <w:r w:rsidRPr="00F75AB2">
              <w:rPr>
                <w:rFonts w:ascii="GHEA Grapalat" w:hAnsi="GHEA Grapalat"/>
                <w:b/>
                <w:sz w:val="20"/>
                <w:szCs w:val="20"/>
              </w:rPr>
              <w:t>459,973.7</w:t>
            </w:r>
          </w:p>
        </w:tc>
        <w:tc>
          <w:tcPr>
            <w:tcW w:w="709" w:type="dxa"/>
            <w:textDirection w:val="btLr"/>
          </w:tcPr>
          <w:p w:rsidR="008A28CC" w:rsidRPr="00F7234E" w:rsidRDefault="008A28CC" w:rsidP="008A28CC">
            <w:pPr>
              <w:ind w:left="113" w:right="113"/>
              <w:jc w:val="center"/>
              <w:rPr>
                <w:rFonts w:ascii="GHEA Grapalat" w:eastAsia="MS Mincho" w:hAnsi="GHEA Grapalat" w:cs="MS Mincho"/>
                <w:sz w:val="20"/>
                <w:szCs w:val="20"/>
                <w:lang w:val="hy-AM"/>
              </w:rPr>
            </w:pPr>
            <w:r w:rsidRPr="00F7234E">
              <w:rPr>
                <w:rFonts w:ascii="GHEA Grapalat" w:hAnsi="GHEA Grapalat"/>
                <w:sz w:val="20"/>
                <w:szCs w:val="20"/>
                <w:lang w:val="hy-AM"/>
              </w:rPr>
              <w:t>--</w:t>
            </w:r>
          </w:p>
        </w:tc>
        <w:tc>
          <w:tcPr>
            <w:tcW w:w="715" w:type="dxa"/>
            <w:textDirection w:val="btLr"/>
          </w:tcPr>
          <w:p w:rsidR="008A28CC" w:rsidRPr="00F7234E" w:rsidRDefault="008A28CC" w:rsidP="008A28CC">
            <w:pPr>
              <w:ind w:left="113" w:right="113"/>
              <w:jc w:val="center"/>
              <w:rPr>
                <w:rFonts w:ascii="GHEA Grapalat" w:eastAsia="MS Mincho" w:hAnsi="GHEA Grapalat" w:cs="MS Mincho"/>
                <w:sz w:val="20"/>
                <w:szCs w:val="20"/>
                <w:lang w:val="hy-AM"/>
              </w:rPr>
            </w:pPr>
            <w:r w:rsidRPr="00F7234E">
              <w:rPr>
                <w:rFonts w:ascii="GHEA Grapalat" w:hAnsi="GHEA Grapalat"/>
                <w:sz w:val="20"/>
                <w:szCs w:val="20"/>
                <w:lang w:val="hy-AM"/>
              </w:rPr>
              <w:t>--</w:t>
            </w:r>
          </w:p>
        </w:tc>
        <w:tc>
          <w:tcPr>
            <w:tcW w:w="702" w:type="dxa"/>
            <w:textDirection w:val="btLr"/>
          </w:tcPr>
          <w:p w:rsidR="008A28CC" w:rsidRPr="00F7234E" w:rsidRDefault="008A28CC" w:rsidP="008A28CC">
            <w:pPr>
              <w:jc w:val="center"/>
              <w:rPr>
                <w:rFonts w:ascii="GHEA Grapalat" w:hAnsi="GHEA Grapalat"/>
                <w:b/>
                <w:sz w:val="20"/>
                <w:szCs w:val="20"/>
              </w:rPr>
            </w:pPr>
            <w:r w:rsidRPr="00F7234E">
              <w:rPr>
                <w:rFonts w:ascii="GHEA Grapalat" w:hAnsi="GHEA Grapalat"/>
                <w:b/>
                <w:sz w:val="20"/>
                <w:szCs w:val="20"/>
              </w:rPr>
              <w:t>459,973.7</w:t>
            </w:r>
          </w:p>
        </w:tc>
        <w:tc>
          <w:tcPr>
            <w:tcW w:w="567" w:type="dxa"/>
            <w:textDirection w:val="btLr"/>
          </w:tcPr>
          <w:p w:rsidR="008A28CC" w:rsidRPr="00F7234E" w:rsidRDefault="008A28CC" w:rsidP="008A28CC">
            <w:pPr>
              <w:ind w:left="113" w:right="113"/>
              <w:jc w:val="center"/>
              <w:rPr>
                <w:rFonts w:ascii="GHEA Grapalat" w:hAnsi="GHEA Grapalat"/>
                <w:sz w:val="20"/>
                <w:szCs w:val="20"/>
              </w:rPr>
            </w:pPr>
            <w:r w:rsidRPr="00F7234E">
              <w:rPr>
                <w:rFonts w:ascii="GHEA Grapalat" w:hAnsi="GHEA Grapalat"/>
                <w:sz w:val="20"/>
                <w:szCs w:val="20"/>
              </w:rPr>
              <w:t>451,242.6</w:t>
            </w:r>
          </w:p>
        </w:tc>
        <w:tc>
          <w:tcPr>
            <w:tcW w:w="567" w:type="dxa"/>
            <w:textDirection w:val="btLr"/>
          </w:tcPr>
          <w:p w:rsidR="008A28CC" w:rsidRPr="00F7234E" w:rsidRDefault="008A28CC" w:rsidP="008A28CC">
            <w:pPr>
              <w:ind w:left="113" w:right="113"/>
              <w:jc w:val="center"/>
              <w:rPr>
                <w:rFonts w:ascii="GHEA Grapalat" w:hAnsi="GHEA Grapalat"/>
                <w:sz w:val="20"/>
                <w:szCs w:val="20"/>
              </w:rPr>
            </w:pPr>
            <w:r w:rsidRPr="00F7234E">
              <w:rPr>
                <w:rFonts w:ascii="GHEA Grapalat" w:hAnsi="GHEA Grapalat"/>
                <w:sz w:val="20"/>
                <w:szCs w:val="20"/>
              </w:rPr>
              <w:t>449,020.7</w:t>
            </w:r>
          </w:p>
        </w:tc>
        <w:tc>
          <w:tcPr>
            <w:tcW w:w="567" w:type="dxa"/>
            <w:textDirection w:val="btLr"/>
          </w:tcPr>
          <w:p w:rsidR="008A28CC" w:rsidRPr="00F7234E" w:rsidRDefault="008A28CC" w:rsidP="008A28CC">
            <w:pPr>
              <w:ind w:left="113" w:right="113"/>
              <w:jc w:val="center"/>
              <w:rPr>
                <w:rFonts w:ascii="GHEA Grapalat" w:hAnsi="GHEA Grapalat"/>
                <w:sz w:val="20"/>
                <w:szCs w:val="20"/>
              </w:rPr>
            </w:pPr>
            <w:r w:rsidRPr="00F7234E">
              <w:rPr>
                <w:rFonts w:ascii="GHEA Grapalat" w:hAnsi="GHEA Grapalat"/>
                <w:sz w:val="20"/>
                <w:szCs w:val="20"/>
              </w:rPr>
              <w:t>473,676.8</w:t>
            </w:r>
          </w:p>
        </w:tc>
        <w:tc>
          <w:tcPr>
            <w:tcW w:w="709" w:type="dxa"/>
          </w:tcPr>
          <w:p w:rsidR="008A28CC" w:rsidRPr="00F7234E" w:rsidRDefault="008A28CC" w:rsidP="008A28CC">
            <w:pPr>
              <w:jc w:val="center"/>
              <w:rPr>
                <w:rFonts w:ascii="GHEA Grapalat" w:hAnsi="GHEA Grapalat"/>
                <w:b/>
                <w:i/>
                <w:sz w:val="20"/>
                <w:szCs w:val="20"/>
              </w:rPr>
            </w:pPr>
          </w:p>
          <w:p w:rsidR="008A28CC" w:rsidRPr="00F7234E" w:rsidRDefault="008A28CC" w:rsidP="008A28CC">
            <w:pPr>
              <w:jc w:val="center"/>
              <w:rPr>
                <w:rFonts w:ascii="GHEA Grapalat" w:hAnsi="GHEA Grapalat"/>
                <w:b/>
                <w:i/>
                <w:sz w:val="20"/>
                <w:szCs w:val="20"/>
              </w:rPr>
            </w:pPr>
            <w:r w:rsidRPr="00F7234E">
              <w:rPr>
                <w:rFonts w:ascii="GHEA Grapalat" w:hAnsi="GHEA Grapalat"/>
                <w:b/>
                <w:i/>
                <w:sz w:val="20"/>
                <w:szCs w:val="20"/>
              </w:rPr>
              <w:t>25.2</w:t>
            </w:r>
          </w:p>
        </w:tc>
        <w:tc>
          <w:tcPr>
            <w:tcW w:w="850" w:type="dxa"/>
          </w:tcPr>
          <w:p w:rsidR="008A28CC" w:rsidRPr="00F7234E" w:rsidRDefault="008A28CC" w:rsidP="008A28CC">
            <w:pPr>
              <w:jc w:val="center"/>
              <w:rPr>
                <w:rFonts w:ascii="GHEA Grapalat" w:hAnsi="GHEA Grapalat"/>
                <w:b/>
                <w:i/>
                <w:sz w:val="20"/>
                <w:szCs w:val="20"/>
              </w:rPr>
            </w:pPr>
          </w:p>
          <w:p w:rsidR="008A28CC" w:rsidRPr="00F7234E" w:rsidRDefault="008A28CC" w:rsidP="008A28CC">
            <w:pPr>
              <w:jc w:val="center"/>
              <w:rPr>
                <w:rFonts w:ascii="GHEA Grapalat" w:hAnsi="GHEA Grapalat"/>
                <w:b/>
                <w:i/>
                <w:sz w:val="20"/>
                <w:szCs w:val="20"/>
              </w:rPr>
            </w:pPr>
            <w:r w:rsidRPr="00F7234E">
              <w:rPr>
                <w:rFonts w:ascii="GHEA Grapalat" w:hAnsi="GHEA Grapalat"/>
                <w:b/>
                <w:i/>
                <w:sz w:val="20"/>
                <w:szCs w:val="20"/>
              </w:rPr>
              <w:t>97.6</w:t>
            </w:r>
          </w:p>
        </w:tc>
      </w:tr>
      <w:tr w:rsidR="007A7625" w:rsidRPr="00E41E1A" w:rsidTr="007A7625">
        <w:trPr>
          <w:cantSplit/>
          <w:trHeight w:val="317"/>
        </w:trPr>
        <w:tc>
          <w:tcPr>
            <w:tcW w:w="1413" w:type="dxa"/>
          </w:tcPr>
          <w:p w:rsidR="007A7625" w:rsidRPr="00707239" w:rsidRDefault="007A7625" w:rsidP="007A7625">
            <w:pPr>
              <w:tabs>
                <w:tab w:val="left" w:pos="993"/>
              </w:tabs>
              <w:jc w:val="center"/>
              <w:rPr>
                <w:rFonts w:ascii="GHEA Grapalat" w:hAnsi="GHEA Grapalat"/>
                <w:i/>
                <w:sz w:val="16"/>
                <w:szCs w:val="16"/>
                <w:shd w:val="clear" w:color="auto" w:fill="FFFFFF"/>
                <w:lang w:val="hy-AM"/>
              </w:rPr>
            </w:pPr>
            <w:r w:rsidRPr="00707239">
              <w:rPr>
                <w:rFonts w:ascii="GHEA Grapalat" w:hAnsi="GHEA Grapalat"/>
                <w:i/>
                <w:sz w:val="16"/>
                <w:szCs w:val="16"/>
                <w:shd w:val="clear" w:color="auto" w:fill="FFFFFF"/>
                <w:lang w:val="hy-AM"/>
              </w:rPr>
              <w:lastRenderedPageBreak/>
              <w:t>1</w:t>
            </w:r>
          </w:p>
        </w:tc>
        <w:tc>
          <w:tcPr>
            <w:tcW w:w="567" w:type="dxa"/>
          </w:tcPr>
          <w:p w:rsidR="007A7625" w:rsidRPr="00707239" w:rsidRDefault="007A7625" w:rsidP="007A7625">
            <w:pPr>
              <w:tabs>
                <w:tab w:val="left" w:pos="993"/>
              </w:tabs>
              <w:jc w:val="center"/>
              <w:rPr>
                <w:rFonts w:ascii="GHEA Grapalat" w:hAnsi="GHEA Grapalat"/>
                <w:i/>
                <w:sz w:val="16"/>
                <w:szCs w:val="16"/>
                <w:shd w:val="clear" w:color="auto" w:fill="FFFFFF"/>
                <w:lang w:val="hy-AM"/>
              </w:rPr>
            </w:pPr>
            <w:r w:rsidRPr="00707239">
              <w:rPr>
                <w:rFonts w:ascii="GHEA Grapalat" w:hAnsi="GHEA Grapalat"/>
                <w:i/>
                <w:sz w:val="16"/>
                <w:szCs w:val="16"/>
                <w:shd w:val="clear" w:color="auto" w:fill="FFFFFF"/>
                <w:lang w:val="hy-AM"/>
              </w:rPr>
              <w:t>2</w:t>
            </w:r>
          </w:p>
        </w:tc>
        <w:tc>
          <w:tcPr>
            <w:tcW w:w="708" w:type="dxa"/>
          </w:tcPr>
          <w:p w:rsidR="007A7625" w:rsidRPr="00BE74BD" w:rsidRDefault="007A7625" w:rsidP="007A7625">
            <w:pPr>
              <w:tabs>
                <w:tab w:val="left" w:pos="993"/>
              </w:tabs>
              <w:jc w:val="center"/>
              <w:rPr>
                <w:rFonts w:ascii="GHEA Grapalat" w:hAnsi="GHEA Grapalat"/>
                <w:i/>
                <w:sz w:val="16"/>
                <w:szCs w:val="16"/>
                <w:shd w:val="clear" w:color="auto" w:fill="FFFFFF"/>
              </w:rPr>
            </w:pPr>
            <w:r>
              <w:rPr>
                <w:rFonts w:ascii="GHEA Grapalat" w:hAnsi="GHEA Grapalat"/>
                <w:i/>
                <w:sz w:val="16"/>
                <w:szCs w:val="16"/>
                <w:shd w:val="clear" w:color="auto" w:fill="FFFFFF"/>
              </w:rPr>
              <w:t>3</w:t>
            </w:r>
          </w:p>
        </w:tc>
        <w:tc>
          <w:tcPr>
            <w:tcW w:w="567" w:type="dxa"/>
          </w:tcPr>
          <w:p w:rsidR="007A7625" w:rsidRPr="00BE74BD" w:rsidRDefault="007A7625" w:rsidP="007A7625">
            <w:pPr>
              <w:tabs>
                <w:tab w:val="left" w:pos="993"/>
              </w:tabs>
              <w:jc w:val="center"/>
              <w:rPr>
                <w:rFonts w:ascii="GHEA Grapalat" w:hAnsi="GHEA Grapalat"/>
                <w:i/>
                <w:sz w:val="16"/>
                <w:szCs w:val="16"/>
                <w:shd w:val="clear" w:color="auto" w:fill="FFFFFF"/>
              </w:rPr>
            </w:pPr>
            <w:r>
              <w:rPr>
                <w:rFonts w:ascii="GHEA Grapalat" w:hAnsi="GHEA Grapalat"/>
                <w:i/>
                <w:sz w:val="16"/>
                <w:szCs w:val="16"/>
                <w:shd w:val="clear" w:color="auto" w:fill="FFFFFF"/>
              </w:rPr>
              <w:t>4</w:t>
            </w:r>
          </w:p>
        </w:tc>
        <w:tc>
          <w:tcPr>
            <w:tcW w:w="568" w:type="dxa"/>
          </w:tcPr>
          <w:p w:rsidR="007A7625" w:rsidRPr="00BE74BD" w:rsidRDefault="007A7625" w:rsidP="007A7625">
            <w:pPr>
              <w:tabs>
                <w:tab w:val="left" w:pos="993"/>
              </w:tabs>
              <w:jc w:val="center"/>
              <w:rPr>
                <w:rFonts w:ascii="GHEA Grapalat" w:hAnsi="GHEA Grapalat"/>
                <w:i/>
                <w:sz w:val="16"/>
                <w:szCs w:val="16"/>
                <w:shd w:val="clear" w:color="auto" w:fill="FFFFFF"/>
              </w:rPr>
            </w:pPr>
            <w:r>
              <w:rPr>
                <w:rFonts w:ascii="GHEA Grapalat" w:hAnsi="GHEA Grapalat"/>
                <w:i/>
                <w:sz w:val="16"/>
                <w:szCs w:val="16"/>
                <w:shd w:val="clear" w:color="auto" w:fill="FFFFFF"/>
              </w:rPr>
              <w:t>5</w:t>
            </w:r>
          </w:p>
        </w:tc>
        <w:tc>
          <w:tcPr>
            <w:tcW w:w="709" w:type="dxa"/>
          </w:tcPr>
          <w:p w:rsidR="007A7625" w:rsidRPr="00BE74BD" w:rsidRDefault="007A7625" w:rsidP="007A7625">
            <w:pPr>
              <w:tabs>
                <w:tab w:val="left" w:pos="993"/>
              </w:tabs>
              <w:jc w:val="center"/>
              <w:rPr>
                <w:rFonts w:ascii="GHEA Grapalat" w:hAnsi="GHEA Grapalat"/>
                <w:i/>
                <w:sz w:val="16"/>
                <w:szCs w:val="16"/>
                <w:shd w:val="clear" w:color="auto" w:fill="FFFFFF"/>
              </w:rPr>
            </w:pPr>
            <w:r>
              <w:rPr>
                <w:rFonts w:ascii="GHEA Grapalat" w:hAnsi="GHEA Grapalat"/>
                <w:i/>
                <w:sz w:val="16"/>
                <w:szCs w:val="16"/>
                <w:shd w:val="clear" w:color="auto" w:fill="FFFFFF"/>
              </w:rPr>
              <w:t>6</w:t>
            </w:r>
          </w:p>
        </w:tc>
        <w:tc>
          <w:tcPr>
            <w:tcW w:w="709" w:type="dxa"/>
          </w:tcPr>
          <w:p w:rsidR="007A7625" w:rsidRPr="00162567" w:rsidRDefault="007A7625" w:rsidP="007A7625">
            <w:pPr>
              <w:tabs>
                <w:tab w:val="left" w:pos="993"/>
              </w:tabs>
              <w:jc w:val="center"/>
              <w:rPr>
                <w:rFonts w:ascii="GHEA Grapalat" w:hAnsi="GHEA Grapalat"/>
                <w:i/>
                <w:sz w:val="16"/>
                <w:szCs w:val="16"/>
                <w:shd w:val="clear" w:color="auto" w:fill="FFFFFF"/>
                <w:lang w:val="hy-AM"/>
              </w:rPr>
            </w:pPr>
            <w:r>
              <w:rPr>
                <w:rFonts w:ascii="GHEA Grapalat" w:hAnsi="GHEA Grapalat"/>
                <w:i/>
                <w:sz w:val="16"/>
                <w:szCs w:val="16"/>
                <w:shd w:val="clear" w:color="auto" w:fill="FFFFFF"/>
                <w:lang w:val="hy-AM"/>
              </w:rPr>
              <w:t>7</w:t>
            </w:r>
          </w:p>
        </w:tc>
        <w:tc>
          <w:tcPr>
            <w:tcW w:w="715" w:type="dxa"/>
          </w:tcPr>
          <w:p w:rsidR="007A7625" w:rsidRPr="00162567" w:rsidRDefault="007A7625" w:rsidP="007A7625">
            <w:pPr>
              <w:tabs>
                <w:tab w:val="left" w:pos="993"/>
              </w:tabs>
              <w:jc w:val="center"/>
              <w:rPr>
                <w:rFonts w:ascii="GHEA Grapalat" w:hAnsi="GHEA Grapalat"/>
                <w:i/>
                <w:sz w:val="16"/>
                <w:szCs w:val="16"/>
                <w:shd w:val="clear" w:color="auto" w:fill="FFFFFF"/>
                <w:lang w:val="hy-AM"/>
              </w:rPr>
            </w:pPr>
            <w:r>
              <w:rPr>
                <w:rFonts w:ascii="GHEA Grapalat" w:hAnsi="GHEA Grapalat"/>
                <w:i/>
                <w:sz w:val="16"/>
                <w:szCs w:val="16"/>
                <w:shd w:val="clear" w:color="auto" w:fill="FFFFFF"/>
                <w:lang w:val="hy-AM"/>
              </w:rPr>
              <w:t>8</w:t>
            </w:r>
          </w:p>
        </w:tc>
        <w:tc>
          <w:tcPr>
            <w:tcW w:w="702" w:type="dxa"/>
          </w:tcPr>
          <w:p w:rsidR="007A7625" w:rsidRPr="00162567" w:rsidRDefault="007A7625" w:rsidP="007A7625">
            <w:pPr>
              <w:tabs>
                <w:tab w:val="left" w:pos="993"/>
              </w:tabs>
              <w:jc w:val="center"/>
              <w:rPr>
                <w:rFonts w:ascii="GHEA Grapalat" w:hAnsi="GHEA Grapalat"/>
                <w:i/>
                <w:sz w:val="16"/>
                <w:szCs w:val="16"/>
                <w:shd w:val="clear" w:color="auto" w:fill="FFFFFF"/>
                <w:lang w:val="hy-AM"/>
              </w:rPr>
            </w:pPr>
            <w:r>
              <w:rPr>
                <w:rFonts w:ascii="GHEA Grapalat" w:hAnsi="GHEA Grapalat"/>
                <w:i/>
                <w:sz w:val="16"/>
                <w:szCs w:val="16"/>
                <w:shd w:val="clear" w:color="auto" w:fill="FFFFFF"/>
                <w:lang w:val="hy-AM"/>
              </w:rPr>
              <w:t>9</w:t>
            </w:r>
          </w:p>
        </w:tc>
        <w:tc>
          <w:tcPr>
            <w:tcW w:w="567" w:type="dxa"/>
          </w:tcPr>
          <w:p w:rsidR="007A7625" w:rsidRPr="00162567" w:rsidRDefault="007A7625" w:rsidP="007A7625">
            <w:pPr>
              <w:tabs>
                <w:tab w:val="left" w:pos="993"/>
              </w:tabs>
              <w:jc w:val="center"/>
              <w:rPr>
                <w:rFonts w:ascii="GHEA Grapalat" w:hAnsi="GHEA Grapalat"/>
                <w:i/>
                <w:sz w:val="16"/>
                <w:szCs w:val="16"/>
                <w:shd w:val="clear" w:color="auto" w:fill="FFFFFF"/>
                <w:lang w:val="hy-AM"/>
              </w:rPr>
            </w:pPr>
            <w:r>
              <w:rPr>
                <w:rFonts w:ascii="GHEA Grapalat" w:hAnsi="GHEA Grapalat"/>
                <w:i/>
                <w:sz w:val="16"/>
                <w:szCs w:val="16"/>
                <w:shd w:val="clear" w:color="auto" w:fill="FFFFFF"/>
                <w:lang w:val="hy-AM"/>
              </w:rPr>
              <w:t>10</w:t>
            </w:r>
          </w:p>
        </w:tc>
        <w:tc>
          <w:tcPr>
            <w:tcW w:w="567" w:type="dxa"/>
          </w:tcPr>
          <w:p w:rsidR="007A7625" w:rsidRPr="00162567" w:rsidRDefault="007A7625" w:rsidP="007A7625">
            <w:pPr>
              <w:tabs>
                <w:tab w:val="left" w:pos="993"/>
              </w:tabs>
              <w:jc w:val="center"/>
              <w:rPr>
                <w:rFonts w:ascii="GHEA Grapalat" w:hAnsi="GHEA Grapalat"/>
                <w:i/>
                <w:sz w:val="16"/>
                <w:szCs w:val="16"/>
                <w:shd w:val="clear" w:color="auto" w:fill="FFFFFF"/>
                <w:lang w:val="hy-AM"/>
              </w:rPr>
            </w:pPr>
            <w:r>
              <w:rPr>
                <w:rFonts w:ascii="GHEA Grapalat" w:hAnsi="GHEA Grapalat"/>
                <w:i/>
                <w:sz w:val="16"/>
                <w:szCs w:val="16"/>
                <w:shd w:val="clear" w:color="auto" w:fill="FFFFFF"/>
                <w:lang w:val="hy-AM"/>
              </w:rPr>
              <w:t>11</w:t>
            </w:r>
          </w:p>
        </w:tc>
        <w:tc>
          <w:tcPr>
            <w:tcW w:w="567" w:type="dxa"/>
          </w:tcPr>
          <w:p w:rsidR="007A7625" w:rsidRPr="00162567" w:rsidRDefault="007A7625" w:rsidP="007A7625">
            <w:pPr>
              <w:tabs>
                <w:tab w:val="left" w:pos="993"/>
              </w:tabs>
              <w:jc w:val="center"/>
              <w:rPr>
                <w:rFonts w:ascii="GHEA Grapalat" w:hAnsi="GHEA Grapalat"/>
                <w:i/>
                <w:sz w:val="16"/>
                <w:szCs w:val="16"/>
                <w:shd w:val="clear" w:color="auto" w:fill="FFFFFF"/>
                <w:lang w:val="hy-AM"/>
              </w:rPr>
            </w:pPr>
            <w:r>
              <w:rPr>
                <w:rFonts w:ascii="GHEA Grapalat" w:hAnsi="GHEA Grapalat"/>
                <w:i/>
                <w:sz w:val="16"/>
                <w:szCs w:val="16"/>
                <w:shd w:val="clear" w:color="auto" w:fill="FFFFFF"/>
                <w:lang w:val="hy-AM"/>
              </w:rPr>
              <w:t>12</w:t>
            </w:r>
          </w:p>
        </w:tc>
        <w:tc>
          <w:tcPr>
            <w:tcW w:w="709" w:type="dxa"/>
          </w:tcPr>
          <w:p w:rsidR="007A7625" w:rsidRDefault="007A7625" w:rsidP="007A7625">
            <w:pPr>
              <w:tabs>
                <w:tab w:val="left" w:pos="993"/>
              </w:tabs>
              <w:jc w:val="center"/>
              <w:rPr>
                <w:rFonts w:ascii="GHEA Grapalat" w:hAnsi="GHEA Grapalat"/>
                <w:i/>
                <w:sz w:val="16"/>
                <w:szCs w:val="16"/>
                <w:shd w:val="clear" w:color="auto" w:fill="FFFFFF"/>
                <w:lang w:val="hy-AM"/>
              </w:rPr>
            </w:pPr>
            <w:r>
              <w:rPr>
                <w:rFonts w:ascii="GHEA Grapalat" w:hAnsi="GHEA Grapalat"/>
                <w:i/>
                <w:sz w:val="16"/>
                <w:szCs w:val="16"/>
                <w:shd w:val="clear" w:color="auto" w:fill="FFFFFF"/>
                <w:lang w:val="hy-AM"/>
              </w:rPr>
              <w:t>13</w:t>
            </w:r>
          </w:p>
        </w:tc>
        <w:tc>
          <w:tcPr>
            <w:tcW w:w="850" w:type="dxa"/>
          </w:tcPr>
          <w:p w:rsidR="007A7625" w:rsidRDefault="007A7625" w:rsidP="007A7625">
            <w:pPr>
              <w:tabs>
                <w:tab w:val="left" w:pos="993"/>
              </w:tabs>
              <w:jc w:val="center"/>
              <w:rPr>
                <w:rFonts w:ascii="GHEA Grapalat" w:hAnsi="GHEA Grapalat"/>
                <w:i/>
                <w:sz w:val="16"/>
                <w:szCs w:val="16"/>
                <w:shd w:val="clear" w:color="auto" w:fill="FFFFFF"/>
                <w:lang w:val="hy-AM"/>
              </w:rPr>
            </w:pPr>
            <w:r>
              <w:rPr>
                <w:rFonts w:ascii="GHEA Grapalat" w:hAnsi="GHEA Grapalat"/>
                <w:i/>
                <w:sz w:val="16"/>
                <w:szCs w:val="16"/>
                <w:shd w:val="clear" w:color="auto" w:fill="FFFFFF"/>
                <w:lang w:val="hy-AM"/>
              </w:rPr>
              <w:t>14</w:t>
            </w:r>
          </w:p>
        </w:tc>
      </w:tr>
      <w:tr w:rsidR="002F38E7" w:rsidRPr="00E41E1A" w:rsidTr="00F75AB2">
        <w:trPr>
          <w:cantSplit/>
          <w:trHeight w:val="1257"/>
        </w:trPr>
        <w:tc>
          <w:tcPr>
            <w:tcW w:w="1413" w:type="dxa"/>
          </w:tcPr>
          <w:p w:rsidR="002F38E7" w:rsidRPr="00344DE3" w:rsidRDefault="002F38E7" w:rsidP="002F38E7">
            <w:pPr>
              <w:tabs>
                <w:tab w:val="left" w:pos="993"/>
              </w:tabs>
              <w:jc w:val="center"/>
              <w:rPr>
                <w:rFonts w:ascii="GHEA Grapalat" w:hAnsi="GHEA Grapalat"/>
                <w:color w:val="FF0000"/>
                <w:shd w:val="clear" w:color="auto" w:fill="FFFFFF"/>
                <w:lang w:val="hy-AM"/>
              </w:rPr>
            </w:pPr>
          </w:p>
          <w:p w:rsidR="002F38E7" w:rsidRPr="00344DE3" w:rsidRDefault="002F38E7" w:rsidP="002F38E7">
            <w:pPr>
              <w:tabs>
                <w:tab w:val="left" w:pos="993"/>
              </w:tabs>
              <w:jc w:val="center"/>
              <w:rPr>
                <w:rFonts w:ascii="GHEA Grapalat" w:hAnsi="GHEA Grapalat"/>
                <w:shd w:val="clear" w:color="auto" w:fill="FFFFFF"/>
                <w:lang w:val="hy-AM"/>
              </w:rPr>
            </w:pPr>
            <w:r w:rsidRPr="00344DE3">
              <w:rPr>
                <w:rFonts w:ascii="GHEA Grapalat" w:hAnsi="GHEA Grapalat"/>
                <w:shd w:val="clear" w:color="auto" w:fill="FFFFFF"/>
                <w:lang w:val="hy-AM"/>
              </w:rPr>
              <w:t xml:space="preserve">Ծրագիր </w:t>
            </w:r>
            <w:r>
              <w:rPr>
                <w:rFonts w:ascii="GHEA Grapalat" w:hAnsi="GHEA Grapalat"/>
                <w:shd w:val="clear" w:color="auto" w:fill="FFFFFF"/>
                <w:lang w:val="hy-AM"/>
              </w:rPr>
              <w:t>9</w:t>
            </w:r>
          </w:p>
        </w:tc>
        <w:tc>
          <w:tcPr>
            <w:tcW w:w="567" w:type="dxa"/>
            <w:textDirection w:val="btLr"/>
          </w:tcPr>
          <w:p w:rsidR="002F38E7" w:rsidRPr="002F38E7" w:rsidRDefault="002F38E7" w:rsidP="002F38E7">
            <w:pPr>
              <w:jc w:val="center"/>
              <w:rPr>
                <w:rFonts w:ascii="GHEA Grapalat" w:hAnsi="GHEA Grapalat"/>
                <w:b/>
                <w:sz w:val="20"/>
                <w:szCs w:val="20"/>
              </w:rPr>
            </w:pPr>
            <w:r w:rsidRPr="002F38E7">
              <w:rPr>
                <w:rFonts w:ascii="GHEA Grapalat" w:hAnsi="GHEA Grapalat"/>
                <w:b/>
                <w:sz w:val="20"/>
                <w:szCs w:val="20"/>
              </w:rPr>
              <w:t>2,770,649.5</w:t>
            </w:r>
          </w:p>
          <w:p w:rsidR="002F38E7" w:rsidRPr="002F38E7" w:rsidRDefault="002F38E7" w:rsidP="002F38E7">
            <w:pPr>
              <w:tabs>
                <w:tab w:val="left" w:pos="993"/>
              </w:tabs>
              <w:spacing w:line="276" w:lineRule="auto"/>
              <w:ind w:left="113" w:right="113"/>
              <w:jc w:val="center"/>
              <w:rPr>
                <w:rFonts w:ascii="GHEA Grapalat" w:eastAsia="MS Mincho" w:hAnsi="GHEA Grapalat" w:cs="MS Mincho"/>
                <w:b/>
                <w:sz w:val="20"/>
                <w:szCs w:val="20"/>
                <w:shd w:val="clear" w:color="auto" w:fill="FFFFFF"/>
                <w:lang w:val="hy-AM"/>
              </w:rPr>
            </w:pPr>
          </w:p>
        </w:tc>
        <w:tc>
          <w:tcPr>
            <w:tcW w:w="708" w:type="dxa"/>
            <w:textDirection w:val="btLr"/>
          </w:tcPr>
          <w:p w:rsidR="002F38E7" w:rsidRPr="00F7234E" w:rsidRDefault="002F38E7" w:rsidP="002F38E7">
            <w:pPr>
              <w:ind w:left="113" w:right="113"/>
              <w:jc w:val="center"/>
              <w:rPr>
                <w:rFonts w:ascii="GHEA Grapalat" w:eastAsia="MS Mincho" w:hAnsi="GHEA Grapalat" w:cs="MS Mincho"/>
                <w:sz w:val="20"/>
                <w:szCs w:val="20"/>
                <w:lang w:val="hy-AM"/>
              </w:rPr>
            </w:pPr>
            <w:r w:rsidRPr="00F7234E">
              <w:rPr>
                <w:rFonts w:ascii="GHEA Grapalat" w:hAnsi="GHEA Grapalat"/>
                <w:sz w:val="20"/>
                <w:szCs w:val="20"/>
                <w:lang w:val="hy-AM"/>
              </w:rPr>
              <w:t>--</w:t>
            </w:r>
          </w:p>
        </w:tc>
        <w:tc>
          <w:tcPr>
            <w:tcW w:w="567" w:type="dxa"/>
            <w:textDirection w:val="btLr"/>
          </w:tcPr>
          <w:p w:rsidR="002F38E7" w:rsidRPr="00F7234E" w:rsidRDefault="002F38E7" w:rsidP="002F38E7">
            <w:pPr>
              <w:ind w:left="113" w:right="113"/>
              <w:jc w:val="center"/>
              <w:rPr>
                <w:rFonts w:ascii="GHEA Grapalat" w:eastAsia="MS Mincho" w:hAnsi="GHEA Grapalat" w:cs="MS Mincho"/>
                <w:sz w:val="20"/>
                <w:szCs w:val="20"/>
                <w:lang w:val="hy-AM"/>
              </w:rPr>
            </w:pPr>
            <w:r w:rsidRPr="00F7234E">
              <w:rPr>
                <w:rFonts w:ascii="GHEA Grapalat" w:hAnsi="GHEA Grapalat"/>
                <w:sz w:val="20"/>
                <w:szCs w:val="20"/>
                <w:lang w:val="hy-AM"/>
              </w:rPr>
              <w:t>--</w:t>
            </w:r>
          </w:p>
        </w:tc>
        <w:tc>
          <w:tcPr>
            <w:tcW w:w="568" w:type="dxa"/>
            <w:textDirection w:val="btLr"/>
            <w:vAlign w:val="center"/>
          </w:tcPr>
          <w:p w:rsidR="002F38E7" w:rsidRPr="00F75AB2" w:rsidRDefault="002F38E7" w:rsidP="002F38E7">
            <w:pPr>
              <w:jc w:val="center"/>
              <w:rPr>
                <w:rFonts w:ascii="GHEA Grapalat" w:hAnsi="GHEA Grapalat"/>
                <w:b/>
                <w:sz w:val="20"/>
                <w:szCs w:val="20"/>
              </w:rPr>
            </w:pPr>
            <w:r w:rsidRPr="00F75AB2">
              <w:rPr>
                <w:rFonts w:ascii="GHEA Grapalat" w:hAnsi="GHEA Grapalat"/>
                <w:b/>
                <w:sz w:val="20"/>
                <w:szCs w:val="20"/>
              </w:rPr>
              <w:t>2,770,649.5</w:t>
            </w:r>
          </w:p>
          <w:p w:rsidR="002F38E7" w:rsidRPr="00F7234E" w:rsidRDefault="002F38E7" w:rsidP="002F38E7">
            <w:pPr>
              <w:ind w:left="113" w:right="113"/>
              <w:jc w:val="center"/>
              <w:rPr>
                <w:rFonts w:ascii="GHEA Grapalat" w:hAnsi="GHEA Grapalat"/>
                <w:b/>
                <w:sz w:val="20"/>
                <w:szCs w:val="20"/>
                <w:lang w:val="hy-AM"/>
              </w:rPr>
            </w:pPr>
          </w:p>
        </w:tc>
        <w:tc>
          <w:tcPr>
            <w:tcW w:w="709" w:type="dxa"/>
            <w:textDirection w:val="btLr"/>
            <w:vAlign w:val="center"/>
          </w:tcPr>
          <w:p w:rsidR="002F38E7" w:rsidRPr="00F75AB2" w:rsidRDefault="002F38E7" w:rsidP="002F38E7">
            <w:pPr>
              <w:jc w:val="center"/>
              <w:rPr>
                <w:rFonts w:ascii="GHEA Grapalat" w:hAnsi="GHEA Grapalat"/>
                <w:b/>
                <w:sz w:val="20"/>
                <w:szCs w:val="20"/>
              </w:rPr>
            </w:pPr>
            <w:r w:rsidRPr="00F75AB2">
              <w:rPr>
                <w:rFonts w:ascii="GHEA Grapalat" w:hAnsi="GHEA Grapalat"/>
                <w:b/>
                <w:sz w:val="20"/>
                <w:szCs w:val="20"/>
              </w:rPr>
              <w:t>695,096.6</w:t>
            </w:r>
          </w:p>
        </w:tc>
        <w:tc>
          <w:tcPr>
            <w:tcW w:w="709" w:type="dxa"/>
            <w:textDirection w:val="btLr"/>
          </w:tcPr>
          <w:p w:rsidR="002F38E7" w:rsidRPr="00F7234E" w:rsidRDefault="002F38E7" w:rsidP="002F38E7">
            <w:pPr>
              <w:ind w:left="113" w:right="113"/>
              <w:jc w:val="center"/>
              <w:rPr>
                <w:rFonts w:ascii="GHEA Grapalat" w:eastAsia="MS Mincho" w:hAnsi="GHEA Grapalat" w:cs="MS Mincho"/>
                <w:sz w:val="20"/>
                <w:szCs w:val="20"/>
                <w:lang w:val="hy-AM"/>
              </w:rPr>
            </w:pPr>
            <w:r w:rsidRPr="00F7234E">
              <w:rPr>
                <w:rFonts w:ascii="GHEA Grapalat" w:hAnsi="GHEA Grapalat"/>
                <w:sz w:val="20"/>
                <w:szCs w:val="20"/>
                <w:lang w:val="hy-AM"/>
              </w:rPr>
              <w:t>--</w:t>
            </w:r>
          </w:p>
        </w:tc>
        <w:tc>
          <w:tcPr>
            <w:tcW w:w="715" w:type="dxa"/>
            <w:textDirection w:val="btLr"/>
          </w:tcPr>
          <w:p w:rsidR="002F38E7" w:rsidRPr="00F7234E" w:rsidRDefault="002F38E7" w:rsidP="002F38E7">
            <w:pPr>
              <w:ind w:left="113" w:right="113"/>
              <w:jc w:val="center"/>
              <w:rPr>
                <w:rFonts w:ascii="GHEA Grapalat" w:eastAsia="MS Mincho" w:hAnsi="GHEA Grapalat" w:cs="MS Mincho"/>
                <w:sz w:val="20"/>
                <w:szCs w:val="20"/>
                <w:lang w:val="hy-AM"/>
              </w:rPr>
            </w:pPr>
            <w:r w:rsidRPr="00F7234E">
              <w:rPr>
                <w:rFonts w:ascii="GHEA Grapalat" w:hAnsi="GHEA Grapalat"/>
                <w:sz w:val="20"/>
                <w:szCs w:val="20"/>
                <w:lang w:val="hy-AM"/>
              </w:rPr>
              <w:t>--</w:t>
            </w:r>
          </w:p>
        </w:tc>
        <w:tc>
          <w:tcPr>
            <w:tcW w:w="702" w:type="dxa"/>
            <w:textDirection w:val="btLr"/>
          </w:tcPr>
          <w:p w:rsidR="002F38E7" w:rsidRPr="00F7234E" w:rsidRDefault="002F38E7" w:rsidP="002F38E7">
            <w:pPr>
              <w:jc w:val="center"/>
              <w:rPr>
                <w:rFonts w:ascii="GHEA Grapalat" w:hAnsi="GHEA Grapalat"/>
                <w:b/>
                <w:sz w:val="20"/>
                <w:szCs w:val="20"/>
              </w:rPr>
            </w:pPr>
            <w:r w:rsidRPr="00F75AB2">
              <w:rPr>
                <w:rFonts w:ascii="GHEA Grapalat" w:hAnsi="GHEA Grapalat"/>
                <w:b/>
                <w:sz w:val="20"/>
                <w:szCs w:val="20"/>
              </w:rPr>
              <w:t>695,096.6</w:t>
            </w:r>
          </w:p>
        </w:tc>
        <w:tc>
          <w:tcPr>
            <w:tcW w:w="567" w:type="dxa"/>
            <w:textDirection w:val="btLr"/>
          </w:tcPr>
          <w:p w:rsidR="002F38E7" w:rsidRDefault="002F38E7" w:rsidP="002F38E7">
            <w:pPr>
              <w:ind w:left="113" w:right="113"/>
              <w:jc w:val="center"/>
              <w:rPr>
                <w:rFonts w:ascii="GHEA Grapalat" w:hAnsi="GHEA Grapalat"/>
                <w:sz w:val="20"/>
                <w:szCs w:val="20"/>
              </w:rPr>
            </w:pPr>
            <w:r>
              <w:rPr>
                <w:rFonts w:ascii="GHEA Grapalat" w:hAnsi="GHEA Grapalat"/>
                <w:sz w:val="20"/>
                <w:szCs w:val="20"/>
              </w:rPr>
              <w:t>695,096.6</w:t>
            </w:r>
          </w:p>
        </w:tc>
        <w:tc>
          <w:tcPr>
            <w:tcW w:w="567" w:type="dxa"/>
            <w:textDirection w:val="btLr"/>
          </w:tcPr>
          <w:p w:rsidR="002F38E7" w:rsidRDefault="002F38E7" w:rsidP="002F38E7">
            <w:pPr>
              <w:ind w:left="113" w:right="113"/>
              <w:jc w:val="center"/>
              <w:rPr>
                <w:rFonts w:ascii="GHEA Grapalat" w:hAnsi="GHEA Grapalat"/>
                <w:sz w:val="20"/>
                <w:szCs w:val="20"/>
              </w:rPr>
            </w:pPr>
            <w:r>
              <w:rPr>
                <w:rFonts w:ascii="GHEA Grapalat" w:hAnsi="GHEA Grapalat"/>
                <w:sz w:val="20"/>
                <w:szCs w:val="20"/>
              </w:rPr>
              <w:t>695,096.6</w:t>
            </w:r>
          </w:p>
        </w:tc>
        <w:tc>
          <w:tcPr>
            <w:tcW w:w="567" w:type="dxa"/>
            <w:textDirection w:val="btLr"/>
          </w:tcPr>
          <w:p w:rsidR="002F38E7" w:rsidRDefault="002F38E7" w:rsidP="002F38E7">
            <w:pPr>
              <w:ind w:left="113" w:right="113"/>
              <w:jc w:val="center"/>
              <w:rPr>
                <w:rFonts w:ascii="GHEA Grapalat" w:hAnsi="GHEA Grapalat"/>
                <w:sz w:val="20"/>
                <w:szCs w:val="20"/>
              </w:rPr>
            </w:pPr>
            <w:r>
              <w:rPr>
                <w:rFonts w:ascii="GHEA Grapalat" w:hAnsi="GHEA Grapalat"/>
                <w:sz w:val="20"/>
                <w:szCs w:val="20"/>
              </w:rPr>
              <w:t>632,278.0</w:t>
            </w:r>
          </w:p>
        </w:tc>
        <w:tc>
          <w:tcPr>
            <w:tcW w:w="709" w:type="dxa"/>
          </w:tcPr>
          <w:p w:rsidR="002F38E7" w:rsidRDefault="002F38E7" w:rsidP="002F38E7">
            <w:pPr>
              <w:jc w:val="center"/>
              <w:rPr>
                <w:rFonts w:ascii="GHEA Grapalat" w:hAnsi="GHEA Grapalat"/>
                <w:b/>
                <w:i/>
                <w:sz w:val="20"/>
                <w:szCs w:val="20"/>
              </w:rPr>
            </w:pPr>
          </w:p>
          <w:p w:rsidR="002F38E7" w:rsidRPr="00F75AB2" w:rsidRDefault="002F38E7" w:rsidP="002F38E7">
            <w:pPr>
              <w:jc w:val="center"/>
              <w:rPr>
                <w:rFonts w:ascii="GHEA Grapalat" w:hAnsi="GHEA Grapalat"/>
                <w:b/>
                <w:i/>
                <w:sz w:val="20"/>
                <w:szCs w:val="20"/>
              </w:rPr>
            </w:pPr>
            <w:r w:rsidRPr="00F75AB2">
              <w:rPr>
                <w:rFonts w:ascii="GHEA Grapalat" w:hAnsi="GHEA Grapalat"/>
                <w:b/>
                <w:i/>
                <w:sz w:val="20"/>
                <w:szCs w:val="20"/>
              </w:rPr>
              <w:t>25.1</w:t>
            </w:r>
          </w:p>
        </w:tc>
        <w:tc>
          <w:tcPr>
            <w:tcW w:w="850" w:type="dxa"/>
          </w:tcPr>
          <w:p w:rsidR="002F38E7" w:rsidRDefault="002F38E7" w:rsidP="002F38E7">
            <w:pPr>
              <w:jc w:val="center"/>
              <w:rPr>
                <w:rFonts w:ascii="GHEA Grapalat" w:hAnsi="GHEA Grapalat"/>
                <w:b/>
                <w:i/>
                <w:sz w:val="20"/>
                <w:szCs w:val="20"/>
              </w:rPr>
            </w:pPr>
          </w:p>
          <w:p w:rsidR="002F38E7" w:rsidRPr="00F75AB2" w:rsidRDefault="002F38E7" w:rsidP="002F38E7">
            <w:pPr>
              <w:jc w:val="center"/>
              <w:rPr>
                <w:rFonts w:ascii="GHEA Grapalat" w:hAnsi="GHEA Grapalat"/>
                <w:b/>
                <w:i/>
                <w:sz w:val="20"/>
                <w:szCs w:val="20"/>
              </w:rPr>
            </w:pPr>
            <w:r w:rsidRPr="00F75AB2">
              <w:rPr>
                <w:rFonts w:ascii="GHEA Grapalat" w:hAnsi="GHEA Grapalat"/>
                <w:b/>
                <w:i/>
                <w:sz w:val="20"/>
                <w:szCs w:val="20"/>
              </w:rPr>
              <w:t>100.0</w:t>
            </w:r>
          </w:p>
        </w:tc>
      </w:tr>
      <w:tr w:rsidR="00927A70" w:rsidRPr="00E41E1A" w:rsidTr="00927A70">
        <w:trPr>
          <w:cantSplit/>
          <w:trHeight w:val="1366"/>
        </w:trPr>
        <w:tc>
          <w:tcPr>
            <w:tcW w:w="1413" w:type="dxa"/>
          </w:tcPr>
          <w:p w:rsidR="00927A70" w:rsidRPr="00344DE3" w:rsidRDefault="00927A70" w:rsidP="00927A70">
            <w:pPr>
              <w:tabs>
                <w:tab w:val="left" w:pos="993"/>
              </w:tabs>
              <w:jc w:val="center"/>
              <w:rPr>
                <w:rFonts w:ascii="GHEA Grapalat" w:hAnsi="GHEA Grapalat"/>
                <w:color w:val="FF0000"/>
                <w:shd w:val="clear" w:color="auto" w:fill="FFFFFF"/>
                <w:lang w:val="hy-AM"/>
              </w:rPr>
            </w:pPr>
          </w:p>
          <w:p w:rsidR="00927A70" w:rsidRPr="00344DE3" w:rsidRDefault="00927A70" w:rsidP="00927A70">
            <w:pPr>
              <w:tabs>
                <w:tab w:val="left" w:pos="993"/>
              </w:tabs>
              <w:jc w:val="center"/>
              <w:rPr>
                <w:rFonts w:ascii="GHEA Grapalat" w:hAnsi="GHEA Grapalat"/>
                <w:shd w:val="clear" w:color="auto" w:fill="FFFFFF"/>
                <w:lang w:val="hy-AM"/>
              </w:rPr>
            </w:pPr>
            <w:r w:rsidRPr="00344DE3">
              <w:rPr>
                <w:rFonts w:ascii="GHEA Grapalat" w:hAnsi="GHEA Grapalat"/>
                <w:shd w:val="clear" w:color="auto" w:fill="FFFFFF"/>
                <w:lang w:val="hy-AM"/>
              </w:rPr>
              <w:t xml:space="preserve">Ծրագիր </w:t>
            </w:r>
            <w:r>
              <w:rPr>
                <w:rFonts w:ascii="GHEA Grapalat" w:hAnsi="GHEA Grapalat"/>
                <w:shd w:val="clear" w:color="auto" w:fill="FFFFFF"/>
                <w:lang w:val="hy-AM"/>
              </w:rPr>
              <w:t>10</w:t>
            </w:r>
          </w:p>
        </w:tc>
        <w:tc>
          <w:tcPr>
            <w:tcW w:w="567" w:type="dxa"/>
            <w:textDirection w:val="btLr"/>
          </w:tcPr>
          <w:p w:rsidR="00927A70" w:rsidRPr="002F38E7" w:rsidRDefault="00927A70" w:rsidP="00927A70">
            <w:pPr>
              <w:jc w:val="center"/>
              <w:rPr>
                <w:rFonts w:ascii="GHEA Grapalat" w:hAnsi="GHEA Grapalat"/>
                <w:b/>
                <w:sz w:val="20"/>
                <w:szCs w:val="20"/>
              </w:rPr>
            </w:pPr>
            <w:r w:rsidRPr="002F38E7">
              <w:rPr>
                <w:rFonts w:ascii="GHEA Grapalat" w:hAnsi="GHEA Grapalat"/>
                <w:b/>
                <w:sz w:val="20"/>
                <w:szCs w:val="20"/>
              </w:rPr>
              <w:t>2,820,139.6</w:t>
            </w:r>
          </w:p>
          <w:p w:rsidR="00927A70" w:rsidRPr="002F38E7" w:rsidRDefault="00927A70" w:rsidP="00927A70">
            <w:pPr>
              <w:tabs>
                <w:tab w:val="left" w:pos="993"/>
              </w:tabs>
              <w:spacing w:line="276" w:lineRule="auto"/>
              <w:ind w:left="113" w:right="113"/>
              <w:jc w:val="center"/>
              <w:rPr>
                <w:rFonts w:ascii="GHEA Grapalat" w:eastAsia="MS Mincho" w:hAnsi="GHEA Grapalat" w:cs="MS Mincho"/>
                <w:b/>
                <w:sz w:val="20"/>
                <w:szCs w:val="20"/>
                <w:shd w:val="clear" w:color="auto" w:fill="FFFFFF"/>
                <w:lang w:val="hy-AM"/>
              </w:rPr>
            </w:pPr>
          </w:p>
        </w:tc>
        <w:tc>
          <w:tcPr>
            <w:tcW w:w="708" w:type="dxa"/>
            <w:textDirection w:val="btLr"/>
          </w:tcPr>
          <w:p w:rsidR="00927A70" w:rsidRPr="00F7234E" w:rsidRDefault="00927A70" w:rsidP="00927A70">
            <w:pPr>
              <w:ind w:left="113" w:right="113"/>
              <w:jc w:val="center"/>
              <w:rPr>
                <w:rFonts w:ascii="GHEA Grapalat" w:eastAsia="MS Mincho" w:hAnsi="GHEA Grapalat" w:cs="MS Mincho"/>
                <w:sz w:val="20"/>
                <w:szCs w:val="20"/>
                <w:lang w:val="hy-AM"/>
              </w:rPr>
            </w:pPr>
            <w:r w:rsidRPr="00F7234E">
              <w:rPr>
                <w:rFonts w:ascii="GHEA Grapalat" w:hAnsi="GHEA Grapalat"/>
                <w:sz w:val="20"/>
                <w:szCs w:val="20"/>
                <w:lang w:val="hy-AM"/>
              </w:rPr>
              <w:t>--</w:t>
            </w:r>
          </w:p>
        </w:tc>
        <w:tc>
          <w:tcPr>
            <w:tcW w:w="567" w:type="dxa"/>
            <w:textDirection w:val="btLr"/>
          </w:tcPr>
          <w:p w:rsidR="00927A70" w:rsidRPr="00F7234E" w:rsidRDefault="00927A70" w:rsidP="00927A70">
            <w:pPr>
              <w:ind w:left="113" w:right="113"/>
              <w:jc w:val="center"/>
              <w:rPr>
                <w:rFonts w:ascii="GHEA Grapalat" w:eastAsia="MS Mincho" w:hAnsi="GHEA Grapalat" w:cs="MS Mincho"/>
                <w:sz w:val="20"/>
                <w:szCs w:val="20"/>
                <w:lang w:val="hy-AM"/>
              </w:rPr>
            </w:pPr>
            <w:r w:rsidRPr="00F7234E">
              <w:rPr>
                <w:rFonts w:ascii="GHEA Grapalat" w:hAnsi="GHEA Grapalat"/>
                <w:sz w:val="20"/>
                <w:szCs w:val="20"/>
                <w:lang w:val="hy-AM"/>
              </w:rPr>
              <w:t>--</w:t>
            </w:r>
          </w:p>
        </w:tc>
        <w:tc>
          <w:tcPr>
            <w:tcW w:w="568" w:type="dxa"/>
            <w:textDirection w:val="btLr"/>
            <w:vAlign w:val="center"/>
          </w:tcPr>
          <w:p w:rsidR="00927A70" w:rsidRPr="00F7234E" w:rsidRDefault="00927A70" w:rsidP="00927A70">
            <w:pPr>
              <w:ind w:left="113" w:right="113"/>
              <w:jc w:val="center"/>
              <w:rPr>
                <w:rFonts w:ascii="GHEA Grapalat" w:hAnsi="GHEA Grapalat"/>
                <w:b/>
                <w:sz w:val="20"/>
                <w:szCs w:val="20"/>
                <w:lang w:val="hy-AM"/>
              </w:rPr>
            </w:pPr>
            <w:r w:rsidRPr="002F38E7">
              <w:rPr>
                <w:rFonts w:ascii="GHEA Grapalat" w:hAnsi="GHEA Grapalat"/>
                <w:b/>
                <w:sz w:val="20"/>
                <w:szCs w:val="20"/>
              </w:rPr>
              <w:t>2,820,139.6</w:t>
            </w:r>
          </w:p>
        </w:tc>
        <w:tc>
          <w:tcPr>
            <w:tcW w:w="709" w:type="dxa"/>
            <w:textDirection w:val="btLr"/>
            <w:vAlign w:val="center"/>
          </w:tcPr>
          <w:p w:rsidR="00927A70" w:rsidRPr="00433C07" w:rsidRDefault="00927A70" w:rsidP="00927A70">
            <w:pPr>
              <w:jc w:val="center"/>
              <w:rPr>
                <w:rFonts w:ascii="GHEA Grapalat" w:hAnsi="GHEA Grapalat"/>
                <w:b/>
                <w:sz w:val="20"/>
                <w:szCs w:val="20"/>
              </w:rPr>
            </w:pPr>
            <w:r w:rsidRPr="00433C07">
              <w:rPr>
                <w:rFonts w:ascii="GHEA Grapalat" w:hAnsi="GHEA Grapalat"/>
                <w:b/>
                <w:sz w:val="20"/>
                <w:szCs w:val="20"/>
              </w:rPr>
              <w:t>618,401.1</w:t>
            </w:r>
          </w:p>
        </w:tc>
        <w:tc>
          <w:tcPr>
            <w:tcW w:w="709" w:type="dxa"/>
            <w:textDirection w:val="btLr"/>
          </w:tcPr>
          <w:p w:rsidR="00927A70" w:rsidRPr="00F7234E" w:rsidRDefault="00927A70" w:rsidP="00927A70">
            <w:pPr>
              <w:ind w:left="113" w:right="113"/>
              <w:jc w:val="center"/>
              <w:rPr>
                <w:rFonts w:ascii="GHEA Grapalat" w:eastAsia="MS Mincho" w:hAnsi="GHEA Grapalat" w:cs="MS Mincho"/>
                <w:sz w:val="20"/>
                <w:szCs w:val="20"/>
                <w:lang w:val="hy-AM"/>
              </w:rPr>
            </w:pPr>
            <w:r w:rsidRPr="00F7234E">
              <w:rPr>
                <w:rFonts w:ascii="GHEA Grapalat" w:hAnsi="GHEA Grapalat"/>
                <w:sz w:val="20"/>
                <w:szCs w:val="20"/>
                <w:lang w:val="hy-AM"/>
              </w:rPr>
              <w:t>--</w:t>
            </w:r>
          </w:p>
        </w:tc>
        <w:tc>
          <w:tcPr>
            <w:tcW w:w="715" w:type="dxa"/>
            <w:textDirection w:val="btLr"/>
          </w:tcPr>
          <w:p w:rsidR="00927A70" w:rsidRPr="00F7234E" w:rsidRDefault="00927A70" w:rsidP="00927A70">
            <w:pPr>
              <w:ind w:left="113" w:right="113"/>
              <w:jc w:val="center"/>
              <w:rPr>
                <w:rFonts w:ascii="GHEA Grapalat" w:eastAsia="MS Mincho" w:hAnsi="GHEA Grapalat" w:cs="MS Mincho"/>
                <w:sz w:val="20"/>
                <w:szCs w:val="20"/>
                <w:lang w:val="hy-AM"/>
              </w:rPr>
            </w:pPr>
            <w:r w:rsidRPr="00F7234E">
              <w:rPr>
                <w:rFonts w:ascii="GHEA Grapalat" w:hAnsi="GHEA Grapalat"/>
                <w:sz w:val="20"/>
                <w:szCs w:val="20"/>
                <w:lang w:val="hy-AM"/>
              </w:rPr>
              <w:t>--</w:t>
            </w:r>
          </w:p>
        </w:tc>
        <w:tc>
          <w:tcPr>
            <w:tcW w:w="702" w:type="dxa"/>
            <w:textDirection w:val="btLr"/>
          </w:tcPr>
          <w:p w:rsidR="00927A70" w:rsidRPr="00F7234E" w:rsidRDefault="00927A70" w:rsidP="00927A70">
            <w:pPr>
              <w:jc w:val="center"/>
              <w:rPr>
                <w:rFonts w:ascii="GHEA Grapalat" w:hAnsi="GHEA Grapalat"/>
                <w:b/>
                <w:sz w:val="20"/>
                <w:szCs w:val="20"/>
              </w:rPr>
            </w:pPr>
            <w:r w:rsidRPr="00433C07">
              <w:rPr>
                <w:rFonts w:ascii="GHEA Grapalat" w:hAnsi="GHEA Grapalat"/>
                <w:b/>
                <w:sz w:val="20"/>
                <w:szCs w:val="20"/>
              </w:rPr>
              <w:t>618,401.1</w:t>
            </w:r>
          </w:p>
        </w:tc>
        <w:tc>
          <w:tcPr>
            <w:tcW w:w="567" w:type="dxa"/>
            <w:textDirection w:val="btLr"/>
          </w:tcPr>
          <w:p w:rsidR="00927A70" w:rsidRDefault="00927A70" w:rsidP="00927A70">
            <w:pPr>
              <w:ind w:left="113" w:right="113"/>
              <w:jc w:val="center"/>
              <w:rPr>
                <w:rFonts w:ascii="GHEA Grapalat" w:hAnsi="GHEA Grapalat"/>
                <w:sz w:val="20"/>
                <w:szCs w:val="20"/>
              </w:rPr>
            </w:pPr>
            <w:r>
              <w:rPr>
                <w:rFonts w:ascii="GHEA Grapalat" w:hAnsi="GHEA Grapalat"/>
                <w:sz w:val="20"/>
                <w:szCs w:val="20"/>
              </w:rPr>
              <w:t>123,680.2</w:t>
            </w:r>
          </w:p>
        </w:tc>
        <w:tc>
          <w:tcPr>
            <w:tcW w:w="567" w:type="dxa"/>
            <w:textDirection w:val="btLr"/>
          </w:tcPr>
          <w:p w:rsidR="00927A70" w:rsidRDefault="00927A70" w:rsidP="00927A70">
            <w:pPr>
              <w:ind w:left="113" w:right="113"/>
              <w:jc w:val="center"/>
              <w:rPr>
                <w:rFonts w:ascii="GHEA Grapalat" w:hAnsi="GHEA Grapalat"/>
                <w:sz w:val="20"/>
                <w:szCs w:val="20"/>
              </w:rPr>
            </w:pPr>
            <w:r>
              <w:rPr>
                <w:rFonts w:ascii="GHEA Grapalat" w:hAnsi="GHEA Grapalat"/>
                <w:sz w:val="20"/>
                <w:szCs w:val="20"/>
              </w:rPr>
              <w:t>477,209.9</w:t>
            </w:r>
          </w:p>
        </w:tc>
        <w:tc>
          <w:tcPr>
            <w:tcW w:w="567" w:type="dxa"/>
            <w:textDirection w:val="btLr"/>
          </w:tcPr>
          <w:p w:rsidR="00927A70" w:rsidRDefault="00927A70" w:rsidP="00927A70">
            <w:pPr>
              <w:ind w:left="113" w:right="113"/>
              <w:jc w:val="center"/>
              <w:rPr>
                <w:rFonts w:ascii="GHEA Grapalat" w:hAnsi="GHEA Grapalat"/>
                <w:sz w:val="20"/>
                <w:szCs w:val="20"/>
              </w:rPr>
            </w:pPr>
            <w:r>
              <w:rPr>
                <w:rFonts w:ascii="GHEA Grapalat" w:hAnsi="GHEA Grapalat"/>
                <w:sz w:val="20"/>
                <w:szCs w:val="20"/>
              </w:rPr>
              <w:t>604,027.6</w:t>
            </w:r>
          </w:p>
        </w:tc>
        <w:tc>
          <w:tcPr>
            <w:tcW w:w="709" w:type="dxa"/>
          </w:tcPr>
          <w:p w:rsidR="00927A70" w:rsidRDefault="00927A70" w:rsidP="00927A70">
            <w:pPr>
              <w:jc w:val="center"/>
              <w:rPr>
                <w:rFonts w:ascii="GHEA Grapalat" w:hAnsi="GHEA Grapalat"/>
                <w:b/>
                <w:i/>
                <w:sz w:val="20"/>
                <w:szCs w:val="20"/>
              </w:rPr>
            </w:pPr>
          </w:p>
          <w:p w:rsidR="00927A70" w:rsidRPr="00927A70" w:rsidRDefault="00927A70" w:rsidP="00927A70">
            <w:pPr>
              <w:jc w:val="center"/>
              <w:rPr>
                <w:rFonts w:ascii="GHEA Grapalat" w:hAnsi="GHEA Grapalat"/>
                <w:b/>
                <w:i/>
                <w:sz w:val="20"/>
                <w:szCs w:val="20"/>
              </w:rPr>
            </w:pPr>
            <w:r w:rsidRPr="00927A70">
              <w:rPr>
                <w:rFonts w:ascii="GHEA Grapalat" w:hAnsi="GHEA Grapalat"/>
                <w:b/>
                <w:i/>
                <w:sz w:val="20"/>
                <w:szCs w:val="20"/>
              </w:rPr>
              <w:t>16.9</w:t>
            </w:r>
          </w:p>
        </w:tc>
        <w:tc>
          <w:tcPr>
            <w:tcW w:w="850" w:type="dxa"/>
          </w:tcPr>
          <w:p w:rsidR="00927A70" w:rsidRDefault="00927A70" w:rsidP="00927A70">
            <w:pPr>
              <w:jc w:val="center"/>
              <w:rPr>
                <w:rFonts w:ascii="GHEA Grapalat" w:hAnsi="GHEA Grapalat"/>
                <w:b/>
                <w:i/>
                <w:sz w:val="20"/>
                <w:szCs w:val="20"/>
              </w:rPr>
            </w:pPr>
          </w:p>
          <w:p w:rsidR="00927A70" w:rsidRPr="00927A70" w:rsidRDefault="00927A70" w:rsidP="00927A70">
            <w:pPr>
              <w:jc w:val="center"/>
              <w:rPr>
                <w:rFonts w:ascii="GHEA Grapalat" w:hAnsi="GHEA Grapalat"/>
                <w:b/>
                <w:i/>
                <w:sz w:val="20"/>
                <w:szCs w:val="20"/>
              </w:rPr>
            </w:pPr>
            <w:r w:rsidRPr="00927A70">
              <w:rPr>
                <w:rFonts w:ascii="GHEA Grapalat" w:hAnsi="GHEA Grapalat"/>
                <w:b/>
                <w:i/>
                <w:sz w:val="20"/>
                <w:szCs w:val="20"/>
              </w:rPr>
              <w:t>77.2</w:t>
            </w:r>
          </w:p>
        </w:tc>
      </w:tr>
      <w:tr w:rsidR="00867632" w:rsidRPr="00E41E1A" w:rsidTr="00867632">
        <w:trPr>
          <w:cantSplit/>
          <w:trHeight w:val="1593"/>
        </w:trPr>
        <w:tc>
          <w:tcPr>
            <w:tcW w:w="1413" w:type="dxa"/>
          </w:tcPr>
          <w:p w:rsidR="00867632" w:rsidRPr="00A905A1" w:rsidRDefault="00867632" w:rsidP="00867632">
            <w:pPr>
              <w:tabs>
                <w:tab w:val="left" w:pos="993"/>
              </w:tabs>
              <w:jc w:val="right"/>
              <w:rPr>
                <w:rFonts w:ascii="GHEA Grapalat" w:hAnsi="GHEA Grapalat"/>
                <w:b/>
                <w:sz w:val="20"/>
                <w:szCs w:val="20"/>
                <w:shd w:val="clear" w:color="auto" w:fill="FFFFFF"/>
                <w:lang w:val="hy-AM"/>
              </w:rPr>
            </w:pPr>
          </w:p>
          <w:p w:rsidR="00867632" w:rsidRPr="00A905A1" w:rsidRDefault="00867632" w:rsidP="00867632">
            <w:pPr>
              <w:tabs>
                <w:tab w:val="left" w:pos="993"/>
              </w:tabs>
              <w:jc w:val="right"/>
              <w:rPr>
                <w:rFonts w:ascii="GHEA Grapalat" w:hAnsi="GHEA Grapalat"/>
                <w:b/>
                <w:sz w:val="20"/>
                <w:szCs w:val="20"/>
                <w:shd w:val="clear" w:color="auto" w:fill="FFFFFF"/>
                <w:lang w:val="hy-AM"/>
              </w:rPr>
            </w:pPr>
          </w:p>
          <w:p w:rsidR="00867632" w:rsidRPr="00A905A1" w:rsidRDefault="00867632" w:rsidP="00867632">
            <w:pPr>
              <w:tabs>
                <w:tab w:val="left" w:pos="993"/>
              </w:tabs>
              <w:jc w:val="right"/>
              <w:rPr>
                <w:rFonts w:ascii="GHEA Grapalat" w:hAnsi="GHEA Grapalat"/>
                <w:b/>
                <w:sz w:val="20"/>
                <w:szCs w:val="20"/>
                <w:shd w:val="clear" w:color="auto" w:fill="FFFFFF"/>
                <w:lang w:val="hy-AM"/>
              </w:rPr>
            </w:pPr>
            <w:r w:rsidRPr="00A905A1">
              <w:rPr>
                <w:rFonts w:ascii="GHEA Grapalat" w:hAnsi="GHEA Grapalat"/>
                <w:b/>
                <w:sz w:val="20"/>
                <w:szCs w:val="20"/>
                <w:shd w:val="clear" w:color="auto" w:fill="FFFFFF"/>
                <w:lang w:val="hy-AM"/>
              </w:rPr>
              <w:t>Ընդամենը</w:t>
            </w:r>
            <w:r>
              <w:rPr>
                <w:rFonts w:ascii="GHEA Grapalat" w:hAnsi="GHEA Grapalat"/>
                <w:b/>
                <w:sz w:val="20"/>
                <w:szCs w:val="20"/>
                <w:shd w:val="clear" w:color="auto" w:fill="FFFFFF"/>
                <w:lang w:val="hy-AM"/>
              </w:rPr>
              <w:t>՝</w:t>
            </w:r>
            <w:r w:rsidRPr="00A905A1">
              <w:rPr>
                <w:rFonts w:ascii="GHEA Grapalat" w:hAnsi="GHEA Grapalat"/>
                <w:b/>
                <w:sz w:val="20"/>
                <w:szCs w:val="20"/>
                <w:shd w:val="clear" w:color="auto" w:fill="FFFFFF"/>
                <w:lang w:val="hy-AM"/>
              </w:rPr>
              <w:t xml:space="preserve">  ԾՐԱԳՐԵՐ</w:t>
            </w:r>
          </w:p>
        </w:tc>
        <w:tc>
          <w:tcPr>
            <w:tcW w:w="567" w:type="dxa"/>
            <w:textDirection w:val="btLr"/>
          </w:tcPr>
          <w:p w:rsidR="00867632" w:rsidRDefault="00867632" w:rsidP="00867632">
            <w:pPr>
              <w:jc w:val="center"/>
              <w:rPr>
                <w:rFonts w:ascii="GHEA Grapalat" w:hAnsi="GHEA Grapalat"/>
                <w:b/>
                <w:bCs/>
                <w:sz w:val="20"/>
                <w:szCs w:val="20"/>
              </w:rPr>
            </w:pPr>
            <w:r>
              <w:rPr>
                <w:rFonts w:ascii="GHEA Grapalat" w:hAnsi="GHEA Grapalat"/>
                <w:b/>
                <w:bCs/>
                <w:sz w:val="20"/>
                <w:szCs w:val="20"/>
                <w:lang w:val="hy-AM"/>
              </w:rPr>
              <w:t>38,112,817.0</w:t>
            </w:r>
          </w:p>
          <w:p w:rsidR="00867632" w:rsidRPr="002F38E7" w:rsidRDefault="00867632" w:rsidP="00867632">
            <w:pPr>
              <w:tabs>
                <w:tab w:val="left" w:pos="993"/>
              </w:tabs>
              <w:spacing w:line="276" w:lineRule="auto"/>
              <w:ind w:left="113" w:right="113"/>
              <w:jc w:val="center"/>
              <w:rPr>
                <w:rFonts w:ascii="GHEA Grapalat" w:eastAsia="MS Mincho" w:hAnsi="GHEA Grapalat" w:cs="MS Mincho"/>
                <w:b/>
                <w:sz w:val="20"/>
                <w:szCs w:val="20"/>
                <w:shd w:val="clear" w:color="auto" w:fill="FFFFFF"/>
                <w:lang w:val="hy-AM"/>
              </w:rPr>
            </w:pPr>
          </w:p>
        </w:tc>
        <w:tc>
          <w:tcPr>
            <w:tcW w:w="708" w:type="dxa"/>
            <w:textDirection w:val="btLr"/>
          </w:tcPr>
          <w:p w:rsidR="00867632" w:rsidRPr="00FD53DC" w:rsidRDefault="00867632" w:rsidP="00867632">
            <w:pPr>
              <w:jc w:val="center"/>
              <w:rPr>
                <w:rFonts w:ascii="GHEA Grapalat" w:hAnsi="GHEA Grapalat"/>
                <w:b/>
                <w:bCs/>
                <w:sz w:val="20"/>
                <w:szCs w:val="20"/>
              </w:rPr>
            </w:pPr>
            <w:r>
              <w:rPr>
                <w:rFonts w:ascii="GHEA Grapalat" w:hAnsi="GHEA Grapalat"/>
                <w:b/>
                <w:bCs/>
                <w:sz w:val="20"/>
                <w:szCs w:val="20"/>
                <w:lang w:val="hy-AM"/>
              </w:rPr>
              <w:t>-307,611.0</w:t>
            </w:r>
          </w:p>
        </w:tc>
        <w:tc>
          <w:tcPr>
            <w:tcW w:w="567" w:type="dxa"/>
            <w:textDirection w:val="btLr"/>
          </w:tcPr>
          <w:p w:rsidR="00867632" w:rsidRPr="00FD53DC" w:rsidRDefault="00867632" w:rsidP="00867632">
            <w:pPr>
              <w:jc w:val="center"/>
              <w:rPr>
                <w:rFonts w:ascii="GHEA Grapalat" w:hAnsi="GHEA Grapalat"/>
                <w:b/>
                <w:bCs/>
                <w:sz w:val="20"/>
                <w:szCs w:val="20"/>
              </w:rPr>
            </w:pPr>
            <w:r>
              <w:rPr>
                <w:rFonts w:ascii="GHEA Grapalat" w:hAnsi="GHEA Grapalat"/>
                <w:b/>
                <w:bCs/>
                <w:sz w:val="20"/>
                <w:szCs w:val="20"/>
                <w:lang w:val="hy-AM"/>
              </w:rPr>
              <w:t>120,000.0</w:t>
            </w:r>
          </w:p>
        </w:tc>
        <w:tc>
          <w:tcPr>
            <w:tcW w:w="568" w:type="dxa"/>
            <w:textDirection w:val="btLr"/>
            <w:vAlign w:val="center"/>
          </w:tcPr>
          <w:p w:rsidR="00867632" w:rsidRPr="00FD53DC" w:rsidRDefault="00867632" w:rsidP="00867632">
            <w:pPr>
              <w:jc w:val="center"/>
              <w:rPr>
                <w:rFonts w:ascii="GHEA Grapalat" w:hAnsi="GHEA Grapalat"/>
                <w:b/>
                <w:bCs/>
                <w:sz w:val="20"/>
                <w:szCs w:val="20"/>
              </w:rPr>
            </w:pPr>
            <w:r>
              <w:rPr>
                <w:rFonts w:ascii="GHEA Grapalat" w:hAnsi="GHEA Grapalat"/>
                <w:b/>
                <w:bCs/>
                <w:sz w:val="20"/>
                <w:szCs w:val="20"/>
                <w:lang w:val="hy-AM"/>
              </w:rPr>
              <w:t>38,225,206.0</w:t>
            </w:r>
          </w:p>
        </w:tc>
        <w:tc>
          <w:tcPr>
            <w:tcW w:w="709" w:type="dxa"/>
            <w:textDirection w:val="btLr"/>
            <w:vAlign w:val="center"/>
          </w:tcPr>
          <w:p w:rsidR="00867632" w:rsidRPr="00FD53DC" w:rsidRDefault="00867632" w:rsidP="00867632">
            <w:pPr>
              <w:jc w:val="center"/>
              <w:rPr>
                <w:rFonts w:ascii="GHEA Grapalat" w:hAnsi="GHEA Grapalat"/>
                <w:b/>
                <w:bCs/>
                <w:sz w:val="20"/>
                <w:szCs w:val="20"/>
              </w:rPr>
            </w:pPr>
            <w:r>
              <w:rPr>
                <w:rFonts w:ascii="GHEA Grapalat" w:hAnsi="GHEA Grapalat"/>
                <w:b/>
                <w:bCs/>
                <w:sz w:val="20"/>
                <w:szCs w:val="20"/>
              </w:rPr>
              <w:t>8,843,437.5</w:t>
            </w:r>
          </w:p>
        </w:tc>
        <w:tc>
          <w:tcPr>
            <w:tcW w:w="709" w:type="dxa"/>
            <w:textDirection w:val="btLr"/>
          </w:tcPr>
          <w:p w:rsidR="00867632" w:rsidRPr="00867632" w:rsidRDefault="00867632" w:rsidP="00867632">
            <w:pPr>
              <w:jc w:val="center"/>
              <w:rPr>
                <w:rFonts w:ascii="GHEA Grapalat" w:hAnsi="GHEA Grapalat"/>
                <w:b/>
                <w:bCs/>
                <w:sz w:val="20"/>
                <w:szCs w:val="20"/>
              </w:rPr>
            </w:pPr>
            <w:r>
              <w:rPr>
                <w:rFonts w:ascii="GHEA Grapalat" w:hAnsi="GHEA Grapalat"/>
                <w:b/>
                <w:bCs/>
                <w:sz w:val="20"/>
                <w:szCs w:val="20"/>
                <w:lang w:val="hy-AM"/>
              </w:rPr>
              <w:t>-98,709.9</w:t>
            </w:r>
          </w:p>
        </w:tc>
        <w:tc>
          <w:tcPr>
            <w:tcW w:w="715" w:type="dxa"/>
            <w:textDirection w:val="btLr"/>
          </w:tcPr>
          <w:p w:rsidR="00867632" w:rsidRPr="00867632" w:rsidRDefault="00867632" w:rsidP="00867632">
            <w:pPr>
              <w:jc w:val="center"/>
              <w:rPr>
                <w:rFonts w:ascii="GHEA Grapalat" w:hAnsi="GHEA Grapalat"/>
                <w:b/>
                <w:bCs/>
                <w:sz w:val="20"/>
                <w:szCs w:val="20"/>
              </w:rPr>
            </w:pPr>
            <w:r>
              <w:rPr>
                <w:rFonts w:ascii="GHEA Grapalat" w:hAnsi="GHEA Grapalat"/>
                <w:b/>
                <w:bCs/>
                <w:sz w:val="20"/>
                <w:szCs w:val="20"/>
                <w:lang w:val="hy-AM"/>
              </w:rPr>
              <w:t>21,202.4</w:t>
            </w:r>
          </w:p>
        </w:tc>
        <w:tc>
          <w:tcPr>
            <w:tcW w:w="702" w:type="dxa"/>
            <w:textDirection w:val="btLr"/>
          </w:tcPr>
          <w:p w:rsidR="00867632" w:rsidRPr="00867632" w:rsidRDefault="00867632" w:rsidP="00867632">
            <w:pPr>
              <w:jc w:val="center"/>
              <w:rPr>
                <w:rFonts w:ascii="GHEA Grapalat" w:hAnsi="GHEA Grapalat"/>
                <w:b/>
                <w:bCs/>
                <w:sz w:val="20"/>
                <w:szCs w:val="20"/>
              </w:rPr>
            </w:pPr>
            <w:r>
              <w:rPr>
                <w:rFonts w:ascii="GHEA Grapalat" w:hAnsi="GHEA Grapalat"/>
                <w:b/>
                <w:bCs/>
                <w:sz w:val="20"/>
                <w:szCs w:val="20"/>
              </w:rPr>
              <w:t>8,765,930.0</w:t>
            </w:r>
          </w:p>
        </w:tc>
        <w:tc>
          <w:tcPr>
            <w:tcW w:w="567" w:type="dxa"/>
            <w:textDirection w:val="btLr"/>
            <w:vAlign w:val="center"/>
          </w:tcPr>
          <w:p w:rsidR="00867632" w:rsidRDefault="00867632" w:rsidP="00867632">
            <w:pPr>
              <w:ind w:left="113" w:right="113"/>
              <w:jc w:val="center"/>
              <w:rPr>
                <w:rFonts w:ascii="GHEA Grapalat" w:hAnsi="GHEA Grapalat"/>
                <w:b/>
                <w:bCs/>
                <w:sz w:val="20"/>
                <w:szCs w:val="20"/>
              </w:rPr>
            </w:pPr>
            <w:r>
              <w:rPr>
                <w:rFonts w:ascii="GHEA Grapalat" w:hAnsi="GHEA Grapalat"/>
                <w:b/>
                <w:bCs/>
                <w:sz w:val="20"/>
                <w:szCs w:val="20"/>
              </w:rPr>
              <w:t>7,696,074.7</w:t>
            </w:r>
          </w:p>
        </w:tc>
        <w:tc>
          <w:tcPr>
            <w:tcW w:w="567" w:type="dxa"/>
            <w:textDirection w:val="btLr"/>
            <w:vAlign w:val="center"/>
          </w:tcPr>
          <w:p w:rsidR="00867632" w:rsidRDefault="00867632" w:rsidP="00867632">
            <w:pPr>
              <w:ind w:left="113" w:right="113"/>
              <w:jc w:val="center"/>
              <w:rPr>
                <w:rFonts w:ascii="GHEA Grapalat" w:hAnsi="GHEA Grapalat"/>
                <w:b/>
                <w:bCs/>
                <w:sz w:val="20"/>
                <w:szCs w:val="20"/>
              </w:rPr>
            </w:pPr>
            <w:r>
              <w:rPr>
                <w:rFonts w:ascii="GHEA Grapalat" w:hAnsi="GHEA Grapalat"/>
                <w:b/>
                <w:bCs/>
                <w:sz w:val="20"/>
                <w:szCs w:val="20"/>
              </w:rPr>
              <w:t>8,047,382.5</w:t>
            </w:r>
          </w:p>
        </w:tc>
        <w:tc>
          <w:tcPr>
            <w:tcW w:w="567" w:type="dxa"/>
            <w:textDirection w:val="btLr"/>
            <w:vAlign w:val="center"/>
          </w:tcPr>
          <w:p w:rsidR="00867632" w:rsidRDefault="00867632" w:rsidP="00867632">
            <w:pPr>
              <w:ind w:left="113" w:right="113"/>
              <w:jc w:val="center"/>
              <w:rPr>
                <w:rFonts w:ascii="GHEA Grapalat" w:hAnsi="GHEA Grapalat"/>
                <w:b/>
                <w:bCs/>
                <w:sz w:val="20"/>
                <w:szCs w:val="20"/>
              </w:rPr>
            </w:pPr>
            <w:r>
              <w:rPr>
                <w:rFonts w:ascii="GHEA Grapalat" w:hAnsi="GHEA Grapalat"/>
                <w:b/>
                <w:bCs/>
                <w:sz w:val="20"/>
                <w:szCs w:val="20"/>
              </w:rPr>
              <w:t>8,849,392.4</w:t>
            </w:r>
          </w:p>
        </w:tc>
        <w:tc>
          <w:tcPr>
            <w:tcW w:w="709" w:type="dxa"/>
          </w:tcPr>
          <w:p w:rsidR="00867632" w:rsidRDefault="00867632" w:rsidP="00867632">
            <w:pPr>
              <w:jc w:val="center"/>
              <w:rPr>
                <w:rFonts w:ascii="GHEA Grapalat" w:hAnsi="GHEA Grapalat"/>
                <w:b/>
                <w:i/>
                <w:sz w:val="20"/>
                <w:szCs w:val="20"/>
              </w:rPr>
            </w:pPr>
          </w:p>
          <w:p w:rsidR="00867632" w:rsidRPr="00867632" w:rsidRDefault="00867632" w:rsidP="00867632">
            <w:pPr>
              <w:jc w:val="center"/>
              <w:rPr>
                <w:rFonts w:ascii="GHEA Grapalat" w:hAnsi="GHEA Grapalat"/>
                <w:b/>
                <w:i/>
                <w:sz w:val="20"/>
                <w:szCs w:val="20"/>
                <w:lang w:val="hy-AM"/>
              </w:rPr>
            </w:pPr>
            <w:r>
              <w:rPr>
                <w:rFonts w:ascii="GHEA Grapalat" w:hAnsi="GHEA Grapalat"/>
                <w:b/>
                <w:i/>
                <w:sz w:val="20"/>
                <w:szCs w:val="20"/>
                <w:lang w:val="hy-AM"/>
              </w:rPr>
              <w:t>20,1</w:t>
            </w:r>
          </w:p>
        </w:tc>
        <w:tc>
          <w:tcPr>
            <w:tcW w:w="850" w:type="dxa"/>
          </w:tcPr>
          <w:p w:rsidR="00867632" w:rsidRDefault="00867632" w:rsidP="00867632">
            <w:pPr>
              <w:jc w:val="center"/>
              <w:rPr>
                <w:rFonts w:ascii="GHEA Grapalat" w:hAnsi="GHEA Grapalat"/>
                <w:b/>
                <w:i/>
                <w:sz w:val="20"/>
                <w:szCs w:val="20"/>
              </w:rPr>
            </w:pPr>
          </w:p>
          <w:p w:rsidR="00867632" w:rsidRPr="00867632" w:rsidRDefault="00867632" w:rsidP="00867632">
            <w:pPr>
              <w:jc w:val="center"/>
              <w:rPr>
                <w:rFonts w:ascii="GHEA Grapalat" w:hAnsi="GHEA Grapalat"/>
                <w:b/>
                <w:i/>
                <w:sz w:val="20"/>
                <w:szCs w:val="20"/>
                <w:lang w:val="hy-AM"/>
              </w:rPr>
            </w:pPr>
            <w:r>
              <w:rPr>
                <w:rFonts w:ascii="GHEA Grapalat" w:hAnsi="GHEA Grapalat"/>
                <w:b/>
                <w:i/>
                <w:sz w:val="20"/>
                <w:szCs w:val="20"/>
                <w:lang w:val="hy-AM"/>
              </w:rPr>
              <w:t>87</w:t>
            </w:r>
            <w:r w:rsidRPr="00927A70">
              <w:rPr>
                <w:rFonts w:ascii="GHEA Grapalat" w:hAnsi="GHEA Grapalat"/>
                <w:b/>
                <w:i/>
                <w:sz w:val="20"/>
                <w:szCs w:val="20"/>
              </w:rPr>
              <w:t>.</w:t>
            </w:r>
            <w:r>
              <w:rPr>
                <w:rFonts w:ascii="GHEA Grapalat" w:hAnsi="GHEA Grapalat"/>
                <w:b/>
                <w:i/>
                <w:sz w:val="20"/>
                <w:szCs w:val="20"/>
                <w:lang w:val="hy-AM"/>
              </w:rPr>
              <w:t>8</w:t>
            </w:r>
          </w:p>
        </w:tc>
      </w:tr>
    </w:tbl>
    <w:p w:rsidR="007A7625" w:rsidRDefault="007A7625" w:rsidP="007C1718">
      <w:pPr>
        <w:spacing w:after="0" w:line="276" w:lineRule="auto"/>
        <w:ind w:firstLine="720"/>
        <w:jc w:val="center"/>
        <w:rPr>
          <w:rFonts w:ascii="GHEA Grapalat" w:hAnsi="GHEA Grapalat"/>
          <w:b/>
          <w:color w:val="000000"/>
          <w:sz w:val="26"/>
          <w:szCs w:val="26"/>
          <w:shd w:val="clear" w:color="auto" w:fill="FFFFFF"/>
          <w:lang w:val="hy-AM"/>
        </w:rPr>
      </w:pPr>
    </w:p>
    <w:p w:rsidR="007A7625" w:rsidRDefault="007A7625" w:rsidP="007C1718">
      <w:pPr>
        <w:spacing w:after="0" w:line="276" w:lineRule="auto"/>
        <w:ind w:firstLine="720"/>
        <w:jc w:val="center"/>
        <w:rPr>
          <w:rFonts w:ascii="GHEA Grapalat" w:hAnsi="GHEA Grapalat"/>
          <w:b/>
          <w:color w:val="000000"/>
          <w:sz w:val="26"/>
          <w:szCs w:val="26"/>
          <w:shd w:val="clear" w:color="auto" w:fill="FFFFFF"/>
          <w:lang w:val="hy-AM"/>
        </w:rPr>
      </w:pPr>
    </w:p>
    <w:p w:rsidR="007A7625" w:rsidRDefault="007A7625" w:rsidP="007C1718">
      <w:pPr>
        <w:spacing w:after="0" w:line="276" w:lineRule="auto"/>
        <w:ind w:firstLine="720"/>
        <w:jc w:val="center"/>
        <w:rPr>
          <w:rFonts w:ascii="GHEA Grapalat" w:hAnsi="GHEA Grapalat"/>
          <w:b/>
          <w:color w:val="000000"/>
          <w:sz w:val="26"/>
          <w:szCs w:val="26"/>
          <w:shd w:val="clear" w:color="auto" w:fill="FFFFFF"/>
          <w:lang w:val="hy-AM"/>
        </w:rPr>
      </w:pPr>
    </w:p>
    <w:p w:rsidR="007A7625" w:rsidRDefault="007A7625" w:rsidP="007C1718">
      <w:pPr>
        <w:spacing w:after="0" w:line="276" w:lineRule="auto"/>
        <w:ind w:firstLine="720"/>
        <w:jc w:val="center"/>
        <w:rPr>
          <w:rFonts w:ascii="GHEA Grapalat" w:hAnsi="GHEA Grapalat"/>
          <w:b/>
          <w:color w:val="000000"/>
          <w:sz w:val="26"/>
          <w:szCs w:val="26"/>
          <w:shd w:val="clear" w:color="auto" w:fill="FFFFFF"/>
          <w:lang w:val="hy-AM"/>
        </w:rPr>
      </w:pPr>
    </w:p>
    <w:p w:rsidR="007A7625" w:rsidRDefault="007A7625" w:rsidP="007C1718">
      <w:pPr>
        <w:spacing w:after="0" w:line="276" w:lineRule="auto"/>
        <w:ind w:firstLine="720"/>
        <w:jc w:val="center"/>
        <w:rPr>
          <w:rFonts w:ascii="GHEA Grapalat" w:hAnsi="GHEA Grapalat"/>
          <w:b/>
          <w:color w:val="000000"/>
          <w:sz w:val="26"/>
          <w:szCs w:val="26"/>
          <w:shd w:val="clear" w:color="auto" w:fill="FFFFFF"/>
          <w:lang w:val="hy-AM"/>
        </w:rPr>
      </w:pPr>
    </w:p>
    <w:p w:rsidR="007A7625" w:rsidRDefault="007A7625" w:rsidP="007C1718">
      <w:pPr>
        <w:spacing w:after="0" w:line="276" w:lineRule="auto"/>
        <w:ind w:firstLine="720"/>
        <w:jc w:val="center"/>
        <w:rPr>
          <w:rFonts w:ascii="GHEA Grapalat" w:hAnsi="GHEA Grapalat"/>
          <w:b/>
          <w:color w:val="000000"/>
          <w:sz w:val="26"/>
          <w:szCs w:val="26"/>
          <w:shd w:val="clear" w:color="auto" w:fill="FFFFFF"/>
          <w:lang w:val="hy-AM"/>
        </w:rPr>
      </w:pPr>
    </w:p>
    <w:p w:rsidR="007A7625" w:rsidRDefault="007A7625" w:rsidP="007C1718">
      <w:pPr>
        <w:spacing w:after="0" w:line="276" w:lineRule="auto"/>
        <w:ind w:firstLine="720"/>
        <w:jc w:val="center"/>
        <w:rPr>
          <w:rFonts w:ascii="GHEA Grapalat" w:hAnsi="GHEA Grapalat"/>
          <w:b/>
          <w:color w:val="000000"/>
          <w:sz w:val="26"/>
          <w:szCs w:val="26"/>
          <w:shd w:val="clear" w:color="auto" w:fill="FFFFFF"/>
          <w:lang w:val="hy-AM"/>
        </w:rPr>
      </w:pPr>
    </w:p>
    <w:p w:rsidR="007A7625" w:rsidRDefault="007A7625" w:rsidP="007C1718">
      <w:pPr>
        <w:spacing w:after="0" w:line="276" w:lineRule="auto"/>
        <w:ind w:firstLine="720"/>
        <w:jc w:val="center"/>
        <w:rPr>
          <w:rFonts w:ascii="GHEA Grapalat" w:hAnsi="GHEA Grapalat"/>
          <w:b/>
          <w:color w:val="000000"/>
          <w:sz w:val="26"/>
          <w:szCs w:val="26"/>
          <w:shd w:val="clear" w:color="auto" w:fill="FFFFFF"/>
          <w:lang w:val="hy-AM"/>
        </w:rPr>
      </w:pPr>
    </w:p>
    <w:p w:rsidR="007A7625" w:rsidRDefault="007A7625" w:rsidP="007C1718">
      <w:pPr>
        <w:spacing w:after="0" w:line="276" w:lineRule="auto"/>
        <w:ind w:firstLine="720"/>
        <w:jc w:val="center"/>
        <w:rPr>
          <w:rFonts w:ascii="GHEA Grapalat" w:hAnsi="GHEA Grapalat"/>
          <w:b/>
          <w:color w:val="000000"/>
          <w:sz w:val="26"/>
          <w:szCs w:val="26"/>
          <w:shd w:val="clear" w:color="auto" w:fill="FFFFFF"/>
          <w:lang w:val="hy-AM"/>
        </w:rPr>
      </w:pPr>
    </w:p>
    <w:p w:rsidR="007A7625" w:rsidRDefault="007A7625" w:rsidP="007C1718">
      <w:pPr>
        <w:spacing w:after="0" w:line="276" w:lineRule="auto"/>
        <w:ind w:firstLine="720"/>
        <w:jc w:val="center"/>
        <w:rPr>
          <w:rFonts w:ascii="GHEA Grapalat" w:hAnsi="GHEA Grapalat"/>
          <w:b/>
          <w:color w:val="000000"/>
          <w:sz w:val="26"/>
          <w:szCs w:val="26"/>
          <w:shd w:val="clear" w:color="auto" w:fill="FFFFFF"/>
          <w:lang w:val="hy-AM"/>
        </w:rPr>
      </w:pPr>
    </w:p>
    <w:p w:rsidR="007A7625" w:rsidRDefault="007A7625" w:rsidP="007C1718">
      <w:pPr>
        <w:spacing w:after="0" w:line="276" w:lineRule="auto"/>
        <w:ind w:firstLine="720"/>
        <w:jc w:val="center"/>
        <w:rPr>
          <w:rFonts w:ascii="GHEA Grapalat" w:hAnsi="GHEA Grapalat"/>
          <w:b/>
          <w:color w:val="000000"/>
          <w:sz w:val="26"/>
          <w:szCs w:val="26"/>
          <w:shd w:val="clear" w:color="auto" w:fill="FFFFFF"/>
          <w:lang w:val="hy-AM"/>
        </w:rPr>
      </w:pPr>
    </w:p>
    <w:p w:rsidR="007A7625" w:rsidRDefault="007A7625" w:rsidP="007C1718">
      <w:pPr>
        <w:spacing w:after="0" w:line="276" w:lineRule="auto"/>
        <w:ind w:firstLine="720"/>
        <w:jc w:val="center"/>
        <w:rPr>
          <w:rFonts w:ascii="GHEA Grapalat" w:hAnsi="GHEA Grapalat"/>
          <w:b/>
          <w:color w:val="000000"/>
          <w:sz w:val="26"/>
          <w:szCs w:val="26"/>
          <w:shd w:val="clear" w:color="auto" w:fill="FFFFFF"/>
          <w:lang w:val="hy-AM"/>
        </w:rPr>
      </w:pPr>
    </w:p>
    <w:p w:rsidR="007A7625" w:rsidRDefault="007A7625" w:rsidP="007C1718">
      <w:pPr>
        <w:spacing w:after="0" w:line="276" w:lineRule="auto"/>
        <w:ind w:firstLine="720"/>
        <w:jc w:val="center"/>
        <w:rPr>
          <w:rFonts w:ascii="GHEA Grapalat" w:hAnsi="GHEA Grapalat"/>
          <w:b/>
          <w:color w:val="000000"/>
          <w:sz w:val="26"/>
          <w:szCs w:val="26"/>
          <w:shd w:val="clear" w:color="auto" w:fill="FFFFFF"/>
          <w:lang w:val="hy-AM"/>
        </w:rPr>
      </w:pPr>
    </w:p>
    <w:p w:rsidR="007A7625" w:rsidRDefault="007A7625" w:rsidP="007C1718">
      <w:pPr>
        <w:spacing w:after="0" w:line="276" w:lineRule="auto"/>
        <w:ind w:firstLine="720"/>
        <w:jc w:val="center"/>
        <w:rPr>
          <w:rFonts w:ascii="GHEA Grapalat" w:hAnsi="GHEA Grapalat"/>
          <w:b/>
          <w:color w:val="000000"/>
          <w:sz w:val="26"/>
          <w:szCs w:val="26"/>
          <w:shd w:val="clear" w:color="auto" w:fill="FFFFFF"/>
          <w:lang w:val="hy-AM"/>
        </w:rPr>
      </w:pPr>
    </w:p>
    <w:p w:rsidR="007A7625" w:rsidRDefault="007A7625" w:rsidP="007C1718">
      <w:pPr>
        <w:spacing w:after="0" w:line="276" w:lineRule="auto"/>
        <w:ind w:firstLine="720"/>
        <w:jc w:val="center"/>
        <w:rPr>
          <w:rFonts w:ascii="GHEA Grapalat" w:hAnsi="GHEA Grapalat"/>
          <w:b/>
          <w:color w:val="000000"/>
          <w:sz w:val="26"/>
          <w:szCs w:val="26"/>
          <w:shd w:val="clear" w:color="auto" w:fill="FFFFFF"/>
          <w:lang w:val="hy-AM"/>
        </w:rPr>
      </w:pPr>
    </w:p>
    <w:p w:rsidR="007A7625" w:rsidRDefault="007A7625" w:rsidP="007C1718">
      <w:pPr>
        <w:spacing w:after="0" w:line="276" w:lineRule="auto"/>
        <w:ind w:firstLine="720"/>
        <w:jc w:val="center"/>
        <w:rPr>
          <w:rFonts w:ascii="GHEA Grapalat" w:hAnsi="GHEA Grapalat"/>
          <w:b/>
          <w:color w:val="000000"/>
          <w:sz w:val="26"/>
          <w:szCs w:val="26"/>
          <w:shd w:val="clear" w:color="auto" w:fill="FFFFFF"/>
          <w:lang w:val="hy-AM"/>
        </w:rPr>
      </w:pPr>
    </w:p>
    <w:p w:rsidR="007A7625" w:rsidRDefault="007A7625" w:rsidP="007C1718">
      <w:pPr>
        <w:spacing w:after="0" w:line="276" w:lineRule="auto"/>
        <w:ind w:firstLine="720"/>
        <w:jc w:val="center"/>
        <w:rPr>
          <w:rFonts w:ascii="GHEA Grapalat" w:hAnsi="GHEA Grapalat"/>
          <w:b/>
          <w:color w:val="000000"/>
          <w:sz w:val="26"/>
          <w:szCs w:val="26"/>
          <w:shd w:val="clear" w:color="auto" w:fill="FFFFFF"/>
          <w:lang w:val="hy-AM"/>
        </w:rPr>
      </w:pPr>
    </w:p>
    <w:p w:rsidR="007A7625" w:rsidRDefault="007A7625" w:rsidP="007C1718">
      <w:pPr>
        <w:spacing w:after="0" w:line="276" w:lineRule="auto"/>
        <w:ind w:firstLine="720"/>
        <w:jc w:val="center"/>
        <w:rPr>
          <w:rFonts w:ascii="GHEA Grapalat" w:hAnsi="GHEA Grapalat"/>
          <w:b/>
          <w:color w:val="000000"/>
          <w:sz w:val="26"/>
          <w:szCs w:val="26"/>
          <w:shd w:val="clear" w:color="auto" w:fill="FFFFFF"/>
          <w:lang w:val="hy-AM"/>
        </w:rPr>
      </w:pPr>
    </w:p>
    <w:p w:rsidR="007A7625" w:rsidRDefault="007A7625" w:rsidP="007C1718">
      <w:pPr>
        <w:spacing w:after="0" w:line="276" w:lineRule="auto"/>
        <w:ind w:firstLine="720"/>
        <w:jc w:val="center"/>
        <w:rPr>
          <w:rFonts w:ascii="GHEA Grapalat" w:hAnsi="GHEA Grapalat"/>
          <w:b/>
          <w:color w:val="000000"/>
          <w:sz w:val="26"/>
          <w:szCs w:val="26"/>
          <w:shd w:val="clear" w:color="auto" w:fill="FFFFFF"/>
          <w:lang w:val="hy-AM"/>
        </w:rPr>
      </w:pPr>
    </w:p>
    <w:p w:rsidR="007A7625" w:rsidRDefault="007A7625" w:rsidP="007C1718">
      <w:pPr>
        <w:spacing w:after="0" w:line="276" w:lineRule="auto"/>
        <w:ind w:firstLine="720"/>
        <w:jc w:val="center"/>
        <w:rPr>
          <w:rFonts w:ascii="GHEA Grapalat" w:hAnsi="GHEA Grapalat"/>
          <w:b/>
          <w:color w:val="000000"/>
          <w:sz w:val="26"/>
          <w:szCs w:val="26"/>
          <w:shd w:val="clear" w:color="auto" w:fill="FFFFFF"/>
          <w:lang w:val="hy-AM"/>
        </w:rPr>
      </w:pPr>
    </w:p>
    <w:p w:rsidR="007A7625" w:rsidRDefault="007A7625" w:rsidP="007C1718">
      <w:pPr>
        <w:spacing w:after="0" w:line="276" w:lineRule="auto"/>
        <w:ind w:firstLine="720"/>
        <w:jc w:val="center"/>
        <w:rPr>
          <w:rFonts w:ascii="GHEA Grapalat" w:hAnsi="GHEA Grapalat"/>
          <w:b/>
          <w:color w:val="000000"/>
          <w:sz w:val="26"/>
          <w:szCs w:val="26"/>
          <w:shd w:val="clear" w:color="auto" w:fill="FFFFFF"/>
          <w:lang w:val="hy-AM"/>
        </w:rPr>
      </w:pPr>
    </w:p>
    <w:p w:rsidR="007A7625" w:rsidRDefault="007A7625" w:rsidP="007C1718">
      <w:pPr>
        <w:spacing w:after="0" w:line="276" w:lineRule="auto"/>
        <w:ind w:firstLine="720"/>
        <w:jc w:val="center"/>
        <w:rPr>
          <w:rFonts w:ascii="GHEA Grapalat" w:hAnsi="GHEA Grapalat"/>
          <w:b/>
          <w:color w:val="000000"/>
          <w:sz w:val="26"/>
          <w:szCs w:val="26"/>
          <w:shd w:val="clear" w:color="auto" w:fill="FFFFFF"/>
          <w:lang w:val="hy-AM"/>
        </w:rPr>
      </w:pPr>
    </w:p>
    <w:p w:rsidR="007A7625" w:rsidRDefault="007A7625" w:rsidP="007C1718">
      <w:pPr>
        <w:spacing w:after="0" w:line="276" w:lineRule="auto"/>
        <w:ind w:firstLine="720"/>
        <w:jc w:val="center"/>
        <w:rPr>
          <w:rFonts w:ascii="GHEA Grapalat" w:hAnsi="GHEA Grapalat"/>
          <w:b/>
          <w:color w:val="000000"/>
          <w:sz w:val="26"/>
          <w:szCs w:val="26"/>
          <w:shd w:val="clear" w:color="auto" w:fill="FFFFFF"/>
          <w:lang w:val="hy-AM"/>
        </w:rPr>
      </w:pPr>
    </w:p>
    <w:p w:rsidR="00F337A2" w:rsidRDefault="00F337A2" w:rsidP="00274CEC">
      <w:pPr>
        <w:spacing w:after="0" w:line="240" w:lineRule="auto"/>
        <w:ind w:firstLine="720"/>
        <w:jc w:val="center"/>
        <w:rPr>
          <w:rFonts w:ascii="GHEA Grapalat" w:hAnsi="GHEA Grapalat"/>
          <w:b/>
          <w:color w:val="000000"/>
          <w:sz w:val="26"/>
          <w:szCs w:val="26"/>
          <w:shd w:val="clear" w:color="auto" w:fill="FFFFFF"/>
          <w:lang w:val="hy-AM"/>
        </w:rPr>
      </w:pPr>
    </w:p>
    <w:p w:rsidR="007C1718" w:rsidRPr="0022223A" w:rsidRDefault="00EE10CD" w:rsidP="00274CEC">
      <w:pPr>
        <w:spacing w:after="0" w:line="240" w:lineRule="auto"/>
        <w:ind w:firstLine="720"/>
        <w:jc w:val="center"/>
        <w:rPr>
          <w:rFonts w:ascii="GHEA Grapalat" w:hAnsi="GHEA Grapalat"/>
          <w:b/>
          <w:color w:val="000000"/>
          <w:sz w:val="26"/>
          <w:szCs w:val="26"/>
          <w:shd w:val="clear" w:color="auto" w:fill="FFFFFF"/>
          <w:lang w:val="hy-AM"/>
        </w:rPr>
      </w:pPr>
      <w:r>
        <w:rPr>
          <w:rFonts w:ascii="GHEA Grapalat" w:hAnsi="GHEA Grapalat"/>
          <w:b/>
          <w:color w:val="000000"/>
          <w:sz w:val="26"/>
          <w:szCs w:val="26"/>
          <w:shd w:val="clear" w:color="auto" w:fill="FFFFFF"/>
          <w:lang w:val="hy-AM"/>
        </w:rPr>
        <w:lastRenderedPageBreak/>
        <w:t>6</w:t>
      </w:r>
      <w:r w:rsidR="007C1718" w:rsidRPr="0022223A">
        <w:rPr>
          <w:rFonts w:ascii="GHEA Grapalat" w:hAnsi="GHEA Grapalat"/>
          <w:b/>
          <w:color w:val="000000"/>
          <w:sz w:val="26"/>
          <w:szCs w:val="26"/>
          <w:shd w:val="clear" w:color="auto" w:fill="FFFFFF"/>
          <w:lang w:val="hy-AM"/>
        </w:rPr>
        <w:t xml:space="preserve">.  Ա Ն Հ Ա Մ Ա Պ Ա Տ Ա Ս Խ Ա Ն ՈՒ Թ Յ ՈՒ Ն Ն Ե Ր Ի  </w:t>
      </w:r>
    </w:p>
    <w:p w:rsidR="007C1718" w:rsidRPr="0022223A" w:rsidRDefault="007C1718" w:rsidP="00274CEC">
      <w:pPr>
        <w:spacing w:after="0" w:line="240" w:lineRule="auto"/>
        <w:ind w:firstLine="720"/>
        <w:jc w:val="center"/>
        <w:rPr>
          <w:rFonts w:ascii="GHEA Grapalat" w:hAnsi="GHEA Grapalat"/>
          <w:b/>
          <w:color w:val="000000"/>
          <w:sz w:val="26"/>
          <w:szCs w:val="26"/>
          <w:shd w:val="clear" w:color="auto" w:fill="FFFFFF"/>
          <w:lang w:val="hy-AM"/>
        </w:rPr>
      </w:pPr>
      <w:r w:rsidRPr="0022223A">
        <w:rPr>
          <w:rFonts w:ascii="GHEA Grapalat" w:hAnsi="GHEA Grapalat"/>
          <w:b/>
          <w:color w:val="000000"/>
          <w:sz w:val="26"/>
          <w:szCs w:val="26"/>
          <w:shd w:val="clear" w:color="auto" w:fill="FFFFFF"/>
          <w:lang w:val="hy-AM"/>
        </w:rPr>
        <w:t xml:space="preserve">Վ Ե Ր Ա Բ Ե Ր Յ Ա Լ   Գ Ր Ա Ռ ՈՒ Մ Ն Ե Ր </w:t>
      </w:r>
    </w:p>
    <w:p w:rsidR="007C1718" w:rsidRPr="001A5344" w:rsidRDefault="007C1718" w:rsidP="007C1718">
      <w:pPr>
        <w:spacing w:after="0" w:line="276" w:lineRule="auto"/>
        <w:ind w:firstLine="720"/>
        <w:jc w:val="center"/>
        <w:rPr>
          <w:rFonts w:ascii="GHEA Grapalat" w:hAnsi="GHEA Grapalat"/>
          <w:b/>
          <w:color w:val="000000"/>
          <w:sz w:val="16"/>
          <w:szCs w:val="16"/>
          <w:shd w:val="clear" w:color="auto" w:fill="FFFFFF"/>
          <w:lang w:val="hy-AM"/>
        </w:rPr>
      </w:pPr>
    </w:p>
    <w:p w:rsidR="00A86FA2" w:rsidRPr="00EE7495" w:rsidRDefault="00EE10CD" w:rsidP="00740EAF">
      <w:pPr>
        <w:spacing w:line="276" w:lineRule="auto"/>
        <w:ind w:firstLine="426"/>
        <w:jc w:val="both"/>
        <w:rPr>
          <w:rFonts w:ascii="GHEA Grapalat" w:hAnsi="GHEA Grapalat" w:cs="Sylfaen"/>
          <w:sz w:val="24"/>
          <w:szCs w:val="24"/>
          <w:lang w:val="hy-AM"/>
        </w:rPr>
      </w:pPr>
      <w:r>
        <w:rPr>
          <w:rFonts w:ascii="GHEA Grapalat" w:eastAsia="MS Mincho" w:hAnsi="GHEA Grapalat" w:cs="MS Mincho"/>
          <w:sz w:val="24"/>
          <w:szCs w:val="24"/>
          <w:lang w:val="hy-AM"/>
        </w:rPr>
        <w:t>6</w:t>
      </w:r>
      <w:r w:rsidR="000E3921" w:rsidRPr="004D3A42">
        <w:rPr>
          <w:rFonts w:ascii="GHEA Grapalat" w:eastAsia="MS Mincho" w:hAnsi="GHEA Grapalat" w:cs="MS Mincho"/>
          <w:sz w:val="24"/>
          <w:szCs w:val="24"/>
          <w:lang w:val="hy-AM"/>
        </w:rPr>
        <w:t xml:space="preserve">.1 </w:t>
      </w:r>
      <w:r w:rsidR="000E3921" w:rsidRPr="004D3A42">
        <w:rPr>
          <w:rFonts w:ascii="GHEA Grapalat" w:hAnsi="GHEA Grapalat"/>
          <w:sz w:val="24"/>
          <w:szCs w:val="24"/>
          <w:lang w:val="hy-AM"/>
        </w:rPr>
        <w:t>Նախարարության  Ծ</w:t>
      </w:r>
      <w:r w:rsidR="00EE7495">
        <w:rPr>
          <w:rFonts w:ascii="GHEA Grapalat" w:hAnsi="GHEA Grapalat"/>
          <w:sz w:val="24"/>
          <w:szCs w:val="24"/>
          <w:lang w:val="hy-AM"/>
        </w:rPr>
        <w:t>րագիր 7</w:t>
      </w:r>
      <w:r w:rsidR="000E3921" w:rsidRPr="004D3A42">
        <w:rPr>
          <w:rFonts w:ascii="GHEA Grapalat" w:hAnsi="GHEA Grapalat"/>
          <w:sz w:val="24"/>
          <w:szCs w:val="24"/>
          <w:lang w:val="hy-AM"/>
        </w:rPr>
        <w:t>–ի 202</w:t>
      </w:r>
      <w:r w:rsidR="00727BD0">
        <w:rPr>
          <w:rFonts w:ascii="GHEA Grapalat" w:hAnsi="GHEA Grapalat"/>
          <w:sz w:val="24"/>
          <w:szCs w:val="24"/>
          <w:lang w:val="hy-AM"/>
        </w:rPr>
        <w:t>1</w:t>
      </w:r>
      <w:r w:rsidR="000E3921" w:rsidRPr="004D3A42">
        <w:rPr>
          <w:rFonts w:ascii="GHEA Grapalat" w:hAnsi="GHEA Grapalat"/>
          <w:sz w:val="24"/>
          <w:szCs w:val="24"/>
          <w:lang w:val="hy-AM"/>
        </w:rPr>
        <w:t>թ</w:t>
      </w:r>
      <w:r w:rsidR="000E3921" w:rsidRPr="004D3A42">
        <w:rPr>
          <w:rFonts w:ascii="GHEA Grapalat" w:eastAsia="MS Mincho" w:hAnsi="GHEA Grapalat" w:cs="MS Mincho"/>
          <w:sz w:val="24"/>
          <w:szCs w:val="24"/>
          <w:lang w:val="hy-AM"/>
        </w:rPr>
        <w:t>.</w:t>
      </w:r>
      <w:r w:rsidR="000E3921" w:rsidRPr="004D3A42">
        <w:rPr>
          <w:rFonts w:ascii="GHEA Grapalat" w:hAnsi="GHEA Grapalat"/>
          <w:sz w:val="24"/>
          <w:szCs w:val="24"/>
          <w:lang w:val="hy-AM"/>
        </w:rPr>
        <w:t xml:space="preserve"> երեք ամիսների հաշվեքննությա</w:t>
      </w:r>
      <w:r w:rsidR="00B361DE">
        <w:rPr>
          <w:rFonts w:ascii="GHEA Grapalat" w:hAnsi="GHEA Grapalat"/>
          <w:sz w:val="24"/>
          <w:szCs w:val="24"/>
          <w:lang w:val="hy-AM"/>
        </w:rPr>
        <w:t>ն շրջանակներում</w:t>
      </w:r>
      <w:r w:rsidR="000E3921" w:rsidRPr="004D3A42">
        <w:rPr>
          <w:rFonts w:ascii="GHEA Grapalat" w:hAnsi="GHEA Grapalat"/>
          <w:sz w:val="24"/>
          <w:szCs w:val="24"/>
          <w:lang w:val="hy-AM"/>
        </w:rPr>
        <w:t xml:space="preserve"> </w:t>
      </w:r>
      <w:r w:rsidR="00B361DE">
        <w:rPr>
          <w:rFonts w:ascii="GHEA Grapalat" w:hAnsi="GHEA Grapalat"/>
          <w:sz w:val="24"/>
          <w:szCs w:val="24"/>
          <w:lang w:val="hy-AM"/>
        </w:rPr>
        <w:t>ուսումնասիրվել է</w:t>
      </w:r>
      <w:r w:rsidR="00A86FA2" w:rsidRPr="00850D12">
        <w:rPr>
          <w:rFonts w:ascii="GHEA Grapalat" w:hAnsi="GHEA Grapalat"/>
          <w:sz w:val="24"/>
          <w:szCs w:val="24"/>
          <w:lang w:val="hy-AM"/>
        </w:rPr>
        <w:t xml:space="preserve"> «Ալ. Սպենդիարյանի անվան օպերայի և բալետի ազգային ակադեմիական թատրոն» </w:t>
      </w:r>
      <w:r w:rsidR="00A86FA2" w:rsidRPr="00850D12">
        <w:rPr>
          <w:rFonts w:ascii="GHEA Grapalat" w:hAnsi="GHEA Grapalat" w:cs="Sylfaen"/>
          <w:sz w:val="24"/>
          <w:szCs w:val="24"/>
          <w:lang w:val="hy-AM"/>
        </w:rPr>
        <w:t>ՊՈԱԿ</w:t>
      </w:r>
      <w:r w:rsidR="00A86FA2" w:rsidRPr="00850D12">
        <w:rPr>
          <w:rFonts w:ascii="GHEA Grapalat" w:hAnsi="GHEA Grapalat"/>
          <w:sz w:val="24"/>
          <w:szCs w:val="24"/>
          <w:lang w:val="hy-AM"/>
        </w:rPr>
        <w:t>-</w:t>
      </w:r>
      <w:r w:rsidR="00A86FA2" w:rsidRPr="00850D12">
        <w:rPr>
          <w:rFonts w:ascii="GHEA Grapalat" w:hAnsi="GHEA Grapalat" w:cs="Sylfaen"/>
          <w:sz w:val="24"/>
          <w:szCs w:val="24"/>
          <w:lang w:val="hy-AM"/>
        </w:rPr>
        <w:t>ի</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կողմից</w:t>
      </w:r>
      <w:r w:rsidR="00A86FA2" w:rsidRPr="00850D12">
        <w:rPr>
          <w:rFonts w:ascii="GHEA Grapalat" w:hAnsi="GHEA Grapalat"/>
          <w:sz w:val="24"/>
          <w:szCs w:val="24"/>
          <w:lang w:val="hy-AM"/>
        </w:rPr>
        <w:t xml:space="preserve"> 2021 </w:t>
      </w:r>
      <w:r w:rsidR="00A86FA2" w:rsidRPr="00850D12">
        <w:rPr>
          <w:rFonts w:ascii="GHEA Grapalat" w:hAnsi="GHEA Grapalat" w:cs="Sylfaen"/>
          <w:sz w:val="24"/>
          <w:szCs w:val="24"/>
          <w:lang w:val="hy-AM"/>
        </w:rPr>
        <w:t>թվականի առաջին եռամսյակի</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ընթացքում</w:t>
      </w:r>
      <w:r w:rsidR="00A86FA2" w:rsidRPr="00850D12">
        <w:rPr>
          <w:rFonts w:ascii="GHEA Grapalat" w:hAnsi="GHEA Grapalat"/>
          <w:sz w:val="24"/>
          <w:szCs w:val="24"/>
          <w:lang w:val="hy-AM"/>
        </w:rPr>
        <w:t xml:space="preserve"> </w:t>
      </w:r>
      <w:r w:rsidR="00693587">
        <w:rPr>
          <w:rFonts w:ascii="GHEA Grapalat" w:hAnsi="GHEA Grapalat"/>
          <w:sz w:val="24"/>
          <w:szCs w:val="24"/>
          <w:lang w:val="hy-AM"/>
        </w:rPr>
        <w:t xml:space="preserve">իրականացվել են </w:t>
      </w:r>
      <w:r w:rsidR="00E945D5">
        <w:rPr>
          <w:rFonts w:ascii="GHEA Grapalat" w:hAnsi="GHEA Grapalat"/>
          <w:sz w:val="24"/>
          <w:szCs w:val="24"/>
          <w:lang w:val="hy-AM"/>
        </w:rPr>
        <w:t>գնումներ</w:t>
      </w:r>
      <w:r w:rsidR="00B361DE">
        <w:rPr>
          <w:rFonts w:ascii="GHEA Grapalat" w:hAnsi="GHEA Grapalat"/>
          <w:sz w:val="24"/>
          <w:szCs w:val="24"/>
          <w:lang w:val="hy-AM"/>
        </w:rPr>
        <w:t>ի գործընթացները</w:t>
      </w:r>
      <w:r w:rsidR="008E56AF">
        <w:rPr>
          <w:rFonts w:ascii="GHEA Grapalat" w:hAnsi="GHEA Grapalat"/>
          <w:sz w:val="24"/>
          <w:szCs w:val="24"/>
          <w:lang w:val="hy-AM"/>
        </w:rPr>
        <w:t xml:space="preserve">, </w:t>
      </w:r>
      <w:r w:rsidR="00B361DE">
        <w:rPr>
          <w:rFonts w:ascii="GHEA Grapalat" w:hAnsi="GHEA Grapalat"/>
          <w:sz w:val="24"/>
          <w:szCs w:val="24"/>
          <w:lang w:val="hy-AM"/>
        </w:rPr>
        <w:t>ըստ որ</w:t>
      </w:r>
      <w:r w:rsidR="0063263D">
        <w:rPr>
          <w:rFonts w:ascii="GHEA Grapalat" w:hAnsi="GHEA Grapalat"/>
          <w:sz w:val="24"/>
          <w:szCs w:val="24"/>
          <w:lang w:val="hy-AM"/>
        </w:rPr>
        <w:t>ոնց</w:t>
      </w:r>
      <w:r w:rsidR="00E945D5">
        <w:rPr>
          <w:rFonts w:ascii="GHEA Grapalat" w:hAnsi="GHEA Grapalat"/>
          <w:sz w:val="24"/>
          <w:szCs w:val="24"/>
          <w:lang w:val="hy-AM"/>
        </w:rPr>
        <w:t xml:space="preserve"> </w:t>
      </w:r>
      <w:r w:rsidR="00B361DE">
        <w:rPr>
          <w:rFonts w:ascii="GHEA Grapalat" w:hAnsi="GHEA Grapalat"/>
          <w:sz w:val="24"/>
          <w:szCs w:val="24"/>
          <w:lang w:val="hy-AM"/>
        </w:rPr>
        <w:t xml:space="preserve">կատարվել են </w:t>
      </w:r>
      <w:r w:rsidR="00A86FA2" w:rsidRPr="00850D12">
        <w:rPr>
          <w:rFonts w:ascii="GHEA Grapalat" w:hAnsi="GHEA Grapalat"/>
          <w:sz w:val="24"/>
          <w:szCs w:val="24"/>
          <w:lang w:val="hy-AM"/>
        </w:rPr>
        <w:t>«</w:t>
      </w:r>
      <w:r w:rsidR="00A86FA2">
        <w:rPr>
          <w:rFonts w:ascii="GHEA Grapalat" w:hAnsi="GHEA Grapalat" w:cs="Sylfaen"/>
          <w:sz w:val="24"/>
          <w:szCs w:val="24"/>
          <w:lang w:val="hy-AM"/>
        </w:rPr>
        <w:t>Գ</w:t>
      </w:r>
      <w:r w:rsidR="00A86FA2" w:rsidRPr="00850D12">
        <w:rPr>
          <w:rFonts w:ascii="GHEA Grapalat" w:hAnsi="GHEA Grapalat" w:cs="Sylfaen"/>
          <w:sz w:val="24"/>
          <w:szCs w:val="24"/>
          <w:lang w:val="hy-AM"/>
        </w:rPr>
        <w:t>նանշման</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հարցում</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ընթացակարգով</w:t>
      </w:r>
      <w:r w:rsidR="00A86FA2" w:rsidRPr="00850D12">
        <w:rPr>
          <w:rFonts w:ascii="GHEA Grapalat" w:hAnsi="GHEA Grapalat"/>
          <w:sz w:val="24"/>
          <w:szCs w:val="24"/>
          <w:lang w:val="hy-AM"/>
        </w:rPr>
        <w:t xml:space="preserve"> 36 </w:t>
      </w:r>
      <w:r w:rsidR="00A86FA2" w:rsidRPr="00850D12">
        <w:rPr>
          <w:rFonts w:ascii="GHEA Grapalat" w:hAnsi="GHEA Grapalat" w:cs="Sylfaen"/>
          <w:sz w:val="24"/>
          <w:szCs w:val="24"/>
          <w:lang w:val="hy-AM"/>
        </w:rPr>
        <w:t>չափաբաժիններով՝</w:t>
      </w:r>
      <w:r w:rsidR="00A86FA2" w:rsidRPr="00850D12">
        <w:rPr>
          <w:rFonts w:ascii="GHEA Grapalat" w:hAnsi="GHEA Grapalat"/>
          <w:sz w:val="24"/>
          <w:szCs w:val="24"/>
          <w:lang w:val="hy-AM"/>
        </w:rPr>
        <w:t xml:space="preserve"> 20,887.196 </w:t>
      </w:r>
      <w:r w:rsidR="00A86FA2" w:rsidRPr="00850D12">
        <w:rPr>
          <w:rFonts w:ascii="GHEA Grapalat" w:hAnsi="GHEA Grapalat" w:cs="Sylfaen"/>
          <w:sz w:val="24"/>
          <w:szCs w:val="24"/>
          <w:lang w:val="hy-AM"/>
        </w:rPr>
        <w:t>հազ</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դրամ</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գումարի</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չափով</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և</w:t>
      </w:r>
      <w:r w:rsidR="00A86FA2" w:rsidRPr="00850D12">
        <w:rPr>
          <w:rFonts w:ascii="GHEA Grapalat" w:hAnsi="GHEA Grapalat"/>
          <w:sz w:val="24"/>
          <w:szCs w:val="24"/>
          <w:lang w:val="hy-AM"/>
        </w:rPr>
        <w:t xml:space="preserve"> «</w:t>
      </w:r>
      <w:r w:rsidR="00A86FA2">
        <w:rPr>
          <w:rFonts w:ascii="GHEA Grapalat" w:hAnsi="GHEA Grapalat" w:cs="Sylfaen"/>
          <w:sz w:val="24"/>
          <w:szCs w:val="24"/>
          <w:lang w:val="hy-AM"/>
        </w:rPr>
        <w:t>Մ</w:t>
      </w:r>
      <w:r w:rsidR="00A86FA2" w:rsidRPr="00850D12">
        <w:rPr>
          <w:rFonts w:ascii="GHEA Grapalat" w:hAnsi="GHEA Grapalat" w:cs="Sylfaen"/>
          <w:sz w:val="24"/>
          <w:szCs w:val="24"/>
          <w:lang w:val="hy-AM"/>
        </w:rPr>
        <w:t>եկ</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անձից գնում</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գնման</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ընթացակարգով</w:t>
      </w:r>
      <w:r w:rsidR="00A86FA2" w:rsidRPr="00850D12">
        <w:rPr>
          <w:rFonts w:ascii="GHEA Grapalat" w:hAnsi="GHEA Grapalat"/>
          <w:sz w:val="24"/>
          <w:szCs w:val="24"/>
          <w:lang w:val="hy-AM"/>
        </w:rPr>
        <w:t xml:space="preserve"> 158 </w:t>
      </w:r>
      <w:r w:rsidR="00A86FA2" w:rsidRPr="00850D12">
        <w:rPr>
          <w:rFonts w:ascii="GHEA Grapalat" w:hAnsi="GHEA Grapalat" w:cs="Sylfaen"/>
          <w:sz w:val="24"/>
          <w:szCs w:val="24"/>
          <w:lang w:val="hy-AM"/>
        </w:rPr>
        <w:t>չափաբաժիններով՝</w:t>
      </w:r>
      <w:r w:rsidR="00A86FA2" w:rsidRPr="00850D12">
        <w:rPr>
          <w:rFonts w:ascii="GHEA Grapalat" w:hAnsi="GHEA Grapalat"/>
          <w:sz w:val="24"/>
          <w:szCs w:val="24"/>
          <w:lang w:val="hy-AM"/>
        </w:rPr>
        <w:t xml:space="preserve"> 7,659.970 </w:t>
      </w:r>
      <w:r w:rsidR="00A86FA2" w:rsidRPr="00850D12">
        <w:rPr>
          <w:rFonts w:ascii="GHEA Grapalat" w:hAnsi="GHEA Grapalat" w:cs="Sylfaen"/>
          <w:sz w:val="24"/>
          <w:szCs w:val="24"/>
          <w:lang w:val="hy-AM"/>
        </w:rPr>
        <w:t>հազ</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դրամ</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գումարի</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չափով</w:t>
      </w:r>
      <w:r w:rsidR="00DB691D">
        <w:rPr>
          <w:rFonts w:ascii="GHEA Grapalat" w:hAnsi="GHEA Grapalat" w:cs="Sylfaen"/>
          <w:sz w:val="24"/>
          <w:szCs w:val="24"/>
          <w:lang w:val="hy-AM"/>
        </w:rPr>
        <w:t xml:space="preserve"> գնումներ</w:t>
      </w:r>
      <w:r w:rsidR="00EE7495">
        <w:rPr>
          <w:rFonts w:ascii="GHEA Grapalat" w:hAnsi="GHEA Grapalat" w:cs="Sylfaen"/>
          <w:sz w:val="24"/>
          <w:szCs w:val="24"/>
          <w:lang w:val="hy-AM"/>
        </w:rPr>
        <w:t>։</w:t>
      </w:r>
      <w:r w:rsidR="00A86FA2" w:rsidRPr="00850D12">
        <w:rPr>
          <w:rFonts w:ascii="GHEA Grapalat" w:hAnsi="GHEA Grapalat" w:cs="Sylfaen"/>
          <w:sz w:val="24"/>
          <w:szCs w:val="24"/>
          <w:lang w:val="hy-AM"/>
        </w:rPr>
        <w:t xml:space="preserve"> </w:t>
      </w:r>
      <w:r w:rsidR="002E2530">
        <w:rPr>
          <w:rFonts w:ascii="GHEA Grapalat" w:hAnsi="GHEA Grapalat" w:cs="Sylfaen"/>
          <w:sz w:val="24"/>
          <w:szCs w:val="24"/>
          <w:lang w:val="hy-AM"/>
        </w:rPr>
        <w:t>Գ</w:t>
      </w:r>
      <w:r w:rsidR="00A86FA2" w:rsidRPr="00850D12">
        <w:rPr>
          <w:rFonts w:ascii="GHEA Grapalat" w:hAnsi="GHEA Grapalat" w:cs="Sylfaen"/>
          <w:sz w:val="24"/>
          <w:szCs w:val="24"/>
          <w:lang w:val="hy-AM"/>
        </w:rPr>
        <w:t>նումների գործընթաց</w:t>
      </w:r>
      <w:r w:rsidR="00EE7495">
        <w:rPr>
          <w:rFonts w:ascii="GHEA Grapalat" w:hAnsi="GHEA Grapalat" w:cs="Sylfaen"/>
          <w:sz w:val="24"/>
          <w:szCs w:val="24"/>
          <w:lang w:val="hy-AM"/>
        </w:rPr>
        <w:t>ի</w:t>
      </w:r>
      <w:r w:rsidR="00B361DE">
        <w:rPr>
          <w:rFonts w:ascii="GHEA Grapalat" w:hAnsi="GHEA Grapalat" w:cs="Sylfaen"/>
          <w:sz w:val="24"/>
          <w:szCs w:val="24"/>
          <w:lang w:val="hy-AM"/>
        </w:rPr>
        <w:t xml:space="preserve"> ո</w:t>
      </w:r>
      <w:r w:rsidR="00A86FA2" w:rsidRPr="00850D12">
        <w:rPr>
          <w:rFonts w:ascii="GHEA Grapalat" w:hAnsi="GHEA Grapalat" w:cs="Sylfaen"/>
          <w:sz w:val="24"/>
          <w:szCs w:val="24"/>
          <w:lang w:val="hy-AM"/>
        </w:rPr>
        <w:t>ւսումնասիրության</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արդյունքում</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պարզվեց</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որ</w:t>
      </w:r>
      <w:r w:rsidR="00A86FA2" w:rsidRPr="00391F8C">
        <w:rPr>
          <w:rFonts w:ascii="GHEA Grapalat" w:hAnsi="GHEA Grapalat" w:cs="Sylfaen"/>
          <w:sz w:val="24"/>
          <w:szCs w:val="24"/>
          <w:lang w:val="hy-AM"/>
        </w:rPr>
        <w:t>.</w:t>
      </w:r>
      <w:r w:rsidR="00A86FA2" w:rsidRPr="00850D12">
        <w:rPr>
          <w:rFonts w:ascii="GHEA Grapalat" w:hAnsi="GHEA Grapalat"/>
          <w:sz w:val="24"/>
          <w:szCs w:val="24"/>
          <w:lang w:val="hy-AM"/>
        </w:rPr>
        <w:t xml:space="preserve"> </w:t>
      </w:r>
    </w:p>
    <w:p w:rsidR="00A86FA2" w:rsidRDefault="002E2530" w:rsidP="00740EAF">
      <w:pPr>
        <w:spacing w:line="276" w:lineRule="auto"/>
        <w:ind w:left="284" w:firstLine="567"/>
        <w:jc w:val="both"/>
        <w:rPr>
          <w:rFonts w:ascii="GHEA Grapalat" w:hAnsi="GHEA Grapalat"/>
          <w:sz w:val="24"/>
          <w:szCs w:val="24"/>
          <w:lang w:val="hy-AM"/>
        </w:rPr>
      </w:pPr>
      <w:r>
        <w:rPr>
          <w:rFonts w:ascii="GHEA Grapalat" w:hAnsi="GHEA Grapalat"/>
          <w:sz w:val="24"/>
          <w:szCs w:val="24"/>
          <w:lang w:val="hy-AM"/>
        </w:rPr>
        <w:t>6</w:t>
      </w:r>
      <w:r w:rsidR="00A86FA2" w:rsidRPr="00EB5321">
        <w:rPr>
          <w:rFonts w:ascii="GHEA Grapalat" w:hAnsi="GHEA Grapalat"/>
          <w:sz w:val="24"/>
          <w:szCs w:val="24"/>
          <w:lang w:val="hy-AM"/>
        </w:rPr>
        <w:t>.</w:t>
      </w:r>
      <w:r>
        <w:rPr>
          <w:rFonts w:ascii="GHEA Grapalat" w:hAnsi="GHEA Grapalat"/>
          <w:sz w:val="24"/>
          <w:szCs w:val="24"/>
          <w:lang w:val="hy-AM"/>
        </w:rPr>
        <w:t>1</w:t>
      </w:r>
      <w:r w:rsidRPr="00EB5321">
        <w:rPr>
          <w:rFonts w:ascii="GHEA Grapalat" w:hAnsi="GHEA Grapalat"/>
          <w:sz w:val="24"/>
          <w:szCs w:val="24"/>
          <w:lang w:val="hy-AM"/>
        </w:rPr>
        <w:t>.</w:t>
      </w:r>
      <w:r>
        <w:rPr>
          <w:rFonts w:ascii="GHEA Grapalat" w:hAnsi="GHEA Grapalat"/>
          <w:sz w:val="24"/>
          <w:szCs w:val="24"/>
          <w:lang w:val="hy-AM"/>
        </w:rPr>
        <w:t>1</w:t>
      </w:r>
      <w:r w:rsidRPr="00850D12">
        <w:rPr>
          <w:rFonts w:ascii="GHEA Grapalat" w:hAnsi="GHEA Grapalat"/>
          <w:sz w:val="24"/>
          <w:szCs w:val="24"/>
          <w:lang w:val="hy-AM"/>
        </w:rPr>
        <w:t xml:space="preserve"> </w:t>
      </w:r>
      <w:r w:rsidR="00A86FA2" w:rsidRPr="00850D12">
        <w:rPr>
          <w:rFonts w:ascii="GHEA Grapalat" w:hAnsi="GHEA Grapalat"/>
          <w:sz w:val="24"/>
          <w:szCs w:val="24"/>
          <w:lang w:val="hy-AM"/>
        </w:rPr>
        <w:t xml:space="preserve"> «Գնանշման հարցում» ընթացակարգով, ՕԲԹ-ԳՀԾՁԲ-21/01, ՕԲԹ-ԳՀԾՁԲ-21/02,  ՕԲԹ-ԳՀԾՁԲ-21/03,  ՕԲԹ-ԳՀԾՁԲ-21/04, ՕԲԹ-ԳՀԾՁԲ-21/05, ՕԲԹ-ԳՀԾՁԲ-21/06 ծածկագրերով կատարված գնման ընթացքում հրավերի տեքստը, գնահատող հանձնաժողովի նիստերի արձանագրությունները, պայմանագիր կնքելու և կնքված պայմանագրի մասին հայտարարությունները «Procurement.am» տեղեկագրում</w:t>
      </w:r>
      <w:r w:rsidR="00A86FA2">
        <w:rPr>
          <w:rFonts w:ascii="GHEA Grapalat" w:hAnsi="GHEA Grapalat"/>
          <w:sz w:val="24"/>
          <w:szCs w:val="24"/>
          <w:lang w:val="hy-AM"/>
        </w:rPr>
        <w:t xml:space="preserve"> </w:t>
      </w:r>
      <w:r w:rsidR="00A86FA2" w:rsidRPr="00850D12">
        <w:rPr>
          <w:rFonts w:ascii="GHEA Grapalat" w:hAnsi="GHEA Grapalat"/>
          <w:sz w:val="24"/>
          <w:szCs w:val="24"/>
          <w:lang w:val="hy-AM"/>
        </w:rPr>
        <w:t>(</w:t>
      </w:r>
      <w:r w:rsidR="00A86FA2">
        <w:rPr>
          <w:rFonts w:ascii="GHEA Grapalat" w:hAnsi="GHEA Grapalat"/>
          <w:sz w:val="24"/>
          <w:szCs w:val="24"/>
          <w:lang w:val="hy-AM"/>
        </w:rPr>
        <w:t>այսուհետ՝ Տեղեկագիր</w:t>
      </w:r>
      <w:r w:rsidR="00A86FA2" w:rsidRPr="00850D12">
        <w:rPr>
          <w:rFonts w:ascii="GHEA Grapalat" w:hAnsi="GHEA Grapalat"/>
          <w:sz w:val="24"/>
          <w:szCs w:val="24"/>
          <w:lang w:val="hy-AM"/>
        </w:rPr>
        <w:t xml:space="preserve">) չեն հրապարակվել նաև ռուսերեն լեզվով: Առկա է անհամապատասխանություն  ՀՀ կառավարության 2017 թվականի մայիսի 4-ի «Գնումների գործընթացի կազմակերպման կարգը հաստատելու և ՀՀ կառավարության 2011 թվականի փետրվարի 10-ի </w:t>
      </w:r>
      <w:r w:rsidR="00A86FA2">
        <w:rPr>
          <w:rFonts w:ascii="GHEA Grapalat" w:hAnsi="GHEA Grapalat"/>
          <w:sz w:val="24"/>
          <w:szCs w:val="24"/>
          <w:lang w:val="hy-AM"/>
        </w:rPr>
        <w:t>թիվ</w:t>
      </w:r>
      <w:r w:rsidR="00A86FA2" w:rsidRPr="00850D12">
        <w:rPr>
          <w:rFonts w:ascii="GHEA Grapalat" w:hAnsi="GHEA Grapalat"/>
          <w:sz w:val="24"/>
          <w:szCs w:val="24"/>
          <w:lang w:val="hy-AM"/>
        </w:rPr>
        <w:t xml:space="preserve"> 168-Ն որոշումն ուժը կորցրած ճանաչելու մասին» </w:t>
      </w:r>
      <w:r w:rsidR="00A86FA2" w:rsidRPr="00227DC3">
        <w:rPr>
          <w:rFonts w:ascii="GHEA Grapalat" w:hAnsi="GHEA Grapalat"/>
          <w:sz w:val="24"/>
          <w:szCs w:val="24"/>
          <w:lang w:val="hy-AM"/>
        </w:rPr>
        <w:t>թիվ</w:t>
      </w:r>
      <w:r w:rsidR="00A86FA2" w:rsidRPr="00850D12">
        <w:rPr>
          <w:rFonts w:ascii="GHEA Grapalat" w:hAnsi="GHEA Grapalat"/>
          <w:sz w:val="24"/>
          <w:szCs w:val="24"/>
          <w:lang w:val="hy-AM"/>
        </w:rPr>
        <w:t xml:space="preserve"> 526-Ն որոշման 7-րդ բաժնի 34-րդ կետի 1-ին ենթակետի  պահանջների հետ:</w:t>
      </w:r>
    </w:p>
    <w:p w:rsidR="00B65238" w:rsidRPr="00505442" w:rsidRDefault="00B65238" w:rsidP="00740EAF">
      <w:pPr>
        <w:spacing w:line="276" w:lineRule="auto"/>
        <w:ind w:firstLine="284"/>
        <w:jc w:val="both"/>
        <w:rPr>
          <w:rFonts w:ascii="GHEA Grapalat" w:hAnsi="GHEA Grapalat"/>
          <w:sz w:val="24"/>
          <w:szCs w:val="24"/>
          <w:lang w:val="hy-AM"/>
        </w:rPr>
      </w:pPr>
      <w:r w:rsidRPr="00D047D5">
        <w:rPr>
          <w:rFonts w:ascii="GHEA Grapalat" w:hAnsi="GHEA Grapalat" w:cs="Arial"/>
          <w:b/>
          <w:sz w:val="24"/>
          <w:szCs w:val="24"/>
          <w:lang w:val="hy-AM"/>
        </w:rPr>
        <w:t>Հաշվեքննության օբյեկտի պարզաբանումը.</w:t>
      </w:r>
      <w:r w:rsidR="00331A55">
        <w:rPr>
          <w:rFonts w:ascii="GHEA Grapalat" w:hAnsi="GHEA Grapalat" w:cs="Arial"/>
          <w:b/>
          <w:sz w:val="24"/>
          <w:szCs w:val="24"/>
          <w:lang w:val="hy-AM"/>
        </w:rPr>
        <w:t xml:space="preserve">   </w:t>
      </w:r>
      <w:r w:rsidRPr="00505442">
        <w:rPr>
          <w:rFonts w:ascii="GHEA Grapalat" w:hAnsi="GHEA Grapalat"/>
          <w:sz w:val="24"/>
          <w:szCs w:val="24"/>
          <w:lang w:val="hy-AM"/>
        </w:rPr>
        <w:t>«</w:t>
      </w:r>
      <w:r w:rsidR="00505442">
        <w:rPr>
          <w:rFonts w:ascii="GHEA Grapalat" w:hAnsi="GHEA Grapalat"/>
          <w:sz w:val="24"/>
          <w:szCs w:val="24"/>
          <w:lang w:val="hy-AM"/>
        </w:rPr>
        <w:t>…</w:t>
      </w:r>
      <w:r w:rsidR="00505442" w:rsidRPr="00850D12">
        <w:rPr>
          <w:rFonts w:ascii="GHEA Grapalat" w:hAnsi="GHEA Grapalat"/>
          <w:sz w:val="24"/>
          <w:szCs w:val="24"/>
          <w:lang w:val="hy-AM"/>
        </w:rPr>
        <w:t>ՕԲԹ-ԳՀԾՁԲ-21/01, ՕԲԹ-ԳՀԾՁԲ-21/02,  ՕԲԹ-ԳՀԾՁԲ-21/03,  ՕԲԹ-ԳՀԾՁԲ-21/04, ՕԲԹ-ԳՀԾՁԲ-21/05, ՕԲԹ-ԳՀԾՁԲ-21/06 ծածկագրերով</w:t>
      </w:r>
      <w:r w:rsidR="00505442" w:rsidRPr="00505442">
        <w:rPr>
          <w:rFonts w:ascii="GHEA Grapalat" w:hAnsi="GHEA Grapalat"/>
          <w:sz w:val="24"/>
          <w:szCs w:val="24"/>
          <w:lang w:val="hy-AM"/>
        </w:rPr>
        <w:t xml:space="preserve"> </w:t>
      </w:r>
      <w:r w:rsidR="00505442">
        <w:rPr>
          <w:rFonts w:ascii="GHEA Grapalat" w:hAnsi="GHEA Grapalat"/>
          <w:sz w:val="24"/>
          <w:szCs w:val="24"/>
          <w:lang w:val="hy-AM"/>
        </w:rPr>
        <w:t xml:space="preserve">բոլոր փաստաթղթերը </w:t>
      </w:r>
      <w:r w:rsidR="00505442" w:rsidRPr="00850D12">
        <w:rPr>
          <w:rFonts w:ascii="GHEA Grapalat" w:hAnsi="GHEA Grapalat"/>
          <w:sz w:val="24"/>
          <w:szCs w:val="24"/>
          <w:lang w:val="hy-AM"/>
        </w:rPr>
        <w:t>«</w:t>
      </w:r>
      <w:r w:rsidR="00505442" w:rsidRPr="00505442">
        <w:rPr>
          <w:rFonts w:ascii="GHEA Grapalat" w:hAnsi="GHEA Grapalat"/>
          <w:sz w:val="24"/>
          <w:szCs w:val="24"/>
          <w:lang w:val="hy-AM"/>
        </w:rPr>
        <w:t>gnumner@.</w:t>
      </w:r>
      <w:r w:rsidR="00505442" w:rsidRPr="00850D12">
        <w:rPr>
          <w:rFonts w:ascii="GHEA Grapalat" w:hAnsi="GHEA Grapalat"/>
          <w:sz w:val="24"/>
          <w:szCs w:val="24"/>
          <w:lang w:val="hy-AM"/>
        </w:rPr>
        <w:t>am»</w:t>
      </w:r>
      <w:r w:rsidR="00D047D5">
        <w:rPr>
          <w:rFonts w:ascii="GHEA Grapalat" w:hAnsi="GHEA Grapalat"/>
          <w:sz w:val="24"/>
          <w:szCs w:val="24"/>
          <w:lang w:val="hy-AM"/>
        </w:rPr>
        <w:t xml:space="preserve"> </w:t>
      </w:r>
      <w:r w:rsidR="00505442">
        <w:rPr>
          <w:rFonts w:ascii="GHEA Grapalat" w:hAnsi="GHEA Grapalat"/>
          <w:sz w:val="24"/>
          <w:szCs w:val="24"/>
          <w:lang w:val="hy-AM"/>
        </w:rPr>
        <w:t>էլ</w:t>
      </w:r>
      <w:r w:rsidR="00D047D5">
        <w:rPr>
          <w:rFonts w:ascii="GHEA Grapalat" w:hAnsi="GHEA Grapalat"/>
          <w:sz w:val="24"/>
          <w:szCs w:val="24"/>
          <w:lang w:val="hy-AM"/>
        </w:rPr>
        <w:t>ե</w:t>
      </w:r>
      <w:r w:rsidR="00505442">
        <w:rPr>
          <w:rFonts w:ascii="GHEA Grapalat" w:hAnsi="GHEA Grapalat"/>
          <w:sz w:val="24"/>
          <w:szCs w:val="24"/>
          <w:lang w:val="hy-AM"/>
        </w:rPr>
        <w:t>կտրոնային հասցեին ուղարկվել են նաև ռուսերեն լեզվով</w:t>
      </w:r>
      <w:r w:rsidR="00B71BC0">
        <w:rPr>
          <w:rFonts w:ascii="GHEA Grapalat" w:hAnsi="GHEA Grapalat"/>
          <w:sz w:val="24"/>
          <w:szCs w:val="24"/>
          <w:lang w:val="hy-AM"/>
        </w:rPr>
        <w:t>։</w:t>
      </w:r>
      <w:r w:rsidRPr="00505442">
        <w:rPr>
          <w:rFonts w:ascii="GHEA Grapalat" w:hAnsi="GHEA Grapalat"/>
          <w:sz w:val="24"/>
          <w:szCs w:val="24"/>
          <w:lang w:val="hy-AM"/>
        </w:rPr>
        <w:t>»</w:t>
      </w:r>
    </w:p>
    <w:p w:rsidR="00B65238" w:rsidRDefault="00B65238" w:rsidP="00331A55">
      <w:pPr>
        <w:spacing w:line="276" w:lineRule="auto"/>
        <w:ind w:firstLine="284"/>
        <w:jc w:val="both"/>
        <w:rPr>
          <w:rFonts w:ascii="GHEA Grapalat" w:eastAsia="MS Mincho" w:hAnsi="GHEA Grapalat" w:cs="MS Mincho"/>
          <w:sz w:val="24"/>
          <w:szCs w:val="24"/>
          <w:lang w:val="hy-AM"/>
        </w:rPr>
      </w:pPr>
      <w:r w:rsidRPr="00D047D5">
        <w:rPr>
          <w:rFonts w:ascii="GHEA Grapalat" w:hAnsi="GHEA Grapalat"/>
          <w:b/>
          <w:sz w:val="24"/>
          <w:szCs w:val="24"/>
          <w:lang w:val="hy-AM"/>
        </w:rPr>
        <w:t>Հաշվեքննողների մեկնաբանությունը.</w:t>
      </w:r>
      <w:r w:rsidR="00331A55">
        <w:rPr>
          <w:rFonts w:ascii="GHEA Grapalat" w:hAnsi="GHEA Grapalat"/>
          <w:b/>
          <w:sz w:val="24"/>
          <w:szCs w:val="24"/>
          <w:lang w:val="hy-AM"/>
        </w:rPr>
        <w:t xml:space="preserve">  </w:t>
      </w:r>
      <w:r w:rsidR="00D047D5">
        <w:rPr>
          <w:rFonts w:ascii="GHEA Grapalat" w:eastAsia="MS Mincho" w:hAnsi="GHEA Grapalat" w:cs="MS Mincho"/>
          <w:sz w:val="24"/>
          <w:szCs w:val="24"/>
          <w:lang w:val="hy-AM"/>
        </w:rPr>
        <w:t xml:space="preserve"> </w:t>
      </w:r>
      <w:r w:rsidRPr="00505442">
        <w:rPr>
          <w:rFonts w:ascii="GHEA Grapalat" w:eastAsia="MS Mincho" w:hAnsi="GHEA Grapalat" w:cs="MS Mincho"/>
          <w:sz w:val="24"/>
          <w:szCs w:val="24"/>
          <w:lang w:val="hy-AM"/>
        </w:rPr>
        <w:t>Հաշվեքննության օբյեկտ</w:t>
      </w:r>
      <w:r w:rsidR="00D047D5">
        <w:rPr>
          <w:rFonts w:ascii="GHEA Grapalat" w:eastAsia="MS Mincho" w:hAnsi="GHEA Grapalat" w:cs="MS Mincho"/>
          <w:sz w:val="24"/>
          <w:szCs w:val="24"/>
          <w:lang w:val="hy-AM"/>
        </w:rPr>
        <w:t>ն</w:t>
      </w:r>
      <w:r w:rsidRPr="00505442">
        <w:rPr>
          <w:rFonts w:ascii="GHEA Grapalat" w:eastAsia="MS Mincho" w:hAnsi="GHEA Grapalat" w:cs="MS Mincho"/>
          <w:sz w:val="24"/>
          <w:szCs w:val="24"/>
          <w:lang w:val="hy-AM"/>
        </w:rPr>
        <w:t xml:space="preserve"> առարկություն չի ներկայացրել, տրվել </w:t>
      </w:r>
      <w:r w:rsidR="00D047D5">
        <w:rPr>
          <w:rFonts w:ascii="GHEA Grapalat" w:eastAsia="MS Mincho" w:hAnsi="GHEA Grapalat" w:cs="MS Mincho"/>
          <w:sz w:val="24"/>
          <w:szCs w:val="24"/>
          <w:lang w:val="hy-AM"/>
        </w:rPr>
        <w:t>է</w:t>
      </w:r>
      <w:r w:rsidRPr="00505442">
        <w:rPr>
          <w:rFonts w:ascii="GHEA Grapalat" w:eastAsia="MS Mincho" w:hAnsi="GHEA Grapalat" w:cs="MS Mincho"/>
          <w:sz w:val="24"/>
          <w:szCs w:val="24"/>
          <w:lang w:val="hy-AM"/>
        </w:rPr>
        <w:t xml:space="preserve"> </w:t>
      </w:r>
      <w:r w:rsidR="00D047D5">
        <w:rPr>
          <w:rFonts w:ascii="GHEA Grapalat" w:eastAsia="MS Mincho" w:hAnsi="GHEA Grapalat" w:cs="MS Mincho"/>
          <w:sz w:val="24"/>
          <w:szCs w:val="24"/>
          <w:lang w:val="hy-AM"/>
        </w:rPr>
        <w:t>բացատրություն</w:t>
      </w:r>
      <w:r w:rsidRPr="00505442">
        <w:rPr>
          <w:rFonts w:ascii="GHEA Grapalat" w:eastAsia="MS Mincho" w:hAnsi="GHEA Grapalat" w:cs="MS Mincho"/>
          <w:sz w:val="24"/>
          <w:szCs w:val="24"/>
          <w:lang w:val="hy-AM"/>
        </w:rPr>
        <w:t>։</w:t>
      </w:r>
    </w:p>
    <w:p w:rsidR="00A86FA2" w:rsidRDefault="002E2530" w:rsidP="00740EAF">
      <w:pPr>
        <w:spacing w:line="276" w:lineRule="auto"/>
        <w:ind w:left="284" w:right="-90" w:firstLine="567"/>
        <w:jc w:val="both"/>
        <w:rPr>
          <w:rFonts w:ascii="GHEA Grapalat" w:hAnsi="GHEA Grapalat"/>
          <w:sz w:val="24"/>
          <w:szCs w:val="24"/>
          <w:lang w:val="hy-AM"/>
        </w:rPr>
      </w:pPr>
      <w:r>
        <w:rPr>
          <w:rFonts w:ascii="GHEA Grapalat" w:hAnsi="GHEA Grapalat"/>
          <w:sz w:val="24"/>
          <w:szCs w:val="24"/>
          <w:lang w:val="hy-AM"/>
        </w:rPr>
        <w:t>6</w:t>
      </w:r>
      <w:r w:rsidRPr="00EB5321">
        <w:rPr>
          <w:rFonts w:ascii="GHEA Grapalat" w:hAnsi="GHEA Grapalat"/>
          <w:sz w:val="24"/>
          <w:szCs w:val="24"/>
          <w:lang w:val="hy-AM"/>
        </w:rPr>
        <w:t>.</w:t>
      </w:r>
      <w:r>
        <w:rPr>
          <w:rFonts w:ascii="GHEA Grapalat" w:hAnsi="GHEA Grapalat"/>
          <w:sz w:val="24"/>
          <w:szCs w:val="24"/>
          <w:lang w:val="hy-AM"/>
        </w:rPr>
        <w:t>1</w:t>
      </w:r>
      <w:r w:rsidRPr="00EB5321">
        <w:rPr>
          <w:rFonts w:ascii="GHEA Grapalat" w:hAnsi="GHEA Grapalat"/>
          <w:sz w:val="24"/>
          <w:szCs w:val="24"/>
          <w:lang w:val="hy-AM"/>
        </w:rPr>
        <w:t>.</w:t>
      </w:r>
      <w:r>
        <w:rPr>
          <w:rFonts w:ascii="GHEA Grapalat" w:hAnsi="GHEA Grapalat"/>
          <w:sz w:val="24"/>
          <w:szCs w:val="24"/>
          <w:lang w:val="hy-AM"/>
        </w:rPr>
        <w:t>2</w:t>
      </w:r>
      <w:r w:rsidRPr="00850D12">
        <w:rPr>
          <w:rFonts w:ascii="GHEA Grapalat" w:hAnsi="GHEA Grapalat"/>
          <w:sz w:val="24"/>
          <w:szCs w:val="24"/>
          <w:lang w:val="hy-AM"/>
        </w:rPr>
        <w:t xml:space="preserve">  </w:t>
      </w:r>
      <w:r w:rsidR="00A86FA2" w:rsidRPr="00850D12">
        <w:rPr>
          <w:rFonts w:ascii="GHEA Grapalat" w:hAnsi="GHEA Grapalat"/>
          <w:sz w:val="24"/>
          <w:szCs w:val="24"/>
          <w:lang w:val="hy-AM"/>
        </w:rPr>
        <w:t>«</w:t>
      </w:r>
      <w:r w:rsidR="00A86FA2" w:rsidRPr="00850D12">
        <w:rPr>
          <w:rFonts w:ascii="GHEA Grapalat" w:hAnsi="GHEA Grapalat" w:cs="Sylfaen"/>
          <w:sz w:val="24"/>
          <w:szCs w:val="24"/>
          <w:lang w:val="hy-AM"/>
        </w:rPr>
        <w:t>Գնանշման</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հարցում</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ընթացակարգով</w:t>
      </w:r>
      <w:r w:rsidR="00A86FA2" w:rsidRPr="00850D12">
        <w:rPr>
          <w:rFonts w:ascii="GHEA Grapalat" w:hAnsi="GHEA Grapalat"/>
          <w:sz w:val="24"/>
          <w:szCs w:val="24"/>
          <w:lang w:val="hy-AM"/>
        </w:rPr>
        <w:t xml:space="preserve">, ՕԲԹ-ԳՀԱՊՁԲ-21/02 </w:t>
      </w:r>
      <w:r w:rsidR="00A86FA2" w:rsidRPr="00850D12">
        <w:rPr>
          <w:rFonts w:ascii="GHEA Grapalat" w:hAnsi="GHEA Grapalat" w:cs="Sylfaen"/>
          <w:sz w:val="24"/>
          <w:szCs w:val="24"/>
          <w:lang w:val="hy-AM"/>
        </w:rPr>
        <w:t>ծածկագրով</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կատարված</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գնման</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ընթացքում</w:t>
      </w:r>
      <w:r w:rsidR="00A86FA2" w:rsidRPr="00850D12">
        <w:rPr>
          <w:rFonts w:ascii="GHEA Grapalat" w:hAnsi="GHEA Grapalat"/>
          <w:sz w:val="24"/>
          <w:szCs w:val="24"/>
          <w:lang w:val="hy-AM"/>
        </w:rPr>
        <w:t xml:space="preserve"> </w:t>
      </w:r>
      <w:r w:rsidR="00A86FA2">
        <w:rPr>
          <w:rFonts w:ascii="GHEA Grapalat" w:hAnsi="GHEA Grapalat"/>
          <w:sz w:val="24"/>
          <w:szCs w:val="24"/>
          <w:lang w:val="hy-AM"/>
        </w:rPr>
        <w:t>Տ</w:t>
      </w:r>
      <w:r w:rsidR="00A86FA2" w:rsidRPr="00850D12">
        <w:rPr>
          <w:rFonts w:ascii="GHEA Grapalat" w:hAnsi="GHEA Grapalat" w:cs="Sylfaen"/>
          <w:sz w:val="24"/>
          <w:szCs w:val="24"/>
          <w:lang w:val="hy-AM"/>
        </w:rPr>
        <w:t>եղեկագրում</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չի</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հրապարակվել</w:t>
      </w:r>
      <w:r w:rsidR="00A86FA2" w:rsidRPr="00850D12">
        <w:rPr>
          <w:rFonts w:ascii="GHEA Grapalat" w:hAnsi="GHEA Grapalat"/>
          <w:sz w:val="24"/>
          <w:szCs w:val="24"/>
          <w:lang w:val="hy-AM"/>
        </w:rPr>
        <w:t xml:space="preserve"> «</w:t>
      </w:r>
      <w:r w:rsidR="00A86FA2">
        <w:rPr>
          <w:rFonts w:ascii="GHEA Grapalat" w:hAnsi="GHEA Grapalat" w:cs="Sylfaen"/>
          <w:sz w:val="24"/>
          <w:szCs w:val="24"/>
          <w:lang w:val="hy-AM"/>
        </w:rPr>
        <w:t>Կ</w:t>
      </w:r>
      <w:r w:rsidR="00A86FA2" w:rsidRPr="00850D12">
        <w:rPr>
          <w:rFonts w:ascii="GHEA Grapalat" w:hAnsi="GHEA Grapalat" w:cs="Sylfaen"/>
          <w:sz w:val="24"/>
          <w:szCs w:val="24"/>
          <w:lang w:val="hy-AM"/>
        </w:rPr>
        <w:t>նքված</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պայմանագրի</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մասին</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հայտարարությունը</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Առկա</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է</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անհամապատասխանություն</w:t>
      </w:r>
      <w:r w:rsidR="00A86FA2" w:rsidRPr="00850D12">
        <w:rPr>
          <w:rFonts w:ascii="GHEA Grapalat" w:hAnsi="GHEA Grapalat"/>
          <w:sz w:val="24"/>
          <w:szCs w:val="24"/>
          <w:lang w:val="hy-AM"/>
        </w:rPr>
        <w:t xml:space="preserve"> 2016 </w:t>
      </w:r>
      <w:r w:rsidR="00A86FA2" w:rsidRPr="00850D12">
        <w:rPr>
          <w:rFonts w:ascii="GHEA Grapalat" w:hAnsi="GHEA Grapalat" w:cs="Sylfaen"/>
          <w:sz w:val="24"/>
          <w:szCs w:val="24"/>
          <w:lang w:val="hy-AM"/>
        </w:rPr>
        <w:t>թվականի</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դեկտեմբերի</w:t>
      </w:r>
      <w:r w:rsidR="00A86FA2" w:rsidRPr="00850D12">
        <w:rPr>
          <w:rFonts w:ascii="GHEA Grapalat" w:hAnsi="GHEA Grapalat"/>
          <w:sz w:val="24"/>
          <w:szCs w:val="24"/>
          <w:lang w:val="hy-AM"/>
        </w:rPr>
        <w:t xml:space="preserve"> 16-</w:t>
      </w:r>
      <w:r w:rsidR="00A86FA2" w:rsidRPr="00850D12">
        <w:rPr>
          <w:rFonts w:ascii="GHEA Grapalat" w:hAnsi="GHEA Grapalat" w:cs="Sylfaen"/>
          <w:sz w:val="24"/>
          <w:szCs w:val="24"/>
          <w:lang w:val="hy-AM"/>
        </w:rPr>
        <w:t>ին</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ընդունված</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Գնումների</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մասին</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ՀՀ</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օրենքի</w:t>
      </w:r>
      <w:r w:rsidR="00A86FA2" w:rsidRPr="00850D12">
        <w:rPr>
          <w:rFonts w:ascii="GHEA Grapalat" w:hAnsi="GHEA Grapalat"/>
          <w:sz w:val="24"/>
          <w:szCs w:val="24"/>
          <w:lang w:val="hy-AM"/>
        </w:rPr>
        <w:t xml:space="preserve"> 11-</w:t>
      </w:r>
      <w:r w:rsidR="00A86FA2" w:rsidRPr="00850D12">
        <w:rPr>
          <w:rFonts w:ascii="GHEA Grapalat" w:hAnsi="GHEA Grapalat" w:cs="Sylfaen"/>
          <w:sz w:val="24"/>
          <w:szCs w:val="24"/>
          <w:lang w:val="hy-AM"/>
        </w:rPr>
        <w:t>րդ</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հոդվածի</w:t>
      </w:r>
      <w:r w:rsidR="00A86FA2" w:rsidRPr="00850D12">
        <w:rPr>
          <w:rFonts w:ascii="GHEA Grapalat" w:hAnsi="GHEA Grapalat"/>
          <w:sz w:val="24"/>
          <w:szCs w:val="24"/>
          <w:lang w:val="hy-AM"/>
        </w:rPr>
        <w:t xml:space="preserve"> 1-</w:t>
      </w:r>
      <w:r w:rsidR="00A86FA2" w:rsidRPr="00850D12">
        <w:rPr>
          <w:rFonts w:ascii="GHEA Grapalat" w:hAnsi="GHEA Grapalat" w:cs="Sylfaen"/>
          <w:sz w:val="24"/>
          <w:szCs w:val="24"/>
          <w:lang w:val="hy-AM"/>
        </w:rPr>
        <w:t>ին</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մասի</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պահանջների</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հետ</w:t>
      </w:r>
      <w:r w:rsidR="00A86FA2" w:rsidRPr="00850D12">
        <w:rPr>
          <w:rFonts w:ascii="GHEA Grapalat" w:hAnsi="GHEA Grapalat"/>
          <w:sz w:val="24"/>
          <w:szCs w:val="24"/>
          <w:lang w:val="hy-AM"/>
        </w:rPr>
        <w:t>:</w:t>
      </w:r>
    </w:p>
    <w:p w:rsidR="00A86FA2" w:rsidRDefault="002E2530" w:rsidP="00740EAF">
      <w:pPr>
        <w:spacing w:line="276" w:lineRule="auto"/>
        <w:ind w:left="284" w:firstLine="567"/>
        <w:jc w:val="both"/>
        <w:rPr>
          <w:rFonts w:ascii="GHEA Grapalat" w:hAnsi="GHEA Grapalat"/>
          <w:sz w:val="24"/>
          <w:szCs w:val="24"/>
          <w:lang w:val="hy-AM"/>
        </w:rPr>
      </w:pPr>
      <w:r>
        <w:rPr>
          <w:rFonts w:ascii="GHEA Grapalat" w:hAnsi="GHEA Grapalat"/>
          <w:sz w:val="24"/>
          <w:szCs w:val="24"/>
          <w:lang w:val="hy-AM"/>
        </w:rPr>
        <w:t>6</w:t>
      </w:r>
      <w:r w:rsidRPr="00EB5321">
        <w:rPr>
          <w:rFonts w:ascii="GHEA Grapalat" w:hAnsi="GHEA Grapalat"/>
          <w:sz w:val="24"/>
          <w:szCs w:val="24"/>
          <w:lang w:val="hy-AM"/>
        </w:rPr>
        <w:t>.</w:t>
      </w:r>
      <w:r>
        <w:rPr>
          <w:rFonts w:ascii="GHEA Grapalat" w:hAnsi="GHEA Grapalat"/>
          <w:sz w:val="24"/>
          <w:szCs w:val="24"/>
          <w:lang w:val="hy-AM"/>
        </w:rPr>
        <w:t>1</w:t>
      </w:r>
      <w:r w:rsidRPr="00EB5321">
        <w:rPr>
          <w:rFonts w:ascii="GHEA Grapalat" w:hAnsi="GHEA Grapalat"/>
          <w:sz w:val="24"/>
          <w:szCs w:val="24"/>
          <w:lang w:val="hy-AM"/>
        </w:rPr>
        <w:t>.</w:t>
      </w:r>
      <w:r>
        <w:rPr>
          <w:rFonts w:ascii="GHEA Grapalat" w:hAnsi="GHEA Grapalat"/>
          <w:sz w:val="24"/>
          <w:szCs w:val="24"/>
          <w:lang w:val="hy-AM"/>
        </w:rPr>
        <w:t>3</w:t>
      </w:r>
      <w:r w:rsidRPr="00850D12">
        <w:rPr>
          <w:rFonts w:ascii="GHEA Grapalat" w:hAnsi="GHEA Grapalat"/>
          <w:sz w:val="24"/>
          <w:szCs w:val="24"/>
          <w:lang w:val="hy-AM"/>
        </w:rPr>
        <w:t xml:space="preserve">  </w:t>
      </w:r>
      <w:r w:rsidR="00A86FA2" w:rsidRPr="00850D12">
        <w:rPr>
          <w:rFonts w:ascii="GHEA Grapalat" w:hAnsi="GHEA Grapalat"/>
          <w:sz w:val="24"/>
          <w:szCs w:val="24"/>
          <w:lang w:val="hy-AM"/>
        </w:rPr>
        <w:t xml:space="preserve">«Գնանշման հարցում» ընթացակարգով, ՕԲԹ-ԳՀԾՁԲ-21/01, ՕԲԹ-ԳՀԾՁԲ-21/02  ծածկագրերով կատարված գնման ընթացքում </w:t>
      </w:r>
      <w:r w:rsidR="00A86FA2">
        <w:rPr>
          <w:rFonts w:ascii="GHEA Grapalat" w:hAnsi="GHEA Grapalat"/>
          <w:sz w:val="24"/>
          <w:szCs w:val="24"/>
          <w:lang w:val="hy-AM"/>
        </w:rPr>
        <w:t>Տ</w:t>
      </w:r>
      <w:r w:rsidR="00A86FA2" w:rsidRPr="00850D12">
        <w:rPr>
          <w:rFonts w:ascii="GHEA Grapalat" w:hAnsi="GHEA Grapalat"/>
          <w:sz w:val="24"/>
          <w:szCs w:val="24"/>
          <w:lang w:val="hy-AM"/>
        </w:rPr>
        <w:t>եղեկագրում  «</w:t>
      </w:r>
      <w:r w:rsidR="00A86FA2">
        <w:rPr>
          <w:rFonts w:ascii="GHEA Grapalat" w:hAnsi="GHEA Grapalat"/>
          <w:sz w:val="24"/>
          <w:szCs w:val="24"/>
          <w:lang w:val="hy-AM"/>
        </w:rPr>
        <w:t>Կ</w:t>
      </w:r>
      <w:r w:rsidR="00A86FA2" w:rsidRPr="00850D12">
        <w:rPr>
          <w:rFonts w:ascii="GHEA Grapalat" w:hAnsi="GHEA Grapalat"/>
          <w:sz w:val="24"/>
          <w:szCs w:val="24"/>
          <w:lang w:val="hy-AM"/>
        </w:rPr>
        <w:t xml:space="preserve">նքված պայմանագրի մասին» հայտարարություններն հրապարակվել են </w:t>
      </w:r>
      <w:r w:rsidR="00A86FA2" w:rsidRPr="00850D12">
        <w:rPr>
          <w:rFonts w:ascii="GHEA Grapalat" w:hAnsi="GHEA Grapalat"/>
          <w:sz w:val="24"/>
          <w:szCs w:val="24"/>
          <w:lang w:val="hy-AM"/>
        </w:rPr>
        <w:lastRenderedPageBreak/>
        <w:t>ուշացումով: Առկա է անհամապատասխանություն  2016 թվականի դեկտեմբերի 16-ին ընդունված «Գնումների մասին» ՀՀ օրենքի 11-րդ հոդվածի 1-ին մասի պահանջների հետ:</w:t>
      </w:r>
    </w:p>
    <w:p w:rsidR="004F5519" w:rsidRPr="00505442" w:rsidRDefault="004F5519" w:rsidP="00331A55">
      <w:pPr>
        <w:spacing w:line="276" w:lineRule="auto"/>
        <w:ind w:firstLine="709"/>
        <w:jc w:val="both"/>
        <w:rPr>
          <w:rFonts w:ascii="GHEA Grapalat" w:hAnsi="GHEA Grapalat"/>
          <w:sz w:val="24"/>
          <w:szCs w:val="24"/>
          <w:lang w:val="hy-AM"/>
        </w:rPr>
      </w:pPr>
      <w:r w:rsidRPr="00D047D5">
        <w:rPr>
          <w:rFonts w:ascii="GHEA Grapalat" w:hAnsi="GHEA Grapalat" w:cs="Arial"/>
          <w:b/>
          <w:sz w:val="24"/>
          <w:szCs w:val="24"/>
          <w:lang w:val="hy-AM"/>
        </w:rPr>
        <w:t>Հաշվեքննության օբյեկտի պարզաբանումը.</w:t>
      </w:r>
      <w:r w:rsidR="00331A55">
        <w:rPr>
          <w:rFonts w:ascii="GHEA Grapalat" w:hAnsi="GHEA Grapalat" w:cs="Arial"/>
          <w:b/>
          <w:sz w:val="24"/>
          <w:szCs w:val="24"/>
          <w:lang w:val="hy-AM"/>
        </w:rPr>
        <w:t xml:space="preserve"> </w:t>
      </w:r>
      <w:r w:rsidRPr="00505442">
        <w:rPr>
          <w:rFonts w:ascii="GHEA Grapalat" w:hAnsi="GHEA Grapalat"/>
          <w:sz w:val="24"/>
          <w:szCs w:val="24"/>
          <w:lang w:val="hy-AM"/>
        </w:rPr>
        <w:t>«</w:t>
      </w:r>
      <w:r w:rsidR="00505442">
        <w:rPr>
          <w:rFonts w:ascii="GHEA Grapalat" w:hAnsi="GHEA Grapalat"/>
          <w:sz w:val="24"/>
          <w:szCs w:val="24"/>
          <w:lang w:val="hy-AM"/>
        </w:rPr>
        <w:t>6</w:t>
      </w:r>
      <w:r w:rsidR="00505442" w:rsidRPr="00EB5321">
        <w:rPr>
          <w:rFonts w:ascii="GHEA Grapalat" w:hAnsi="GHEA Grapalat"/>
          <w:sz w:val="24"/>
          <w:szCs w:val="24"/>
          <w:lang w:val="hy-AM"/>
        </w:rPr>
        <w:t>.</w:t>
      </w:r>
      <w:r w:rsidR="00505442">
        <w:rPr>
          <w:rFonts w:ascii="GHEA Grapalat" w:hAnsi="GHEA Grapalat"/>
          <w:sz w:val="24"/>
          <w:szCs w:val="24"/>
          <w:lang w:val="hy-AM"/>
        </w:rPr>
        <w:t>1</w:t>
      </w:r>
      <w:r w:rsidR="00505442" w:rsidRPr="00EB5321">
        <w:rPr>
          <w:rFonts w:ascii="GHEA Grapalat" w:hAnsi="GHEA Grapalat"/>
          <w:sz w:val="24"/>
          <w:szCs w:val="24"/>
          <w:lang w:val="hy-AM"/>
        </w:rPr>
        <w:t>.</w:t>
      </w:r>
      <w:r w:rsidR="00505442">
        <w:rPr>
          <w:rFonts w:ascii="GHEA Grapalat" w:hAnsi="GHEA Grapalat"/>
          <w:sz w:val="24"/>
          <w:szCs w:val="24"/>
          <w:lang w:val="hy-AM"/>
        </w:rPr>
        <w:t>2</w:t>
      </w:r>
      <w:r w:rsidR="00505442" w:rsidRPr="00850D12">
        <w:rPr>
          <w:rFonts w:ascii="GHEA Grapalat" w:hAnsi="GHEA Grapalat"/>
          <w:sz w:val="24"/>
          <w:szCs w:val="24"/>
          <w:lang w:val="hy-AM"/>
        </w:rPr>
        <w:t xml:space="preserve"> </w:t>
      </w:r>
      <w:r w:rsidR="00505442">
        <w:rPr>
          <w:rFonts w:ascii="GHEA Grapalat" w:hAnsi="GHEA Grapalat"/>
          <w:sz w:val="24"/>
          <w:szCs w:val="24"/>
          <w:lang w:val="hy-AM"/>
        </w:rPr>
        <w:t>և 6</w:t>
      </w:r>
      <w:r w:rsidR="00505442" w:rsidRPr="00EB5321">
        <w:rPr>
          <w:rFonts w:ascii="GHEA Grapalat" w:hAnsi="GHEA Grapalat"/>
          <w:sz w:val="24"/>
          <w:szCs w:val="24"/>
          <w:lang w:val="hy-AM"/>
        </w:rPr>
        <w:t>.</w:t>
      </w:r>
      <w:r w:rsidR="00505442">
        <w:rPr>
          <w:rFonts w:ascii="GHEA Grapalat" w:hAnsi="GHEA Grapalat"/>
          <w:sz w:val="24"/>
          <w:szCs w:val="24"/>
          <w:lang w:val="hy-AM"/>
        </w:rPr>
        <w:t>1</w:t>
      </w:r>
      <w:r w:rsidR="00505442" w:rsidRPr="00EB5321">
        <w:rPr>
          <w:rFonts w:ascii="GHEA Grapalat" w:hAnsi="GHEA Grapalat"/>
          <w:sz w:val="24"/>
          <w:szCs w:val="24"/>
          <w:lang w:val="hy-AM"/>
        </w:rPr>
        <w:t>.</w:t>
      </w:r>
      <w:r w:rsidR="00505442">
        <w:rPr>
          <w:rFonts w:ascii="GHEA Grapalat" w:hAnsi="GHEA Grapalat"/>
          <w:sz w:val="24"/>
          <w:szCs w:val="24"/>
          <w:lang w:val="hy-AM"/>
        </w:rPr>
        <w:t xml:space="preserve">3 ենթակետերի վերաբերյալ հայտնում ենք, որ թերության պատճառը </w:t>
      </w:r>
      <w:r w:rsidR="00505442" w:rsidRPr="00850D12">
        <w:rPr>
          <w:rFonts w:ascii="GHEA Grapalat" w:hAnsi="GHEA Grapalat"/>
          <w:sz w:val="24"/>
          <w:szCs w:val="24"/>
          <w:lang w:val="hy-AM"/>
        </w:rPr>
        <w:t xml:space="preserve">  </w:t>
      </w:r>
      <w:r w:rsidR="00505442">
        <w:rPr>
          <w:rFonts w:ascii="GHEA Grapalat" w:hAnsi="GHEA Grapalat"/>
          <w:sz w:val="24"/>
          <w:szCs w:val="24"/>
          <w:lang w:val="hy-AM"/>
        </w:rPr>
        <w:t xml:space="preserve">գնումների մասնագետի </w:t>
      </w:r>
      <w:r w:rsidR="00B71BC0">
        <w:rPr>
          <w:rFonts w:ascii="GHEA Grapalat" w:hAnsi="GHEA Grapalat"/>
          <w:sz w:val="24"/>
          <w:szCs w:val="24"/>
          <w:lang w:val="hy-AM"/>
        </w:rPr>
        <w:t>կորոնովիրուսով վարակվելու հետևանքով առաջացած առողջական խնդիրներ են եղել։</w:t>
      </w:r>
      <w:r w:rsidRPr="00505442">
        <w:rPr>
          <w:rFonts w:ascii="GHEA Grapalat" w:hAnsi="GHEA Grapalat"/>
          <w:sz w:val="24"/>
          <w:szCs w:val="24"/>
          <w:lang w:val="hy-AM"/>
        </w:rPr>
        <w:t>»</w:t>
      </w:r>
    </w:p>
    <w:p w:rsidR="004F5519" w:rsidRDefault="004F5519" w:rsidP="00331A55">
      <w:pPr>
        <w:spacing w:line="276" w:lineRule="auto"/>
        <w:ind w:firstLine="720"/>
        <w:jc w:val="both"/>
        <w:rPr>
          <w:rFonts w:ascii="GHEA Grapalat" w:eastAsia="MS Mincho" w:hAnsi="GHEA Grapalat" w:cs="MS Mincho"/>
          <w:sz w:val="24"/>
          <w:szCs w:val="24"/>
          <w:lang w:val="hy-AM"/>
        </w:rPr>
      </w:pPr>
      <w:r w:rsidRPr="00D047D5">
        <w:rPr>
          <w:rFonts w:ascii="GHEA Grapalat" w:hAnsi="GHEA Grapalat"/>
          <w:b/>
          <w:sz w:val="24"/>
          <w:szCs w:val="24"/>
          <w:lang w:val="hy-AM"/>
        </w:rPr>
        <w:t>Հաշվեքննողների մեկնաբանությունը.</w:t>
      </w:r>
      <w:r w:rsidR="00331A55">
        <w:rPr>
          <w:rFonts w:ascii="GHEA Grapalat" w:hAnsi="GHEA Grapalat"/>
          <w:b/>
          <w:sz w:val="24"/>
          <w:szCs w:val="24"/>
          <w:lang w:val="hy-AM"/>
        </w:rPr>
        <w:t xml:space="preserve"> </w:t>
      </w:r>
      <w:r w:rsidR="00331A55" w:rsidRPr="00331A55">
        <w:rPr>
          <w:rFonts w:ascii="GHEA Grapalat" w:hAnsi="GHEA Grapalat"/>
          <w:sz w:val="24"/>
          <w:szCs w:val="24"/>
          <w:lang w:val="hy-AM"/>
        </w:rPr>
        <w:t>Հ</w:t>
      </w:r>
      <w:r w:rsidRPr="00331A55">
        <w:rPr>
          <w:rFonts w:ascii="GHEA Grapalat" w:eastAsia="MS Mincho" w:hAnsi="GHEA Grapalat" w:cs="MS Mincho"/>
          <w:sz w:val="24"/>
          <w:szCs w:val="24"/>
          <w:lang w:val="hy-AM"/>
        </w:rPr>
        <w:t>աշվ</w:t>
      </w:r>
      <w:r w:rsidRPr="00505442">
        <w:rPr>
          <w:rFonts w:ascii="GHEA Grapalat" w:eastAsia="MS Mincho" w:hAnsi="GHEA Grapalat" w:cs="MS Mincho"/>
          <w:sz w:val="24"/>
          <w:szCs w:val="24"/>
          <w:lang w:val="hy-AM"/>
        </w:rPr>
        <w:t>եքննության օբյեկտ</w:t>
      </w:r>
      <w:r w:rsidR="00D047D5">
        <w:rPr>
          <w:rFonts w:ascii="GHEA Grapalat" w:eastAsia="MS Mincho" w:hAnsi="GHEA Grapalat" w:cs="MS Mincho"/>
          <w:sz w:val="24"/>
          <w:szCs w:val="24"/>
          <w:lang w:val="hy-AM"/>
        </w:rPr>
        <w:t>ն</w:t>
      </w:r>
      <w:r w:rsidRPr="00505442">
        <w:rPr>
          <w:rFonts w:ascii="GHEA Grapalat" w:eastAsia="MS Mincho" w:hAnsi="GHEA Grapalat" w:cs="MS Mincho"/>
          <w:sz w:val="24"/>
          <w:szCs w:val="24"/>
          <w:lang w:val="hy-AM"/>
        </w:rPr>
        <w:t xml:space="preserve"> </w:t>
      </w:r>
      <w:r w:rsidR="00B71BC0">
        <w:rPr>
          <w:rFonts w:ascii="GHEA Grapalat" w:eastAsia="MS Mincho" w:hAnsi="GHEA Grapalat" w:cs="MS Mincho"/>
          <w:sz w:val="24"/>
          <w:szCs w:val="24"/>
          <w:lang w:val="hy-AM"/>
        </w:rPr>
        <w:t>առարկություն</w:t>
      </w:r>
      <w:r w:rsidRPr="00505442">
        <w:rPr>
          <w:rFonts w:ascii="GHEA Grapalat" w:eastAsia="MS Mincho" w:hAnsi="GHEA Grapalat" w:cs="MS Mincho"/>
          <w:sz w:val="24"/>
          <w:szCs w:val="24"/>
          <w:lang w:val="hy-AM"/>
        </w:rPr>
        <w:t xml:space="preserve"> չի ներկայացրել, տրվել</w:t>
      </w:r>
      <w:r w:rsidR="00B71BC0">
        <w:rPr>
          <w:rFonts w:ascii="GHEA Grapalat" w:eastAsia="MS Mincho" w:hAnsi="GHEA Grapalat" w:cs="MS Mincho"/>
          <w:sz w:val="24"/>
          <w:szCs w:val="24"/>
          <w:lang w:val="hy-AM"/>
        </w:rPr>
        <w:t xml:space="preserve"> է</w:t>
      </w:r>
      <w:r w:rsidRPr="00505442">
        <w:rPr>
          <w:rFonts w:ascii="GHEA Grapalat" w:eastAsia="MS Mincho" w:hAnsi="GHEA Grapalat" w:cs="MS Mincho"/>
          <w:sz w:val="24"/>
          <w:szCs w:val="24"/>
          <w:lang w:val="hy-AM"/>
        </w:rPr>
        <w:t xml:space="preserve"> բացատրություն։</w:t>
      </w:r>
    </w:p>
    <w:p w:rsidR="00A86FA2" w:rsidRDefault="002E2530" w:rsidP="00740EAF">
      <w:pPr>
        <w:spacing w:line="276" w:lineRule="auto"/>
        <w:ind w:left="284" w:firstLine="567"/>
        <w:jc w:val="both"/>
        <w:rPr>
          <w:rFonts w:ascii="GHEA Grapalat" w:hAnsi="GHEA Grapalat"/>
          <w:sz w:val="24"/>
          <w:szCs w:val="24"/>
          <w:lang w:val="hy-AM"/>
        </w:rPr>
      </w:pPr>
      <w:r>
        <w:rPr>
          <w:rFonts w:ascii="GHEA Grapalat" w:hAnsi="GHEA Grapalat"/>
          <w:sz w:val="24"/>
          <w:szCs w:val="24"/>
          <w:lang w:val="hy-AM"/>
        </w:rPr>
        <w:t>6</w:t>
      </w:r>
      <w:r w:rsidRPr="00EB5321">
        <w:rPr>
          <w:rFonts w:ascii="GHEA Grapalat" w:hAnsi="GHEA Grapalat"/>
          <w:sz w:val="24"/>
          <w:szCs w:val="24"/>
          <w:lang w:val="hy-AM"/>
        </w:rPr>
        <w:t>.</w:t>
      </w:r>
      <w:r>
        <w:rPr>
          <w:rFonts w:ascii="GHEA Grapalat" w:hAnsi="GHEA Grapalat"/>
          <w:sz w:val="24"/>
          <w:szCs w:val="24"/>
          <w:lang w:val="hy-AM"/>
        </w:rPr>
        <w:t>1</w:t>
      </w:r>
      <w:r w:rsidRPr="00EB5321">
        <w:rPr>
          <w:rFonts w:ascii="GHEA Grapalat" w:hAnsi="GHEA Grapalat"/>
          <w:sz w:val="24"/>
          <w:szCs w:val="24"/>
          <w:lang w:val="hy-AM"/>
        </w:rPr>
        <w:t>.</w:t>
      </w:r>
      <w:r>
        <w:rPr>
          <w:rFonts w:ascii="GHEA Grapalat" w:hAnsi="GHEA Grapalat"/>
          <w:sz w:val="24"/>
          <w:szCs w:val="24"/>
          <w:lang w:val="hy-AM"/>
        </w:rPr>
        <w:t>4</w:t>
      </w:r>
      <w:r w:rsidRPr="00850D12">
        <w:rPr>
          <w:rFonts w:ascii="GHEA Grapalat" w:hAnsi="GHEA Grapalat"/>
          <w:sz w:val="24"/>
          <w:szCs w:val="24"/>
          <w:lang w:val="hy-AM"/>
        </w:rPr>
        <w:t xml:space="preserve">  </w:t>
      </w:r>
      <w:r w:rsidR="00A86FA2" w:rsidRPr="00850D12">
        <w:rPr>
          <w:rFonts w:ascii="GHEA Grapalat" w:hAnsi="GHEA Grapalat"/>
          <w:sz w:val="24"/>
          <w:szCs w:val="24"/>
          <w:lang w:val="hy-AM"/>
        </w:rPr>
        <w:t xml:space="preserve">«Գնանշման հարցում» ընթացակարգով, ՕԲԹ-ԳՀԾՁԲ-21/01, ՕԲԹ-ԳՀԾՁԲ-21/02, ՕԲԹ-ԳՀԾՁԲ-21/04 ծածկագրերով կատարված գնման ընթացքում  </w:t>
      </w:r>
      <w:r w:rsidR="00A86FA2" w:rsidRPr="00850D12">
        <w:rPr>
          <w:rFonts w:ascii="GHEA Grapalat" w:hAnsi="GHEA Grapalat" w:cs="Sylfaen"/>
          <w:sz w:val="24"/>
          <w:szCs w:val="24"/>
          <w:lang w:val="hy-AM"/>
        </w:rPr>
        <w:t>որպես</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չափման</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միավոր</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օգտագործվել</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է</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ամիս</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բառը</w:t>
      </w:r>
      <w:r w:rsidR="00A86FA2" w:rsidRPr="00850D12">
        <w:rPr>
          <w:rFonts w:ascii="GHEA Grapalat" w:hAnsi="GHEA Grapalat"/>
          <w:sz w:val="24"/>
          <w:szCs w:val="24"/>
          <w:lang w:val="hy-AM"/>
        </w:rPr>
        <w:t>,</w:t>
      </w:r>
      <w:r w:rsidR="00A86FA2">
        <w:rPr>
          <w:rFonts w:ascii="GHEA Grapalat" w:hAnsi="GHEA Grapalat"/>
          <w:sz w:val="24"/>
          <w:szCs w:val="24"/>
          <w:lang w:val="hy-AM"/>
        </w:rPr>
        <w:t xml:space="preserve"> </w:t>
      </w:r>
      <w:r w:rsidR="00A86FA2" w:rsidRPr="00850D12">
        <w:rPr>
          <w:rFonts w:ascii="GHEA Grapalat" w:hAnsi="GHEA Grapalat" w:cs="Sylfaen"/>
          <w:sz w:val="24"/>
          <w:szCs w:val="24"/>
          <w:lang w:val="hy-AM"/>
        </w:rPr>
        <w:t>իսկ</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որպես</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քանակ</w:t>
      </w:r>
      <w:r w:rsidR="00A86FA2" w:rsidRPr="00850D12">
        <w:rPr>
          <w:rFonts w:ascii="GHEA Grapalat" w:hAnsi="GHEA Grapalat"/>
          <w:sz w:val="24"/>
          <w:szCs w:val="24"/>
          <w:lang w:val="hy-AM"/>
        </w:rPr>
        <w:t xml:space="preserve"> «12» </w:t>
      </w:r>
      <w:r w:rsidR="00A86FA2" w:rsidRPr="00850D12">
        <w:rPr>
          <w:rFonts w:ascii="GHEA Grapalat" w:hAnsi="GHEA Grapalat" w:cs="Sylfaen"/>
          <w:sz w:val="24"/>
          <w:szCs w:val="24"/>
          <w:lang w:val="hy-AM"/>
        </w:rPr>
        <w:t>թիվը</w:t>
      </w:r>
      <w:r w:rsidR="00A86FA2" w:rsidRPr="00850D12">
        <w:rPr>
          <w:rFonts w:ascii="GHEA Grapalat" w:hAnsi="GHEA Grapalat"/>
          <w:sz w:val="24"/>
          <w:szCs w:val="24"/>
          <w:lang w:val="hy-AM"/>
        </w:rPr>
        <w:t>` «</w:t>
      </w:r>
      <w:r w:rsidR="00A86FA2" w:rsidRPr="00850D12">
        <w:rPr>
          <w:rFonts w:ascii="GHEA Grapalat" w:hAnsi="GHEA Grapalat" w:cs="Sylfaen"/>
          <w:sz w:val="24"/>
          <w:szCs w:val="24"/>
          <w:lang w:val="hy-AM"/>
        </w:rPr>
        <w:t>դրամ</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բառի</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և</w:t>
      </w:r>
      <w:r w:rsidR="00A86FA2" w:rsidRPr="00850D12">
        <w:rPr>
          <w:rFonts w:ascii="GHEA Grapalat" w:hAnsi="GHEA Grapalat"/>
          <w:sz w:val="24"/>
          <w:szCs w:val="24"/>
          <w:lang w:val="hy-AM"/>
        </w:rPr>
        <w:t xml:space="preserve"> «1» </w:t>
      </w:r>
      <w:r w:rsidR="00A86FA2" w:rsidRPr="00850D12">
        <w:rPr>
          <w:rFonts w:ascii="GHEA Grapalat" w:hAnsi="GHEA Grapalat" w:cs="Sylfaen"/>
          <w:sz w:val="24"/>
          <w:szCs w:val="24"/>
          <w:lang w:val="hy-AM"/>
        </w:rPr>
        <w:t>թվի</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փոխարեն</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Առկա</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է</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անհամապատասխանություն</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ՀՀ</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կառավարության</w:t>
      </w:r>
      <w:r w:rsidR="00A86FA2" w:rsidRPr="00850D12">
        <w:rPr>
          <w:rFonts w:ascii="GHEA Grapalat" w:hAnsi="GHEA Grapalat"/>
          <w:sz w:val="24"/>
          <w:szCs w:val="24"/>
          <w:lang w:val="hy-AM"/>
        </w:rPr>
        <w:t xml:space="preserve"> 2017 </w:t>
      </w:r>
      <w:r w:rsidR="00A86FA2" w:rsidRPr="00850D12">
        <w:rPr>
          <w:rFonts w:ascii="GHEA Grapalat" w:hAnsi="GHEA Grapalat" w:cs="Sylfaen"/>
          <w:sz w:val="24"/>
          <w:szCs w:val="24"/>
          <w:lang w:val="hy-AM"/>
        </w:rPr>
        <w:t>թվականի</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ապրիլի</w:t>
      </w:r>
      <w:r w:rsidR="00A86FA2" w:rsidRPr="00850D12">
        <w:rPr>
          <w:rFonts w:ascii="GHEA Grapalat" w:hAnsi="GHEA Grapalat"/>
          <w:sz w:val="24"/>
          <w:szCs w:val="24"/>
          <w:lang w:val="hy-AM"/>
        </w:rPr>
        <w:t xml:space="preserve"> 13-</w:t>
      </w:r>
      <w:r w:rsidR="00A86FA2" w:rsidRPr="00850D12">
        <w:rPr>
          <w:rFonts w:ascii="GHEA Grapalat" w:hAnsi="GHEA Grapalat" w:cs="Sylfaen"/>
          <w:sz w:val="24"/>
          <w:szCs w:val="24"/>
          <w:lang w:val="hy-AM"/>
        </w:rPr>
        <w:t>ի</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Գնումների</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պլանի</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ձևը</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դրա</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լրացման</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հաստատման</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և</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հրապարակման</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կարգը</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հաստատելու</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մասին</w:t>
      </w:r>
      <w:r w:rsidR="00A86FA2" w:rsidRPr="00850D12">
        <w:rPr>
          <w:rFonts w:ascii="GHEA Grapalat" w:hAnsi="GHEA Grapalat"/>
          <w:sz w:val="24"/>
          <w:szCs w:val="24"/>
          <w:lang w:val="hy-AM"/>
        </w:rPr>
        <w:t xml:space="preserve">» </w:t>
      </w:r>
      <w:r w:rsidR="00A86FA2" w:rsidRPr="00227DC3">
        <w:rPr>
          <w:rFonts w:ascii="GHEA Grapalat" w:hAnsi="GHEA Grapalat" w:cs="Arial"/>
          <w:sz w:val="24"/>
          <w:szCs w:val="24"/>
          <w:lang w:val="hy-AM"/>
        </w:rPr>
        <w:t>թիվ</w:t>
      </w:r>
      <w:r w:rsidR="00A86FA2" w:rsidRPr="00850D12">
        <w:rPr>
          <w:rFonts w:ascii="GHEA Grapalat" w:hAnsi="GHEA Grapalat"/>
          <w:sz w:val="24"/>
          <w:szCs w:val="24"/>
          <w:lang w:val="hy-AM"/>
        </w:rPr>
        <w:t xml:space="preserve"> 390-</w:t>
      </w:r>
      <w:r w:rsidR="00A86FA2" w:rsidRPr="00850D12">
        <w:rPr>
          <w:rFonts w:ascii="GHEA Grapalat" w:hAnsi="GHEA Grapalat" w:cs="Sylfaen"/>
          <w:sz w:val="24"/>
          <w:szCs w:val="24"/>
          <w:lang w:val="hy-AM"/>
        </w:rPr>
        <w:t>Ն</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որոշման</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հավելված</w:t>
      </w:r>
      <w:r w:rsidR="00A86FA2" w:rsidRPr="00850D12">
        <w:rPr>
          <w:rFonts w:ascii="GHEA Grapalat" w:hAnsi="GHEA Grapalat"/>
          <w:sz w:val="24"/>
          <w:szCs w:val="24"/>
          <w:lang w:val="hy-AM"/>
        </w:rPr>
        <w:t xml:space="preserve"> 3-</w:t>
      </w:r>
      <w:r w:rsidR="00A86FA2" w:rsidRPr="00850D12">
        <w:rPr>
          <w:rFonts w:ascii="GHEA Grapalat" w:hAnsi="GHEA Grapalat" w:cs="Sylfaen"/>
          <w:sz w:val="24"/>
          <w:szCs w:val="24"/>
          <w:lang w:val="hy-AM"/>
        </w:rPr>
        <w:t>ի</w:t>
      </w:r>
      <w:r w:rsidR="00A86FA2" w:rsidRPr="00850D12">
        <w:rPr>
          <w:rFonts w:ascii="GHEA Grapalat" w:hAnsi="GHEA Grapalat"/>
          <w:sz w:val="24"/>
          <w:szCs w:val="24"/>
          <w:lang w:val="hy-AM"/>
        </w:rPr>
        <w:t xml:space="preserve"> 2-</w:t>
      </w:r>
      <w:r w:rsidR="00A86FA2" w:rsidRPr="00850D12">
        <w:rPr>
          <w:rFonts w:ascii="GHEA Grapalat" w:hAnsi="GHEA Grapalat" w:cs="Sylfaen"/>
          <w:sz w:val="24"/>
          <w:szCs w:val="24"/>
          <w:lang w:val="hy-AM"/>
        </w:rPr>
        <w:t>րդ</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բաժնի</w:t>
      </w:r>
      <w:r w:rsidR="00A86FA2" w:rsidRPr="00850D12">
        <w:rPr>
          <w:rFonts w:ascii="GHEA Grapalat" w:hAnsi="GHEA Grapalat"/>
          <w:sz w:val="24"/>
          <w:szCs w:val="24"/>
          <w:lang w:val="hy-AM"/>
        </w:rPr>
        <w:t xml:space="preserve"> 2-</w:t>
      </w:r>
      <w:r w:rsidR="00A86FA2" w:rsidRPr="00850D12">
        <w:rPr>
          <w:rFonts w:ascii="GHEA Grapalat" w:hAnsi="GHEA Grapalat" w:cs="Sylfaen"/>
          <w:sz w:val="24"/>
          <w:szCs w:val="24"/>
          <w:lang w:val="hy-AM"/>
        </w:rPr>
        <w:t>րդ</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կետի</w:t>
      </w:r>
      <w:r w:rsidR="00A86FA2" w:rsidRPr="00850D12">
        <w:rPr>
          <w:rFonts w:ascii="GHEA Grapalat" w:hAnsi="GHEA Grapalat"/>
          <w:sz w:val="24"/>
          <w:szCs w:val="24"/>
          <w:lang w:val="hy-AM"/>
        </w:rPr>
        <w:t xml:space="preserve"> 3-րդ </w:t>
      </w:r>
      <w:r w:rsidR="00A86FA2" w:rsidRPr="00850D12">
        <w:rPr>
          <w:rFonts w:ascii="GHEA Grapalat" w:hAnsi="GHEA Grapalat" w:cs="Sylfaen"/>
          <w:sz w:val="24"/>
          <w:szCs w:val="24"/>
          <w:lang w:val="hy-AM"/>
        </w:rPr>
        <w:t>ենթակետի</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պահանջների</w:t>
      </w:r>
      <w:r w:rsidR="00A86FA2" w:rsidRPr="00850D12">
        <w:rPr>
          <w:rFonts w:ascii="GHEA Grapalat" w:hAnsi="GHEA Grapalat"/>
          <w:sz w:val="24"/>
          <w:szCs w:val="24"/>
          <w:lang w:val="hy-AM"/>
        </w:rPr>
        <w:t xml:space="preserve"> </w:t>
      </w:r>
      <w:r w:rsidR="00A86FA2" w:rsidRPr="00850D12">
        <w:rPr>
          <w:rFonts w:ascii="GHEA Grapalat" w:hAnsi="GHEA Grapalat" w:cs="Sylfaen"/>
          <w:sz w:val="24"/>
          <w:szCs w:val="24"/>
          <w:lang w:val="hy-AM"/>
        </w:rPr>
        <w:t>հետ</w:t>
      </w:r>
      <w:r w:rsidR="00A86FA2" w:rsidRPr="00850D12">
        <w:rPr>
          <w:rFonts w:ascii="GHEA Grapalat" w:hAnsi="GHEA Grapalat"/>
          <w:sz w:val="24"/>
          <w:szCs w:val="24"/>
          <w:lang w:val="hy-AM"/>
        </w:rPr>
        <w:t>:</w:t>
      </w:r>
    </w:p>
    <w:p w:rsidR="00B71BC0" w:rsidRPr="00505442" w:rsidRDefault="004F5519" w:rsidP="00331A55">
      <w:pPr>
        <w:spacing w:line="276" w:lineRule="auto"/>
        <w:ind w:firstLine="709"/>
        <w:jc w:val="both"/>
        <w:rPr>
          <w:rFonts w:ascii="GHEA Grapalat" w:hAnsi="GHEA Grapalat"/>
          <w:sz w:val="24"/>
          <w:szCs w:val="24"/>
          <w:lang w:val="hy-AM"/>
        </w:rPr>
      </w:pPr>
      <w:r w:rsidRPr="00D047D5">
        <w:rPr>
          <w:rFonts w:ascii="GHEA Grapalat" w:hAnsi="GHEA Grapalat" w:cs="Arial"/>
          <w:b/>
          <w:sz w:val="24"/>
          <w:szCs w:val="24"/>
          <w:lang w:val="hy-AM"/>
        </w:rPr>
        <w:t>Հաշվեքննության օբյեկտի պարզաբանումը.</w:t>
      </w:r>
      <w:r w:rsidR="00331A55">
        <w:rPr>
          <w:rFonts w:ascii="GHEA Grapalat" w:hAnsi="GHEA Grapalat" w:cs="Arial"/>
          <w:b/>
          <w:sz w:val="24"/>
          <w:szCs w:val="24"/>
          <w:lang w:val="hy-AM"/>
        </w:rPr>
        <w:t xml:space="preserve">  </w:t>
      </w:r>
      <w:r w:rsidR="00B71BC0" w:rsidRPr="00505442">
        <w:rPr>
          <w:rFonts w:ascii="GHEA Grapalat" w:hAnsi="GHEA Grapalat"/>
          <w:sz w:val="24"/>
          <w:szCs w:val="24"/>
          <w:lang w:val="hy-AM"/>
        </w:rPr>
        <w:t>«</w:t>
      </w:r>
      <w:r w:rsidR="00B71BC0">
        <w:rPr>
          <w:rFonts w:ascii="GHEA Grapalat" w:hAnsi="GHEA Grapalat"/>
          <w:sz w:val="24"/>
          <w:szCs w:val="24"/>
          <w:lang w:val="hy-AM"/>
        </w:rPr>
        <w:t>…նշված դիտողությունը հածվի կառնվի հաջորդ ընթացակարգերի կազմակերպման ժամանակ, և գնման ընթացքում օգտագործվող չափի միավոր</w:t>
      </w:r>
      <w:r w:rsidR="003A1A77">
        <w:rPr>
          <w:rFonts w:ascii="GHEA Grapalat" w:hAnsi="GHEA Grapalat"/>
          <w:sz w:val="24"/>
          <w:szCs w:val="24"/>
          <w:lang w:val="hy-AM"/>
        </w:rPr>
        <w:t xml:space="preserve">ը և քանակը կհամապատասխանեցվեն </w:t>
      </w:r>
      <w:r w:rsidR="00B71BC0">
        <w:rPr>
          <w:rFonts w:ascii="GHEA Grapalat" w:hAnsi="GHEA Grapalat"/>
          <w:sz w:val="24"/>
          <w:szCs w:val="24"/>
          <w:lang w:val="hy-AM"/>
        </w:rPr>
        <w:t xml:space="preserve"> </w:t>
      </w:r>
      <w:r w:rsidR="003A1A77" w:rsidRPr="00850D12">
        <w:rPr>
          <w:rFonts w:ascii="GHEA Grapalat" w:hAnsi="GHEA Grapalat" w:cs="Sylfaen"/>
          <w:sz w:val="24"/>
          <w:szCs w:val="24"/>
          <w:lang w:val="hy-AM"/>
        </w:rPr>
        <w:t>ՀՀ</w:t>
      </w:r>
      <w:r w:rsidR="003A1A77" w:rsidRPr="00850D12">
        <w:rPr>
          <w:rFonts w:ascii="GHEA Grapalat" w:hAnsi="GHEA Grapalat"/>
          <w:sz w:val="24"/>
          <w:szCs w:val="24"/>
          <w:lang w:val="hy-AM"/>
        </w:rPr>
        <w:t xml:space="preserve"> </w:t>
      </w:r>
      <w:r w:rsidR="003A1A77" w:rsidRPr="00850D12">
        <w:rPr>
          <w:rFonts w:ascii="GHEA Grapalat" w:hAnsi="GHEA Grapalat" w:cs="Sylfaen"/>
          <w:sz w:val="24"/>
          <w:szCs w:val="24"/>
          <w:lang w:val="hy-AM"/>
        </w:rPr>
        <w:t>կառավարության</w:t>
      </w:r>
      <w:r w:rsidR="003A1A77" w:rsidRPr="00850D12">
        <w:rPr>
          <w:rFonts w:ascii="GHEA Grapalat" w:hAnsi="GHEA Grapalat"/>
          <w:sz w:val="24"/>
          <w:szCs w:val="24"/>
          <w:lang w:val="hy-AM"/>
        </w:rPr>
        <w:t xml:space="preserve"> 2017 </w:t>
      </w:r>
      <w:r w:rsidR="003A1A77" w:rsidRPr="00850D12">
        <w:rPr>
          <w:rFonts w:ascii="GHEA Grapalat" w:hAnsi="GHEA Grapalat" w:cs="Sylfaen"/>
          <w:sz w:val="24"/>
          <w:szCs w:val="24"/>
          <w:lang w:val="hy-AM"/>
        </w:rPr>
        <w:t>թվականի</w:t>
      </w:r>
      <w:r w:rsidR="003A1A77" w:rsidRPr="00850D12">
        <w:rPr>
          <w:rFonts w:ascii="GHEA Grapalat" w:hAnsi="GHEA Grapalat"/>
          <w:sz w:val="24"/>
          <w:szCs w:val="24"/>
          <w:lang w:val="hy-AM"/>
        </w:rPr>
        <w:t xml:space="preserve"> </w:t>
      </w:r>
      <w:r w:rsidR="003A1A77" w:rsidRPr="00850D12">
        <w:rPr>
          <w:rFonts w:ascii="GHEA Grapalat" w:hAnsi="GHEA Grapalat" w:cs="Sylfaen"/>
          <w:sz w:val="24"/>
          <w:szCs w:val="24"/>
          <w:lang w:val="hy-AM"/>
        </w:rPr>
        <w:t>ապրիլի</w:t>
      </w:r>
      <w:r w:rsidR="003A1A77" w:rsidRPr="00850D12">
        <w:rPr>
          <w:rFonts w:ascii="GHEA Grapalat" w:hAnsi="GHEA Grapalat"/>
          <w:sz w:val="24"/>
          <w:szCs w:val="24"/>
          <w:lang w:val="hy-AM"/>
        </w:rPr>
        <w:t xml:space="preserve"> 13-</w:t>
      </w:r>
      <w:r w:rsidR="003A1A77" w:rsidRPr="00850D12">
        <w:rPr>
          <w:rFonts w:ascii="GHEA Grapalat" w:hAnsi="GHEA Grapalat" w:cs="Sylfaen"/>
          <w:sz w:val="24"/>
          <w:szCs w:val="24"/>
          <w:lang w:val="hy-AM"/>
        </w:rPr>
        <w:t>ի</w:t>
      </w:r>
      <w:r w:rsidR="003A1A77" w:rsidRPr="00850D12">
        <w:rPr>
          <w:rFonts w:ascii="GHEA Grapalat" w:hAnsi="GHEA Grapalat"/>
          <w:sz w:val="24"/>
          <w:szCs w:val="24"/>
          <w:lang w:val="hy-AM"/>
        </w:rPr>
        <w:t xml:space="preserve"> </w:t>
      </w:r>
      <w:r w:rsidR="003A1A77" w:rsidRPr="00227DC3">
        <w:rPr>
          <w:rFonts w:ascii="GHEA Grapalat" w:hAnsi="GHEA Grapalat" w:cs="Arial"/>
          <w:sz w:val="24"/>
          <w:szCs w:val="24"/>
          <w:lang w:val="hy-AM"/>
        </w:rPr>
        <w:t>թիվ</w:t>
      </w:r>
      <w:r w:rsidR="003A1A77" w:rsidRPr="00850D12">
        <w:rPr>
          <w:rFonts w:ascii="GHEA Grapalat" w:hAnsi="GHEA Grapalat"/>
          <w:sz w:val="24"/>
          <w:szCs w:val="24"/>
          <w:lang w:val="hy-AM"/>
        </w:rPr>
        <w:t xml:space="preserve"> 390-</w:t>
      </w:r>
      <w:r w:rsidR="003A1A77" w:rsidRPr="00850D12">
        <w:rPr>
          <w:rFonts w:ascii="GHEA Grapalat" w:hAnsi="GHEA Grapalat" w:cs="Sylfaen"/>
          <w:sz w:val="24"/>
          <w:szCs w:val="24"/>
          <w:lang w:val="hy-AM"/>
        </w:rPr>
        <w:t>Ն</w:t>
      </w:r>
      <w:r w:rsidR="003A1A77" w:rsidRPr="00850D12">
        <w:rPr>
          <w:rFonts w:ascii="GHEA Grapalat" w:hAnsi="GHEA Grapalat"/>
          <w:sz w:val="24"/>
          <w:szCs w:val="24"/>
          <w:lang w:val="hy-AM"/>
        </w:rPr>
        <w:t xml:space="preserve"> </w:t>
      </w:r>
      <w:r w:rsidR="003A1A77" w:rsidRPr="00850D12">
        <w:rPr>
          <w:rFonts w:ascii="GHEA Grapalat" w:hAnsi="GHEA Grapalat" w:cs="Sylfaen"/>
          <w:sz w:val="24"/>
          <w:szCs w:val="24"/>
          <w:lang w:val="hy-AM"/>
        </w:rPr>
        <w:t>որոշման</w:t>
      </w:r>
      <w:r w:rsidR="003A1A77" w:rsidRPr="00850D12">
        <w:rPr>
          <w:rFonts w:ascii="GHEA Grapalat" w:hAnsi="GHEA Grapalat"/>
          <w:sz w:val="24"/>
          <w:szCs w:val="24"/>
          <w:lang w:val="hy-AM"/>
        </w:rPr>
        <w:t xml:space="preserve"> </w:t>
      </w:r>
      <w:r w:rsidR="003A1A77">
        <w:rPr>
          <w:rFonts w:ascii="GHEA Grapalat" w:hAnsi="GHEA Grapalat"/>
          <w:sz w:val="24"/>
          <w:szCs w:val="24"/>
          <w:lang w:val="hy-AM"/>
        </w:rPr>
        <w:t>պահանջներին</w:t>
      </w:r>
      <w:r w:rsidR="00B71BC0">
        <w:rPr>
          <w:rFonts w:ascii="GHEA Grapalat" w:hAnsi="GHEA Grapalat"/>
          <w:sz w:val="24"/>
          <w:szCs w:val="24"/>
          <w:lang w:val="hy-AM"/>
        </w:rPr>
        <w:t>։</w:t>
      </w:r>
      <w:r w:rsidR="00B71BC0" w:rsidRPr="00505442">
        <w:rPr>
          <w:rFonts w:ascii="GHEA Grapalat" w:hAnsi="GHEA Grapalat"/>
          <w:sz w:val="24"/>
          <w:szCs w:val="24"/>
          <w:lang w:val="hy-AM"/>
        </w:rPr>
        <w:t>»</w:t>
      </w:r>
    </w:p>
    <w:p w:rsidR="004F5519" w:rsidRDefault="004F5519" w:rsidP="00331A55">
      <w:pPr>
        <w:spacing w:line="276" w:lineRule="auto"/>
        <w:ind w:firstLine="720"/>
        <w:jc w:val="both"/>
        <w:rPr>
          <w:rFonts w:ascii="GHEA Grapalat" w:eastAsia="MS Mincho" w:hAnsi="GHEA Grapalat" w:cs="MS Mincho"/>
          <w:sz w:val="24"/>
          <w:szCs w:val="24"/>
          <w:lang w:val="hy-AM"/>
        </w:rPr>
      </w:pPr>
      <w:r w:rsidRPr="00D047D5">
        <w:rPr>
          <w:rFonts w:ascii="GHEA Grapalat" w:hAnsi="GHEA Grapalat"/>
          <w:b/>
          <w:sz w:val="24"/>
          <w:szCs w:val="24"/>
          <w:lang w:val="hy-AM"/>
        </w:rPr>
        <w:t>Հաշվեքննողների մեկնաբանությունը.</w:t>
      </w:r>
      <w:r w:rsidR="00331A55">
        <w:rPr>
          <w:rFonts w:ascii="GHEA Grapalat" w:hAnsi="GHEA Grapalat"/>
          <w:b/>
          <w:sz w:val="24"/>
          <w:szCs w:val="24"/>
          <w:lang w:val="hy-AM"/>
        </w:rPr>
        <w:t xml:space="preserve"> </w:t>
      </w:r>
      <w:r w:rsidR="00331A55" w:rsidRPr="00331A55">
        <w:rPr>
          <w:rFonts w:ascii="GHEA Grapalat" w:hAnsi="GHEA Grapalat"/>
          <w:sz w:val="24"/>
          <w:szCs w:val="24"/>
          <w:lang w:val="hy-AM"/>
        </w:rPr>
        <w:t>Հ</w:t>
      </w:r>
      <w:r w:rsidRPr="00331A55">
        <w:rPr>
          <w:rFonts w:ascii="GHEA Grapalat" w:eastAsia="MS Mincho" w:hAnsi="GHEA Grapalat" w:cs="MS Mincho"/>
          <w:sz w:val="24"/>
          <w:szCs w:val="24"/>
          <w:lang w:val="hy-AM"/>
        </w:rPr>
        <w:t>աշվ</w:t>
      </w:r>
      <w:r w:rsidRPr="003A1A77">
        <w:rPr>
          <w:rFonts w:ascii="GHEA Grapalat" w:eastAsia="MS Mincho" w:hAnsi="GHEA Grapalat" w:cs="MS Mincho"/>
          <w:sz w:val="24"/>
          <w:szCs w:val="24"/>
          <w:lang w:val="hy-AM"/>
        </w:rPr>
        <w:t>եքննության օբյեկտ</w:t>
      </w:r>
      <w:r w:rsidR="00D047D5">
        <w:rPr>
          <w:rFonts w:ascii="GHEA Grapalat" w:eastAsia="MS Mincho" w:hAnsi="GHEA Grapalat" w:cs="MS Mincho"/>
          <w:sz w:val="24"/>
          <w:szCs w:val="24"/>
          <w:lang w:val="hy-AM"/>
        </w:rPr>
        <w:t>ն</w:t>
      </w:r>
      <w:r w:rsidRPr="003A1A77">
        <w:rPr>
          <w:rFonts w:ascii="GHEA Grapalat" w:eastAsia="MS Mincho" w:hAnsi="GHEA Grapalat" w:cs="MS Mincho"/>
          <w:sz w:val="24"/>
          <w:szCs w:val="24"/>
          <w:lang w:val="hy-AM"/>
        </w:rPr>
        <w:t xml:space="preserve"> առարկություն չի ներկայացրել, տր</w:t>
      </w:r>
      <w:r w:rsidR="00331A55">
        <w:rPr>
          <w:rFonts w:ascii="GHEA Grapalat" w:eastAsia="MS Mincho" w:hAnsi="GHEA Grapalat" w:cs="MS Mincho"/>
          <w:sz w:val="24"/>
          <w:szCs w:val="24"/>
          <w:lang w:val="hy-AM"/>
        </w:rPr>
        <w:t>ամադրվել</w:t>
      </w:r>
      <w:r w:rsidRPr="003A1A77">
        <w:rPr>
          <w:rFonts w:ascii="GHEA Grapalat" w:eastAsia="MS Mincho" w:hAnsi="GHEA Grapalat" w:cs="MS Mincho"/>
          <w:sz w:val="24"/>
          <w:szCs w:val="24"/>
          <w:lang w:val="hy-AM"/>
        </w:rPr>
        <w:t xml:space="preserve"> </w:t>
      </w:r>
      <w:r w:rsidR="003A1A77">
        <w:rPr>
          <w:rFonts w:ascii="GHEA Grapalat" w:eastAsia="MS Mincho" w:hAnsi="GHEA Grapalat" w:cs="MS Mincho"/>
          <w:sz w:val="24"/>
          <w:szCs w:val="24"/>
          <w:lang w:val="hy-AM"/>
        </w:rPr>
        <w:t>է</w:t>
      </w:r>
      <w:r w:rsidRPr="003A1A77">
        <w:rPr>
          <w:rFonts w:ascii="GHEA Grapalat" w:eastAsia="MS Mincho" w:hAnsi="GHEA Grapalat" w:cs="MS Mincho"/>
          <w:sz w:val="24"/>
          <w:szCs w:val="24"/>
          <w:lang w:val="hy-AM"/>
        </w:rPr>
        <w:t xml:space="preserve"> </w:t>
      </w:r>
      <w:r w:rsidR="003A1A77">
        <w:rPr>
          <w:rFonts w:ascii="GHEA Grapalat" w:eastAsia="MS Mincho" w:hAnsi="GHEA Grapalat" w:cs="MS Mincho"/>
          <w:sz w:val="24"/>
          <w:szCs w:val="24"/>
          <w:lang w:val="hy-AM"/>
        </w:rPr>
        <w:t>պարզաբանում</w:t>
      </w:r>
      <w:r w:rsidRPr="003A1A77">
        <w:rPr>
          <w:rFonts w:ascii="GHEA Grapalat" w:eastAsia="MS Mincho" w:hAnsi="GHEA Grapalat" w:cs="MS Mincho"/>
          <w:sz w:val="24"/>
          <w:szCs w:val="24"/>
          <w:lang w:val="hy-AM"/>
        </w:rPr>
        <w:t>։</w:t>
      </w:r>
    </w:p>
    <w:p w:rsidR="00A86FA2" w:rsidRDefault="002E2530" w:rsidP="00740EAF">
      <w:pPr>
        <w:spacing w:line="276" w:lineRule="auto"/>
        <w:ind w:left="284" w:firstLine="567"/>
        <w:jc w:val="both"/>
        <w:rPr>
          <w:rFonts w:ascii="GHEA Grapalat" w:hAnsi="GHEA Grapalat"/>
          <w:sz w:val="24"/>
          <w:szCs w:val="24"/>
          <w:lang w:val="hy-AM"/>
        </w:rPr>
      </w:pPr>
      <w:r>
        <w:rPr>
          <w:rFonts w:ascii="GHEA Grapalat" w:hAnsi="GHEA Grapalat"/>
          <w:sz w:val="24"/>
          <w:szCs w:val="24"/>
          <w:lang w:val="hy-AM"/>
        </w:rPr>
        <w:t>6</w:t>
      </w:r>
      <w:r w:rsidRPr="00EB5321">
        <w:rPr>
          <w:rFonts w:ascii="GHEA Grapalat" w:hAnsi="GHEA Grapalat"/>
          <w:sz w:val="24"/>
          <w:szCs w:val="24"/>
          <w:lang w:val="hy-AM"/>
        </w:rPr>
        <w:t>.</w:t>
      </w:r>
      <w:r>
        <w:rPr>
          <w:rFonts w:ascii="GHEA Grapalat" w:hAnsi="GHEA Grapalat"/>
          <w:sz w:val="24"/>
          <w:szCs w:val="24"/>
          <w:lang w:val="hy-AM"/>
        </w:rPr>
        <w:t>1</w:t>
      </w:r>
      <w:r w:rsidRPr="00EB5321">
        <w:rPr>
          <w:rFonts w:ascii="GHEA Grapalat" w:hAnsi="GHEA Grapalat"/>
          <w:sz w:val="24"/>
          <w:szCs w:val="24"/>
          <w:lang w:val="hy-AM"/>
        </w:rPr>
        <w:t>.</w:t>
      </w:r>
      <w:r>
        <w:rPr>
          <w:rFonts w:ascii="GHEA Grapalat" w:hAnsi="GHEA Grapalat"/>
          <w:sz w:val="24"/>
          <w:szCs w:val="24"/>
          <w:lang w:val="hy-AM"/>
        </w:rPr>
        <w:t>5</w:t>
      </w:r>
      <w:r w:rsidRPr="00850D12">
        <w:rPr>
          <w:rFonts w:ascii="GHEA Grapalat" w:hAnsi="GHEA Grapalat"/>
          <w:sz w:val="24"/>
          <w:szCs w:val="24"/>
          <w:lang w:val="hy-AM"/>
        </w:rPr>
        <w:t xml:space="preserve">  </w:t>
      </w:r>
      <w:r w:rsidR="00A86FA2" w:rsidRPr="00850D12">
        <w:rPr>
          <w:rFonts w:ascii="GHEA Grapalat" w:hAnsi="GHEA Grapalat"/>
          <w:sz w:val="24"/>
          <w:szCs w:val="24"/>
          <w:lang w:val="hy-AM"/>
        </w:rPr>
        <w:t xml:space="preserve">Բացակայում են «Մեկ անձից գնում» ընթացակարգով գնման նպատակով կատարված գործողությունների և դրանց հիմքերի վերաբերյալ էլեկտրոնային փաստաթղթերը՝ մասնավորապես մասնակիցներին ուղարկված հրավերները: Առկա են անհամապատասխանություններ  2016 թվականի դեկտեմբերի 16-ին ընդունված «Գնումների մասին» ՀՀ օրենքի 9-րդ հոդվածի 3-րդ մասի և ՀՀ կառավարության 2017 թվականի մայիսի 4-ի «Գնումների գործընթացի կազմակերպման կարգը հաստատելու և ՀՀ կառավարության 2011 թվականի փետրվարի 10-ի </w:t>
      </w:r>
      <w:r w:rsidR="00A86FA2">
        <w:rPr>
          <w:rFonts w:ascii="GHEA Grapalat" w:hAnsi="GHEA Grapalat"/>
          <w:sz w:val="24"/>
          <w:szCs w:val="24"/>
          <w:lang w:val="hy-AM"/>
        </w:rPr>
        <w:t>թիվ</w:t>
      </w:r>
      <w:r w:rsidR="00A86FA2" w:rsidRPr="00850D12">
        <w:rPr>
          <w:rFonts w:ascii="GHEA Grapalat" w:hAnsi="GHEA Grapalat"/>
          <w:sz w:val="24"/>
          <w:szCs w:val="24"/>
          <w:lang w:val="hy-AM"/>
        </w:rPr>
        <w:t xml:space="preserve"> 168-Ն որոշումն ուժը կորցրած ճանաչելու մասին»  </w:t>
      </w:r>
      <w:r w:rsidR="00A86FA2">
        <w:rPr>
          <w:rFonts w:ascii="GHEA Grapalat" w:hAnsi="GHEA Grapalat"/>
          <w:sz w:val="24"/>
          <w:szCs w:val="24"/>
          <w:lang w:val="hy-AM"/>
        </w:rPr>
        <w:t>թիվ</w:t>
      </w:r>
      <w:r w:rsidR="00A86FA2" w:rsidRPr="00850D12">
        <w:rPr>
          <w:rFonts w:ascii="GHEA Grapalat" w:hAnsi="GHEA Grapalat"/>
          <w:sz w:val="24"/>
          <w:szCs w:val="24"/>
          <w:lang w:val="hy-AM"/>
        </w:rPr>
        <w:t xml:space="preserve"> 526-Ն որոշման 7-րդ բաժնի 34-րդ կետի 2-րդ ենթակետի  պահանջների հետ:</w:t>
      </w:r>
    </w:p>
    <w:p w:rsidR="004F5519" w:rsidRPr="003A1A77" w:rsidRDefault="004F5519" w:rsidP="00331A55">
      <w:pPr>
        <w:spacing w:line="276" w:lineRule="auto"/>
        <w:ind w:firstLine="709"/>
        <w:jc w:val="both"/>
        <w:rPr>
          <w:rFonts w:ascii="GHEA Grapalat" w:hAnsi="GHEA Grapalat"/>
          <w:sz w:val="24"/>
          <w:szCs w:val="24"/>
          <w:lang w:val="hy-AM"/>
        </w:rPr>
      </w:pPr>
      <w:r w:rsidRPr="00D047D5">
        <w:rPr>
          <w:rFonts w:ascii="GHEA Grapalat" w:hAnsi="GHEA Grapalat" w:cs="Arial"/>
          <w:b/>
          <w:sz w:val="24"/>
          <w:szCs w:val="24"/>
          <w:lang w:val="hy-AM"/>
        </w:rPr>
        <w:t>Հաշվեքննության օբյեկտի պարզաբանումը.</w:t>
      </w:r>
      <w:r w:rsidR="00331A55">
        <w:rPr>
          <w:rFonts w:ascii="GHEA Grapalat" w:hAnsi="GHEA Grapalat" w:cs="Arial"/>
          <w:b/>
          <w:sz w:val="24"/>
          <w:szCs w:val="24"/>
          <w:lang w:val="hy-AM"/>
        </w:rPr>
        <w:t xml:space="preserve"> </w:t>
      </w:r>
      <w:r w:rsidRPr="003A1A77">
        <w:rPr>
          <w:rFonts w:ascii="GHEA Grapalat" w:hAnsi="GHEA Grapalat"/>
          <w:sz w:val="24"/>
          <w:szCs w:val="24"/>
          <w:lang w:val="hy-AM"/>
        </w:rPr>
        <w:t>«</w:t>
      </w:r>
      <w:r w:rsidR="00740EAF" w:rsidRPr="00740EAF">
        <w:rPr>
          <w:rFonts w:ascii="GHEA Grapalat" w:hAnsi="GHEA Grapalat"/>
          <w:sz w:val="24"/>
          <w:szCs w:val="24"/>
          <w:lang w:val="hy-AM"/>
        </w:rPr>
        <w:t>…</w:t>
      </w:r>
      <w:r w:rsidR="00740EAF">
        <w:rPr>
          <w:rFonts w:ascii="GHEA Grapalat" w:hAnsi="GHEA Grapalat"/>
          <w:sz w:val="24"/>
          <w:szCs w:val="24"/>
          <w:lang w:val="hy-AM"/>
        </w:rPr>
        <w:t>նշված փաստաթղթի բացակայության առընչությամբ տեղեկացնում ենք, որ թատրոնի գործունեության բնույթից կախված՝ նման դեպքերում, ժամանակից առումով անհնար է հարցումներ կատարել և սպասել դրանց պատասխանին</w:t>
      </w:r>
      <w:r w:rsidR="00E2689C">
        <w:rPr>
          <w:rFonts w:ascii="GHEA Grapalat" w:hAnsi="GHEA Grapalat"/>
          <w:sz w:val="24"/>
          <w:szCs w:val="24"/>
          <w:lang w:val="hy-AM"/>
        </w:rPr>
        <w:t xml:space="preserve">, քանի որ խոսքը վերաբերվում է </w:t>
      </w:r>
      <w:r w:rsidR="00E2689C">
        <w:rPr>
          <w:rFonts w:ascii="GHEA Grapalat" w:hAnsi="GHEA Grapalat"/>
          <w:sz w:val="24"/>
          <w:szCs w:val="24"/>
          <w:lang w:val="hy-AM"/>
        </w:rPr>
        <w:lastRenderedPageBreak/>
        <w:t>ներկայացումների ընթացքը ապահովելու նպատակով հրատապ ձեռքբերվող ապրանքներին և ծառայություններին։</w:t>
      </w:r>
      <w:r w:rsidRPr="003A1A77">
        <w:rPr>
          <w:rFonts w:ascii="GHEA Grapalat" w:hAnsi="GHEA Grapalat"/>
          <w:sz w:val="24"/>
          <w:szCs w:val="24"/>
          <w:lang w:val="hy-AM"/>
        </w:rPr>
        <w:t>»</w:t>
      </w:r>
    </w:p>
    <w:p w:rsidR="004F5519" w:rsidRDefault="004F5519" w:rsidP="00331A55">
      <w:pPr>
        <w:spacing w:line="276" w:lineRule="auto"/>
        <w:ind w:firstLine="720"/>
        <w:jc w:val="both"/>
        <w:rPr>
          <w:rFonts w:ascii="GHEA Grapalat" w:eastAsia="MS Mincho" w:hAnsi="GHEA Grapalat" w:cs="MS Mincho"/>
          <w:sz w:val="24"/>
          <w:szCs w:val="24"/>
          <w:lang w:val="hy-AM"/>
        </w:rPr>
      </w:pPr>
      <w:r w:rsidRPr="00D047D5">
        <w:rPr>
          <w:rFonts w:ascii="GHEA Grapalat" w:hAnsi="GHEA Grapalat"/>
          <w:b/>
          <w:sz w:val="24"/>
          <w:szCs w:val="24"/>
          <w:lang w:val="hy-AM"/>
        </w:rPr>
        <w:t>Հաշվեքննողների մեկնաբանությունը.</w:t>
      </w:r>
      <w:r w:rsidR="00331A55">
        <w:rPr>
          <w:rFonts w:ascii="GHEA Grapalat" w:hAnsi="GHEA Grapalat"/>
          <w:b/>
          <w:sz w:val="24"/>
          <w:szCs w:val="24"/>
          <w:lang w:val="hy-AM"/>
        </w:rPr>
        <w:t xml:space="preserve"> </w:t>
      </w:r>
      <w:r w:rsidRPr="003A1A77">
        <w:rPr>
          <w:rFonts w:ascii="GHEA Grapalat" w:eastAsia="MS Mincho" w:hAnsi="GHEA Grapalat" w:cs="MS Mincho"/>
          <w:sz w:val="24"/>
          <w:szCs w:val="24"/>
          <w:lang w:val="hy-AM"/>
        </w:rPr>
        <w:t>Հաշվեքննության օբյեկտ</w:t>
      </w:r>
      <w:r w:rsidR="00D047D5">
        <w:rPr>
          <w:rFonts w:ascii="GHEA Grapalat" w:eastAsia="MS Mincho" w:hAnsi="GHEA Grapalat" w:cs="MS Mincho"/>
          <w:sz w:val="24"/>
          <w:szCs w:val="24"/>
          <w:lang w:val="hy-AM"/>
        </w:rPr>
        <w:t>ն</w:t>
      </w:r>
      <w:r w:rsidRPr="003A1A77">
        <w:rPr>
          <w:rFonts w:ascii="GHEA Grapalat" w:eastAsia="MS Mincho" w:hAnsi="GHEA Grapalat" w:cs="MS Mincho"/>
          <w:sz w:val="24"/>
          <w:szCs w:val="24"/>
          <w:lang w:val="hy-AM"/>
        </w:rPr>
        <w:t xml:space="preserve"> առարկություններ չի ներկայացրել, տրվել են պարզաբանումներ և բացատրություններ։</w:t>
      </w:r>
    </w:p>
    <w:p w:rsidR="00A86FA2" w:rsidRDefault="002E2530" w:rsidP="00740EAF">
      <w:pPr>
        <w:spacing w:line="276" w:lineRule="auto"/>
        <w:ind w:left="284" w:right="-90" w:firstLine="567"/>
        <w:jc w:val="both"/>
        <w:rPr>
          <w:rFonts w:ascii="GHEA Grapalat" w:hAnsi="GHEA Grapalat"/>
          <w:sz w:val="24"/>
          <w:szCs w:val="24"/>
          <w:lang w:val="hy-AM"/>
        </w:rPr>
      </w:pPr>
      <w:r>
        <w:rPr>
          <w:rFonts w:ascii="GHEA Grapalat" w:hAnsi="GHEA Grapalat"/>
          <w:sz w:val="24"/>
          <w:szCs w:val="24"/>
          <w:lang w:val="hy-AM"/>
        </w:rPr>
        <w:t>6</w:t>
      </w:r>
      <w:r w:rsidRPr="00EB5321">
        <w:rPr>
          <w:rFonts w:ascii="GHEA Grapalat" w:hAnsi="GHEA Grapalat"/>
          <w:sz w:val="24"/>
          <w:szCs w:val="24"/>
          <w:lang w:val="hy-AM"/>
        </w:rPr>
        <w:t>.</w:t>
      </w:r>
      <w:r>
        <w:rPr>
          <w:rFonts w:ascii="GHEA Grapalat" w:hAnsi="GHEA Grapalat"/>
          <w:sz w:val="24"/>
          <w:szCs w:val="24"/>
          <w:lang w:val="hy-AM"/>
        </w:rPr>
        <w:t>1</w:t>
      </w:r>
      <w:r w:rsidRPr="00EB5321">
        <w:rPr>
          <w:rFonts w:ascii="GHEA Grapalat" w:hAnsi="GHEA Grapalat"/>
          <w:sz w:val="24"/>
          <w:szCs w:val="24"/>
          <w:lang w:val="hy-AM"/>
        </w:rPr>
        <w:t>.</w:t>
      </w:r>
      <w:r>
        <w:rPr>
          <w:rFonts w:ascii="GHEA Grapalat" w:hAnsi="GHEA Grapalat"/>
          <w:sz w:val="24"/>
          <w:szCs w:val="24"/>
          <w:lang w:val="hy-AM"/>
        </w:rPr>
        <w:t>6</w:t>
      </w:r>
      <w:r w:rsidRPr="00850D12">
        <w:rPr>
          <w:rFonts w:ascii="GHEA Grapalat" w:hAnsi="GHEA Grapalat"/>
          <w:sz w:val="24"/>
          <w:szCs w:val="24"/>
          <w:lang w:val="hy-AM"/>
        </w:rPr>
        <w:t xml:space="preserve">  </w:t>
      </w:r>
      <w:r w:rsidR="00A86FA2" w:rsidRPr="00850D12">
        <w:rPr>
          <w:rFonts w:ascii="GHEA Grapalat" w:hAnsi="GHEA Grapalat"/>
          <w:sz w:val="24"/>
          <w:szCs w:val="24"/>
          <w:lang w:val="hy-AM"/>
        </w:rPr>
        <w:t xml:space="preserve">«Մեկ անձից գնում» ընթացակարգով ՕԲԹ-ՄԱԾՁԲ-ԳՊ-21/05, ՕԲԹ-ՄԱԾՁԲ-21/06, ՕԲԹ-ՄԱԾՁԲ-21/07, ծածկագրերով կատարված գնման ընթացքում ծառայությունները նախատեսված չեն եղել հրապարակված գնումների պլանով: Առկա է անհամապատասխանություն ՀՀ կառավարության 2017 թվականի մայիսի 4-ի «Գնումների գործընթացի կազմակերպման կարգը հաստատելու և ՀՀ կառավարության 2011 թվականի փետրվարի 10-ի </w:t>
      </w:r>
      <w:r w:rsidR="00A86FA2">
        <w:rPr>
          <w:rFonts w:ascii="GHEA Grapalat" w:hAnsi="GHEA Grapalat"/>
          <w:sz w:val="24"/>
          <w:szCs w:val="24"/>
          <w:lang w:val="hy-AM"/>
        </w:rPr>
        <w:t>թիվ</w:t>
      </w:r>
      <w:r w:rsidR="00A86FA2" w:rsidRPr="00850D12">
        <w:rPr>
          <w:rFonts w:ascii="GHEA Grapalat" w:hAnsi="GHEA Grapalat"/>
          <w:sz w:val="24"/>
          <w:szCs w:val="24"/>
          <w:lang w:val="hy-AM"/>
        </w:rPr>
        <w:t xml:space="preserve"> 168-Ն որոշումն ուժը կորցրած ճանաչելու մասին» </w:t>
      </w:r>
      <w:r w:rsidR="00A86FA2">
        <w:rPr>
          <w:rFonts w:ascii="GHEA Grapalat" w:hAnsi="GHEA Grapalat"/>
          <w:sz w:val="24"/>
          <w:szCs w:val="24"/>
          <w:lang w:val="hy-AM"/>
        </w:rPr>
        <w:t xml:space="preserve">թիվ </w:t>
      </w:r>
      <w:r w:rsidR="00A86FA2" w:rsidRPr="00850D12">
        <w:rPr>
          <w:rFonts w:ascii="GHEA Grapalat" w:hAnsi="GHEA Grapalat"/>
          <w:sz w:val="24"/>
          <w:szCs w:val="24"/>
          <w:lang w:val="hy-AM"/>
        </w:rPr>
        <w:t>526-Ն որոշման 4-րդ բաժնի 16-րդ կետի պահանջների հետ:</w:t>
      </w:r>
    </w:p>
    <w:p w:rsidR="00A86FA2" w:rsidRDefault="002E2530" w:rsidP="00740EAF">
      <w:pPr>
        <w:spacing w:line="276" w:lineRule="auto"/>
        <w:ind w:left="284" w:right="-90" w:firstLine="567"/>
        <w:jc w:val="both"/>
        <w:rPr>
          <w:rFonts w:ascii="GHEA Grapalat" w:hAnsi="GHEA Grapalat"/>
          <w:sz w:val="24"/>
          <w:szCs w:val="24"/>
          <w:lang w:val="hy-AM"/>
        </w:rPr>
      </w:pPr>
      <w:r>
        <w:rPr>
          <w:rFonts w:ascii="GHEA Grapalat" w:hAnsi="GHEA Grapalat"/>
          <w:sz w:val="24"/>
          <w:szCs w:val="24"/>
          <w:lang w:val="hy-AM"/>
        </w:rPr>
        <w:t>6</w:t>
      </w:r>
      <w:r w:rsidRPr="00EB5321">
        <w:rPr>
          <w:rFonts w:ascii="GHEA Grapalat" w:hAnsi="GHEA Grapalat"/>
          <w:sz w:val="24"/>
          <w:szCs w:val="24"/>
          <w:lang w:val="hy-AM"/>
        </w:rPr>
        <w:t>.</w:t>
      </w:r>
      <w:r>
        <w:rPr>
          <w:rFonts w:ascii="GHEA Grapalat" w:hAnsi="GHEA Grapalat"/>
          <w:sz w:val="24"/>
          <w:szCs w:val="24"/>
          <w:lang w:val="hy-AM"/>
        </w:rPr>
        <w:t>1</w:t>
      </w:r>
      <w:r w:rsidRPr="00EB5321">
        <w:rPr>
          <w:rFonts w:ascii="GHEA Grapalat" w:hAnsi="GHEA Grapalat"/>
          <w:sz w:val="24"/>
          <w:szCs w:val="24"/>
          <w:lang w:val="hy-AM"/>
        </w:rPr>
        <w:t>.</w:t>
      </w:r>
      <w:r>
        <w:rPr>
          <w:rFonts w:ascii="GHEA Grapalat" w:hAnsi="GHEA Grapalat"/>
          <w:sz w:val="24"/>
          <w:szCs w:val="24"/>
          <w:lang w:val="hy-AM"/>
        </w:rPr>
        <w:t>7</w:t>
      </w:r>
      <w:r w:rsidRPr="00850D12">
        <w:rPr>
          <w:rFonts w:ascii="GHEA Grapalat" w:hAnsi="GHEA Grapalat"/>
          <w:sz w:val="24"/>
          <w:szCs w:val="24"/>
          <w:lang w:val="hy-AM"/>
        </w:rPr>
        <w:t xml:space="preserve">  </w:t>
      </w:r>
      <w:r w:rsidR="00A86FA2" w:rsidRPr="00850D12">
        <w:rPr>
          <w:rFonts w:ascii="GHEA Grapalat" w:hAnsi="GHEA Grapalat"/>
          <w:sz w:val="24"/>
          <w:szCs w:val="24"/>
          <w:lang w:val="hy-AM"/>
        </w:rPr>
        <w:t>«Մեկ անձից գնում» ընթացակարգով ՕԲԹ-ՄԱԾՁԲ-ԳՊ-21/02, ՕԲԹ-ՄԱԾՁԲ-ԳՊ-21/03, ՕԲԹ-ՄԱԾՁԲ-ԳՊ-21/04, ՕԲԹ-ՄԱԾՁԲ-ԳՊ-21/05, ՕԲԹ-ՄԱԾՁԲ-21/06, ՕԲԹ-ՄԱԾՁԲ-21/07 ՕԲԹ-ՄԱԱՊՁԲ-ԳՊ-21/01, ՕԲԹ-ՄԱԱՊՁԲ-ԳՊ-21/02, ՕԲԹ-ՄԱԱՊՁԲ-ԳՊ-21/03 ծածկագրով կատարված գնումների ընթացքում  «</w:t>
      </w:r>
      <w:r w:rsidR="00A86FA2">
        <w:rPr>
          <w:rFonts w:ascii="GHEA Grapalat" w:hAnsi="GHEA Grapalat"/>
          <w:sz w:val="24"/>
          <w:szCs w:val="24"/>
          <w:lang w:val="hy-AM"/>
        </w:rPr>
        <w:t>Կ</w:t>
      </w:r>
      <w:r w:rsidR="00A86FA2" w:rsidRPr="00850D12">
        <w:rPr>
          <w:rFonts w:ascii="GHEA Grapalat" w:hAnsi="GHEA Grapalat"/>
          <w:sz w:val="24"/>
          <w:szCs w:val="24"/>
          <w:lang w:val="hy-AM"/>
        </w:rPr>
        <w:t xml:space="preserve">նքված պայմանագրի մասին» հայտարարությունները չեն հրապարակվել </w:t>
      </w:r>
      <w:r w:rsidR="00A86FA2">
        <w:rPr>
          <w:rFonts w:ascii="GHEA Grapalat" w:hAnsi="GHEA Grapalat"/>
          <w:sz w:val="24"/>
          <w:szCs w:val="24"/>
          <w:lang w:val="hy-AM"/>
        </w:rPr>
        <w:t>Տ</w:t>
      </w:r>
      <w:r w:rsidR="00A86FA2" w:rsidRPr="00850D12">
        <w:rPr>
          <w:rFonts w:ascii="GHEA Grapalat" w:hAnsi="GHEA Grapalat"/>
          <w:sz w:val="24"/>
          <w:szCs w:val="24"/>
          <w:lang w:val="hy-AM"/>
        </w:rPr>
        <w:t>եղեկագրում: Առկա է անհամապատասխանություն  2016 թվականի դեկտեմբերի 16-ին ընդունված «Գնումների մասին» ՀՀ օրենքի 11-րդ հոդվածի 1-ին մասի պահանջների հետ:</w:t>
      </w:r>
    </w:p>
    <w:p w:rsidR="00E2689C" w:rsidRPr="00505442" w:rsidRDefault="00E2689C" w:rsidP="00331A55">
      <w:pPr>
        <w:spacing w:line="276" w:lineRule="auto"/>
        <w:ind w:firstLine="709"/>
        <w:jc w:val="both"/>
        <w:rPr>
          <w:rFonts w:ascii="GHEA Grapalat" w:hAnsi="GHEA Grapalat"/>
          <w:sz w:val="24"/>
          <w:szCs w:val="24"/>
          <w:lang w:val="hy-AM"/>
        </w:rPr>
      </w:pPr>
      <w:r w:rsidRPr="00D047D5">
        <w:rPr>
          <w:rFonts w:ascii="GHEA Grapalat" w:hAnsi="GHEA Grapalat" w:cs="Arial"/>
          <w:b/>
          <w:sz w:val="24"/>
          <w:szCs w:val="24"/>
          <w:lang w:val="hy-AM"/>
        </w:rPr>
        <w:t>Հաշվեքննության օբյեկտի պարզաբանումը.</w:t>
      </w:r>
      <w:r w:rsidR="00331A55">
        <w:rPr>
          <w:rFonts w:ascii="GHEA Grapalat" w:hAnsi="GHEA Grapalat" w:cs="Arial"/>
          <w:b/>
          <w:sz w:val="24"/>
          <w:szCs w:val="24"/>
          <w:lang w:val="hy-AM"/>
        </w:rPr>
        <w:t xml:space="preserve"> </w:t>
      </w:r>
      <w:r w:rsidRPr="00505442">
        <w:rPr>
          <w:rFonts w:ascii="GHEA Grapalat" w:hAnsi="GHEA Grapalat"/>
          <w:sz w:val="24"/>
          <w:szCs w:val="24"/>
          <w:lang w:val="hy-AM"/>
        </w:rPr>
        <w:t>«</w:t>
      </w:r>
      <w:r>
        <w:rPr>
          <w:rFonts w:ascii="GHEA Grapalat" w:hAnsi="GHEA Grapalat"/>
          <w:sz w:val="24"/>
          <w:szCs w:val="24"/>
          <w:lang w:val="hy-AM"/>
        </w:rPr>
        <w:t>6</w:t>
      </w:r>
      <w:r w:rsidRPr="00EB5321">
        <w:rPr>
          <w:rFonts w:ascii="GHEA Grapalat" w:hAnsi="GHEA Grapalat"/>
          <w:sz w:val="24"/>
          <w:szCs w:val="24"/>
          <w:lang w:val="hy-AM"/>
        </w:rPr>
        <w:t>.</w:t>
      </w:r>
      <w:r>
        <w:rPr>
          <w:rFonts w:ascii="GHEA Grapalat" w:hAnsi="GHEA Grapalat"/>
          <w:sz w:val="24"/>
          <w:szCs w:val="24"/>
          <w:lang w:val="hy-AM"/>
        </w:rPr>
        <w:t>1</w:t>
      </w:r>
      <w:r w:rsidRPr="00EB5321">
        <w:rPr>
          <w:rFonts w:ascii="GHEA Grapalat" w:hAnsi="GHEA Grapalat"/>
          <w:sz w:val="24"/>
          <w:szCs w:val="24"/>
          <w:lang w:val="hy-AM"/>
        </w:rPr>
        <w:t>.</w:t>
      </w:r>
      <w:r>
        <w:rPr>
          <w:rFonts w:ascii="GHEA Grapalat" w:hAnsi="GHEA Grapalat"/>
          <w:sz w:val="24"/>
          <w:szCs w:val="24"/>
          <w:lang w:val="hy-AM"/>
        </w:rPr>
        <w:t>6</w:t>
      </w:r>
      <w:r w:rsidRPr="00850D12">
        <w:rPr>
          <w:rFonts w:ascii="GHEA Grapalat" w:hAnsi="GHEA Grapalat"/>
          <w:sz w:val="24"/>
          <w:szCs w:val="24"/>
          <w:lang w:val="hy-AM"/>
        </w:rPr>
        <w:t xml:space="preserve"> </w:t>
      </w:r>
      <w:r>
        <w:rPr>
          <w:rFonts w:ascii="GHEA Grapalat" w:hAnsi="GHEA Grapalat"/>
          <w:sz w:val="24"/>
          <w:szCs w:val="24"/>
          <w:lang w:val="hy-AM"/>
        </w:rPr>
        <w:t>և 6</w:t>
      </w:r>
      <w:r w:rsidRPr="00EB5321">
        <w:rPr>
          <w:rFonts w:ascii="GHEA Grapalat" w:hAnsi="GHEA Grapalat"/>
          <w:sz w:val="24"/>
          <w:szCs w:val="24"/>
          <w:lang w:val="hy-AM"/>
        </w:rPr>
        <w:t>.</w:t>
      </w:r>
      <w:r>
        <w:rPr>
          <w:rFonts w:ascii="GHEA Grapalat" w:hAnsi="GHEA Grapalat"/>
          <w:sz w:val="24"/>
          <w:szCs w:val="24"/>
          <w:lang w:val="hy-AM"/>
        </w:rPr>
        <w:t>1</w:t>
      </w:r>
      <w:r w:rsidRPr="00EB5321">
        <w:rPr>
          <w:rFonts w:ascii="GHEA Grapalat" w:hAnsi="GHEA Grapalat"/>
          <w:sz w:val="24"/>
          <w:szCs w:val="24"/>
          <w:lang w:val="hy-AM"/>
        </w:rPr>
        <w:t>.</w:t>
      </w:r>
      <w:r>
        <w:rPr>
          <w:rFonts w:ascii="GHEA Grapalat" w:hAnsi="GHEA Grapalat"/>
          <w:sz w:val="24"/>
          <w:szCs w:val="24"/>
          <w:lang w:val="hy-AM"/>
        </w:rPr>
        <w:t xml:space="preserve">7 ենթակետերի վերաբերյալ հայտնում ենք, որ թերության պատճառը </w:t>
      </w:r>
      <w:r w:rsidRPr="00850D12">
        <w:rPr>
          <w:rFonts w:ascii="GHEA Grapalat" w:hAnsi="GHEA Grapalat"/>
          <w:sz w:val="24"/>
          <w:szCs w:val="24"/>
          <w:lang w:val="hy-AM"/>
        </w:rPr>
        <w:t xml:space="preserve">  </w:t>
      </w:r>
      <w:r>
        <w:rPr>
          <w:rFonts w:ascii="GHEA Grapalat" w:hAnsi="GHEA Grapalat"/>
          <w:sz w:val="24"/>
          <w:szCs w:val="24"/>
          <w:lang w:val="hy-AM"/>
        </w:rPr>
        <w:t>գնումների մասնագետի կորոնովիրուսով վարակվելու հետևանքով առաջացած առողջական խնդիրներ են եղել։</w:t>
      </w:r>
      <w:r w:rsidRPr="00505442">
        <w:rPr>
          <w:rFonts w:ascii="GHEA Grapalat" w:hAnsi="GHEA Grapalat"/>
          <w:sz w:val="24"/>
          <w:szCs w:val="24"/>
          <w:lang w:val="hy-AM"/>
        </w:rPr>
        <w:t>»</w:t>
      </w:r>
    </w:p>
    <w:p w:rsidR="00E2689C" w:rsidRDefault="00E2689C" w:rsidP="00331A55">
      <w:pPr>
        <w:spacing w:line="276" w:lineRule="auto"/>
        <w:ind w:firstLine="720"/>
        <w:jc w:val="both"/>
        <w:rPr>
          <w:rFonts w:ascii="GHEA Grapalat" w:eastAsia="MS Mincho" w:hAnsi="GHEA Grapalat" w:cs="MS Mincho"/>
          <w:sz w:val="24"/>
          <w:szCs w:val="24"/>
          <w:lang w:val="hy-AM"/>
        </w:rPr>
      </w:pPr>
      <w:r w:rsidRPr="00D047D5">
        <w:rPr>
          <w:rFonts w:ascii="GHEA Grapalat" w:hAnsi="GHEA Grapalat"/>
          <w:b/>
          <w:sz w:val="24"/>
          <w:szCs w:val="24"/>
          <w:lang w:val="hy-AM"/>
        </w:rPr>
        <w:t>Հաշվեքննողների մեկնաբանությունը.</w:t>
      </w:r>
      <w:r w:rsidR="00331A55">
        <w:rPr>
          <w:rFonts w:ascii="GHEA Grapalat" w:hAnsi="GHEA Grapalat"/>
          <w:b/>
          <w:sz w:val="24"/>
          <w:szCs w:val="24"/>
          <w:lang w:val="hy-AM"/>
        </w:rPr>
        <w:t xml:space="preserve"> </w:t>
      </w:r>
      <w:r w:rsidRPr="00505442">
        <w:rPr>
          <w:rFonts w:ascii="GHEA Grapalat" w:eastAsia="MS Mincho" w:hAnsi="GHEA Grapalat" w:cs="MS Mincho"/>
          <w:sz w:val="24"/>
          <w:szCs w:val="24"/>
          <w:lang w:val="hy-AM"/>
        </w:rPr>
        <w:t>Հաշվեքննության օբյեկտ</w:t>
      </w:r>
      <w:r w:rsidR="00D047D5">
        <w:rPr>
          <w:rFonts w:ascii="GHEA Grapalat" w:eastAsia="MS Mincho" w:hAnsi="GHEA Grapalat" w:cs="MS Mincho"/>
          <w:sz w:val="24"/>
          <w:szCs w:val="24"/>
          <w:lang w:val="hy-AM"/>
        </w:rPr>
        <w:t>ն</w:t>
      </w:r>
      <w:r w:rsidRPr="00505442">
        <w:rPr>
          <w:rFonts w:ascii="GHEA Grapalat" w:eastAsia="MS Mincho" w:hAnsi="GHEA Grapalat" w:cs="MS Mincho"/>
          <w:sz w:val="24"/>
          <w:szCs w:val="24"/>
          <w:lang w:val="hy-AM"/>
        </w:rPr>
        <w:t xml:space="preserve"> </w:t>
      </w:r>
      <w:r>
        <w:rPr>
          <w:rFonts w:ascii="GHEA Grapalat" w:eastAsia="MS Mincho" w:hAnsi="GHEA Grapalat" w:cs="MS Mincho"/>
          <w:sz w:val="24"/>
          <w:szCs w:val="24"/>
          <w:lang w:val="hy-AM"/>
        </w:rPr>
        <w:t>առարկություն</w:t>
      </w:r>
      <w:r w:rsidRPr="00505442">
        <w:rPr>
          <w:rFonts w:ascii="GHEA Grapalat" w:eastAsia="MS Mincho" w:hAnsi="GHEA Grapalat" w:cs="MS Mincho"/>
          <w:sz w:val="24"/>
          <w:szCs w:val="24"/>
          <w:lang w:val="hy-AM"/>
        </w:rPr>
        <w:t xml:space="preserve"> չի ներկայացրել, տրվել</w:t>
      </w:r>
      <w:r>
        <w:rPr>
          <w:rFonts w:ascii="GHEA Grapalat" w:eastAsia="MS Mincho" w:hAnsi="GHEA Grapalat" w:cs="MS Mincho"/>
          <w:sz w:val="24"/>
          <w:szCs w:val="24"/>
          <w:lang w:val="hy-AM"/>
        </w:rPr>
        <w:t xml:space="preserve"> է</w:t>
      </w:r>
      <w:r w:rsidRPr="00505442">
        <w:rPr>
          <w:rFonts w:ascii="GHEA Grapalat" w:eastAsia="MS Mincho" w:hAnsi="GHEA Grapalat" w:cs="MS Mincho"/>
          <w:sz w:val="24"/>
          <w:szCs w:val="24"/>
          <w:lang w:val="hy-AM"/>
        </w:rPr>
        <w:t xml:space="preserve"> բացատրություն։</w:t>
      </w:r>
    </w:p>
    <w:p w:rsidR="00A86FA2" w:rsidRDefault="002E2530" w:rsidP="00740EAF">
      <w:pPr>
        <w:spacing w:line="276" w:lineRule="auto"/>
        <w:ind w:left="284" w:right="-90" w:firstLine="567"/>
        <w:jc w:val="both"/>
        <w:rPr>
          <w:rFonts w:ascii="GHEA Grapalat" w:hAnsi="GHEA Grapalat"/>
          <w:sz w:val="24"/>
          <w:szCs w:val="24"/>
          <w:lang w:val="hy-AM"/>
        </w:rPr>
      </w:pPr>
      <w:r>
        <w:rPr>
          <w:rFonts w:ascii="GHEA Grapalat" w:hAnsi="GHEA Grapalat"/>
          <w:sz w:val="24"/>
          <w:szCs w:val="24"/>
          <w:lang w:val="hy-AM"/>
        </w:rPr>
        <w:t>6</w:t>
      </w:r>
      <w:r w:rsidRPr="00EB5321">
        <w:rPr>
          <w:rFonts w:ascii="GHEA Grapalat" w:hAnsi="GHEA Grapalat"/>
          <w:sz w:val="24"/>
          <w:szCs w:val="24"/>
          <w:lang w:val="hy-AM"/>
        </w:rPr>
        <w:t>.</w:t>
      </w:r>
      <w:r>
        <w:rPr>
          <w:rFonts w:ascii="GHEA Grapalat" w:hAnsi="GHEA Grapalat"/>
          <w:sz w:val="24"/>
          <w:szCs w:val="24"/>
          <w:lang w:val="hy-AM"/>
        </w:rPr>
        <w:t>1</w:t>
      </w:r>
      <w:r w:rsidRPr="00EB5321">
        <w:rPr>
          <w:rFonts w:ascii="GHEA Grapalat" w:hAnsi="GHEA Grapalat"/>
          <w:sz w:val="24"/>
          <w:szCs w:val="24"/>
          <w:lang w:val="hy-AM"/>
        </w:rPr>
        <w:t>.</w:t>
      </w:r>
      <w:r>
        <w:rPr>
          <w:rFonts w:ascii="GHEA Grapalat" w:hAnsi="GHEA Grapalat"/>
          <w:sz w:val="24"/>
          <w:szCs w:val="24"/>
          <w:lang w:val="hy-AM"/>
        </w:rPr>
        <w:t>8</w:t>
      </w:r>
      <w:r w:rsidRPr="00850D12">
        <w:rPr>
          <w:rFonts w:ascii="GHEA Grapalat" w:hAnsi="GHEA Grapalat"/>
          <w:sz w:val="24"/>
          <w:szCs w:val="24"/>
          <w:lang w:val="hy-AM"/>
        </w:rPr>
        <w:t xml:space="preserve">  </w:t>
      </w:r>
      <w:r w:rsidR="00A86FA2" w:rsidRPr="003B5B17">
        <w:rPr>
          <w:rFonts w:ascii="GHEA Grapalat" w:hAnsi="GHEA Grapalat"/>
          <w:sz w:val="24"/>
          <w:szCs w:val="24"/>
          <w:lang w:val="hy-AM"/>
        </w:rPr>
        <w:t>«Մեկ անձից գնում» ընթացակարգով, ՕԲԹ-ՄԱԾՁԲ-ԳՊ-21/01 ծածկագրով կատարված գնման արդյունքում ծառայության դիմաց վճարումը (200.120 հազ. դրամ) կատարվել է (20.02.2021թ.) «Դրամով վճարվող աշխատավարձեր և հավելավճարներ»</w:t>
      </w:r>
      <w:r w:rsidR="00A86FA2">
        <w:rPr>
          <w:rFonts w:ascii="GHEA Grapalat" w:hAnsi="GHEA Grapalat"/>
          <w:sz w:val="24"/>
          <w:szCs w:val="24"/>
          <w:lang w:val="hy-AM"/>
        </w:rPr>
        <w:t xml:space="preserve"> </w:t>
      </w:r>
      <w:r w:rsidR="00A86FA2" w:rsidRPr="003B5B17">
        <w:rPr>
          <w:rFonts w:ascii="GHEA Grapalat" w:hAnsi="GHEA Grapalat"/>
          <w:sz w:val="24"/>
          <w:szCs w:val="24"/>
          <w:lang w:val="hy-AM"/>
        </w:rPr>
        <w:t>(411000) խմբի «</w:t>
      </w:r>
      <w:r w:rsidR="00A86FA2">
        <w:rPr>
          <w:rFonts w:ascii="GHEA Grapalat" w:hAnsi="GHEA Grapalat"/>
          <w:sz w:val="24"/>
          <w:szCs w:val="24"/>
          <w:lang w:val="hy-AM"/>
        </w:rPr>
        <w:t>Ա</w:t>
      </w:r>
      <w:r w:rsidR="00A86FA2" w:rsidRPr="003B5B17">
        <w:rPr>
          <w:rFonts w:ascii="GHEA Grapalat" w:hAnsi="GHEA Grapalat"/>
          <w:sz w:val="24"/>
          <w:szCs w:val="24"/>
          <w:lang w:val="hy-AM"/>
        </w:rPr>
        <w:t>յլ վարձատրություններ»</w:t>
      </w:r>
      <w:r w:rsidR="00A86FA2">
        <w:rPr>
          <w:rFonts w:ascii="GHEA Grapalat" w:hAnsi="GHEA Grapalat"/>
          <w:sz w:val="24"/>
          <w:szCs w:val="24"/>
          <w:lang w:val="hy-AM"/>
        </w:rPr>
        <w:t xml:space="preserve"> </w:t>
      </w:r>
      <w:r w:rsidR="00A86FA2" w:rsidRPr="003B5B17">
        <w:rPr>
          <w:rFonts w:ascii="GHEA Grapalat" w:hAnsi="GHEA Grapalat"/>
          <w:sz w:val="24"/>
          <w:szCs w:val="24"/>
          <w:lang w:val="hy-AM"/>
        </w:rPr>
        <w:t>(411500) սինթետիկ հաշվից: Առկա է անհամապատասխանություն ՀՀ ֆինանսների և էկոնոմիկայի նախարարի 09.01.2007թ. թիվ 5-ն հրամանի պահանջների հետ, որով հաստատվ</w:t>
      </w:r>
      <w:r w:rsidR="00A86FA2">
        <w:rPr>
          <w:rFonts w:ascii="GHEA Grapalat" w:hAnsi="GHEA Grapalat"/>
          <w:sz w:val="24"/>
          <w:szCs w:val="24"/>
          <w:lang w:val="hy-AM"/>
        </w:rPr>
        <w:t>ած</w:t>
      </w:r>
      <w:r w:rsidR="00A86FA2" w:rsidRPr="003B5B17">
        <w:rPr>
          <w:rFonts w:ascii="GHEA Grapalat" w:hAnsi="GHEA Grapalat"/>
          <w:sz w:val="24"/>
          <w:szCs w:val="24"/>
          <w:lang w:val="hy-AM"/>
        </w:rPr>
        <w:t xml:space="preserve"> </w:t>
      </w:r>
      <w:r w:rsidR="005A6C62">
        <w:rPr>
          <w:rFonts w:ascii="GHEA Grapalat" w:hAnsi="GHEA Grapalat"/>
          <w:sz w:val="24"/>
          <w:szCs w:val="24"/>
          <w:lang w:val="hy-AM"/>
        </w:rPr>
        <w:t>են</w:t>
      </w:r>
      <w:r w:rsidR="00A86FA2" w:rsidRPr="003B5B17">
        <w:rPr>
          <w:rFonts w:ascii="GHEA Grapalat" w:hAnsi="GHEA Grapalat"/>
          <w:sz w:val="24"/>
          <w:szCs w:val="24"/>
          <w:lang w:val="hy-AM"/>
        </w:rPr>
        <w:t xml:space="preserve"> ՀՀ բյուջետային և հանրային հատվածի հաշվապահական հաշվառման դասակարգումները և դրանց կիրառման ցուցումները:</w:t>
      </w:r>
    </w:p>
    <w:p w:rsidR="004F5519" w:rsidRDefault="004F5519" w:rsidP="00331A55">
      <w:pPr>
        <w:spacing w:line="276" w:lineRule="auto"/>
        <w:ind w:firstLine="709"/>
        <w:jc w:val="both"/>
        <w:rPr>
          <w:rFonts w:ascii="GHEA Grapalat" w:hAnsi="GHEA Grapalat"/>
          <w:sz w:val="24"/>
          <w:szCs w:val="24"/>
          <w:lang w:val="hy-AM"/>
        </w:rPr>
      </w:pPr>
      <w:r w:rsidRPr="00D047D5">
        <w:rPr>
          <w:rFonts w:ascii="GHEA Grapalat" w:hAnsi="GHEA Grapalat" w:cs="Arial"/>
          <w:b/>
          <w:sz w:val="24"/>
          <w:szCs w:val="24"/>
          <w:lang w:val="hy-AM"/>
        </w:rPr>
        <w:t>Հաշվեքննության օբյեկտի պարզաբանումը.</w:t>
      </w:r>
      <w:r w:rsidR="00331A55">
        <w:rPr>
          <w:rFonts w:ascii="GHEA Grapalat" w:hAnsi="GHEA Grapalat" w:cs="Arial"/>
          <w:b/>
          <w:sz w:val="24"/>
          <w:szCs w:val="24"/>
          <w:lang w:val="hy-AM"/>
        </w:rPr>
        <w:t xml:space="preserve"> </w:t>
      </w:r>
      <w:r w:rsidRPr="00C63E64">
        <w:rPr>
          <w:rFonts w:ascii="GHEA Grapalat" w:hAnsi="GHEA Grapalat"/>
          <w:sz w:val="24"/>
          <w:szCs w:val="24"/>
          <w:lang w:val="hy-AM"/>
        </w:rPr>
        <w:t>«</w:t>
      </w:r>
      <w:r w:rsidR="00C63E64" w:rsidRPr="00C63E64">
        <w:rPr>
          <w:rFonts w:ascii="GHEA Grapalat" w:hAnsi="GHEA Grapalat"/>
          <w:sz w:val="24"/>
          <w:szCs w:val="24"/>
          <w:lang w:val="hy-AM"/>
        </w:rPr>
        <w:t>…</w:t>
      </w:r>
      <w:r w:rsidR="00C63E64">
        <w:rPr>
          <w:rFonts w:ascii="GHEA Grapalat" w:hAnsi="GHEA Grapalat"/>
          <w:sz w:val="24"/>
          <w:szCs w:val="24"/>
          <w:lang w:val="hy-AM"/>
        </w:rPr>
        <w:t xml:space="preserve">նշված դիտողության վերաբերյալ հայտնում ենք, որ </w:t>
      </w:r>
      <w:r w:rsidR="00C63E64" w:rsidRPr="003B5B17">
        <w:rPr>
          <w:rFonts w:ascii="GHEA Grapalat" w:hAnsi="GHEA Grapalat"/>
          <w:sz w:val="24"/>
          <w:szCs w:val="24"/>
          <w:lang w:val="hy-AM"/>
        </w:rPr>
        <w:t>«Մեկ անձից գնում» ընթացակարգով</w:t>
      </w:r>
      <w:r w:rsidR="00C63E64">
        <w:rPr>
          <w:rFonts w:ascii="GHEA Grapalat" w:hAnsi="GHEA Grapalat"/>
          <w:sz w:val="24"/>
          <w:szCs w:val="24"/>
          <w:lang w:val="hy-AM"/>
        </w:rPr>
        <w:t>,</w:t>
      </w:r>
      <w:r w:rsidR="00C63E64" w:rsidRPr="003B5B17">
        <w:rPr>
          <w:rFonts w:ascii="GHEA Grapalat" w:hAnsi="GHEA Grapalat"/>
          <w:sz w:val="24"/>
          <w:szCs w:val="24"/>
          <w:lang w:val="hy-AM"/>
        </w:rPr>
        <w:t xml:space="preserve"> ՕԲԹ-ՄԱԾՁԲ-ԳՊ-21/01 ծածկագրով կատարված գնման արդյունքում ծառայության դիմաց վճարումը</w:t>
      </w:r>
      <w:r w:rsidR="00C63E64">
        <w:rPr>
          <w:rFonts w:ascii="GHEA Grapalat" w:hAnsi="GHEA Grapalat"/>
          <w:sz w:val="24"/>
          <w:szCs w:val="24"/>
          <w:lang w:val="hy-AM"/>
        </w:rPr>
        <w:t xml:space="preserve"> սխալմամբ «Տեղեկատվական ծառայություններ» </w:t>
      </w:r>
      <w:r w:rsidR="00C63E64" w:rsidRPr="00C63E64">
        <w:rPr>
          <w:rFonts w:ascii="GHEA Grapalat" w:hAnsi="GHEA Grapalat"/>
          <w:sz w:val="24"/>
          <w:szCs w:val="24"/>
          <w:lang w:val="hy-AM"/>
        </w:rPr>
        <w:t>(</w:t>
      </w:r>
      <w:r w:rsidR="00C63E64">
        <w:rPr>
          <w:rFonts w:ascii="GHEA Grapalat" w:hAnsi="GHEA Grapalat"/>
          <w:sz w:val="24"/>
          <w:szCs w:val="24"/>
          <w:lang w:val="hy-AM"/>
        </w:rPr>
        <w:t>423400</w:t>
      </w:r>
      <w:r w:rsidR="00C63E64" w:rsidRPr="00C63E64">
        <w:rPr>
          <w:rFonts w:ascii="GHEA Grapalat" w:hAnsi="GHEA Grapalat"/>
          <w:sz w:val="24"/>
          <w:szCs w:val="24"/>
          <w:lang w:val="hy-AM"/>
        </w:rPr>
        <w:t>)</w:t>
      </w:r>
      <w:r w:rsidR="00C63E64">
        <w:rPr>
          <w:rFonts w:ascii="GHEA Grapalat" w:hAnsi="GHEA Grapalat"/>
          <w:sz w:val="24"/>
          <w:szCs w:val="24"/>
          <w:lang w:val="hy-AM"/>
        </w:rPr>
        <w:t xml:space="preserve"> հոդվածի փոխարեն ծախսը </w:t>
      </w:r>
      <w:r w:rsidR="00C63E64">
        <w:rPr>
          <w:rFonts w:ascii="GHEA Grapalat" w:hAnsi="GHEA Grapalat"/>
          <w:sz w:val="24"/>
          <w:szCs w:val="24"/>
          <w:lang w:val="hy-AM"/>
        </w:rPr>
        <w:lastRenderedPageBreak/>
        <w:t xml:space="preserve">կատարվել է </w:t>
      </w:r>
      <w:r w:rsidR="00C63E64" w:rsidRPr="003B5B17">
        <w:rPr>
          <w:rFonts w:ascii="GHEA Grapalat" w:hAnsi="GHEA Grapalat"/>
          <w:sz w:val="24"/>
          <w:szCs w:val="24"/>
          <w:lang w:val="hy-AM"/>
        </w:rPr>
        <w:t>«</w:t>
      </w:r>
      <w:r w:rsidR="00C63E64">
        <w:rPr>
          <w:rFonts w:ascii="GHEA Grapalat" w:hAnsi="GHEA Grapalat"/>
          <w:sz w:val="24"/>
          <w:szCs w:val="24"/>
          <w:lang w:val="hy-AM"/>
        </w:rPr>
        <w:t>Ա</w:t>
      </w:r>
      <w:r w:rsidR="00C63E64" w:rsidRPr="003B5B17">
        <w:rPr>
          <w:rFonts w:ascii="GHEA Grapalat" w:hAnsi="GHEA Grapalat"/>
          <w:sz w:val="24"/>
          <w:szCs w:val="24"/>
          <w:lang w:val="hy-AM"/>
        </w:rPr>
        <w:t>յլ վարձատրություններ»</w:t>
      </w:r>
      <w:r w:rsidR="00C63E64">
        <w:rPr>
          <w:rFonts w:ascii="GHEA Grapalat" w:hAnsi="GHEA Grapalat"/>
          <w:sz w:val="24"/>
          <w:szCs w:val="24"/>
          <w:lang w:val="hy-AM"/>
        </w:rPr>
        <w:t xml:space="preserve"> </w:t>
      </w:r>
      <w:r w:rsidR="00C63E64" w:rsidRPr="003B5B17">
        <w:rPr>
          <w:rFonts w:ascii="GHEA Grapalat" w:hAnsi="GHEA Grapalat"/>
          <w:sz w:val="24"/>
          <w:szCs w:val="24"/>
          <w:lang w:val="hy-AM"/>
        </w:rPr>
        <w:t>(411500)</w:t>
      </w:r>
      <w:r w:rsidR="00C63E64">
        <w:rPr>
          <w:rFonts w:ascii="GHEA Grapalat" w:hAnsi="GHEA Grapalat"/>
          <w:sz w:val="24"/>
          <w:szCs w:val="24"/>
          <w:lang w:val="hy-AM"/>
        </w:rPr>
        <w:t xml:space="preserve"> հոդվածով, որը մինչև 2021թ</w:t>
      </w:r>
      <w:r w:rsidR="00C63E64" w:rsidRPr="00C63E64">
        <w:rPr>
          <w:rFonts w:ascii="GHEA Grapalat" w:hAnsi="GHEA Grapalat"/>
          <w:sz w:val="24"/>
          <w:szCs w:val="24"/>
          <w:lang w:val="hy-AM"/>
        </w:rPr>
        <w:t xml:space="preserve">. </w:t>
      </w:r>
      <w:r w:rsidR="00C63E64">
        <w:rPr>
          <w:rFonts w:ascii="GHEA Grapalat" w:hAnsi="GHEA Grapalat"/>
          <w:sz w:val="24"/>
          <w:szCs w:val="24"/>
          <w:lang w:val="hy-AM"/>
        </w:rPr>
        <w:t>ատարեվերջ կուղղենք՝ դիմելով ՀՀ ֆինանսների նախարարության գործառնական վարչություն հոդվածային փոփոխություն կատարելու նպատակով։</w:t>
      </w:r>
      <w:r w:rsidRPr="00C63E64">
        <w:rPr>
          <w:rFonts w:ascii="GHEA Grapalat" w:hAnsi="GHEA Grapalat"/>
          <w:sz w:val="24"/>
          <w:szCs w:val="24"/>
          <w:lang w:val="hy-AM"/>
        </w:rPr>
        <w:t>»</w:t>
      </w:r>
    </w:p>
    <w:p w:rsidR="00656E2C" w:rsidRDefault="00656E2C" w:rsidP="00656E2C">
      <w:pPr>
        <w:ind w:firstLine="720"/>
        <w:jc w:val="both"/>
        <w:rPr>
          <w:rFonts w:ascii="GHEA Grapalat" w:hAnsi="GHEA Grapalat" w:cs="Arial"/>
          <w:sz w:val="24"/>
          <w:szCs w:val="24"/>
          <w:lang w:val="hy-AM"/>
        </w:rPr>
      </w:pPr>
      <w:r>
        <w:rPr>
          <w:rFonts w:ascii="GHEA Grapalat" w:hAnsi="GHEA Grapalat" w:cs="Arial"/>
          <w:sz w:val="24"/>
          <w:szCs w:val="24"/>
          <w:lang w:val="hy-AM"/>
        </w:rPr>
        <w:t>6</w:t>
      </w:r>
      <w:r w:rsidRPr="00BA796A">
        <w:rPr>
          <w:rFonts w:ascii="GHEA Grapalat" w:hAnsi="GHEA Grapalat" w:cs="Arial"/>
          <w:sz w:val="24"/>
          <w:szCs w:val="24"/>
          <w:lang w:val="hy-AM"/>
        </w:rPr>
        <w:t>.1.</w:t>
      </w:r>
      <w:r>
        <w:rPr>
          <w:rFonts w:ascii="GHEA Grapalat" w:hAnsi="GHEA Grapalat" w:cs="Arial"/>
          <w:sz w:val="24"/>
          <w:szCs w:val="24"/>
          <w:lang w:val="hy-AM"/>
        </w:rPr>
        <w:t xml:space="preserve">9 </w:t>
      </w:r>
      <w:r w:rsidRPr="003F0FAD">
        <w:rPr>
          <w:rFonts w:ascii="GHEA Grapalat" w:hAnsi="GHEA Grapalat"/>
          <w:sz w:val="24"/>
          <w:szCs w:val="24"/>
          <w:lang w:val="hy-AM"/>
        </w:rPr>
        <w:t xml:space="preserve">2021թ. </w:t>
      </w:r>
      <w:r w:rsidRPr="003F0FAD">
        <w:rPr>
          <w:rFonts w:ascii="GHEA Grapalat" w:eastAsia="Calibri" w:hAnsi="GHEA Grapalat" w:cs="Times Armenian"/>
          <w:sz w:val="24"/>
          <w:szCs w:val="24"/>
          <w:lang w:val="hy-AM"/>
        </w:rPr>
        <w:t xml:space="preserve">երեք ամիսների </w:t>
      </w:r>
      <w:r>
        <w:rPr>
          <w:rFonts w:ascii="GHEA Grapalat" w:eastAsia="Calibri" w:hAnsi="GHEA Grapalat" w:cs="Times Armenian"/>
          <w:sz w:val="24"/>
          <w:szCs w:val="24"/>
          <w:lang w:val="hy-AM"/>
        </w:rPr>
        <w:t xml:space="preserve">Նախարարության </w:t>
      </w:r>
      <w:r w:rsidRPr="003F0FAD">
        <w:rPr>
          <w:rFonts w:ascii="GHEA Grapalat" w:hAnsi="GHEA Grapalat"/>
          <w:sz w:val="24"/>
          <w:szCs w:val="24"/>
          <w:lang w:val="hy-AM"/>
        </w:rPr>
        <w:t xml:space="preserve">Ծրագիր 3-ում </w:t>
      </w:r>
      <w:r w:rsidRPr="00A27820">
        <w:rPr>
          <w:rFonts w:ascii="GHEA Grapalat" w:hAnsi="GHEA Grapalat" w:cs="Arial"/>
          <w:sz w:val="24"/>
          <w:szCs w:val="24"/>
          <w:lang w:val="hy-AM"/>
        </w:rPr>
        <w:t>փաստացի</w:t>
      </w:r>
      <w:r w:rsidRPr="00A27820">
        <w:rPr>
          <w:rFonts w:ascii="GHEA Grapalat" w:hAnsi="GHEA Grapalat"/>
          <w:sz w:val="24"/>
          <w:szCs w:val="24"/>
          <w:lang w:val="hy-AM"/>
        </w:rPr>
        <w:t xml:space="preserve"> </w:t>
      </w:r>
      <w:r>
        <w:rPr>
          <w:rFonts w:ascii="GHEA Grapalat" w:hAnsi="GHEA Grapalat"/>
          <w:sz w:val="24"/>
          <w:szCs w:val="24"/>
          <w:lang w:val="hy-AM"/>
        </w:rPr>
        <w:t xml:space="preserve">և դրամարկղային </w:t>
      </w:r>
      <w:r w:rsidRPr="00A27820">
        <w:rPr>
          <w:rFonts w:ascii="GHEA Grapalat" w:hAnsi="GHEA Grapalat" w:cs="Arial"/>
          <w:sz w:val="24"/>
          <w:szCs w:val="24"/>
          <w:lang w:val="hy-AM"/>
        </w:rPr>
        <w:t>ծախսերի</w:t>
      </w:r>
      <w:r w:rsidRPr="00A27820">
        <w:rPr>
          <w:rFonts w:ascii="GHEA Grapalat" w:hAnsi="GHEA Grapalat"/>
          <w:sz w:val="24"/>
          <w:szCs w:val="24"/>
          <w:lang w:val="hy-AM"/>
        </w:rPr>
        <w:t xml:space="preserve"> </w:t>
      </w:r>
      <w:r>
        <w:rPr>
          <w:rFonts w:ascii="GHEA Grapalat" w:hAnsi="GHEA Grapalat" w:cs="Arial"/>
          <w:sz w:val="24"/>
          <w:szCs w:val="24"/>
          <w:lang w:val="hy-AM"/>
        </w:rPr>
        <w:t xml:space="preserve">տարբերության </w:t>
      </w:r>
      <w:r w:rsidRPr="00BB2628">
        <w:rPr>
          <w:rFonts w:ascii="GHEA Grapalat" w:hAnsi="GHEA Grapalat"/>
          <w:sz w:val="24"/>
          <w:szCs w:val="24"/>
          <w:lang w:val="hy-AM"/>
        </w:rPr>
        <w:t>(</w:t>
      </w:r>
      <w:r>
        <w:rPr>
          <w:rFonts w:ascii="GHEA Grapalat" w:hAnsi="GHEA Grapalat"/>
          <w:sz w:val="24"/>
          <w:szCs w:val="24"/>
          <w:lang w:val="hy-AM"/>
        </w:rPr>
        <w:t>79</w:t>
      </w:r>
      <w:r w:rsidRPr="00A27820">
        <w:rPr>
          <w:rFonts w:ascii="GHEA Grapalat" w:hAnsi="GHEA Grapalat"/>
          <w:sz w:val="24"/>
          <w:szCs w:val="24"/>
          <w:lang w:val="hy-AM"/>
        </w:rPr>
        <w:t>,</w:t>
      </w:r>
      <w:r>
        <w:rPr>
          <w:rFonts w:ascii="GHEA Grapalat" w:hAnsi="GHEA Grapalat"/>
          <w:sz w:val="24"/>
          <w:szCs w:val="24"/>
          <w:lang w:val="hy-AM"/>
        </w:rPr>
        <w:t>233</w:t>
      </w:r>
      <w:r w:rsidRPr="00A27820">
        <w:rPr>
          <w:rFonts w:ascii="MS Mincho" w:eastAsia="MS Mincho" w:hAnsi="MS Mincho" w:cs="MS Mincho" w:hint="eastAsia"/>
          <w:sz w:val="24"/>
          <w:szCs w:val="24"/>
          <w:lang w:val="hy-AM"/>
        </w:rPr>
        <w:t>․</w:t>
      </w:r>
      <w:r w:rsidRPr="00AD7598">
        <w:rPr>
          <w:rFonts w:ascii="GHEA Grapalat" w:hAnsi="GHEA Grapalat"/>
          <w:sz w:val="24"/>
          <w:szCs w:val="24"/>
          <w:lang w:val="hy-AM"/>
        </w:rPr>
        <w:t>4 հազ</w:t>
      </w:r>
      <w:r w:rsidRPr="00AD7598">
        <w:rPr>
          <w:rFonts w:ascii="GHEA Grapalat" w:hAnsi="GHEA Grapalat" w:cs="Times New Roman"/>
          <w:sz w:val="24"/>
          <w:szCs w:val="24"/>
          <w:lang w:val="hy-AM"/>
        </w:rPr>
        <w:t>.</w:t>
      </w:r>
      <w:r w:rsidRPr="00AD7598">
        <w:rPr>
          <w:rFonts w:ascii="GHEA Grapalat" w:hAnsi="GHEA Grapalat"/>
          <w:sz w:val="24"/>
          <w:szCs w:val="24"/>
          <w:lang w:val="hy-AM"/>
        </w:rPr>
        <w:t xml:space="preserve"> </w:t>
      </w:r>
      <w:r w:rsidRPr="00AD7598">
        <w:rPr>
          <w:rFonts w:ascii="GHEA Grapalat" w:hAnsi="GHEA Grapalat" w:cs="Arial"/>
          <w:sz w:val="24"/>
          <w:szCs w:val="24"/>
          <w:lang w:val="hy-AM"/>
        </w:rPr>
        <w:t>դրամ</w:t>
      </w:r>
      <w:r w:rsidRPr="00BB2628">
        <w:rPr>
          <w:rFonts w:ascii="GHEA Grapalat" w:hAnsi="GHEA Grapalat" w:cs="Arial"/>
          <w:sz w:val="24"/>
          <w:szCs w:val="24"/>
          <w:lang w:val="hy-AM"/>
        </w:rPr>
        <w:t xml:space="preserve">) </w:t>
      </w:r>
      <w:r>
        <w:rPr>
          <w:rFonts w:ascii="GHEA Grapalat" w:hAnsi="GHEA Grapalat" w:cs="Arial"/>
          <w:sz w:val="24"/>
          <w:szCs w:val="24"/>
          <w:lang w:val="hy-AM"/>
        </w:rPr>
        <w:t xml:space="preserve">և հաշվետու ժամանակաշրջանի </w:t>
      </w:r>
      <w:r>
        <w:rPr>
          <w:rFonts w:ascii="GHEA Grapalat" w:eastAsia="Times New Roman" w:hAnsi="GHEA Grapalat" w:cs="Times New Roman"/>
          <w:sz w:val="24"/>
          <w:szCs w:val="24"/>
          <w:lang w:val="hy-AM"/>
        </w:rPr>
        <w:t>դ</w:t>
      </w:r>
      <w:r w:rsidRPr="00001E0F">
        <w:rPr>
          <w:rFonts w:ascii="GHEA Grapalat" w:eastAsia="Times New Roman" w:hAnsi="GHEA Grapalat" w:cs="Times New Roman"/>
          <w:sz w:val="24"/>
          <w:szCs w:val="24"/>
          <w:lang w:val="hy-AM"/>
        </w:rPr>
        <w:t xml:space="preserve">եբիտորական </w:t>
      </w:r>
      <w:r>
        <w:rPr>
          <w:rFonts w:ascii="GHEA Grapalat" w:eastAsia="Times New Roman" w:hAnsi="GHEA Grapalat" w:cs="Times New Roman"/>
          <w:sz w:val="24"/>
          <w:szCs w:val="24"/>
          <w:lang w:val="hy-AM"/>
        </w:rPr>
        <w:t>և կրեդ</w:t>
      </w:r>
      <w:r w:rsidRPr="00001E0F">
        <w:rPr>
          <w:rFonts w:ascii="GHEA Grapalat" w:eastAsia="Times New Roman" w:hAnsi="GHEA Grapalat" w:cs="Times New Roman"/>
          <w:sz w:val="24"/>
          <w:szCs w:val="24"/>
          <w:lang w:val="hy-AM"/>
        </w:rPr>
        <w:t>իտորական պարտքեր</w:t>
      </w:r>
      <w:r>
        <w:rPr>
          <w:rFonts w:ascii="GHEA Grapalat" w:eastAsia="Times New Roman" w:hAnsi="GHEA Grapalat" w:cs="Times New Roman"/>
          <w:sz w:val="24"/>
          <w:szCs w:val="24"/>
          <w:lang w:val="hy-AM"/>
        </w:rPr>
        <w:t xml:space="preserve">ի եռամսյակային բացարձակ հաշվարկի </w:t>
      </w:r>
      <w:r w:rsidRPr="00BB2628">
        <w:rPr>
          <w:rFonts w:ascii="GHEA Grapalat" w:hAnsi="GHEA Grapalat"/>
          <w:sz w:val="24"/>
          <w:szCs w:val="24"/>
          <w:lang w:val="hy-AM"/>
        </w:rPr>
        <w:t>(</w:t>
      </w:r>
      <w:r>
        <w:rPr>
          <w:rFonts w:ascii="GHEA Grapalat" w:hAnsi="GHEA Grapalat"/>
          <w:sz w:val="24"/>
          <w:szCs w:val="24"/>
          <w:lang w:val="hy-AM"/>
        </w:rPr>
        <w:t>91</w:t>
      </w:r>
      <w:r w:rsidRPr="00A27820">
        <w:rPr>
          <w:rFonts w:ascii="GHEA Grapalat" w:hAnsi="GHEA Grapalat"/>
          <w:sz w:val="24"/>
          <w:szCs w:val="24"/>
          <w:lang w:val="hy-AM"/>
        </w:rPr>
        <w:t>,</w:t>
      </w:r>
      <w:r>
        <w:rPr>
          <w:rFonts w:ascii="GHEA Grapalat" w:hAnsi="GHEA Grapalat"/>
          <w:sz w:val="24"/>
          <w:szCs w:val="24"/>
          <w:lang w:val="hy-AM"/>
        </w:rPr>
        <w:t>940</w:t>
      </w:r>
      <w:r w:rsidRPr="00A27820">
        <w:rPr>
          <w:rFonts w:ascii="MS Mincho" w:eastAsia="MS Mincho" w:hAnsi="MS Mincho" w:cs="MS Mincho" w:hint="eastAsia"/>
          <w:sz w:val="24"/>
          <w:szCs w:val="24"/>
          <w:lang w:val="hy-AM"/>
        </w:rPr>
        <w:t>․</w:t>
      </w:r>
      <w:r>
        <w:rPr>
          <w:rFonts w:ascii="GHEA Grapalat" w:hAnsi="GHEA Grapalat"/>
          <w:sz w:val="24"/>
          <w:szCs w:val="24"/>
          <w:lang w:val="hy-AM"/>
        </w:rPr>
        <w:t>6</w:t>
      </w:r>
      <w:r w:rsidRPr="00AD7598">
        <w:rPr>
          <w:rFonts w:ascii="GHEA Grapalat" w:hAnsi="GHEA Grapalat"/>
          <w:sz w:val="24"/>
          <w:szCs w:val="24"/>
          <w:lang w:val="hy-AM"/>
        </w:rPr>
        <w:t xml:space="preserve"> հազ</w:t>
      </w:r>
      <w:r w:rsidRPr="00AD7598">
        <w:rPr>
          <w:rFonts w:ascii="GHEA Grapalat" w:hAnsi="GHEA Grapalat" w:cs="Times New Roman"/>
          <w:sz w:val="24"/>
          <w:szCs w:val="24"/>
          <w:lang w:val="hy-AM"/>
        </w:rPr>
        <w:t>.</w:t>
      </w:r>
      <w:r w:rsidRPr="00AD7598">
        <w:rPr>
          <w:rFonts w:ascii="GHEA Grapalat" w:hAnsi="GHEA Grapalat"/>
          <w:sz w:val="24"/>
          <w:szCs w:val="24"/>
          <w:lang w:val="hy-AM"/>
        </w:rPr>
        <w:t xml:space="preserve"> </w:t>
      </w:r>
      <w:r w:rsidRPr="00AD7598">
        <w:rPr>
          <w:rFonts w:ascii="GHEA Grapalat" w:hAnsi="GHEA Grapalat" w:cs="Arial"/>
          <w:sz w:val="24"/>
          <w:szCs w:val="24"/>
          <w:lang w:val="hy-AM"/>
        </w:rPr>
        <w:t>դրամ</w:t>
      </w:r>
      <w:r w:rsidRPr="00BB2628">
        <w:rPr>
          <w:rFonts w:ascii="GHEA Grapalat" w:hAnsi="GHEA Grapalat" w:cs="Arial"/>
          <w:sz w:val="24"/>
          <w:szCs w:val="24"/>
          <w:lang w:val="hy-AM"/>
        </w:rPr>
        <w:t>)</w:t>
      </w:r>
      <w:r>
        <w:rPr>
          <w:rFonts w:ascii="GHEA Grapalat" w:hAnsi="GHEA Grapalat" w:cs="Arial"/>
          <w:sz w:val="24"/>
          <w:szCs w:val="24"/>
          <w:lang w:val="hy-AM"/>
        </w:rPr>
        <w:t xml:space="preserve"> </w:t>
      </w:r>
      <w:r>
        <w:rPr>
          <w:rFonts w:ascii="GHEA Grapalat" w:hAnsi="GHEA Grapalat"/>
          <w:sz w:val="24"/>
          <w:szCs w:val="24"/>
          <w:lang w:val="hy-AM"/>
        </w:rPr>
        <w:t>միջև առկա է 12</w:t>
      </w:r>
      <w:r w:rsidRPr="00A27820">
        <w:rPr>
          <w:rFonts w:ascii="GHEA Grapalat" w:hAnsi="GHEA Grapalat"/>
          <w:sz w:val="24"/>
          <w:szCs w:val="24"/>
          <w:lang w:val="hy-AM"/>
        </w:rPr>
        <w:t>,</w:t>
      </w:r>
      <w:r>
        <w:rPr>
          <w:rFonts w:ascii="GHEA Grapalat" w:hAnsi="GHEA Grapalat"/>
          <w:sz w:val="24"/>
          <w:szCs w:val="24"/>
          <w:lang w:val="hy-AM"/>
        </w:rPr>
        <w:t>707</w:t>
      </w:r>
      <w:r w:rsidRPr="00A27820">
        <w:rPr>
          <w:rFonts w:ascii="MS Mincho" w:eastAsia="MS Mincho" w:hAnsi="MS Mincho" w:cs="MS Mincho" w:hint="eastAsia"/>
          <w:sz w:val="24"/>
          <w:szCs w:val="24"/>
          <w:lang w:val="hy-AM"/>
        </w:rPr>
        <w:t>․</w:t>
      </w:r>
      <w:r>
        <w:rPr>
          <w:rFonts w:ascii="GHEA Grapalat" w:hAnsi="GHEA Grapalat"/>
          <w:sz w:val="24"/>
          <w:szCs w:val="24"/>
          <w:lang w:val="hy-AM"/>
        </w:rPr>
        <w:t>2</w:t>
      </w:r>
      <w:r w:rsidRPr="00AD7598">
        <w:rPr>
          <w:rFonts w:ascii="GHEA Grapalat" w:hAnsi="GHEA Grapalat"/>
          <w:sz w:val="24"/>
          <w:szCs w:val="24"/>
          <w:lang w:val="hy-AM"/>
        </w:rPr>
        <w:t xml:space="preserve"> հազ</w:t>
      </w:r>
      <w:r w:rsidRPr="00AD7598">
        <w:rPr>
          <w:rFonts w:ascii="GHEA Grapalat" w:hAnsi="GHEA Grapalat" w:cs="Times New Roman"/>
          <w:sz w:val="24"/>
          <w:szCs w:val="24"/>
          <w:lang w:val="hy-AM"/>
        </w:rPr>
        <w:t>.</w:t>
      </w:r>
      <w:r w:rsidRPr="00AD7598">
        <w:rPr>
          <w:rFonts w:ascii="GHEA Grapalat" w:hAnsi="GHEA Grapalat"/>
          <w:sz w:val="24"/>
          <w:szCs w:val="24"/>
          <w:lang w:val="hy-AM"/>
        </w:rPr>
        <w:t xml:space="preserve"> </w:t>
      </w:r>
      <w:r w:rsidRPr="00AD7598">
        <w:rPr>
          <w:rFonts w:ascii="GHEA Grapalat" w:hAnsi="GHEA Grapalat" w:cs="Arial"/>
          <w:sz w:val="24"/>
          <w:szCs w:val="24"/>
          <w:lang w:val="hy-AM"/>
        </w:rPr>
        <w:t>դրամ</w:t>
      </w:r>
      <w:r>
        <w:rPr>
          <w:rFonts w:ascii="GHEA Grapalat" w:hAnsi="GHEA Grapalat" w:cs="Arial"/>
          <w:sz w:val="24"/>
          <w:szCs w:val="24"/>
          <w:lang w:val="hy-AM"/>
        </w:rPr>
        <w:t>ի անհամապատասխանություն։</w:t>
      </w:r>
    </w:p>
    <w:p w:rsidR="00656E2C" w:rsidRPr="00D93301" w:rsidRDefault="00656E2C" w:rsidP="00331A55">
      <w:pPr>
        <w:spacing w:line="276" w:lineRule="auto"/>
        <w:ind w:firstLine="709"/>
        <w:jc w:val="both"/>
        <w:rPr>
          <w:rFonts w:ascii="GHEA Grapalat" w:hAnsi="GHEA Grapalat"/>
          <w:sz w:val="24"/>
          <w:szCs w:val="24"/>
          <w:lang w:val="hy-AM"/>
        </w:rPr>
      </w:pPr>
      <w:r w:rsidRPr="00D93301">
        <w:rPr>
          <w:rFonts w:ascii="GHEA Grapalat" w:hAnsi="GHEA Grapalat" w:cs="Arial"/>
          <w:b/>
          <w:sz w:val="24"/>
          <w:szCs w:val="24"/>
          <w:lang w:val="hy-AM"/>
        </w:rPr>
        <w:t>Հաշվեքննության օբյեկտի պարզաբանումը.</w:t>
      </w:r>
      <w:r w:rsidR="00331A55">
        <w:rPr>
          <w:rFonts w:ascii="GHEA Grapalat" w:hAnsi="GHEA Grapalat" w:cs="Arial"/>
          <w:b/>
          <w:sz w:val="24"/>
          <w:szCs w:val="24"/>
          <w:lang w:val="hy-AM"/>
        </w:rPr>
        <w:t xml:space="preserve"> </w:t>
      </w:r>
      <w:r w:rsidRPr="00D93301">
        <w:rPr>
          <w:rFonts w:ascii="GHEA Grapalat" w:hAnsi="GHEA Grapalat"/>
          <w:sz w:val="24"/>
          <w:szCs w:val="24"/>
          <w:lang w:val="hy-AM"/>
        </w:rPr>
        <w:t>«…«Վ. Բրյուսովի անվան պետական համալսարան» հիմնադրամը 2020թ. տարեվերջի դեբիտորական պարտքը, տեխնիկական վրիպակի արդյունքում, մուտքագրել է 2020թ.</w:t>
      </w:r>
      <w:r>
        <w:rPr>
          <w:rFonts w:ascii="GHEA Grapalat" w:hAnsi="GHEA Grapalat"/>
          <w:sz w:val="24"/>
          <w:szCs w:val="24"/>
          <w:lang w:val="hy-AM"/>
        </w:rPr>
        <w:t xml:space="preserve"> </w:t>
      </w:r>
      <w:r w:rsidRPr="00D93301">
        <w:rPr>
          <w:rFonts w:ascii="GHEA Grapalat" w:hAnsi="GHEA Grapalat"/>
          <w:sz w:val="24"/>
          <w:szCs w:val="24"/>
          <w:lang w:val="hy-AM"/>
        </w:rPr>
        <w:t xml:space="preserve"> ինն ամսվա ցուցանիշը` 19,637.6 հազար դրամը,  մինչդեռ պետք է լիներ 6</w:t>
      </w:r>
      <w:r>
        <w:rPr>
          <w:rFonts w:ascii="GHEA Grapalat" w:hAnsi="GHEA Grapalat"/>
          <w:sz w:val="24"/>
          <w:szCs w:val="24"/>
          <w:lang w:val="hy-AM"/>
        </w:rPr>
        <w:t>,</w:t>
      </w:r>
      <w:r w:rsidRPr="00D93301">
        <w:rPr>
          <w:rFonts w:ascii="GHEA Grapalat" w:hAnsi="GHEA Grapalat"/>
          <w:sz w:val="24"/>
          <w:szCs w:val="24"/>
          <w:lang w:val="hy-AM"/>
        </w:rPr>
        <w:t>930.4 հազար դրամ:»</w:t>
      </w:r>
    </w:p>
    <w:p w:rsidR="00656E2C" w:rsidRDefault="00656E2C" w:rsidP="00331A55">
      <w:pPr>
        <w:spacing w:line="276" w:lineRule="auto"/>
        <w:ind w:firstLine="720"/>
        <w:jc w:val="both"/>
        <w:rPr>
          <w:rFonts w:ascii="GHEA Grapalat" w:eastAsia="MS Mincho" w:hAnsi="GHEA Grapalat" w:cs="MS Mincho"/>
          <w:sz w:val="24"/>
          <w:szCs w:val="24"/>
          <w:lang w:val="hy-AM"/>
        </w:rPr>
      </w:pPr>
      <w:r w:rsidRPr="00D93301">
        <w:rPr>
          <w:rFonts w:ascii="GHEA Grapalat" w:hAnsi="GHEA Grapalat"/>
          <w:b/>
          <w:sz w:val="24"/>
          <w:szCs w:val="24"/>
          <w:lang w:val="hy-AM"/>
        </w:rPr>
        <w:t>Հաշվեքննողների մեկնաբանությունը.</w:t>
      </w:r>
      <w:r w:rsidR="00331A55">
        <w:rPr>
          <w:rFonts w:ascii="GHEA Grapalat" w:hAnsi="GHEA Grapalat"/>
          <w:b/>
          <w:sz w:val="24"/>
          <w:szCs w:val="24"/>
          <w:lang w:val="hy-AM"/>
        </w:rPr>
        <w:t xml:space="preserve"> </w:t>
      </w:r>
      <w:r w:rsidRPr="00D93301">
        <w:rPr>
          <w:rFonts w:ascii="GHEA Grapalat" w:eastAsia="MS Mincho" w:hAnsi="GHEA Grapalat" w:cs="MS Mincho"/>
          <w:sz w:val="24"/>
          <w:szCs w:val="24"/>
          <w:lang w:val="hy-AM"/>
        </w:rPr>
        <w:t xml:space="preserve">Հաշվեքննության օբյեկտը </w:t>
      </w:r>
      <w:r>
        <w:rPr>
          <w:rFonts w:ascii="GHEA Grapalat" w:eastAsia="MS Mincho" w:hAnsi="GHEA Grapalat" w:cs="MS Mincho"/>
          <w:sz w:val="24"/>
          <w:szCs w:val="24"/>
          <w:lang w:val="hy-AM"/>
        </w:rPr>
        <w:t>առարկություն</w:t>
      </w:r>
      <w:r w:rsidRPr="00D93301">
        <w:rPr>
          <w:rFonts w:ascii="GHEA Grapalat" w:eastAsia="MS Mincho" w:hAnsi="GHEA Grapalat" w:cs="MS Mincho"/>
          <w:sz w:val="24"/>
          <w:szCs w:val="24"/>
          <w:lang w:val="hy-AM"/>
        </w:rPr>
        <w:t xml:space="preserve"> չի ներկայացրել, </w:t>
      </w:r>
      <w:r>
        <w:rPr>
          <w:rFonts w:ascii="GHEA Grapalat" w:eastAsia="MS Mincho" w:hAnsi="GHEA Grapalat" w:cs="MS Mincho"/>
          <w:sz w:val="24"/>
          <w:szCs w:val="24"/>
          <w:lang w:val="hy-AM"/>
        </w:rPr>
        <w:t>տրամադրել</w:t>
      </w:r>
      <w:r w:rsidRPr="00D93301">
        <w:rPr>
          <w:rFonts w:ascii="GHEA Grapalat" w:eastAsia="MS Mincho" w:hAnsi="GHEA Grapalat" w:cs="MS Mincho"/>
          <w:sz w:val="24"/>
          <w:szCs w:val="24"/>
          <w:lang w:val="hy-AM"/>
        </w:rPr>
        <w:t xml:space="preserve"> </w:t>
      </w:r>
      <w:r>
        <w:rPr>
          <w:rFonts w:ascii="GHEA Grapalat" w:eastAsia="MS Mincho" w:hAnsi="GHEA Grapalat" w:cs="MS Mincho"/>
          <w:sz w:val="24"/>
          <w:szCs w:val="24"/>
          <w:lang w:val="hy-AM"/>
        </w:rPr>
        <w:t xml:space="preserve">է </w:t>
      </w:r>
      <w:r w:rsidRPr="00D93301">
        <w:rPr>
          <w:rFonts w:ascii="GHEA Grapalat" w:eastAsia="MS Mincho" w:hAnsi="GHEA Grapalat" w:cs="MS Mincho"/>
          <w:sz w:val="24"/>
          <w:szCs w:val="24"/>
          <w:lang w:val="hy-AM"/>
        </w:rPr>
        <w:t>բացատրություն։</w:t>
      </w:r>
    </w:p>
    <w:p w:rsidR="00F5024A" w:rsidRDefault="007A11FB" w:rsidP="00F5024A">
      <w:pPr>
        <w:ind w:firstLine="720"/>
        <w:jc w:val="both"/>
        <w:rPr>
          <w:rFonts w:ascii="GHEA Grapalat" w:hAnsi="GHEA Grapalat" w:cs="Arial"/>
          <w:sz w:val="24"/>
          <w:szCs w:val="24"/>
          <w:lang w:val="hy-AM"/>
        </w:rPr>
      </w:pPr>
      <w:r>
        <w:rPr>
          <w:rFonts w:ascii="GHEA Grapalat" w:hAnsi="GHEA Grapalat" w:cs="Arial"/>
          <w:sz w:val="24"/>
          <w:szCs w:val="24"/>
          <w:lang w:val="hy-AM"/>
        </w:rPr>
        <w:t xml:space="preserve"> 6</w:t>
      </w:r>
      <w:r w:rsidRPr="00BA796A">
        <w:rPr>
          <w:rFonts w:ascii="GHEA Grapalat" w:hAnsi="GHEA Grapalat" w:cs="Arial"/>
          <w:sz w:val="24"/>
          <w:szCs w:val="24"/>
          <w:lang w:val="hy-AM"/>
        </w:rPr>
        <w:t>.1.</w:t>
      </w:r>
      <w:r>
        <w:rPr>
          <w:rFonts w:ascii="GHEA Grapalat" w:hAnsi="GHEA Grapalat" w:cs="Arial"/>
          <w:sz w:val="24"/>
          <w:szCs w:val="24"/>
          <w:lang w:val="hy-AM"/>
        </w:rPr>
        <w:t xml:space="preserve">10 </w:t>
      </w:r>
      <w:r w:rsidR="00F5024A" w:rsidRPr="003F0FAD">
        <w:rPr>
          <w:rFonts w:ascii="GHEA Grapalat" w:hAnsi="GHEA Grapalat"/>
          <w:sz w:val="24"/>
          <w:szCs w:val="24"/>
          <w:lang w:val="hy-AM"/>
        </w:rPr>
        <w:t xml:space="preserve">2021թ. </w:t>
      </w:r>
      <w:r w:rsidR="00F5024A" w:rsidRPr="003F0FAD">
        <w:rPr>
          <w:rFonts w:ascii="GHEA Grapalat" w:eastAsia="Calibri" w:hAnsi="GHEA Grapalat" w:cs="Times Armenian"/>
          <w:sz w:val="24"/>
          <w:szCs w:val="24"/>
          <w:lang w:val="hy-AM"/>
        </w:rPr>
        <w:t xml:space="preserve">երեք ամիսների </w:t>
      </w:r>
      <w:r w:rsidR="00F5024A">
        <w:rPr>
          <w:rFonts w:ascii="GHEA Grapalat" w:eastAsia="Calibri" w:hAnsi="GHEA Grapalat" w:cs="Times Armenian"/>
          <w:sz w:val="24"/>
          <w:szCs w:val="24"/>
          <w:lang w:val="hy-AM"/>
        </w:rPr>
        <w:t xml:space="preserve">Նախարարության </w:t>
      </w:r>
      <w:r w:rsidR="00F5024A" w:rsidRPr="003F0FAD">
        <w:rPr>
          <w:rFonts w:ascii="GHEA Grapalat" w:hAnsi="GHEA Grapalat"/>
          <w:sz w:val="24"/>
          <w:szCs w:val="24"/>
          <w:lang w:val="hy-AM"/>
        </w:rPr>
        <w:t xml:space="preserve">Ծրագիր </w:t>
      </w:r>
      <w:r w:rsidR="00F5024A">
        <w:rPr>
          <w:rFonts w:ascii="GHEA Grapalat" w:hAnsi="GHEA Grapalat"/>
          <w:sz w:val="24"/>
          <w:szCs w:val="24"/>
          <w:lang w:val="hy-AM"/>
        </w:rPr>
        <w:t>4</w:t>
      </w:r>
      <w:r w:rsidR="00F5024A" w:rsidRPr="003F0FAD">
        <w:rPr>
          <w:rFonts w:ascii="GHEA Grapalat" w:hAnsi="GHEA Grapalat"/>
          <w:sz w:val="24"/>
          <w:szCs w:val="24"/>
          <w:lang w:val="hy-AM"/>
        </w:rPr>
        <w:t xml:space="preserve">-ում </w:t>
      </w:r>
      <w:r w:rsidR="00F5024A">
        <w:rPr>
          <w:rFonts w:ascii="GHEA Grapalat" w:hAnsi="GHEA Grapalat"/>
          <w:sz w:val="24"/>
          <w:szCs w:val="24"/>
          <w:lang w:val="hy-AM"/>
        </w:rPr>
        <w:t xml:space="preserve">ՀՀ ֆինանսների նախարարության համապատասխան հաշվետվություններում ներկայացված և ՀՀ հաշվեքննիչ պալատին տրամադրված ոչ ֆինանսական, արդյունքային ցուցանիշների </w:t>
      </w:r>
      <w:r w:rsidR="00331A55">
        <w:rPr>
          <w:rFonts w:ascii="GHEA Grapalat" w:hAnsi="GHEA Grapalat"/>
          <w:sz w:val="24"/>
          <w:szCs w:val="24"/>
          <w:lang w:val="hy-AM"/>
        </w:rPr>
        <w:t>գծով</w:t>
      </w:r>
      <w:r w:rsidR="00F5024A">
        <w:rPr>
          <w:rFonts w:ascii="GHEA Grapalat" w:hAnsi="GHEA Grapalat"/>
          <w:sz w:val="24"/>
          <w:szCs w:val="24"/>
          <w:lang w:val="hy-AM"/>
        </w:rPr>
        <w:t xml:space="preserve"> </w:t>
      </w:r>
      <w:r w:rsidR="00331A55">
        <w:rPr>
          <w:rFonts w:ascii="GHEA Grapalat" w:hAnsi="GHEA Grapalat"/>
          <w:sz w:val="24"/>
          <w:szCs w:val="24"/>
          <w:lang w:val="hy-AM"/>
        </w:rPr>
        <w:t>ինչպես 2021թ</w:t>
      </w:r>
      <w:r w:rsidR="00331A55" w:rsidRPr="00331A55">
        <w:rPr>
          <w:rFonts w:ascii="GHEA Grapalat" w:hAnsi="GHEA Grapalat"/>
          <w:sz w:val="24"/>
          <w:szCs w:val="24"/>
          <w:lang w:val="hy-AM"/>
        </w:rPr>
        <w:t xml:space="preserve">. </w:t>
      </w:r>
      <w:r w:rsidR="00331A55">
        <w:rPr>
          <w:rFonts w:ascii="GHEA Grapalat" w:hAnsi="GHEA Grapalat"/>
          <w:sz w:val="24"/>
          <w:szCs w:val="24"/>
          <w:lang w:val="hy-AM"/>
        </w:rPr>
        <w:t xml:space="preserve">տարեկան, այնպես էլ հաշվետու ժամանակաշրջանի ամփոփ տվյալների միջև </w:t>
      </w:r>
      <w:r w:rsidR="00F5024A">
        <w:rPr>
          <w:rFonts w:ascii="GHEA Grapalat" w:hAnsi="GHEA Grapalat"/>
          <w:sz w:val="24"/>
          <w:szCs w:val="24"/>
          <w:lang w:val="hy-AM"/>
        </w:rPr>
        <w:t xml:space="preserve">առկա են </w:t>
      </w:r>
      <w:r w:rsidR="00F5024A">
        <w:rPr>
          <w:rFonts w:ascii="GHEA Grapalat" w:hAnsi="GHEA Grapalat" w:cs="Arial"/>
          <w:sz w:val="24"/>
          <w:szCs w:val="24"/>
          <w:lang w:val="hy-AM"/>
        </w:rPr>
        <w:t>անհամապատասխանություններ</w:t>
      </w:r>
      <w:r w:rsidR="000D7DAD">
        <w:rPr>
          <w:rFonts w:ascii="GHEA Grapalat" w:hAnsi="GHEA Grapalat" w:cs="Arial"/>
          <w:sz w:val="24"/>
          <w:szCs w:val="24"/>
          <w:lang w:val="hy-AM"/>
        </w:rPr>
        <w:t xml:space="preserve"> </w:t>
      </w:r>
      <w:r w:rsidR="000D7DAD" w:rsidRPr="000D7DAD">
        <w:rPr>
          <w:rFonts w:ascii="GHEA Grapalat" w:hAnsi="GHEA Grapalat" w:cs="Arial"/>
          <w:sz w:val="24"/>
          <w:szCs w:val="24"/>
          <w:lang w:val="hy-AM"/>
        </w:rPr>
        <w:t>(</w:t>
      </w:r>
      <w:r w:rsidR="000D7DAD">
        <w:rPr>
          <w:rFonts w:ascii="GHEA Grapalat" w:hAnsi="GHEA Grapalat" w:cs="Arial"/>
          <w:sz w:val="24"/>
          <w:szCs w:val="24"/>
          <w:lang w:val="hy-AM"/>
        </w:rPr>
        <w:t>տես Աղյուսակ 6</w:t>
      </w:r>
      <w:r w:rsidR="000D7DAD" w:rsidRPr="000D7DAD">
        <w:rPr>
          <w:rFonts w:ascii="GHEA Grapalat" w:hAnsi="GHEA Grapalat" w:cs="Arial"/>
          <w:sz w:val="24"/>
          <w:szCs w:val="24"/>
          <w:lang w:val="hy-AM"/>
        </w:rPr>
        <w:t>)</w:t>
      </w:r>
      <w:r w:rsidR="00F5024A">
        <w:rPr>
          <w:rFonts w:ascii="GHEA Grapalat" w:hAnsi="GHEA Grapalat" w:cs="Arial"/>
          <w:sz w:val="24"/>
          <w:szCs w:val="24"/>
          <w:lang w:val="hy-AM"/>
        </w:rPr>
        <w:t>։</w:t>
      </w:r>
    </w:p>
    <w:p w:rsidR="00F5024A" w:rsidRPr="00D93301" w:rsidRDefault="00F5024A" w:rsidP="00331A55">
      <w:pPr>
        <w:spacing w:line="276" w:lineRule="auto"/>
        <w:ind w:firstLine="709"/>
        <w:jc w:val="both"/>
        <w:rPr>
          <w:rFonts w:ascii="GHEA Grapalat" w:hAnsi="GHEA Grapalat"/>
          <w:sz w:val="24"/>
          <w:szCs w:val="24"/>
          <w:lang w:val="hy-AM"/>
        </w:rPr>
      </w:pPr>
      <w:r w:rsidRPr="00D93301">
        <w:rPr>
          <w:rFonts w:ascii="GHEA Grapalat" w:hAnsi="GHEA Grapalat" w:cs="Arial"/>
          <w:b/>
          <w:sz w:val="24"/>
          <w:szCs w:val="24"/>
          <w:lang w:val="hy-AM"/>
        </w:rPr>
        <w:t>Հաշվեքննության օբյեկտի պարզաբանումը.</w:t>
      </w:r>
      <w:r w:rsidR="00331A55">
        <w:rPr>
          <w:rFonts w:ascii="GHEA Grapalat" w:hAnsi="GHEA Grapalat" w:cs="Arial"/>
          <w:b/>
          <w:sz w:val="24"/>
          <w:szCs w:val="24"/>
          <w:lang w:val="hy-AM"/>
        </w:rPr>
        <w:t xml:space="preserve"> </w:t>
      </w:r>
      <w:r w:rsidR="00331A55">
        <w:rPr>
          <w:rFonts w:ascii="GHEA Grapalat" w:hAnsi="GHEA Grapalat"/>
          <w:sz w:val="24"/>
          <w:szCs w:val="24"/>
          <w:lang w:val="hy-AM"/>
        </w:rPr>
        <w:t>Արձագանքը բացակայում է</w:t>
      </w:r>
    </w:p>
    <w:p w:rsidR="005B5EB3" w:rsidRDefault="000D7DAD" w:rsidP="000D7DAD">
      <w:pPr>
        <w:tabs>
          <w:tab w:val="left" w:pos="993"/>
        </w:tabs>
        <w:spacing w:line="240" w:lineRule="auto"/>
        <w:jc w:val="right"/>
        <w:rPr>
          <w:rFonts w:ascii="GHEA Grapalat" w:hAnsi="GHEA Grapalat" w:cs="Arial"/>
          <w:sz w:val="24"/>
          <w:szCs w:val="24"/>
          <w:lang w:val="hy-AM"/>
        </w:rPr>
      </w:pPr>
      <w:r>
        <w:rPr>
          <w:rFonts w:ascii="GHEA Grapalat" w:hAnsi="GHEA Grapalat" w:cs="Arial"/>
          <w:sz w:val="24"/>
          <w:szCs w:val="24"/>
          <w:lang w:val="hy-AM"/>
        </w:rPr>
        <w:t>Աղյուսակ 6</w:t>
      </w:r>
    </w:p>
    <w:p w:rsidR="000D7DAD" w:rsidRPr="00FB0B4D" w:rsidRDefault="000D7DAD" w:rsidP="000D7DAD">
      <w:pPr>
        <w:tabs>
          <w:tab w:val="left" w:pos="993"/>
        </w:tabs>
        <w:spacing w:after="0" w:line="240" w:lineRule="auto"/>
        <w:jc w:val="center"/>
        <w:rPr>
          <w:rFonts w:ascii="GHEA Grapalat" w:hAnsi="GHEA Grapalat"/>
          <w:sz w:val="24"/>
          <w:szCs w:val="24"/>
          <w:shd w:val="clear" w:color="auto" w:fill="FFFFFF"/>
          <w:lang w:val="hy-AM"/>
        </w:rPr>
      </w:pPr>
      <w:r w:rsidRPr="00FB0B4D">
        <w:rPr>
          <w:rFonts w:ascii="GHEA Grapalat" w:hAnsi="GHEA Grapalat"/>
          <w:sz w:val="24"/>
          <w:szCs w:val="24"/>
          <w:shd w:val="clear" w:color="auto" w:fill="FFFFFF"/>
          <w:lang w:val="hy-AM"/>
        </w:rPr>
        <w:t xml:space="preserve">Նախարարության և </w:t>
      </w:r>
      <w:r w:rsidRPr="00FB0B4D">
        <w:rPr>
          <w:rFonts w:ascii="GHEA Grapalat" w:hAnsi="GHEA Grapalat" w:cs="Arial"/>
          <w:sz w:val="24"/>
          <w:szCs w:val="24"/>
          <w:lang w:val="hy-AM"/>
        </w:rPr>
        <w:t xml:space="preserve">ԾՐԱԳՐԵՐ-ի </w:t>
      </w:r>
      <w:r w:rsidRPr="00FB0B4D">
        <w:rPr>
          <w:rFonts w:ascii="GHEA Grapalat" w:hAnsi="GHEA Grapalat"/>
          <w:sz w:val="24"/>
          <w:szCs w:val="24"/>
          <w:shd w:val="clear" w:color="auto" w:fill="FFFFFF"/>
          <w:lang w:val="hy-AM"/>
        </w:rPr>
        <w:t>202</w:t>
      </w:r>
      <w:r>
        <w:rPr>
          <w:rFonts w:ascii="GHEA Grapalat" w:hAnsi="GHEA Grapalat"/>
          <w:sz w:val="24"/>
          <w:szCs w:val="24"/>
          <w:shd w:val="clear" w:color="auto" w:fill="FFFFFF"/>
          <w:lang w:val="hy-AM"/>
        </w:rPr>
        <w:t>1</w:t>
      </w:r>
      <w:r w:rsidRPr="00FB0B4D">
        <w:rPr>
          <w:rFonts w:ascii="GHEA Grapalat" w:hAnsi="GHEA Grapalat"/>
          <w:sz w:val="24"/>
          <w:szCs w:val="24"/>
          <w:shd w:val="clear" w:color="auto" w:fill="FFFFFF"/>
          <w:lang w:val="hy-AM"/>
        </w:rPr>
        <w:t xml:space="preserve"> թվականի  </w:t>
      </w:r>
      <w:r>
        <w:rPr>
          <w:rFonts w:ascii="GHEA Grapalat" w:hAnsi="GHEA Grapalat"/>
          <w:sz w:val="24"/>
          <w:szCs w:val="24"/>
          <w:shd w:val="clear" w:color="auto" w:fill="FFFFFF"/>
          <w:lang w:val="hy-AM"/>
        </w:rPr>
        <w:t>երեք ամիսների</w:t>
      </w:r>
      <w:r w:rsidRPr="00FB0B4D">
        <w:rPr>
          <w:rFonts w:ascii="GHEA Grapalat" w:hAnsi="GHEA Grapalat"/>
          <w:sz w:val="24"/>
          <w:szCs w:val="24"/>
          <w:shd w:val="clear" w:color="auto" w:fill="FFFFFF"/>
          <w:lang w:val="hy-AM"/>
        </w:rPr>
        <w:t xml:space="preserve"> ամփոփ ֆինանսական ցուցանիշներ</w:t>
      </w:r>
      <w:r w:rsidRPr="00FF56BB">
        <w:rPr>
          <w:rFonts w:ascii="GHEA Grapalat" w:hAnsi="GHEA Grapalat"/>
          <w:sz w:val="18"/>
          <w:szCs w:val="18"/>
          <w:shd w:val="clear" w:color="auto" w:fill="FFFFFF"/>
          <w:lang w:val="hy-AM"/>
        </w:rPr>
        <w:t xml:space="preserve"> </w:t>
      </w:r>
    </w:p>
    <w:p w:rsidR="000D7DAD" w:rsidRDefault="000D7DAD" w:rsidP="000D7DAD">
      <w:pPr>
        <w:tabs>
          <w:tab w:val="left" w:pos="993"/>
        </w:tabs>
        <w:spacing w:after="0" w:line="276" w:lineRule="auto"/>
        <w:jc w:val="right"/>
        <w:rPr>
          <w:rFonts w:ascii="GHEA Grapalat" w:hAnsi="GHEA Grapalat"/>
          <w:i/>
          <w:sz w:val="24"/>
          <w:szCs w:val="24"/>
          <w:shd w:val="clear" w:color="auto" w:fill="FFFFFF"/>
          <w:lang w:val="hy-AM"/>
        </w:rPr>
      </w:pPr>
      <w:r w:rsidRPr="00FB0B4D">
        <w:rPr>
          <w:rFonts w:ascii="GHEA Grapalat" w:hAnsi="GHEA Grapalat"/>
          <w:i/>
          <w:sz w:val="24"/>
          <w:szCs w:val="24"/>
          <w:shd w:val="clear" w:color="auto" w:fill="FFFFFF"/>
          <w:lang w:val="hy-AM"/>
        </w:rPr>
        <w:t>(</w:t>
      </w:r>
      <w:r>
        <w:rPr>
          <w:rFonts w:ascii="GHEA Grapalat" w:hAnsi="GHEA Grapalat"/>
          <w:i/>
          <w:sz w:val="24"/>
          <w:szCs w:val="24"/>
          <w:shd w:val="clear" w:color="auto" w:fill="FFFFFF"/>
          <w:lang w:val="hy-AM"/>
        </w:rPr>
        <w:t>Ընտանիք</w:t>
      </w:r>
      <w:r w:rsidRPr="00FB0B4D">
        <w:rPr>
          <w:rFonts w:ascii="GHEA Grapalat" w:hAnsi="GHEA Grapalat"/>
          <w:i/>
          <w:sz w:val="24"/>
          <w:szCs w:val="24"/>
          <w:shd w:val="clear" w:color="auto" w:fill="FFFFFF"/>
          <w:lang w:val="hy-AM"/>
        </w:rPr>
        <w:t>)</w:t>
      </w:r>
    </w:p>
    <w:tbl>
      <w:tblPr>
        <w:tblW w:w="9598" w:type="dxa"/>
        <w:tblLayout w:type="fixed"/>
        <w:tblLook w:val="04A0" w:firstRow="1" w:lastRow="0" w:firstColumn="1" w:lastColumn="0" w:noHBand="0" w:noVBand="1"/>
      </w:tblPr>
      <w:tblGrid>
        <w:gridCol w:w="3256"/>
        <w:gridCol w:w="992"/>
        <w:gridCol w:w="992"/>
        <w:gridCol w:w="1134"/>
        <w:gridCol w:w="992"/>
        <w:gridCol w:w="993"/>
        <w:gridCol w:w="1239"/>
      </w:tblGrid>
      <w:tr w:rsidR="000D7DAD" w:rsidRPr="000D7DAD" w:rsidTr="000D7DAD">
        <w:trPr>
          <w:trHeight w:val="257"/>
        </w:trPr>
        <w:tc>
          <w:tcPr>
            <w:tcW w:w="3256" w:type="dxa"/>
            <w:vMerge w:val="restart"/>
            <w:tcBorders>
              <w:top w:val="single" w:sz="4" w:space="0" w:color="auto"/>
              <w:left w:val="single" w:sz="4" w:space="0" w:color="auto"/>
              <w:bottom w:val="single" w:sz="4" w:space="0" w:color="000000"/>
              <w:right w:val="nil"/>
            </w:tcBorders>
            <w:shd w:val="clear" w:color="000000" w:fill="FFFFFF"/>
            <w:vAlign w:val="center"/>
            <w:hideMark/>
          </w:tcPr>
          <w:p w:rsidR="000D7DAD" w:rsidRPr="000D7DAD" w:rsidRDefault="000D7DAD" w:rsidP="000D7DAD">
            <w:pPr>
              <w:spacing w:after="0" w:line="240" w:lineRule="auto"/>
              <w:jc w:val="center"/>
              <w:rPr>
                <w:rFonts w:ascii="GHEA Grapalat" w:eastAsia="Times New Roman" w:hAnsi="GHEA Grapalat" w:cs="Times New Roman"/>
                <w:sz w:val="20"/>
                <w:szCs w:val="20"/>
              </w:rPr>
            </w:pPr>
            <w:r w:rsidRPr="000D7DAD">
              <w:rPr>
                <w:rFonts w:ascii="GHEA Grapalat" w:eastAsia="Times New Roman" w:hAnsi="GHEA Grapalat" w:cs="Times New Roman"/>
                <w:sz w:val="20"/>
                <w:szCs w:val="20"/>
              </w:rPr>
              <w:t>Տեղեկատվության աղբյուրներ</w:t>
            </w:r>
          </w:p>
        </w:tc>
        <w:tc>
          <w:tcPr>
            <w:tcW w:w="6342"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0D7DAD" w:rsidRPr="000D7DAD" w:rsidRDefault="000D7DAD" w:rsidP="000D7DAD">
            <w:pPr>
              <w:spacing w:after="0" w:line="240" w:lineRule="auto"/>
              <w:jc w:val="center"/>
              <w:rPr>
                <w:rFonts w:ascii="GHEA Grapalat" w:eastAsia="Times New Roman" w:hAnsi="GHEA Grapalat" w:cs="Times New Roman"/>
                <w:sz w:val="20"/>
                <w:szCs w:val="20"/>
              </w:rPr>
            </w:pPr>
            <w:r w:rsidRPr="000D7DAD">
              <w:rPr>
                <w:rFonts w:ascii="GHEA Grapalat" w:eastAsia="Times New Roman" w:hAnsi="GHEA Grapalat" w:cs="Times New Roman"/>
                <w:sz w:val="20"/>
                <w:szCs w:val="20"/>
              </w:rPr>
              <w:t xml:space="preserve">Սուբսիդավորվող ընտանիքների, վարկառուների թիվը </w:t>
            </w:r>
          </w:p>
        </w:tc>
      </w:tr>
      <w:tr w:rsidR="000D7DAD" w:rsidRPr="000D7DAD" w:rsidTr="0001197E">
        <w:trPr>
          <w:trHeight w:val="500"/>
        </w:trPr>
        <w:tc>
          <w:tcPr>
            <w:tcW w:w="3256" w:type="dxa"/>
            <w:vMerge/>
            <w:tcBorders>
              <w:top w:val="single" w:sz="4" w:space="0" w:color="auto"/>
              <w:left w:val="single" w:sz="4" w:space="0" w:color="auto"/>
              <w:bottom w:val="single" w:sz="4" w:space="0" w:color="000000"/>
              <w:right w:val="nil"/>
            </w:tcBorders>
            <w:vAlign w:val="center"/>
            <w:hideMark/>
          </w:tcPr>
          <w:p w:rsidR="000D7DAD" w:rsidRPr="000D7DAD" w:rsidRDefault="000D7DAD" w:rsidP="000D7DAD">
            <w:pPr>
              <w:spacing w:after="0" w:line="240" w:lineRule="auto"/>
              <w:rPr>
                <w:rFonts w:ascii="GHEA Grapalat" w:eastAsia="Times New Roman" w:hAnsi="GHEA Grapalat" w:cs="Times New Roman"/>
                <w:sz w:val="20"/>
                <w:szCs w:val="20"/>
              </w:rPr>
            </w:pPr>
          </w:p>
        </w:tc>
        <w:tc>
          <w:tcPr>
            <w:tcW w:w="3118" w:type="dxa"/>
            <w:gridSpan w:val="3"/>
            <w:tcBorders>
              <w:top w:val="single" w:sz="4" w:space="0" w:color="auto"/>
              <w:left w:val="single" w:sz="4" w:space="0" w:color="auto"/>
              <w:bottom w:val="nil"/>
              <w:right w:val="single" w:sz="4" w:space="0" w:color="000000"/>
            </w:tcBorders>
            <w:shd w:val="clear" w:color="000000" w:fill="FFFFFF"/>
            <w:vAlign w:val="center"/>
            <w:hideMark/>
          </w:tcPr>
          <w:p w:rsidR="000D7DAD" w:rsidRPr="000D7DAD" w:rsidRDefault="000D7DAD" w:rsidP="000D7DAD">
            <w:pPr>
              <w:spacing w:after="0" w:line="240" w:lineRule="auto"/>
              <w:jc w:val="center"/>
              <w:rPr>
                <w:rFonts w:ascii="GHEA Grapalat" w:eastAsia="Times New Roman" w:hAnsi="GHEA Grapalat" w:cs="Times New Roman"/>
                <w:sz w:val="20"/>
                <w:szCs w:val="20"/>
              </w:rPr>
            </w:pPr>
            <w:r w:rsidRPr="000D7DAD">
              <w:rPr>
                <w:rFonts w:ascii="GHEA Grapalat" w:eastAsia="Times New Roman" w:hAnsi="GHEA Grapalat" w:cs="Times New Roman"/>
                <w:sz w:val="20"/>
                <w:szCs w:val="20"/>
              </w:rPr>
              <w:t>2021թ</w:t>
            </w:r>
            <w:r w:rsidRPr="000D7DAD">
              <w:rPr>
                <w:rFonts w:ascii="MS Mincho" w:eastAsia="MS Mincho" w:hAnsi="MS Mincho" w:cs="MS Mincho" w:hint="eastAsia"/>
                <w:sz w:val="20"/>
                <w:szCs w:val="20"/>
              </w:rPr>
              <w:t>․</w:t>
            </w:r>
            <w:r w:rsidRPr="000D7DAD">
              <w:rPr>
                <w:rFonts w:ascii="GHEA Grapalat" w:eastAsia="Times New Roman" w:hAnsi="GHEA Grapalat" w:cs="Times New Roman"/>
                <w:sz w:val="20"/>
                <w:szCs w:val="20"/>
              </w:rPr>
              <w:t xml:space="preserve"> </w:t>
            </w:r>
            <w:r w:rsidRPr="000D7DAD">
              <w:rPr>
                <w:rFonts w:ascii="GHEA Grapalat" w:eastAsia="Times New Roman" w:hAnsi="GHEA Grapalat" w:cs="GHEA Grapalat"/>
                <w:sz w:val="20"/>
                <w:szCs w:val="20"/>
              </w:rPr>
              <w:t>տարեկա</w:t>
            </w:r>
            <w:r w:rsidRPr="000D7DAD">
              <w:rPr>
                <w:rFonts w:ascii="GHEA Grapalat" w:eastAsia="Times New Roman" w:hAnsi="GHEA Grapalat" w:cs="Times New Roman"/>
                <w:sz w:val="20"/>
                <w:szCs w:val="20"/>
              </w:rPr>
              <w:t>ն</w:t>
            </w:r>
          </w:p>
        </w:tc>
        <w:tc>
          <w:tcPr>
            <w:tcW w:w="3224" w:type="dxa"/>
            <w:gridSpan w:val="3"/>
            <w:tcBorders>
              <w:top w:val="single" w:sz="4" w:space="0" w:color="auto"/>
              <w:left w:val="nil"/>
              <w:bottom w:val="nil"/>
              <w:right w:val="single" w:sz="4" w:space="0" w:color="000000"/>
            </w:tcBorders>
            <w:shd w:val="clear" w:color="000000" w:fill="FFFFFF"/>
            <w:vAlign w:val="center"/>
            <w:hideMark/>
          </w:tcPr>
          <w:p w:rsidR="000D7DAD" w:rsidRPr="000D7DAD" w:rsidRDefault="000D7DAD" w:rsidP="000D7DAD">
            <w:pPr>
              <w:spacing w:after="0" w:line="240" w:lineRule="auto"/>
              <w:jc w:val="center"/>
              <w:rPr>
                <w:rFonts w:ascii="GHEA Grapalat" w:eastAsia="Times New Roman" w:hAnsi="GHEA Grapalat" w:cs="Times New Roman"/>
                <w:sz w:val="20"/>
                <w:szCs w:val="20"/>
              </w:rPr>
            </w:pPr>
            <w:r w:rsidRPr="000D7DAD">
              <w:rPr>
                <w:rFonts w:ascii="GHEA Grapalat" w:eastAsia="Times New Roman" w:hAnsi="GHEA Grapalat" w:cs="Times New Roman"/>
                <w:sz w:val="20"/>
                <w:szCs w:val="20"/>
              </w:rPr>
              <w:t>2021թ</w:t>
            </w:r>
            <w:r w:rsidRPr="000D7DAD">
              <w:rPr>
                <w:rFonts w:ascii="MS Mincho" w:eastAsia="MS Mincho" w:hAnsi="MS Mincho" w:cs="MS Mincho" w:hint="eastAsia"/>
                <w:sz w:val="20"/>
                <w:szCs w:val="20"/>
              </w:rPr>
              <w:t>․</w:t>
            </w:r>
            <w:r w:rsidRPr="000D7DAD">
              <w:rPr>
                <w:rFonts w:ascii="GHEA Grapalat" w:eastAsia="Times New Roman" w:hAnsi="GHEA Grapalat" w:cs="Times New Roman"/>
                <w:sz w:val="20"/>
                <w:szCs w:val="20"/>
              </w:rPr>
              <w:t xml:space="preserve">  երեք ամիսներ</w:t>
            </w:r>
          </w:p>
        </w:tc>
      </w:tr>
      <w:tr w:rsidR="000D7DAD" w:rsidRPr="000D7DAD" w:rsidTr="00CB6AAB">
        <w:trPr>
          <w:trHeight w:val="706"/>
        </w:trPr>
        <w:tc>
          <w:tcPr>
            <w:tcW w:w="3256" w:type="dxa"/>
            <w:vMerge/>
            <w:tcBorders>
              <w:top w:val="single" w:sz="4" w:space="0" w:color="auto"/>
              <w:left w:val="single" w:sz="4" w:space="0" w:color="auto"/>
              <w:bottom w:val="single" w:sz="4" w:space="0" w:color="000000"/>
              <w:right w:val="nil"/>
            </w:tcBorders>
            <w:vAlign w:val="center"/>
            <w:hideMark/>
          </w:tcPr>
          <w:p w:rsidR="000D7DAD" w:rsidRPr="000D7DAD" w:rsidRDefault="000D7DAD" w:rsidP="000D7DAD">
            <w:pPr>
              <w:spacing w:after="0" w:line="240" w:lineRule="auto"/>
              <w:rPr>
                <w:rFonts w:ascii="GHEA Grapalat" w:eastAsia="Times New Roman" w:hAnsi="GHEA Grapalat" w:cs="Times New Roman"/>
                <w:sz w:val="20"/>
                <w:szCs w:val="20"/>
              </w:rPr>
            </w:pPr>
          </w:p>
        </w:tc>
        <w:tc>
          <w:tcPr>
            <w:tcW w:w="992" w:type="dxa"/>
            <w:tcBorders>
              <w:top w:val="nil"/>
              <w:left w:val="single" w:sz="4" w:space="0" w:color="auto"/>
              <w:bottom w:val="single" w:sz="4" w:space="0" w:color="auto"/>
              <w:right w:val="dotted" w:sz="4" w:space="0" w:color="auto"/>
            </w:tcBorders>
            <w:shd w:val="clear" w:color="000000" w:fill="FFFFFF"/>
            <w:vAlign w:val="center"/>
            <w:hideMark/>
          </w:tcPr>
          <w:p w:rsidR="000D7DAD" w:rsidRPr="00CB6AAB" w:rsidRDefault="000D7DAD" w:rsidP="000D7DAD">
            <w:pPr>
              <w:spacing w:after="0" w:line="240" w:lineRule="auto"/>
              <w:jc w:val="center"/>
              <w:rPr>
                <w:rFonts w:ascii="GHEA Grapalat" w:eastAsia="Times New Roman" w:hAnsi="GHEA Grapalat" w:cs="Times New Roman"/>
                <w:bCs/>
                <w:sz w:val="18"/>
                <w:szCs w:val="18"/>
              </w:rPr>
            </w:pPr>
            <w:r w:rsidRPr="00CB6AAB">
              <w:rPr>
                <w:rFonts w:ascii="GHEA Grapalat" w:eastAsia="Times New Roman" w:hAnsi="GHEA Grapalat" w:cs="Times New Roman"/>
                <w:bCs/>
                <w:sz w:val="18"/>
                <w:szCs w:val="18"/>
              </w:rPr>
              <w:t>Պլան</w:t>
            </w:r>
          </w:p>
        </w:tc>
        <w:tc>
          <w:tcPr>
            <w:tcW w:w="992" w:type="dxa"/>
            <w:tcBorders>
              <w:top w:val="nil"/>
              <w:left w:val="nil"/>
              <w:bottom w:val="single" w:sz="4" w:space="0" w:color="auto"/>
              <w:right w:val="dotted" w:sz="4" w:space="0" w:color="auto"/>
            </w:tcBorders>
            <w:shd w:val="clear" w:color="000000" w:fill="FFFFFF"/>
            <w:vAlign w:val="center"/>
            <w:hideMark/>
          </w:tcPr>
          <w:p w:rsidR="000D7DAD" w:rsidRPr="00CB6AAB" w:rsidRDefault="000D7DAD" w:rsidP="000D7DAD">
            <w:pPr>
              <w:spacing w:after="0" w:line="240" w:lineRule="auto"/>
              <w:jc w:val="center"/>
              <w:rPr>
                <w:rFonts w:ascii="GHEA Grapalat" w:eastAsia="Times New Roman" w:hAnsi="GHEA Grapalat" w:cs="Times New Roman"/>
                <w:bCs/>
                <w:sz w:val="18"/>
                <w:szCs w:val="18"/>
              </w:rPr>
            </w:pPr>
            <w:r w:rsidRPr="00CB6AAB">
              <w:rPr>
                <w:rFonts w:ascii="GHEA Grapalat" w:eastAsia="Times New Roman" w:hAnsi="GHEA Grapalat" w:cs="Times New Roman"/>
                <w:bCs/>
                <w:sz w:val="18"/>
                <w:szCs w:val="18"/>
              </w:rPr>
              <w:t>Ճշտված պլան</w:t>
            </w:r>
          </w:p>
        </w:tc>
        <w:tc>
          <w:tcPr>
            <w:tcW w:w="1134" w:type="dxa"/>
            <w:tcBorders>
              <w:top w:val="nil"/>
              <w:left w:val="nil"/>
              <w:bottom w:val="single" w:sz="4" w:space="0" w:color="auto"/>
              <w:right w:val="single" w:sz="4" w:space="0" w:color="auto"/>
            </w:tcBorders>
            <w:shd w:val="clear" w:color="000000" w:fill="FFFFFF"/>
            <w:vAlign w:val="center"/>
            <w:hideMark/>
          </w:tcPr>
          <w:p w:rsidR="000D7DAD" w:rsidRPr="00CB6AAB" w:rsidRDefault="000D7DAD" w:rsidP="000D7DAD">
            <w:pPr>
              <w:spacing w:after="0" w:line="240" w:lineRule="auto"/>
              <w:jc w:val="center"/>
              <w:rPr>
                <w:rFonts w:ascii="GHEA Grapalat" w:eastAsia="Times New Roman" w:hAnsi="GHEA Grapalat" w:cs="Times New Roman"/>
                <w:i/>
                <w:iCs/>
                <w:sz w:val="18"/>
                <w:szCs w:val="18"/>
              </w:rPr>
            </w:pPr>
            <w:r w:rsidRPr="00CB6AAB">
              <w:rPr>
                <w:rFonts w:ascii="GHEA Grapalat" w:eastAsia="Times New Roman" w:hAnsi="GHEA Grapalat" w:cs="Times New Roman"/>
                <w:i/>
                <w:iCs/>
                <w:sz w:val="18"/>
                <w:szCs w:val="18"/>
              </w:rPr>
              <w:t>Տարբերու</w:t>
            </w:r>
            <w:r w:rsidRPr="00CB6AAB">
              <w:rPr>
                <w:rFonts w:ascii="GHEA Grapalat" w:eastAsia="Times New Roman" w:hAnsi="GHEA Grapalat" w:cs="Times New Roman"/>
                <w:i/>
                <w:iCs/>
                <w:sz w:val="18"/>
                <w:szCs w:val="18"/>
                <w:lang w:val="hy-AM"/>
              </w:rPr>
              <w:t>-</w:t>
            </w:r>
            <w:r w:rsidRPr="00CB6AAB">
              <w:rPr>
                <w:rFonts w:ascii="GHEA Grapalat" w:eastAsia="Times New Roman" w:hAnsi="GHEA Grapalat" w:cs="Times New Roman"/>
                <w:i/>
                <w:iCs/>
                <w:sz w:val="18"/>
                <w:szCs w:val="18"/>
              </w:rPr>
              <w:t>թյուն (+,-)</w:t>
            </w:r>
          </w:p>
        </w:tc>
        <w:tc>
          <w:tcPr>
            <w:tcW w:w="992" w:type="dxa"/>
            <w:tcBorders>
              <w:top w:val="nil"/>
              <w:left w:val="nil"/>
              <w:bottom w:val="single" w:sz="4" w:space="0" w:color="auto"/>
              <w:right w:val="dotted" w:sz="4" w:space="0" w:color="auto"/>
            </w:tcBorders>
            <w:shd w:val="clear" w:color="000000" w:fill="FFFFFF"/>
            <w:vAlign w:val="center"/>
            <w:hideMark/>
          </w:tcPr>
          <w:p w:rsidR="000D7DAD" w:rsidRPr="00CB6AAB" w:rsidRDefault="000D7DAD" w:rsidP="000D7DAD">
            <w:pPr>
              <w:spacing w:after="0" w:line="240" w:lineRule="auto"/>
              <w:jc w:val="center"/>
              <w:rPr>
                <w:rFonts w:ascii="GHEA Grapalat" w:eastAsia="Times New Roman" w:hAnsi="GHEA Grapalat" w:cs="Times New Roman"/>
                <w:bCs/>
                <w:sz w:val="18"/>
                <w:szCs w:val="18"/>
              </w:rPr>
            </w:pPr>
            <w:r w:rsidRPr="00CB6AAB">
              <w:rPr>
                <w:rFonts w:ascii="GHEA Grapalat" w:eastAsia="Times New Roman" w:hAnsi="GHEA Grapalat" w:cs="Times New Roman"/>
                <w:bCs/>
                <w:sz w:val="18"/>
                <w:szCs w:val="18"/>
              </w:rPr>
              <w:t>Պլան</w:t>
            </w:r>
          </w:p>
        </w:tc>
        <w:tc>
          <w:tcPr>
            <w:tcW w:w="993" w:type="dxa"/>
            <w:tcBorders>
              <w:top w:val="nil"/>
              <w:left w:val="nil"/>
              <w:bottom w:val="single" w:sz="4" w:space="0" w:color="auto"/>
              <w:right w:val="dotted" w:sz="4" w:space="0" w:color="auto"/>
            </w:tcBorders>
            <w:shd w:val="clear" w:color="000000" w:fill="FFFFFF"/>
            <w:vAlign w:val="center"/>
            <w:hideMark/>
          </w:tcPr>
          <w:p w:rsidR="000D7DAD" w:rsidRPr="00CB6AAB" w:rsidRDefault="000D7DAD" w:rsidP="000D7DAD">
            <w:pPr>
              <w:spacing w:after="0" w:line="240" w:lineRule="auto"/>
              <w:jc w:val="center"/>
              <w:rPr>
                <w:rFonts w:ascii="GHEA Grapalat" w:eastAsia="Times New Roman" w:hAnsi="GHEA Grapalat" w:cs="Times New Roman"/>
                <w:bCs/>
                <w:sz w:val="18"/>
                <w:szCs w:val="18"/>
              </w:rPr>
            </w:pPr>
            <w:r w:rsidRPr="00CB6AAB">
              <w:rPr>
                <w:rFonts w:ascii="GHEA Grapalat" w:eastAsia="Times New Roman" w:hAnsi="GHEA Grapalat" w:cs="Times New Roman"/>
                <w:bCs/>
                <w:sz w:val="18"/>
                <w:szCs w:val="18"/>
              </w:rPr>
              <w:t>Ճշտված պլան</w:t>
            </w:r>
          </w:p>
        </w:tc>
        <w:tc>
          <w:tcPr>
            <w:tcW w:w="1239" w:type="dxa"/>
            <w:tcBorders>
              <w:top w:val="nil"/>
              <w:left w:val="nil"/>
              <w:bottom w:val="single" w:sz="4" w:space="0" w:color="auto"/>
              <w:right w:val="single" w:sz="4" w:space="0" w:color="auto"/>
            </w:tcBorders>
            <w:shd w:val="clear" w:color="000000" w:fill="FFFFFF"/>
            <w:vAlign w:val="center"/>
            <w:hideMark/>
          </w:tcPr>
          <w:p w:rsidR="000D7DAD" w:rsidRPr="00CB6AAB" w:rsidRDefault="000D7DAD" w:rsidP="000D7DAD">
            <w:pPr>
              <w:spacing w:after="0" w:line="240" w:lineRule="auto"/>
              <w:jc w:val="center"/>
              <w:rPr>
                <w:rFonts w:ascii="GHEA Grapalat" w:eastAsia="Times New Roman" w:hAnsi="GHEA Grapalat" w:cs="Times New Roman"/>
                <w:i/>
                <w:iCs/>
                <w:sz w:val="18"/>
                <w:szCs w:val="18"/>
              </w:rPr>
            </w:pPr>
            <w:r w:rsidRPr="00CB6AAB">
              <w:rPr>
                <w:rFonts w:ascii="GHEA Grapalat" w:eastAsia="Times New Roman" w:hAnsi="GHEA Grapalat" w:cs="Times New Roman"/>
                <w:i/>
                <w:iCs/>
                <w:sz w:val="18"/>
                <w:szCs w:val="18"/>
              </w:rPr>
              <w:t>Տարբերու</w:t>
            </w:r>
            <w:r w:rsidRPr="00CB6AAB">
              <w:rPr>
                <w:rFonts w:ascii="GHEA Grapalat" w:eastAsia="Times New Roman" w:hAnsi="GHEA Grapalat" w:cs="Times New Roman"/>
                <w:i/>
                <w:iCs/>
                <w:sz w:val="18"/>
                <w:szCs w:val="18"/>
                <w:lang w:val="hy-AM"/>
              </w:rPr>
              <w:t>-</w:t>
            </w:r>
            <w:r w:rsidRPr="00CB6AAB">
              <w:rPr>
                <w:rFonts w:ascii="GHEA Grapalat" w:eastAsia="Times New Roman" w:hAnsi="GHEA Grapalat" w:cs="Times New Roman"/>
                <w:i/>
                <w:iCs/>
                <w:sz w:val="18"/>
                <w:szCs w:val="18"/>
              </w:rPr>
              <w:t>թյուն (+,-)</w:t>
            </w:r>
          </w:p>
        </w:tc>
      </w:tr>
      <w:tr w:rsidR="000D7DAD" w:rsidRPr="000D7DAD" w:rsidTr="00CB6AAB">
        <w:trPr>
          <w:trHeight w:val="688"/>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0D7DAD" w:rsidRPr="000D7DAD" w:rsidRDefault="000D7DAD" w:rsidP="000D7DAD">
            <w:pPr>
              <w:spacing w:after="0" w:line="240" w:lineRule="auto"/>
              <w:jc w:val="center"/>
              <w:rPr>
                <w:rFonts w:ascii="GHEA Grapalat" w:eastAsia="Times New Roman" w:hAnsi="GHEA Grapalat" w:cs="Times New Roman"/>
                <w:i/>
                <w:iCs/>
                <w:sz w:val="18"/>
                <w:szCs w:val="18"/>
              </w:rPr>
            </w:pPr>
            <w:r w:rsidRPr="000D7DAD">
              <w:rPr>
                <w:rFonts w:ascii="GHEA Grapalat" w:eastAsia="Times New Roman" w:hAnsi="GHEA Grapalat" w:cs="Times New Roman"/>
                <w:i/>
                <w:iCs/>
                <w:sz w:val="18"/>
                <w:szCs w:val="18"/>
              </w:rPr>
              <w:t xml:space="preserve">ՀՀ ֆինանսների նախարարության </w:t>
            </w:r>
            <w:r>
              <w:rPr>
                <w:rFonts w:ascii="GHEA Grapalat" w:eastAsia="Times New Roman" w:hAnsi="GHEA Grapalat" w:cs="Times New Roman"/>
                <w:i/>
                <w:iCs/>
                <w:sz w:val="18"/>
                <w:szCs w:val="18"/>
                <w:lang w:val="hy-AM"/>
              </w:rPr>
              <w:t xml:space="preserve">հաշվետվության </w:t>
            </w:r>
            <w:r w:rsidRPr="000D7DAD">
              <w:rPr>
                <w:rFonts w:ascii="GHEA Grapalat" w:eastAsia="Times New Roman" w:hAnsi="GHEA Grapalat" w:cs="Times New Roman"/>
                <w:i/>
                <w:iCs/>
                <w:sz w:val="18"/>
                <w:szCs w:val="18"/>
              </w:rPr>
              <w:t>շտեմարան</w:t>
            </w:r>
          </w:p>
        </w:tc>
        <w:tc>
          <w:tcPr>
            <w:tcW w:w="992" w:type="dxa"/>
            <w:tcBorders>
              <w:top w:val="nil"/>
              <w:left w:val="nil"/>
              <w:bottom w:val="single" w:sz="4" w:space="0" w:color="auto"/>
              <w:right w:val="dotted" w:sz="4" w:space="0" w:color="auto"/>
            </w:tcBorders>
            <w:shd w:val="clear" w:color="000000" w:fill="FFFFFF"/>
            <w:vAlign w:val="center"/>
            <w:hideMark/>
          </w:tcPr>
          <w:p w:rsidR="000D7DAD" w:rsidRPr="000D7DAD" w:rsidRDefault="000D7DAD" w:rsidP="000D7DAD">
            <w:pPr>
              <w:spacing w:after="0" w:line="240" w:lineRule="auto"/>
              <w:jc w:val="center"/>
              <w:rPr>
                <w:rFonts w:ascii="GHEA Grapalat" w:eastAsia="Times New Roman" w:hAnsi="GHEA Grapalat" w:cs="Times New Roman"/>
                <w:sz w:val="20"/>
                <w:szCs w:val="20"/>
              </w:rPr>
            </w:pPr>
            <w:r w:rsidRPr="000D7DAD">
              <w:rPr>
                <w:rFonts w:ascii="GHEA Grapalat" w:eastAsia="Times New Roman" w:hAnsi="GHEA Grapalat" w:cs="Times New Roman"/>
                <w:sz w:val="20"/>
                <w:szCs w:val="20"/>
              </w:rPr>
              <w:t>6743</w:t>
            </w:r>
          </w:p>
        </w:tc>
        <w:tc>
          <w:tcPr>
            <w:tcW w:w="992" w:type="dxa"/>
            <w:tcBorders>
              <w:top w:val="nil"/>
              <w:left w:val="nil"/>
              <w:bottom w:val="single" w:sz="4" w:space="0" w:color="auto"/>
              <w:right w:val="dotted" w:sz="4" w:space="0" w:color="auto"/>
            </w:tcBorders>
            <w:shd w:val="clear" w:color="000000" w:fill="FFFFFF"/>
            <w:vAlign w:val="center"/>
            <w:hideMark/>
          </w:tcPr>
          <w:p w:rsidR="000D7DAD" w:rsidRPr="000D7DAD" w:rsidRDefault="000D7DAD" w:rsidP="000D7DAD">
            <w:pPr>
              <w:spacing w:after="0" w:line="240" w:lineRule="auto"/>
              <w:jc w:val="center"/>
              <w:rPr>
                <w:rFonts w:ascii="GHEA Grapalat" w:eastAsia="Times New Roman" w:hAnsi="GHEA Grapalat" w:cs="Times New Roman"/>
                <w:sz w:val="20"/>
                <w:szCs w:val="20"/>
              </w:rPr>
            </w:pPr>
            <w:r w:rsidRPr="000D7DAD">
              <w:rPr>
                <w:rFonts w:ascii="GHEA Grapalat" w:eastAsia="Times New Roman" w:hAnsi="GHEA Grapalat" w:cs="Times New Roman"/>
                <w:sz w:val="20"/>
                <w:szCs w:val="20"/>
              </w:rPr>
              <w:t>6443</w:t>
            </w:r>
          </w:p>
        </w:tc>
        <w:tc>
          <w:tcPr>
            <w:tcW w:w="1134" w:type="dxa"/>
            <w:tcBorders>
              <w:top w:val="nil"/>
              <w:left w:val="nil"/>
              <w:bottom w:val="single" w:sz="4" w:space="0" w:color="auto"/>
              <w:right w:val="single" w:sz="4" w:space="0" w:color="auto"/>
            </w:tcBorders>
            <w:shd w:val="clear" w:color="000000" w:fill="FFFFFF"/>
            <w:vAlign w:val="center"/>
            <w:hideMark/>
          </w:tcPr>
          <w:p w:rsidR="000D7DAD" w:rsidRPr="000D7DAD" w:rsidRDefault="000D7DAD" w:rsidP="000D7DAD">
            <w:pPr>
              <w:spacing w:after="0" w:line="240" w:lineRule="auto"/>
              <w:jc w:val="center"/>
              <w:rPr>
                <w:rFonts w:ascii="GHEA Grapalat" w:eastAsia="Times New Roman" w:hAnsi="GHEA Grapalat" w:cs="Times New Roman"/>
                <w:b/>
                <w:bCs/>
                <w:sz w:val="20"/>
                <w:szCs w:val="20"/>
              </w:rPr>
            </w:pPr>
            <w:r w:rsidRPr="000D7DAD">
              <w:rPr>
                <w:rFonts w:ascii="GHEA Grapalat" w:eastAsia="Times New Roman" w:hAnsi="GHEA Grapalat" w:cs="Times New Roman"/>
                <w:b/>
                <w:bCs/>
                <w:sz w:val="20"/>
                <w:szCs w:val="20"/>
              </w:rPr>
              <w:t>300</w:t>
            </w:r>
          </w:p>
        </w:tc>
        <w:tc>
          <w:tcPr>
            <w:tcW w:w="992" w:type="dxa"/>
            <w:tcBorders>
              <w:top w:val="nil"/>
              <w:left w:val="nil"/>
              <w:bottom w:val="single" w:sz="4" w:space="0" w:color="auto"/>
              <w:right w:val="dotted" w:sz="4" w:space="0" w:color="auto"/>
            </w:tcBorders>
            <w:shd w:val="clear" w:color="000000" w:fill="FFFFFF"/>
            <w:vAlign w:val="center"/>
            <w:hideMark/>
          </w:tcPr>
          <w:p w:rsidR="000D7DAD" w:rsidRPr="000D7DAD" w:rsidRDefault="000D7DAD" w:rsidP="000D7DAD">
            <w:pPr>
              <w:spacing w:after="0" w:line="240" w:lineRule="auto"/>
              <w:jc w:val="center"/>
              <w:rPr>
                <w:rFonts w:ascii="GHEA Grapalat" w:eastAsia="Times New Roman" w:hAnsi="GHEA Grapalat" w:cs="Times New Roman"/>
                <w:sz w:val="20"/>
                <w:szCs w:val="20"/>
              </w:rPr>
            </w:pPr>
            <w:r w:rsidRPr="000D7DAD">
              <w:rPr>
                <w:rFonts w:ascii="GHEA Grapalat" w:eastAsia="Times New Roman" w:hAnsi="GHEA Grapalat" w:cs="Times New Roman"/>
                <w:sz w:val="20"/>
                <w:szCs w:val="20"/>
              </w:rPr>
              <w:t>1685</w:t>
            </w:r>
          </w:p>
        </w:tc>
        <w:tc>
          <w:tcPr>
            <w:tcW w:w="993" w:type="dxa"/>
            <w:tcBorders>
              <w:top w:val="nil"/>
              <w:left w:val="nil"/>
              <w:bottom w:val="single" w:sz="4" w:space="0" w:color="auto"/>
              <w:right w:val="dotted" w:sz="4" w:space="0" w:color="auto"/>
            </w:tcBorders>
            <w:shd w:val="clear" w:color="000000" w:fill="FFFFFF"/>
            <w:vAlign w:val="center"/>
            <w:hideMark/>
          </w:tcPr>
          <w:p w:rsidR="000D7DAD" w:rsidRPr="000D7DAD" w:rsidRDefault="000D7DAD" w:rsidP="000D7DAD">
            <w:pPr>
              <w:spacing w:after="0" w:line="240" w:lineRule="auto"/>
              <w:jc w:val="center"/>
              <w:rPr>
                <w:rFonts w:ascii="GHEA Grapalat" w:eastAsia="Times New Roman" w:hAnsi="GHEA Grapalat" w:cs="Times New Roman"/>
                <w:sz w:val="20"/>
                <w:szCs w:val="20"/>
              </w:rPr>
            </w:pPr>
            <w:r w:rsidRPr="000D7DAD">
              <w:rPr>
                <w:rFonts w:ascii="GHEA Grapalat" w:eastAsia="Times New Roman" w:hAnsi="GHEA Grapalat" w:cs="Times New Roman"/>
                <w:sz w:val="20"/>
                <w:szCs w:val="20"/>
              </w:rPr>
              <w:t>1585</w:t>
            </w:r>
          </w:p>
        </w:tc>
        <w:tc>
          <w:tcPr>
            <w:tcW w:w="1239" w:type="dxa"/>
            <w:tcBorders>
              <w:top w:val="nil"/>
              <w:left w:val="nil"/>
              <w:bottom w:val="single" w:sz="4" w:space="0" w:color="auto"/>
              <w:right w:val="single" w:sz="4" w:space="0" w:color="auto"/>
            </w:tcBorders>
            <w:shd w:val="clear" w:color="000000" w:fill="FFFFFF"/>
            <w:vAlign w:val="center"/>
            <w:hideMark/>
          </w:tcPr>
          <w:p w:rsidR="000D7DAD" w:rsidRPr="000D7DAD" w:rsidRDefault="000D7DAD" w:rsidP="000D7DAD">
            <w:pPr>
              <w:spacing w:after="0" w:line="240" w:lineRule="auto"/>
              <w:jc w:val="center"/>
              <w:rPr>
                <w:rFonts w:ascii="GHEA Grapalat" w:eastAsia="Times New Roman" w:hAnsi="GHEA Grapalat" w:cs="Times New Roman"/>
                <w:b/>
                <w:bCs/>
                <w:sz w:val="20"/>
                <w:szCs w:val="20"/>
              </w:rPr>
            </w:pPr>
            <w:r w:rsidRPr="000D7DAD">
              <w:rPr>
                <w:rFonts w:ascii="GHEA Grapalat" w:eastAsia="Times New Roman" w:hAnsi="GHEA Grapalat" w:cs="Times New Roman"/>
                <w:b/>
                <w:bCs/>
                <w:sz w:val="20"/>
                <w:szCs w:val="20"/>
              </w:rPr>
              <w:t>100</w:t>
            </w:r>
          </w:p>
        </w:tc>
      </w:tr>
      <w:tr w:rsidR="000D7DAD" w:rsidRPr="000D7DAD" w:rsidTr="000D7DAD">
        <w:trPr>
          <w:trHeight w:val="530"/>
        </w:trPr>
        <w:tc>
          <w:tcPr>
            <w:tcW w:w="3256" w:type="dxa"/>
            <w:tcBorders>
              <w:top w:val="nil"/>
              <w:left w:val="single" w:sz="4" w:space="0" w:color="auto"/>
              <w:bottom w:val="single" w:sz="4" w:space="0" w:color="auto"/>
              <w:right w:val="single" w:sz="4" w:space="0" w:color="auto"/>
            </w:tcBorders>
            <w:shd w:val="clear" w:color="000000" w:fill="FFFFFF"/>
            <w:vAlign w:val="center"/>
          </w:tcPr>
          <w:p w:rsidR="000D7DAD" w:rsidRPr="000D7DAD" w:rsidRDefault="000D7DAD" w:rsidP="000D7DAD">
            <w:pPr>
              <w:spacing w:after="0" w:line="240" w:lineRule="auto"/>
              <w:jc w:val="center"/>
              <w:rPr>
                <w:rFonts w:ascii="GHEA Grapalat" w:eastAsia="Times New Roman" w:hAnsi="GHEA Grapalat" w:cs="Times New Roman"/>
                <w:i/>
                <w:iCs/>
                <w:sz w:val="18"/>
                <w:szCs w:val="18"/>
              </w:rPr>
            </w:pPr>
            <w:r w:rsidRPr="000D7DAD">
              <w:rPr>
                <w:rFonts w:ascii="GHEA Grapalat" w:eastAsia="Times New Roman" w:hAnsi="GHEA Grapalat" w:cs="Times New Roman"/>
                <w:i/>
                <w:iCs/>
                <w:sz w:val="18"/>
                <w:szCs w:val="18"/>
              </w:rPr>
              <w:t>ՀՀ հաշվեքննիչ պալատին տրամադրված</w:t>
            </w:r>
          </w:p>
        </w:tc>
        <w:tc>
          <w:tcPr>
            <w:tcW w:w="992" w:type="dxa"/>
            <w:tcBorders>
              <w:top w:val="nil"/>
              <w:left w:val="nil"/>
              <w:bottom w:val="single" w:sz="4" w:space="0" w:color="auto"/>
              <w:right w:val="dotted" w:sz="4" w:space="0" w:color="auto"/>
            </w:tcBorders>
            <w:shd w:val="clear" w:color="000000" w:fill="FFFFFF"/>
            <w:vAlign w:val="center"/>
          </w:tcPr>
          <w:p w:rsidR="000D7DAD" w:rsidRPr="000D7DAD" w:rsidRDefault="000D7DAD" w:rsidP="000D7DAD">
            <w:pPr>
              <w:spacing w:after="0" w:line="240" w:lineRule="auto"/>
              <w:jc w:val="center"/>
              <w:rPr>
                <w:rFonts w:ascii="GHEA Grapalat" w:eastAsia="Times New Roman" w:hAnsi="GHEA Grapalat" w:cs="Times New Roman"/>
                <w:sz w:val="20"/>
                <w:szCs w:val="20"/>
              </w:rPr>
            </w:pPr>
            <w:r w:rsidRPr="000D7DAD">
              <w:rPr>
                <w:rFonts w:ascii="GHEA Grapalat" w:eastAsia="Times New Roman" w:hAnsi="GHEA Grapalat" w:cs="Times New Roman"/>
                <w:sz w:val="20"/>
                <w:szCs w:val="20"/>
              </w:rPr>
              <w:t>6235</w:t>
            </w:r>
          </w:p>
        </w:tc>
        <w:tc>
          <w:tcPr>
            <w:tcW w:w="992" w:type="dxa"/>
            <w:tcBorders>
              <w:top w:val="nil"/>
              <w:left w:val="nil"/>
              <w:bottom w:val="single" w:sz="4" w:space="0" w:color="auto"/>
              <w:right w:val="dotted" w:sz="4" w:space="0" w:color="auto"/>
            </w:tcBorders>
            <w:shd w:val="clear" w:color="000000" w:fill="FFFFFF"/>
            <w:vAlign w:val="center"/>
          </w:tcPr>
          <w:p w:rsidR="000D7DAD" w:rsidRPr="000D7DAD" w:rsidRDefault="000D7DAD" w:rsidP="000D7DAD">
            <w:pPr>
              <w:spacing w:after="0" w:line="240" w:lineRule="auto"/>
              <w:jc w:val="center"/>
              <w:rPr>
                <w:rFonts w:ascii="GHEA Grapalat" w:eastAsia="Times New Roman" w:hAnsi="GHEA Grapalat" w:cs="Times New Roman"/>
                <w:sz w:val="20"/>
                <w:szCs w:val="20"/>
              </w:rPr>
            </w:pPr>
            <w:r w:rsidRPr="000D7DAD">
              <w:rPr>
                <w:rFonts w:ascii="GHEA Grapalat" w:eastAsia="Times New Roman" w:hAnsi="GHEA Grapalat" w:cs="Times New Roman"/>
                <w:sz w:val="20"/>
                <w:szCs w:val="20"/>
              </w:rPr>
              <w:t>5725</w:t>
            </w:r>
          </w:p>
        </w:tc>
        <w:tc>
          <w:tcPr>
            <w:tcW w:w="1134" w:type="dxa"/>
            <w:tcBorders>
              <w:top w:val="nil"/>
              <w:left w:val="nil"/>
              <w:bottom w:val="single" w:sz="4" w:space="0" w:color="auto"/>
              <w:right w:val="single" w:sz="4" w:space="0" w:color="auto"/>
            </w:tcBorders>
            <w:shd w:val="clear" w:color="000000" w:fill="FFFFFF"/>
            <w:vAlign w:val="center"/>
          </w:tcPr>
          <w:p w:rsidR="000D7DAD" w:rsidRPr="000D7DAD" w:rsidRDefault="000D7DAD" w:rsidP="000D7DAD">
            <w:pPr>
              <w:spacing w:after="0" w:line="240" w:lineRule="auto"/>
              <w:jc w:val="center"/>
              <w:rPr>
                <w:rFonts w:ascii="GHEA Grapalat" w:eastAsia="Times New Roman" w:hAnsi="GHEA Grapalat" w:cs="Times New Roman"/>
                <w:b/>
                <w:bCs/>
                <w:sz w:val="20"/>
                <w:szCs w:val="20"/>
              </w:rPr>
            </w:pPr>
            <w:r w:rsidRPr="000D7DAD">
              <w:rPr>
                <w:rFonts w:ascii="GHEA Grapalat" w:eastAsia="Times New Roman" w:hAnsi="GHEA Grapalat" w:cs="Times New Roman"/>
                <w:b/>
                <w:bCs/>
                <w:sz w:val="20"/>
                <w:szCs w:val="20"/>
              </w:rPr>
              <w:t>510</w:t>
            </w:r>
          </w:p>
        </w:tc>
        <w:tc>
          <w:tcPr>
            <w:tcW w:w="992" w:type="dxa"/>
            <w:tcBorders>
              <w:top w:val="nil"/>
              <w:left w:val="nil"/>
              <w:bottom w:val="single" w:sz="4" w:space="0" w:color="auto"/>
              <w:right w:val="dotted" w:sz="4" w:space="0" w:color="auto"/>
            </w:tcBorders>
            <w:shd w:val="clear" w:color="000000" w:fill="FFFFFF"/>
            <w:vAlign w:val="center"/>
          </w:tcPr>
          <w:p w:rsidR="000D7DAD" w:rsidRPr="000D7DAD" w:rsidRDefault="000D7DAD" w:rsidP="000D7DAD">
            <w:pPr>
              <w:spacing w:after="0" w:line="240" w:lineRule="auto"/>
              <w:jc w:val="center"/>
              <w:rPr>
                <w:rFonts w:ascii="GHEA Grapalat" w:eastAsia="Times New Roman" w:hAnsi="GHEA Grapalat" w:cs="Times New Roman"/>
                <w:sz w:val="20"/>
                <w:szCs w:val="20"/>
              </w:rPr>
            </w:pPr>
            <w:r w:rsidRPr="000D7DAD">
              <w:rPr>
                <w:rFonts w:ascii="GHEA Grapalat" w:eastAsia="Times New Roman" w:hAnsi="GHEA Grapalat" w:cs="Times New Roman"/>
                <w:sz w:val="20"/>
                <w:szCs w:val="20"/>
              </w:rPr>
              <w:t>1558</w:t>
            </w:r>
          </w:p>
        </w:tc>
        <w:tc>
          <w:tcPr>
            <w:tcW w:w="993" w:type="dxa"/>
            <w:tcBorders>
              <w:top w:val="nil"/>
              <w:left w:val="nil"/>
              <w:bottom w:val="single" w:sz="4" w:space="0" w:color="auto"/>
              <w:right w:val="dotted" w:sz="4" w:space="0" w:color="auto"/>
            </w:tcBorders>
            <w:shd w:val="clear" w:color="000000" w:fill="FFFFFF"/>
            <w:vAlign w:val="center"/>
          </w:tcPr>
          <w:p w:rsidR="000D7DAD" w:rsidRPr="000D7DAD" w:rsidRDefault="000D7DAD" w:rsidP="000D7DAD">
            <w:pPr>
              <w:spacing w:after="0" w:line="240" w:lineRule="auto"/>
              <w:jc w:val="center"/>
              <w:rPr>
                <w:rFonts w:ascii="GHEA Grapalat" w:eastAsia="Times New Roman" w:hAnsi="GHEA Grapalat" w:cs="Times New Roman"/>
                <w:sz w:val="20"/>
                <w:szCs w:val="20"/>
              </w:rPr>
            </w:pPr>
            <w:r w:rsidRPr="000D7DAD">
              <w:rPr>
                <w:rFonts w:ascii="GHEA Grapalat" w:eastAsia="Times New Roman" w:hAnsi="GHEA Grapalat" w:cs="Times New Roman"/>
                <w:sz w:val="20"/>
                <w:szCs w:val="20"/>
              </w:rPr>
              <w:t>1516</w:t>
            </w:r>
          </w:p>
        </w:tc>
        <w:tc>
          <w:tcPr>
            <w:tcW w:w="1239" w:type="dxa"/>
            <w:tcBorders>
              <w:top w:val="nil"/>
              <w:left w:val="nil"/>
              <w:bottom w:val="single" w:sz="4" w:space="0" w:color="auto"/>
              <w:right w:val="single" w:sz="4" w:space="0" w:color="auto"/>
            </w:tcBorders>
            <w:shd w:val="clear" w:color="000000" w:fill="FFFFFF"/>
            <w:vAlign w:val="center"/>
          </w:tcPr>
          <w:p w:rsidR="000D7DAD" w:rsidRPr="000D7DAD" w:rsidRDefault="000D7DAD" w:rsidP="000D7DAD">
            <w:pPr>
              <w:spacing w:after="0" w:line="240" w:lineRule="auto"/>
              <w:jc w:val="center"/>
              <w:rPr>
                <w:rFonts w:ascii="GHEA Grapalat" w:eastAsia="Times New Roman" w:hAnsi="GHEA Grapalat" w:cs="Times New Roman"/>
                <w:b/>
                <w:bCs/>
                <w:sz w:val="20"/>
                <w:szCs w:val="20"/>
              </w:rPr>
            </w:pPr>
            <w:r w:rsidRPr="000D7DAD">
              <w:rPr>
                <w:rFonts w:ascii="GHEA Grapalat" w:eastAsia="Times New Roman" w:hAnsi="GHEA Grapalat" w:cs="Times New Roman"/>
                <w:b/>
                <w:bCs/>
                <w:sz w:val="20"/>
                <w:szCs w:val="20"/>
              </w:rPr>
              <w:t>42</w:t>
            </w:r>
          </w:p>
        </w:tc>
      </w:tr>
      <w:tr w:rsidR="000D7DAD" w:rsidRPr="000D7DAD" w:rsidTr="000D7DAD">
        <w:trPr>
          <w:trHeight w:val="530"/>
        </w:trPr>
        <w:tc>
          <w:tcPr>
            <w:tcW w:w="3256" w:type="dxa"/>
            <w:tcBorders>
              <w:top w:val="nil"/>
              <w:left w:val="single" w:sz="4" w:space="0" w:color="auto"/>
              <w:bottom w:val="single" w:sz="4" w:space="0" w:color="auto"/>
              <w:right w:val="single" w:sz="4" w:space="0" w:color="auto"/>
            </w:tcBorders>
            <w:shd w:val="clear" w:color="000000" w:fill="FFFFFF"/>
            <w:vAlign w:val="center"/>
          </w:tcPr>
          <w:p w:rsidR="000D7DAD" w:rsidRPr="000D7DAD" w:rsidRDefault="000D7DAD" w:rsidP="000D7DAD">
            <w:pPr>
              <w:spacing w:after="0" w:line="240" w:lineRule="auto"/>
              <w:jc w:val="center"/>
              <w:rPr>
                <w:rFonts w:ascii="GHEA Grapalat" w:eastAsia="Times New Roman" w:hAnsi="GHEA Grapalat" w:cs="Times New Roman"/>
                <w:i/>
                <w:iCs/>
                <w:sz w:val="18"/>
                <w:szCs w:val="18"/>
              </w:rPr>
            </w:pPr>
            <w:r w:rsidRPr="000D7DAD">
              <w:rPr>
                <w:rFonts w:ascii="GHEA Grapalat" w:eastAsia="Times New Roman" w:hAnsi="GHEA Grapalat" w:cs="Times New Roman"/>
                <w:i/>
                <w:iCs/>
                <w:sz w:val="18"/>
                <w:szCs w:val="18"/>
              </w:rPr>
              <w:t>Տարբերություն (+,-)</w:t>
            </w:r>
          </w:p>
        </w:tc>
        <w:tc>
          <w:tcPr>
            <w:tcW w:w="992" w:type="dxa"/>
            <w:tcBorders>
              <w:top w:val="nil"/>
              <w:left w:val="nil"/>
              <w:bottom w:val="single" w:sz="4" w:space="0" w:color="auto"/>
              <w:right w:val="dotted" w:sz="4" w:space="0" w:color="auto"/>
            </w:tcBorders>
            <w:shd w:val="clear" w:color="000000" w:fill="FFFFFF"/>
            <w:vAlign w:val="center"/>
          </w:tcPr>
          <w:p w:rsidR="000D7DAD" w:rsidRPr="000D7DAD" w:rsidRDefault="000D7DAD" w:rsidP="000D7DAD">
            <w:pPr>
              <w:spacing w:after="0" w:line="240" w:lineRule="auto"/>
              <w:jc w:val="center"/>
              <w:rPr>
                <w:rFonts w:ascii="GHEA Grapalat" w:eastAsia="Times New Roman" w:hAnsi="GHEA Grapalat" w:cs="Times New Roman"/>
                <w:b/>
                <w:bCs/>
                <w:sz w:val="20"/>
                <w:szCs w:val="20"/>
              </w:rPr>
            </w:pPr>
            <w:r w:rsidRPr="000D7DAD">
              <w:rPr>
                <w:rFonts w:ascii="GHEA Grapalat" w:eastAsia="Times New Roman" w:hAnsi="GHEA Grapalat" w:cs="Times New Roman"/>
                <w:b/>
                <w:bCs/>
                <w:sz w:val="20"/>
                <w:szCs w:val="20"/>
              </w:rPr>
              <w:t>508</w:t>
            </w:r>
          </w:p>
        </w:tc>
        <w:tc>
          <w:tcPr>
            <w:tcW w:w="992" w:type="dxa"/>
            <w:tcBorders>
              <w:top w:val="nil"/>
              <w:left w:val="nil"/>
              <w:bottom w:val="single" w:sz="4" w:space="0" w:color="auto"/>
              <w:right w:val="dotted" w:sz="4" w:space="0" w:color="auto"/>
            </w:tcBorders>
            <w:shd w:val="clear" w:color="000000" w:fill="FFFFFF"/>
            <w:vAlign w:val="center"/>
          </w:tcPr>
          <w:p w:rsidR="000D7DAD" w:rsidRPr="000D7DAD" w:rsidRDefault="000D7DAD" w:rsidP="000D7DAD">
            <w:pPr>
              <w:spacing w:after="0" w:line="240" w:lineRule="auto"/>
              <w:jc w:val="center"/>
              <w:rPr>
                <w:rFonts w:ascii="GHEA Grapalat" w:eastAsia="Times New Roman" w:hAnsi="GHEA Grapalat" w:cs="Times New Roman"/>
                <w:b/>
                <w:bCs/>
                <w:sz w:val="20"/>
                <w:szCs w:val="20"/>
              </w:rPr>
            </w:pPr>
            <w:r w:rsidRPr="000D7DAD">
              <w:rPr>
                <w:rFonts w:ascii="GHEA Grapalat" w:eastAsia="Times New Roman" w:hAnsi="GHEA Grapalat" w:cs="Times New Roman"/>
                <w:b/>
                <w:bCs/>
                <w:sz w:val="20"/>
                <w:szCs w:val="20"/>
              </w:rPr>
              <w:t>718</w:t>
            </w:r>
          </w:p>
        </w:tc>
        <w:tc>
          <w:tcPr>
            <w:tcW w:w="1134" w:type="dxa"/>
            <w:tcBorders>
              <w:top w:val="nil"/>
              <w:left w:val="nil"/>
              <w:bottom w:val="single" w:sz="4" w:space="0" w:color="auto"/>
              <w:right w:val="single" w:sz="4" w:space="0" w:color="auto"/>
            </w:tcBorders>
            <w:shd w:val="clear" w:color="000000" w:fill="FFFFFF"/>
            <w:vAlign w:val="center"/>
          </w:tcPr>
          <w:p w:rsidR="000D7DAD" w:rsidRPr="000D7DAD" w:rsidRDefault="000D7DAD" w:rsidP="000D7DAD">
            <w:pPr>
              <w:spacing w:after="0" w:line="240" w:lineRule="auto"/>
              <w:jc w:val="center"/>
              <w:rPr>
                <w:rFonts w:ascii="GHEA Grapalat" w:eastAsia="Times New Roman" w:hAnsi="GHEA Grapalat" w:cs="Times New Roman"/>
                <w:b/>
                <w:bCs/>
                <w:sz w:val="20"/>
                <w:szCs w:val="20"/>
              </w:rPr>
            </w:pPr>
            <w:r w:rsidRPr="000D7DAD">
              <w:rPr>
                <w:rFonts w:ascii="GHEA Grapalat" w:eastAsia="Times New Roman" w:hAnsi="GHEA Grapalat" w:cs="Times New Roman"/>
                <w:b/>
                <w:bCs/>
                <w:sz w:val="20"/>
                <w:szCs w:val="20"/>
              </w:rPr>
              <w:t>-210</w:t>
            </w:r>
          </w:p>
        </w:tc>
        <w:tc>
          <w:tcPr>
            <w:tcW w:w="992" w:type="dxa"/>
            <w:tcBorders>
              <w:top w:val="nil"/>
              <w:left w:val="nil"/>
              <w:bottom w:val="single" w:sz="4" w:space="0" w:color="auto"/>
              <w:right w:val="dotted" w:sz="4" w:space="0" w:color="auto"/>
            </w:tcBorders>
            <w:shd w:val="clear" w:color="000000" w:fill="FFFFFF"/>
            <w:vAlign w:val="center"/>
          </w:tcPr>
          <w:p w:rsidR="000D7DAD" w:rsidRPr="000D7DAD" w:rsidRDefault="000D7DAD" w:rsidP="000D7DAD">
            <w:pPr>
              <w:spacing w:after="0" w:line="240" w:lineRule="auto"/>
              <w:jc w:val="center"/>
              <w:rPr>
                <w:rFonts w:ascii="GHEA Grapalat" w:eastAsia="Times New Roman" w:hAnsi="GHEA Grapalat" w:cs="Times New Roman"/>
                <w:b/>
                <w:bCs/>
                <w:sz w:val="20"/>
                <w:szCs w:val="20"/>
              </w:rPr>
            </w:pPr>
            <w:r w:rsidRPr="000D7DAD">
              <w:rPr>
                <w:rFonts w:ascii="GHEA Grapalat" w:eastAsia="Times New Roman" w:hAnsi="GHEA Grapalat" w:cs="Times New Roman"/>
                <w:b/>
                <w:bCs/>
                <w:sz w:val="20"/>
                <w:szCs w:val="20"/>
              </w:rPr>
              <w:t>127</w:t>
            </w:r>
          </w:p>
        </w:tc>
        <w:tc>
          <w:tcPr>
            <w:tcW w:w="993" w:type="dxa"/>
            <w:tcBorders>
              <w:top w:val="nil"/>
              <w:left w:val="nil"/>
              <w:bottom w:val="single" w:sz="4" w:space="0" w:color="auto"/>
              <w:right w:val="dotted" w:sz="4" w:space="0" w:color="auto"/>
            </w:tcBorders>
            <w:shd w:val="clear" w:color="000000" w:fill="FFFFFF"/>
            <w:vAlign w:val="center"/>
          </w:tcPr>
          <w:p w:rsidR="000D7DAD" w:rsidRPr="000D7DAD" w:rsidRDefault="000D7DAD" w:rsidP="000D7DAD">
            <w:pPr>
              <w:spacing w:after="0" w:line="240" w:lineRule="auto"/>
              <w:jc w:val="center"/>
              <w:rPr>
                <w:rFonts w:ascii="GHEA Grapalat" w:eastAsia="Times New Roman" w:hAnsi="GHEA Grapalat" w:cs="Times New Roman"/>
                <w:b/>
                <w:bCs/>
                <w:sz w:val="20"/>
                <w:szCs w:val="20"/>
              </w:rPr>
            </w:pPr>
            <w:r w:rsidRPr="000D7DAD">
              <w:rPr>
                <w:rFonts w:ascii="GHEA Grapalat" w:eastAsia="Times New Roman" w:hAnsi="GHEA Grapalat" w:cs="Times New Roman"/>
                <w:b/>
                <w:bCs/>
                <w:sz w:val="20"/>
                <w:szCs w:val="20"/>
              </w:rPr>
              <w:t>69</w:t>
            </w:r>
          </w:p>
        </w:tc>
        <w:tc>
          <w:tcPr>
            <w:tcW w:w="1239" w:type="dxa"/>
            <w:tcBorders>
              <w:top w:val="nil"/>
              <w:left w:val="nil"/>
              <w:bottom w:val="single" w:sz="4" w:space="0" w:color="auto"/>
              <w:right w:val="single" w:sz="4" w:space="0" w:color="auto"/>
            </w:tcBorders>
            <w:shd w:val="clear" w:color="000000" w:fill="FFFFFF"/>
            <w:vAlign w:val="center"/>
          </w:tcPr>
          <w:p w:rsidR="000D7DAD" w:rsidRPr="000D7DAD" w:rsidRDefault="000D7DAD" w:rsidP="000D7DAD">
            <w:pPr>
              <w:spacing w:after="0" w:line="240" w:lineRule="auto"/>
              <w:jc w:val="center"/>
              <w:rPr>
                <w:rFonts w:ascii="GHEA Grapalat" w:eastAsia="Times New Roman" w:hAnsi="GHEA Grapalat" w:cs="Times New Roman"/>
                <w:b/>
                <w:bCs/>
                <w:sz w:val="20"/>
                <w:szCs w:val="20"/>
              </w:rPr>
            </w:pPr>
            <w:r w:rsidRPr="000D7DAD">
              <w:rPr>
                <w:rFonts w:ascii="GHEA Grapalat" w:eastAsia="Times New Roman" w:hAnsi="GHEA Grapalat" w:cs="Times New Roman"/>
                <w:b/>
                <w:bCs/>
                <w:sz w:val="20"/>
                <w:szCs w:val="20"/>
              </w:rPr>
              <w:t>58</w:t>
            </w:r>
          </w:p>
        </w:tc>
      </w:tr>
    </w:tbl>
    <w:p w:rsidR="003C7FA6" w:rsidRDefault="003C7FA6" w:rsidP="00490898">
      <w:pPr>
        <w:spacing w:line="240" w:lineRule="auto"/>
        <w:jc w:val="center"/>
        <w:rPr>
          <w:rFonts w:ascii="GHEA Grapalat" w:hAnsi="GHEA Grapalat"/>
          <w:b/>
          <w:color w:val="000000"/>
          <w:sz w:val="26"/>
          <w:szCs w:val="26"/>
          <w:shd w:val="clear" w:color="auto" w:fill="FFFFFF"/>
          <w:lang w:val="hy-AM"/>
        </w:rPr>
      </w:pPr>
    </w:p>
    <w:p w:rsidR="003C7FA6" w:rsidRDefault="003C7FA6" w:rsidP="00490898">
      <w:pPr>
        <w:spacing w:line="240" w:lineRule="auto"/>
        <w:jc w:val="center"/>
        <w:rPr>
          <w:rFonts w:ascii="GHEA Grapalat" w:hAnsi="GHEA Grapalat"/>
          <w:b/>
          <w:color w:val="000000"/>
          <w:sz w:val="26"/>
          <w:szCs w:val="26"/>
          <w:shd w:val="clear" w:color="auto" w:fill="FFFFFF"/>
          <w:lang w:val="hy-AM"/>
        </w:rPr>
      </w:pPr>
    </w:p>
    <w:p w:rsidR="003C7FA6" w:rsidRDefault="003C7FA6" w:rsidP="00490898">
      <w:pPr>
        <w:spacing w:line="240" w:lineRule="auto"/>
        <w:jc w:val="center"/>
        <w:rPr>
          <w:rFonts w:ascii="GHEA Grapalat" w:hAnsi="GHEA Grapalat"/>
          <w:b/>
          <w:color w:val="000000"/>
          <w:sz w:val="26"/>
          <w:szCs w:val="26"/>
          <w:shd w:val="clear" w:color="auto" w:fill="FFFFFF"/>
          <w:lang w:val="hy-AM"/>
        </w:rPr>
      </w:pPr>
    </w:p>
    <w:p w:rsidR="003C7FA6" w:rsidRDefault="003C7FA6" w:rsidP="00490898">
      <w:pPr>
        <w:spacing w:line="240" w:lineRule="auto"/>
        <w:jc w:val="center"/>
        <w:rPr>
          <w:rFonts w:ascii="GHEA Grapalat" w:hAnsi="GHEA Grapalat"/>
          <w:b/>
          <w:color w:val="000000"/>
          <w:sz w:val="26"/>
          <w:szCs w:val="26"/>
          <w:shd w:val="clear" w:color="auto" w:fill="FFFFFF"/>
          <w:lang w:val="hy-AM"/>
        </w:rPr>
      </w:pPr>
    </w:p>
    <w:p w:rsidR="007C1718" w:rsidRPr="0022223A" w:rsidRDefault="00EE10CD" w:rsidP="00490898">
      <w:pPr>
        <w:spacing w:line="240" w:lineRule="auto"/>
        <w:jc w:val="center"/>
        <w:rPr>
          <w:rFonts w:ascii="GHEA Grapalat" w:hAnsi="GHEA Grapalat"/>
          <w:b/>
          <w:color w:val="000000"/>
          <w:sz w:val="26"/>
          <w:szCs w:val="26"/>
          <w:shd w:val="clear" w:color="auto" w:fill="FFFFFF"/>
          <w:lang w:val="hy-AM"/>
        </w:rPr>
      </w:pPr>
      <w:r>
        <w:rPr>
          <w:rFonts w:ascii="GHEA Grapalat" w:hAnsi="GHEA Grapalat"/>
          <w:b/>
          <w:color w:val="000000"/>
          <w:sz w:val="26"/>
          <w:szCs w:val="26"/>
          <w:shd w:val="clear" w:color="auto" w:fill="FFFFFF"/>
          <w:lang w:val="hy-AM"/>
        </w:rPr>
        <w:t>7</w:t>
      </w:r>
      <w:r w:rsidR="007C1718" w:rsidRPr="0022223A">
        <w:rPr>
          <w:rFonts w:ascii="GHEA Grapalat" w:hAnsi="GHEA Grapalat"/>
          <w:b/>
          <w:color w:val="000000"/>
          <w:sz w:val="26"/>
          <w:szCs w:val="26"/>
          <w:shd w:val="clear" w:color="auto" w:fill="FFFFFF"/>
          <w:lang w:val="hy-AM"/>
        </w:rPr>
        <w:t>.  Հ Ա Շ Վ Ե Ք Ն Ն ՈՒ Թ Յ Ա Մ Բ     Ա Ր Ձ Ա Ն Ա Գ Ր Վ Ա Ծ</w:t>
      </w:r>
    </w:p>
    <w:p w:rsidR="007C1718" w:rsidRPr="0022223A" w:rsidRDefault="007C1718" w:rsidP="00490898">
      <w:pPr>
        <w:tabs>
          <w:tab w:val="left" w:pos="993"/>
        </w:tabs>
        <w:spacing w:after="0" w:line="240" w:lineRule="auto"/>
        <w:jc w:val="center"/>
        <w:rPr>
          <w:rFonts w:ascii="GHEA Grapalat" w:hAnsi="GHEA Grapalat"/>
          <w:b/>
          <w:color w:val="000000"/>
          <w:sz w:val="26"/>
          <w:szCs w:val="26"/>
          <w:shd w:val="clear" w:color="auto" w:fill="FFFFFF"/>
          <w:lang w:val="hy-AM"/>
        </w:rPr>
      </w:pPr>
      <w:r w:rsidRPr="0022223A">
        <w:rPr>
          <w:rFonts w:ascii="GHEA Grapalat" w:hAnsi="GHEA Grapalat"/>
          <w:b/>
          <w:color w:val="000000"/>
          <w:sz w:val="26"/>
          <w:szCs w:val="26"/>
          <w:shd w:val="clear" w:color="auto" w:fill="FFFFFF"/>
          <w:lang w:val="hy-AM"/>
        </w:rPr>
        <w:t xml:space="preserve"> Ա Յ Լ   Փ Ա Ս Տ Ե Ր</w:t>
      </w:r>
    </w:p>
    <w:p w:rsidR="007C1718" w:rsidRPr="00D837C1" w:rsidRDefault="007C1718" w:rsidP="007C1718">
      <w:pPr>
        <w:tabs>
          <w:tab w:val="left" w:pos="993"/>
        </w:tabs>
        <w:spacing w:after="0" w:line="276" w:lineRule="auto"/>
        <w:jc w:val="center"/>
        <w:rPr>
          <w:rFonts w:ascii="GHEA Grapalat" w:hAnsi="GHEA Grapalat"/>
          <w:b/>
          <w:sz w:val="28"/>
          <w:szCs w:val="28"/>
          <w:shd w:val="clear" w:color="auto" w:fill="FFFFFF"/>
          <w:lang w:val="hy-AM"/>
        </w:rPr>
      </w:pPr>
    </w:p>
    <w:p w:rsidR="00B72DE5" w:rsidRPr="00502B6C" w:rsidRDefault="00EE10CD" w:rsidP="00502B6C">
      <w:pPr>
        <w:spacing w:line="276" w:lineRule="auto"/>
        <w:ind w:firstLine="284"/>
        <w:jc w:val="both"/>
        <w:rPr>
          <w:rFonts w:ascii="GHEA Grapalat" w:eastAsia="MS Mincho" w:hAnsi="GHEA Grapalat" w:cs="MS Mincho"/>
          <w:sz w:val="24"/>
          <w:szCs w:val="24"/>
          <w:lang w:val="hy-AM"/>
        </w:rPr>
      </w:pPr>
      <w:r w:rsidRPr="00502B6C">
        <w:rPr>
          <w:rFonts w:ascii="GHEA Grapalat" w:hAnsi="GHEA Grapalat" w:cs="Arial"/>
          <w:sz w:val="24"/>
          <w:szCs w:val="24"/>
          <w:lang w:val="hy-AM"/>
        </w:rPr>
        <w:t>7</w:t>
      </w:r>
      <w:r w:rsidR="00B72DE5" w:rsidRPr="00502B6C">
        <w:rPr>
          <w:rFonts w:ascii="GHEA Grapalat" w:hAnsi="GHEA Grapalat" w:cs="Arial"/>
          <w:sz w:val="24"/>
          <w:szCs w:val="24"/>
          <w:lang w:val="hy-AM"/>
        </w:rPr>
        <w:t xml:space="preserve">.1 Նախարարության  </w:t>
      </w:r>
      <w:r w:rsidR="00B72DE5" w:rsidRPr="00502B6C">
        <w:rPr>
          <w:rFonts w:ascii="GHEA Grapalat" w:hAnsi="GHEA Grapalat"/>
          <w:sz w:val="24"/>
          <w:szCs w:val="24"/>
          <w:lang w:val="hy-AM"/>
        </w:rPr>
        <w:t>ԾՐԱԳՐԵՐ-ի 202</w:t>
      </w:r>
      <w:r w:rsidR="00727BD0" w:rsidRPr="00502B6C">
        <w:rPr>
          <w:rFonts w:ascii="GHEA Grapalat" w:hAnsi="GHEA Grapalat"/>
          <w:sz w:val="24"/>
          <w:szCs w:val="24"/>
          <w:lang w:val="hy-AM"/>
        </w:rPr>
        <w:t>1</w:t>
      </w:r>
      <w:r w:rsidR="00B72DE5" w:rsidRPr="00502B6C">
        <w:rPr>
          <w:rFonts w:ascii="GHEA Grapalat" w:hAnsi="GHEA Grapalat"/>
          <w:sz w:val="24"/>
          <w:szCs w:val="24"/>
          <w:lang w:val="hy-AM"/>
        </w:rPr>
        <w:t xml:space="preserve">թ. երեք ամիսների </w:t>
      </w:r>
      <w:r w:rsidR="00B72DE5" w:rsidRPr="00502B6C">
        <w:rPr>
          <w:rFonts w:ascii="GHEA Grapalat" w:hAnsi="GHEA Grapalat" w:cs="Arial"/>
          <w:sz w:val="24"/>
          <w:szCs w:val="24"/>
          <w:lang w:val="hy-AM"/>
        </w:rPr>
        <w:t>հաշվեքննությամբ պարզվե</w:t>
      </w:r>
      <w:r w:rsidR="0099227E" w:rsidRPr="00502B6C">
        <w:rPr>
          <w:rFonts w:ascii="GHEA Grapalat" w:hAnsi="GHEA Grapalat" w:cs="Arial"/>
          <w:sz w:val="24"/>
          <w:szCs w:val="24"/>
          <w:lang w:val="hy-AM"/>
        </w:rPr>
        <w:t>լ է</w:t>
      </w:r>
      <w:r w:rsidR="00727BD0" w:rsidRPr="00502B6C">
        <w:rPr>
          <w:rFonts w:ascii="GHEA Grapalat" w:hAnsi="GHEA Grapalat" w:cs="Arial"/>
          <w:sz w:val="24"/>
          <w:szCs w:val="24"/>
          <w:lang w:val="hy-AM"/>
        </w:rPr>
        <w:t xml:space="preserve">, </w:t>
      </w:r>
      <w:r w:rsidR="00B72DE5" w:rsidRPr="00502B6C">
        <w:rPr>
          <w:rFonts w:ascii="GHEA Grapalat" w:hAnsi="GHEA Grapalat" w:cs="Arial"/>
          <w:sz w:val="24"/>
          <w:szCs w:val="24"/>
          <w:lang w:val="hy-AM"/>
        </w:rPr>
        <w:t>որ</w:t>
      </w:r>
      <w:r w:rsidR="00B72DE5" w:rsidRPr="00502B6C">
        <w:rPr>
          <w:rFonts w:ascii="GHEA Grapalat" w:eastAsia="MS Mincho" w:hAnsi="GHEA Grapalat" w:cs="MS Mincho"/>
          <w:sz w:val="24"/>
          <w:szCs w:val="24"/>
          <w:lang w:val="hy-AM"/>
        </w:rPr>
        <w:t>.</w:t>
      </w:r>
    </w:p>
    <w:p w:rsidR="008A5F64" w:rsidRPr="00502B6C" w:rsidRDefault="008A5F64" w:rsidP="00502B6C">
      <w:pPr>
        <w:spacing w:line="276" w:lineRule="auto"/>
        <w:ind w:firstLine="284"/>
        <w:jc w:val="both"/>
        <w:rPr>
          <w:rFonts w:ascii="GHEA Grapalat" w:eastAsia="Sylfaen" w:hAnsi="GHEA Grapalat" w:cs="Sylfaen"/>
          <w:color w:val="222A35" w:themeColor="text2" w:themeShade="80"/>
          <w:sz w:val="24"/>
          <w:szCs w:val="24"/>
          <w:shd w:val="clear" w:color="auto" w:fill="FFFFFF"/>
          <w:lang w:val="hy-AM"/>
        </w:rPr>
      </w:pPr>
      <w:r w:rsidRPr="00502B6C">
        <w:rPr>
          <w:rFonts w:ascii="GHEA Grapalat" w:eastAsia="MS Mincho" w:hAnsi="GHEA Grapalat" w:cs="MS Mincho"/>
          <w:sz w:val="24"/>
          <w:szCs w:val="24"/>
          <w:lang w:val="hy-AM"/>
        </w:rPr>
        <w:tab/>
      </w:r>
      <w:r w:rsidR="00EE10CD" w:rsidRPr="00502B6C">
        <w:rPr>
          <w:rFonts w:ascii="GHEA Grapalat" w:hAnsi="GHEA Grapalat" w:cs="Arial"/>
          <w:sz w:val="24"/>
          <w:szCs w:val="24"/>
          <w:lang w:val="hy-AM"/>
        </w:rPr>
        <w:t>7</w:t>
      </w:r>
      <w:r w:rsidRPr="00502B6C">
        <w:rPr>
          <w:rFonts w:ascii="GHEA Grapalat" w:hAnsi="GHEA Grapalat" w:cs="Arial"/>
          <w:sz w:val="24"/>
          <w:szCs w:val="24"/>
          <w:lang w:val="hy-AM"/>
        </w:rPr>
        <w:t xml:space="preserve">.1.1 </w:t>
      </w:r>
      <w:r w:rsidR="00BA796A" w:rsidRPr="00502B6C">
        <w:rPr>
          <w:rFonts w:ascii="GHEA Grapalat" w:hAnsi="GHEA Grapalat" w:cs="Arial"/>
          <w:sz w:val="24"/>
          <w:szCs w:val="24"/>
          <w:lang w:val="hy-AM"/>
        </w:rPr>
        <w:t xml:space="preserve">Նախարարության </w:t>
      </w:r>
      <w:r w:rsidR="00BA796A" w:rsidRPr="00502B6C">
        <w:rPr>
          <w:rFonts w:ascii="GHEA Grapalat" w:eastAsia="Sylfaen" w:hAnsi="GHEA Grapalat" w:cs="Sylfaen"/>
          <w:color w:val="222A35" w:themeColor="text2" w:themeShade="80"/>
          <w:sz w:val="24"/>
          <w:szCs w:val="24"/>
          <w:shd w:val="clear" w:color="auto" w:fill="FFFFFF"/>
          <w:lang w:val="hy-AM"/>
        </w:rPr>
        <w:t>Ծրագիր 1-ում հաշվետվությամբ տեղադրված (7760)</w:t>
      </w:r>
      <w:r w:rsidR="00BA796A" w:rsidRPr="00502B6C">
        <w:rPr>
          <w:rFonts w:ascii="GHEA Grapalat" w:hAnsi="GHEA Grapalat"/>
          <w:color w:val="222A35" w:themeColor="text2" w:themeShade="80"/>
          <w:sz w:val="24"/>
          <w:szCs w:val="24"/>
          <w:lang w:val="hy-AM"/>
        </w:rPr>
        <w:t xml:space="preserve"> </w:t>
      </w:r>
      <w:r w:rsidR="00BA796A" w:rsidRPr="00502B6C">
        <w:rPr>
          <w:rFonts w:ascii="GHEA Grapalat" w:eastAsia="Sylfaen" w:hAnsi="GHEA Grapalat" w:cs="Sylfaen"/>
          <w:color w:val="222A35" w:themeColor="text2" w:themeShade="80"/>
          <w:sz w:val="24"/>
          <w:szCs w:val="24"/>
          <w:shd w:val="clear" w:color="auto" w:fill="FFFFFF"/>
          <w:lang w:val="hy-AM"/>
        </w:rPr>
        <w:t>և Նախարարության կողմից տրամադրված  (6806) ուսանողական նպաստ ստացող սովորողների թվերի միջև առկա է թվաքանակների էական անհամապատասխանություն (954)։</w:t>
      </w:r>
    </w:p>
    <w:p w:rsidR="00BA796A" w:rsidRPr="00502B6C" w:rsidRDefault="00BA796A" w:rsidP="00502B6C">
      <w:pPr>
        <w:spacing w:line="276" w:lineRule="auto"/>
        <w:ind w:firstLine="709"/>
        <w:jc w:val="both"/>
        <w:rPr>
          <w:rFonts w:ascii="GHEA Grapalat" w:hAnsi="GHEA Grapalat" w:cs="Arial"/>
          <w:b/>
          <w:sz w:val="24"/>
          <w:szCs w:val="24"/>
          <w:lang w:val="hy-AM"/>
        </w:rPr>
      </w:pPr>
      <w:r w:rsidRPr="00502B6C">
        <w:rPr>
          <w:rFonts w:ascii="GHEA Grapalat" w:hAnsi="GHEA Grapalat" w:cs="Arial"/>
          <w:b/>
          <w:sz w:val="24"/>
          <w:szCs w:val="24"/>
          <w:lang w:val="hy-AM"/>
        </w:rPr>
        <w:t>Հաշվեքննության օբյեկտի պարզաբանումը.</w:t>
      </w:r>
    </w:p>
    <w:p w:rsidR="00BA796A" w:rsidRPr="00502B6C" w:rsidRDefault="002A7C2E" w:rsidP="00502B6C">
      <w:pPr>
        <w:spacing w:line="276" w:lineRule="auto"/>
        <w:jc w:val="both"/>
        <w:rPr>
          <w:rFonts w:ascii="GHEA Grapalat" w:hAnsi="GHEA Grapalat"/>
          <w:sz w:val="24"/>
          <w:szCs w:val="24"/>
          <w:lang w:val="hy-AM"/>
        </w:rPr>
      </w:pPr>
      <w:r w:rsidRPr="00502B6C">
        <w:rPr>
          <w:rFonts w:ascii="GHEA Grapalat" w:hAnsi="GHEA Grapalat"/>
          <w:sz w:val="24"/>
          <w:szCs w:val="24"/>
          <w:lang w:val="hy-AM"/>
        </w:rPr>
        <w:t xml:space="preserve">     </w:t>
      </w:r>
      <w:r w:rsidR="00BA796A" w:rsidRPr="00502B6C">
        <w:rPr>
          <w:rFonts w:ascii="GHEA Grapalat" w:hAnsi="GHEA Grapalat"/>
          <w:sz w:val="24"/>
          <w:szCs w:val="24"/>
          <w:lang w:val="hy-AM"/>
        </w:rPr>
        <w:t>«</w:t>
      </w:r>
      <w:r w:rsidRPr="00502B6C">
        <w:rPr>
          <w:rFonts w:ascii="GHEA Grapalat" w:eastAsia="MS Mincho" w:hAnsi="GHEA Grapalat" w:cs="Courier New"/>
          <w:color w:val="1D2129"/>
          <w:sz w:val="24"/>
          <w:szCs w:val="24"/>
          <w:shd w:val="clear" w:color="auto" w:fill="FFFFFF"/>
          <w:lang w:val="hy-AM"/>
        </w:rPr>
        <w:t>Ծրագիր 1-ում հաշվետվությամբ տեղադրված 7760 թիվը դա տարեկան միջինացված թիվ է, որը եռամսյակը մեկ ճգրտվում է, քանի որ հստակ հնարավոր չէ կանխատեսել ամբողջ տարվա կտրվածքով ուսումնական հաստատությունում ուսանողների շարժը (ընդունելություն, ավարտ, հեռացում, վերականգնում, տեղափոխություն և այլն), իսկ Նախարարության կողմից տրամադրված 6806-ը` 2021 թվականի ապրիլի 1-ի դրությամբ ուսումնական հաստատություններում նախնական մասնագիտական (արհեստագործական) կրթական ծրագրով սովորողների փաստացի թիվն է, որի մեջ ներառված չեն 2021 թվականին ավարտողների, ինչպես նաև 2021-2022 ուսումնական տարվա ընդունելության և ապրիլի մեկից հետո ուսանողների շարժի տվյալները:</w:t>
      </w:r>
      <w:r w:rsidR="00BA796A" w:rsidRPr="00502B6C">
        <w:rPr>
          <w:rFonts w:ascii="GHEA Grapalat" w:hAnsi="GHEA Grapalat"/>
          <w:sz w:val="24"/>
          <w:szCs w:val="24"/>
          <w:lang w:val="hy-AM"/>
        </w:rPr>
        <w:t>»</w:t>
      </w:r>
    </w:p>
    <w:p w:rsidR="00BA796A" w:rsidRPr="00502B6C" w:rsidRDefault="00BA796A" w:rsidP="00331A55">
      <w:pPr>
        <w:spacing w:line="276" w:lineRule="auto"/>
        <w:ind w:firstLine="720"/>
        <w:jc w:val="both"/>
        <w:rPr>
          <w:rFonts w:ascii="GHEA Grapalat" w:eastAsia="MS Mincho" w:hAnsi="GHEA Grapalat" w:cs="MS Mincho"/>
          <w:sz w:val="24"/>
          <w:szCs w:val="24"/>
          <w:lang w:val="hy-AM"/>
        </w:rPr>
      </w:pPr>
      <w:r w:rsidRPr="00502B6C">
        <w:rPr>
          <w:rFonts w:ascii="GHEA Grapalat" w:hAnsi="GHEA Grapalat"/>
          <w:b/>
          <w:sz w:val="24"/>
          <w:szCs w:val="24"/>
          <w:lang w:val="hy-AM"/>
        </w:rPr>
        <w:t>Հաշվեքննողների մեկնաբանությունը.</w:t>
      </w:r>
      <w:r w:rsidR="00331A55">
        <w:rPr>
          <w:rFonts w:ascii="GHEA Grapalat" w:hAnsi="GHEA Grapalat"/>
          <w:b/>
          <w:sz w:val="24"/>
          <w:szCs w:val="24"/>
          <w:lang w:val="hy-AM"/>
        </w:rPr>
        <w:t xml:space="preserve"> </w:t>
      </w:r>
      <w:r w:rsidRPr="00502B6C">
        <w:rPr>
          <w:rFonts w:ascii="GHEA Grapalat" w:eastAsia="MS Mincho" w:hAnsi="GHEA Grapalat" w:cs="MS Mincho"/>
          <w:sz w:val="24"/>
          <w:szCs w:val="24"/>
          <w:lang w:val="hy-AM"/>
        </w:rPr>
        <w:t xml:space="preserve">Հաշվեքննության օբյեկտը առարկություն չի ներկայացրել, </w:t>
      </w:r>
      <w:r w:rsidR="00EB6645" w:rsidRPr="00502B6C">
        <w:rPr>
          <w:rFonts w:ascii="GHEA Grapalat" w:eastAsia="MS Mincho" w:hAnsi="GHEA Grapalat" w:cs="MS Mincho"/>
          <w:sz w:val="24"/>
          <w:szCs w:val="24"/>
          <w:lang w:val="hy-AM"/>
        </w:rPr>
        <w:t>տրամադրել</w:t>
      </w:r>
      <w:r w:rsidRPr="00502B6C">
        <w:rPr>
          <w:rFonts w:ascii="GHEA Grapalat" w:eastAsia="MS Mincho" w:hAnsi="GHEA Grapalat" w:cs="MS Mincho"/>
          <w:sz w:val="24"/>
          <w:szCs w:val="24"/>
          <w:lang w:val="hy-AM"/>
        </w:rPr>
        <w:t xml:space="preserve"> </w:t>
      </w:r>
      <w:r w:rsidR="002A7C2E" w:rsidRPr="00502B6C">
        <w:rPr>
          <w:rFonts w:ascii="GHEA Grapalat" w:eastAsia="MS Mincho" w:hAnsi="GHEA Grapalat" w:cs="MS Mincho"/>
          <w:sz w:val="24"/>
          <w:szCs w:val="24"/>
          <w:lang w:val="hy-AM"/>
        </w:rPr>
        <w:t>է</w:t>
      </w:r>
      <w:r w:rsidRPr="00502B6C">
        <w:rPr>
          <w:rFonts w:ascii="GHEA Grapalat" w:eastAsia="MS Mincho" w:hAnsi="GHEA Grapalat" w:cs="MS Mincho"/>
          <w:sz w:val="24"/>
          <w:szCs w:val="24"/>
          <w:lang w:val="hy-AM"/>
        </w:rPr>
        <w:t xml:space="preserve"> </w:t>
      </w:r>
      <w:r w:rsidR="002A7C2E" w:rsidRPr="00502B6C">
        <w:rPr>
          <w:rFonts w:ascii="GHEA Grapalat" w:eastAsia="MS Mincho" w:hAnsi="GHEA Grapalat" w:cs="MS Mincho"/>
          <w:sz w:val="24"/>
          <w:szCs w:val="24"/>
          <w:lang w:val="hy-AM"/>
        </w:rPr>
        <w:t>բացատրություն</w:t>
      </w:r>
      <w:r w:rsidRPr="00502B6C">
        <w:rPr>
          <w:rFonts w:ascii="GHEA Grapalat" w:eastAsia="MS Mincho" w:hAnsi="GHEA Grapalat" w:cs="MS Mincho"/>
          <w:sz w:val="24"/>
          <w:szCs w:val="24"/>
          <w:lang w:val="hy-AM"/>
        </w:rPr>
        <w:t>։</w:t>
      </w:r>
    </w:p>
    <w:p w:rsidR="008C68FA" w:rsidRPr="00502B6C" w:rsidRDefault="008C68FA" w:rsidP="00502B6C">
      <w:pPr>
        <w:tabs>
          <w:tab w:val="left" w:pos="66"/>
        </w:tabs>
        <w:spacing w:after="0" w:line="276" w:lineRule="auto"/>
        <w:ind w:firstLine="426"/>
        <w:jc w:val="both"/>
        <w:rPr>
          <w:rFonts w:ascii="GHEA Grapalat" w:eastAsia="Times New Roman" w:hAnsi="GHEA Grapalat" w:cs="Times New Roman"/>
          <w:sz w:val="24"/>
          <w:szCs w:val="24"/>
          <w:lang w:val="hy-AM"/>
        </w:rPr>
      </w:pPr>
      <w:r w:rsidRPr="00502B6C">
        <w:rPr>
          <w:rFonts w:ascii="GHEA Grapalat" w:hAnsi="GHEA Grapalat" w:cs="Arial"/>
          <w:sz w:val="24"/>
          <w:szCs w:val="24"/>
          <w:lang w:val="hy-AM"/>
        </w:rPr>
        <w:t>7.1.</w:t>
      </w:r>
      <w:r w:rsidR="00C214E4" w:rsidRPr="00502B6C">
        <w:rPr>
          <w:rFonts w:ascii="GHEA Grapalat" w:hAnsi="GHEA Grapalat" w:cs="Arial"/>
          <w:sz w:val="24"/>
          <w:szCs w:val="24"/>
          <w:lang w:val="hy-AM"/>
        </w:rPr>
        <w:t>2</w:t>
      </w:r>
      <w:r w:rsidRPr="00502B6C">
        <w:rPr>
          <w:rFonts w:ascii="GHEA Grapalat" w:hAnsi="GHEA Grapalat" w:cs="Arial"/>
          <w:sz w:val="24"/>
          <w:szCs w:val="24"/>
          <w:lang w:val="hy-AM"/>
        </w:rPr>
        <w:t xml:space="preserve"> </w:t>
      </w:r>
      <w:r w:rsidR="00C214E4" w:rsidRPr="00502B6C">
        <w:rPr>
          <w:rFonts w:ascii="GHEA Grapalat" w:hAnsi="GHEA Grapalat" w:cs="Arial"/>
          <w:sz w:val="24"/>
          <w:szCs w:val="24"/>
          <w:lang w:val="hy-AM"/>
        </w:rPr>
        <w:t xml:space="preserve">Նախարարության </w:t>
      </w:r>
      <w:r w:rsidRPr="00502B6C">
        <w:rPr>
          <w:rFonts w:ascii="GHEA Grapalat" w:eastAsia="Times New Roman" w:hAnsi="GHEA Grapalat" w:cs="Times New Roman"/>
          <w:iCs/>
          <w:sz w:val="24"/>
          <w:szCs w:val="24"/>
          <w:lang w:val="hy-AM"/>
        </w:rPr>
        <w:t>Ծրագիր 2-ում 2021թ</w:t>
      </w:r>
      <w:r w:rsidRPr="00502B6C">
        <w:rPr>
          <w:rFonts w:ascii="MS Mincho" w:eastAsia="MS Mincho" w:hAnsi="MS Mincho" w:cs="MS Mincho" w:hint="eastAsia"/>
          <w:iCs/>
          <w:sz w:val="24"/>
          <w:szCs w:val="24"/>
          <w:lang w:val="hy-AM"/>
        </w:rPr>
        <w:t>․</w:t>
      </w:r>
      <w:r w:rsidRPr="00502B6C">
        <w:rPr>
          <w:rFonts w:ascii="GHEA Grapalat" w:eastAsia="Times New Roman" w:hAnsi="GHEA Grapalat" w:cs="Times New Roman"/>
          <w:iCs/>
          <w:sz w:val="24"/>
          <w:szCs w:val="24"/>
          <w:lang w:val="hy-AM"/>
        </w:rPr>
        <w:t xml:space="preserve"> տարեկան և երեք ամիսների </w:t>
      </w:r>
      <w:r w:rsidRPr="00502B6C">
        <w:rPr>
          <w:rFonts w:ascii="GHEA Grapalat" w:eastAsia="Times New Roman" w:hAnsi="GHEA Grapalat" w:cs="Times New Roman"/>
          <w:sz w:val="24"/>
          <w:szCs w:val="24"/>
          <w:lang w:val="hy-AM"/>
        </w:rPr>
        <w:t xml:space="preserve">նպաստ ստացող սովորողների թիվը նախատեսվել է 22112 ուսանողներ, որից ուսանողական կրթաթոշակ է նախատեսվել տրամադրելու 15478 ուսանողներին։ Ըստ </w:t>
      </w:r>
      <w:r w:rsidRPr="00502B6C">
        <w:rPr>
          <w:rFonts w:ascii="GHEA Grapalat" w:eastAsia="Times New Roman" w:hAnsi="GHEA Grapalat" w:cs="Times New Roman"/>
          <w:iCs/>
          <w:sz w:val="24"/>
          <w:szCs w:val="24"/>
          <w:lang w:val="hy-AM"/>
        </w:rPr>
        <w:t>2021թ</w:t>
      </w:r>
      <w:r w:rsidRPr="00502B6C">
        <w:rPr>
          <w:rFonts w:ascii="MS Mincho" w:eastAsia="MS Mincho" w:hAnsi="MS Mincho" w:cs="MS Mincho" w:hint="eastAsia"/>
          <w:iCs/>
          <w:sz w:val="24"/>
          <w:szCs w:val="24"/>
          <w:lang w:val="hy-AM"/>
        </w:rPr>
        <w:t>․</w:t>
      </w:r>
      <w:r w:rsidRPr="00502B6C">
        <w:rPr>
          <w:rFonts w:ascii="GHEA Grapalat" w:eastAsia="Times New Roman" w:hAnsi="GHEA Grapalat" w:cs="Times New Roman"/>
          <w:iCs/>
          <w:sz w:val="24"/>
          <w:szCs w:val="24"/>
          <w:lang w:val="hy-AM"/>
        </w:rPr>
        <w:t xml:space="preserve"> երեք ամիսների փաստացի ցուցանիշների, փաստացի ուսանողական նպաստ են ստացել 20955 ուսանողներ </w:t>
      </w:r>
      <w:r w:rsidRPr="00502B6C">
        <w:rPr>
          <w:rFonts w:ascii="GHEA Grapalat" w:eastAsia="Times New Roman" w:hAnsi="GHEA Grapalat" w:cs="Times New Roman"/>
          <w:sz w:val="24"/>
          <w:szCs w:val="24"/>
          <w:lang w:val="hy-AM"/>
        </w:rPr>
        <w:t xml:space="preserve">(1157-ով պակաս կամ </w:t>
      </w:r>
      <w:r w:rsidRPr="00502B6C">
        <w:rPr>
          <w:rFonts w:ascii="GHEA Grapalat" w:eastAsia="Times New Roman" w:hAnsi="GHEA Grapalat" w:cs="Times New Roman"/>
          <w:bCs/>
          <w:sz w:val="24"/>
          <w:szCs w:val="24"/>
          <w:lang w:val="hy-AM"/>
        </w:rPr>
        <w:t xml:space="preserve">5,2%), որոնցից փաստացի ուսանողական կրթաթոշակ են ստացել 12847 ուսանողներ </w:t>
      </w:r>
      <w:r w:rsidRPr="00502B6C">
        <w:rPr>
          <w:rFonts w:ascii="GHEA Grapalat" w:eastAsia="Times New Roman" w:hAnsi="GHEA Grapalat" w:cs="Times New Roman"/>
          <w:sz w:val="24"/>
          <w:szCs w:val="24"/>
          <w:lang w:val="hy-AM"/>
        </w:rPr>
        <w:t xml:space="preserve">(2631-ով պակաս կամ </w:t>
      </w:r>
      <w:r w:rsidRPr="00502B6C">
        <w:rPr>
          <w:rFonts w:ascii="GHEA Grapalat" w:eastAsia="Times New Roman" w:hAnsi="GHEA Grapalat" w:cs="Times New Roman"/>
          <w:bCs/>
          <w:sz w:val="24"/>
          <w:szCs w:val="24"/>
          <w:lang w:val="hy-AM"/>
        </w:rPr>
        <w:t>17,0%)։</w:t>
      </w:r>
    </w:p>
    <w:p w:rsidR="00433A5B" w:rsidRPr="00502B6C" w:rsidRDefault="00433A5B" w:rsidP="00331A55">
      <w:pPr>
        <w:spacing w:line="276" w:lineRule="auto"/>
        <w:ind w:firstLine="709"/>
        <w:jc w:val="both"/>
        <w:rPr>
          <w:rFonts w:ascii="GHEA Grapalat" w:hAnsi="GHEA Grapalat"/>
          <w:sz w:val="24"/>
          <w:szCs w:val="24"/>
          <w:lang w:val="hy-AM"/>
        </w:rPr>
      </w:pPr>
      <w:r w:rsidRPr="00502B6C">
        <w:rPr>
          <w:rFonts w:ascii="GHEA Grapalat" w:hAnsi="GHEA Grapalat" w:cs="Arial"/>
          <w:b/>
          <w:sz w:val="24"/>
          <w:szCs w:val="24"/>
          <w:lang w:val="hy-AM"/>
        </w:rPr>
        <w:t>Հաշվեքննության օբյեկտի պարզաբանումը.</w:t>
      </w:r>
      <w:r w:rsidR="00331A55">
        <w:rPr>
          <w:rFonts w:ascii="GHEA Grapalat" w:hAnsi="GHEA Grapalat" w:cs="Arial"/>
          <w:b/>
          <w:sz w:val="24"/>
          <w:szCs w:val="24"/>
          <w:lang w:val="hy-AM"/>
        </w:rPr>
        <w:t xml:space="preserve"> </w:t>
      </w:r>
      <w:r w:rsidRPr="00502B6C">
        <w:rPr>
          <w:rFonts w:ascii="GHEA Grapalat" w:hAnsi="GHEA Grapalat"/>
          <w:sz w:val="24"/>
          <w:szCs w:val="24"/>
          <w:lang w:val="hy-AM"/>
        </w:rPr>
        <w:t>«</w:t>
      </w:r>
      <w:r w:rsidR="00EB6645" w:rsidRPr="00502B6C">
        <w:rPr>
          <w:rFonts w:ascii="GHEA Grapalat" w:eastAsia="Times New Roman" w:hAnsi="GHEA Grapalat"/>
          <w:iCs/>
          <w:sz w:val="24"/>
          <w:szCs w:val="24"/>
          <w:lang w:val="hy-AM"/>
        </w:rPr>
        <w:t xml:space="preserve">Ծրագիր 2-ում </w:t>
      </w:r>
      <w:r w:rsidR="00EB6645" w:rsidRPr="00502B6C">
        <w:rPr>
          <w:rFonts w:ascii="GHEA Grapalat" w:eastAsia="Times New Roman" w:hAnsi="GHEA Grapalat"/>
          <w:sz w:val="24"/>
          <w:szCs w:val="24"/>
          <w:lang w:val="hy-AM"/>
        </w:rPr>
        <w:t>ուսանողական</w:t>
      </w:r>
      <w:r w:rsidR="00EB6645" w:rsidRPr="00502B6C">
        <w:rPr>
          <w:rFonts w:ascii="GHEA Grapalat" w:eastAsia="Times New Roman" w:hAnsi="GHEA Grapalat"/>
          <w:iCs/>
          <w:sz w:val="24"/>
          <w:szCs w:val="24"/>
          <w:lang w:val="hy-AM"/>
        </w:rPr>
        <w:t xml:space="preserve"> կրթաթոշակի տրամադրումը կարգավորվում է ՀՀ կառավարության 2013  թվականի նոյեմբերի 28-ի թիվ 1330-Ն կարգի պահանջներին համապատասխան: Ըստ կարգի կրթաթոշակը տրամադրվում է ոչ բոլորին կառավարման խորհուրդների կողմից </w:t>
      </w:r>
      <w:r w:rsidR="00EB6645" w:rsidRPr="00502B6C">
        <w:rPr>
          <w:rFonts w:ascii="GHEA Grapalat" w:eastAsia="Times New Roman" w:hAnsi="GHEA Grapalat"/>
          <w:iCs/>
          <w:sz w:val="24"/>
          <w:szCs w:val="24"/>
          <w:lang w:val="hy-AM"/>
        </w:rPr>
        <w:lastRenderedPageBreak/>
        <w:t>հաստատված ցանկերով, որով և պայմանավորված է հաստատված և փաստացի թվերի տարբերությունը</w:t>
      </w:r>
      <w:r w:rsidRPr="00502B6C">
        <w:rPr>
          <w:rFonts w:ascii="GHEA Grapalat" w:hAnsi="GHEA Grapalat"/>
          <w:sz w:val="24"/>
          <w:szCs w:val="24"/>
          <w:lang w:val="hy-AM"/>
        </w:rPr>
        <w:t>»</w:t>
      </w:r>
    </w:p>
    <w:p w:rsidR="00433A5B" w:rsidRPr="00502B6C" w:rsidRDefault="00433A5B" w:rsidP="00331A55">
      <w:pPr>
        <w:spacing w:line="276" w:lineRule="auto"/>
        <w:ind w:firstLine="720"/>
        <w:jc w:val="both"/>
        <w:rPr>
          <w:rFonts w:ascii="GHEA Grapalat" w:eastAsia="MS Mincho" w:hAnsi="GHEA Grapalat" w:cs="MS Mincho"/>
          <w:sz w:val="24"/>
          <w:szCs w:val="24"/>
          <w:lang w:val="hy-AM"/>
        </w:rPr>
      </w:pPr>
      <w:r w:rsidRPr="00502B6C">
        <w:rPr>
          <w:rFonts w:ascii="GHEA Grapalat" w:hAnsi="GHEA Grapalat"/>
          <w:b/>
          <w:sz w:val="24"/>
          <w:szCs w:val="24"/>
          <w:lang w:val="hy-AM"/>
        </w:rPr>
        <w:t>Հաշվեքննողների մեկնաբանությունը.</w:t>
      </w:r>
      <w:r w:rsidR="00331A55">
        <w:rPr>
          <w:rFonts w:ascii="GHEA Grapalat" w:hAnsi="GHEA Grapalat"/>
          <w:b/>
          <w:sz w:val="24"/>
          <w:szCs w:val="24"/>
          <w:lang w:val="hy-AM"/>
        </w:rPr>
        <w:t xml:space="preserve"> </w:t>
      </w:r>
      <w:r w:rsidRPr="00502B6C">
        <w:rPr>
          <w:rFonts w:ascii="GHEA Grapalat" w:eastAsia="MS Mincho" w:hAnsi="GHEA Grapalat" w:cs="MS Mincho"/>
          <w:sz w:val="24"/>
          <w:szCs w:val="24"/>
          <w:lang w:val="hy-AM"/>
        </w:rPr>
        <w:t>Հաշվեքննության օբյեկտը առարկություն չի ներկայացրել, տ</w:t>
      </w:r>
      <w:r w:rsidR="00EB6645" w:rsidRPr="00502B6C">
        <w:rPr>
          <w:rFonts w:ascii="GHEA Grapalat" w:eastAsia="MS Mincho" w:hAnsi="GHEA Grapalat" w:cs="MS Mincho"/>
          <w:sz w:val="24"/>
          <w:szCs w:val="24"/>
          <w:lang w:val="hy-AM"/>
        </w:rPr>
        <w:t>րամադրել է</w:t>
      </w:r>
      <w:r w:rsidRPr="00502B6C">
        <w:rPr>
          <w:rFonts w:ascii="GHEA Grapalat" w:eastAsia="MS Mincho" w:hAnsi="GHEA Grapalat" w:cs="MS Mincho"/>
          <w:sz w:val="24"/>
          <w:szCs w:val="24"/>
          <w:lang w:val="hy-AM"/>
        </w:rPr>
        <w:t xml:space="preserve"> պարզաբանում։</w:t>
      </w:r>
    </w:p>
    <w:p w:rsidR="009A1D5A" w:rsidRPr="00502B6C" w:rsidRDefault="009A1D5A" w:rsidP="00502B6C">
      <w:pPr>
        <w:tabs>
          <w:tab w:val="left" w:pos="66"/>
        </w:tabs>
        <w:spacing w:after="0" w:line="276" w:lineRule="auto"/>
        <w:ind w:firstLine="426"/>
        <w:jc w:val="both"/>
        <w:rPr>
          <w:rFonts w:ascii="GHEA Grapalat" w:hAnsi="GHEA Grapalat" w:cs="Arial"/>
          <w:sz w:val="24"/>
          <w:szCs w:val="24"/>
          <w:lang w:val="hy-AM"/>
        </w:rPr>
      </w:pPr>
      <w:r w:rsidRPr="00502B6C">
        <w:rPr>
          <w:rFonts w:ascii="GHEA Grapalat" w:hAnsi="GHEA Grapalat" w:cs="Arial"/>
          <w:sz w:val="24"/>
          <w:szCs w:val="24"/>
          <w:lang w:val="hy-AM"/>
        </w:rPr>
        <w:t xml:space="preserve">7.1.3 Նախարարության Ծրագիր 3-ի ոչ ֆինանսական արդյունքային ցուցանիշների և տրամադրված պետության կողմից լրիվ փոխհատուցմամբ սովորող ուսանողների թվաքանակի միջև առկա է 8169 (8989 - 820), իսկ պետության կողմից մասնակի փոխհատուցմամբ սովորող ուսանողների թվաքանակի դեպքում՝ 5771 (10003 - 4232) տարբերություն, ինչպես նաև Ծրագիր 3-ում ամփոփ ֆինանսական ցուցանիշների գծով բուհերից ստացված, ամփոփված և հաշվետվություններով ձևակերպված փոխհատուցումների գծով՝ </w:t>
      </w:r>
      <w:r w:rsidRPr="00502B6C">
        <w:rPr>
          <w:rFonts w:ascii="GHEA Grapalat" w:hAnsi="GHEA Grapalat" w:cs="Arian AMU"/>
          <w:sz w:val="24"/>
          <w:szCs w:val="24"/>
          <w:lang w:val="hy-AM"/>
        </w:rPr>
        <w:t>10,868</w:t>
      </w:r>
      <w:r w:rsidRPr="00502B6C">
        <w:rPr>
          <w:rFonts w:ascii="GHEA Grapalat" w:hAnsi="GHEA Grapalat"/>
          <w:sz w:val="24"/>
          <w:szCs w:val="24"/>
          <w:lang w:val="hy-AM"/>
        </w:rPr>
        <w:t>,605</w:t>
      </w:r>
      <w:r w:rsidRPr="00502B6C">
        <w:rPr>
          <w:rFonts w:ascii="MS Mincho" w:eastAsia="MS Mincho" w:hAnsi="MS Mincho" w:cs="MS Mincho" w:hint="eastAsia"/>
          <w:sz w:val="24"/>
          <w:szCs w:val="24"/>
          <w:lang w:val="hy-AM"/>
        </w:rPr>
        <w:t>․</w:t>
      </w:r>
      <w:r w:rsidRPr="00502B6C">
        <w:rPr>
          <w:rFonts w:ascii="GHEA Grapalat" w:hAnsi="GHEA Grapalat"/>
          <w:sz w:val="24"/>
          <w:szCs w:val="24"/>
          <w:lang w:val="hy-AM"/>
        </w:rPr>
        <w:t>2 հազ</w:t>
      </w:r>
      <w:r w:rsidRPr="00502B6C">
        <w:rPr>
          <w:rFonts w:ascii="GHEA Grapalat" w:hAnsi="GHEA Grapalat" w:cs="Times New Roman"/>
          <w:sz w:val="24"/>
          <w:szCs w:val="24"/>
          <w:lang w:val="hy-AM"/>
        </w:rPr>
        <w:t>.</w:t>
      </w:r>
      <w:r w:rsidRPr="00502B6C">
        <w:rPr>
          <w:rFonts w:ascii="GHEA Grapalat" w:hAnsi="GHEA Grapalat"/>
          <w:sz w:val="24"/>
          <w:szCs w:val="24"/>
          <w:lang w:val="hy-AM"/>
        </w:rPr>
        <w:t xml:space="preserve"> </w:t>
      </w:r>
      <w:r w:rsidRPr="00502B6C">
        <w:rPr>
          <w:rFonts w:ascii="GHEA Grapalat" w:hAnsi="GHEA Grapalat" w:cs="Arial"/>
          <w:sz w:val="24"/>
          <w:szCs w:val="24"/>
          <w:lang w:val="hy-AM"/>
        </w:rPr>
        <w:t>դրամ (</w:t>
      </w:r>
      <w:r w:rsidRPr="00502B6C">
        <w:rPr>
          <w:rFonts w:ascii="GHEA Grapalat" w:eastAsia="Times New Roman" w:hAnsi="GHEA Grapalat" w:cs="Times New Roman"/>
          <w:sz w:val="24"/>
          <w:szCs w:val="24"/>
          <w:lang w:val="hy-AM"/>
        </w:rPr>
        <w:t>12,702,603.8 - 1,833,998.6</w:t>
      </w:r>
      <w:r w:rsidRPr="00502B6C">
        <w:rPr>
          <w:rFonts w:ascii="GHEA Grapalat" w:hAnsi="GHEA Grapalat" w:cs="Arial"/>
          <w:sz w:val="24"/>
          <w:szCs w:val="24"/>
          <w:lang w:val="hy-AM"/>
        </w:rPr>
        <w:t xml:space="preserve">)  տարբերություն։ </w:t>
      </w:r>
    </w:p>
    <w:p w:rsidR="002A7C2E" w:rsidRPr="00502B6C" w:rsidRDefault="002A7C2E" w:rsidP="00331A55">
      <w:pPr>
        <w:spacing w:line="276" w:lineRule="auto"/>
        <w:ind w:firstLine="709"/>
        <w:jc w:val="both"/>
        <w:rPr>
          <w:rFonts w:ascii="GHEA Grapalat" w:hAnsi="GHEA Grapalat"/>
          <w:sz w:val="24"/>
          <w:szCs w:val="24"/>
          <w:lang w:val="hy-AM"/>
        </w:rPr>
      </w:pPr>
      <w:r w:rsidRPr="00502B6C">
        <w:rPr>
          <w:rFonts w:ascii="GHEA Grapalat" w:hAnsi="GHEA Grapalat" w:cs="Arial"/>
          <w:b/>
          <w:sz w:val="24"/>
          <w:szCs w:val="24"/>
          <w:lang w:val="hy-AM"/>
        </w:rPr>
        <w:t>Հաշվեքննության օբյեկտի պարզաբանումը.</w:t>
      </w:r>
      <w:r w:rsidR="00331A55">
        <w:rPr>
          <w:rFonts w:ascii="GHEA Grapalat" w:hAnsi="GHEA Grapalat" w:cs="Arial"/>
          <w:b/>
          <w:sz w:val="24"/>
          <w:szCs w:val="24"/>
          <w:lang w:val="hy-AM"/>
        </w:rPr>
        <w:t xml:space="preserve"> </w:t>
      </w:r>
      <w:r w:rsidRPr="00502B6C">
        <w:rPr>
          <w:rFonts w:ascii="GHEA Grapalat" w:hAnsi="GHEA Grapalat"/>
          <w:sz w:val="24"/>
          <w:szCs w:val="24"/>
          <w:lang w:val="hy-AM"/>
        </w:rPr>
        <w:t>«</w:t>
      </w:r>
      <w:r w:rsidR="00EB2991" w:rsidRPr="00502B6C">
        <w:rPr>
          <w:rFonts w:ascii="GHEA Grapalat" w:eastAsia="Times New Roman" w:hAnsi="GHEA Grapalat"/>
          <w:sz w:val="24"/>
          <w:szCs w:val="24"/>
          <w:lang w:val="hy-AM"/>
        </w:rPr>
        <w:t>Ծրագիր 3-ի գծով Հավելված 3-ով ամբողջական տեղեկատվությունը կներկայացվի կիսամյակի կտրվածքով:</w:t>
      </w:r>
      <w:r w:rsidRPr="00502B6C">
        <w:rPr>
          <w:rFonts w:ascii="GHEA Grapalat" w:hAnsi="GHEA Grapalat"/>
          <w:sz w:val="24"/>
          <w:szCs w:val="24"/>
          <w:lang w:val="hy-AM"/>
        </w:rPr>
        <w:t>»</w:t>
      </w:r>
    </w:p>
    <w:p w:rsidR="002A7C2E" w:rsidRPr="00502B6C" w:rsidRDefault="002A7C2E" w:rsidP="00331A55">
      <w:pPr>
        <w:spacing w:line="276" w:lineRule="auto"/>
        <w:ind w:firstLine="720"/>
        <w:jc w:val="both"/>
        <w:rPr>
          <w:rFonts w:ascii="GHEA Grapalat" w:eastAsia="MS Mincho" w:hAnsi="GHEA Grapalat" w:cs="MS Mincho"/>
          <w:sz w:val="24"/>
          <w:szCs w:val="24"/>
          <w:lang w:val="hy-AM"/>
        </w:rPr>
      </w:pPr>
      <w:r w:rsidRPr="00502B6C">
        <w:rPr>
          <w:rFonts w:ascii="GHEA Grapalat" w:hAnsi="GHEA Grapalat"/>
          <w:b/>
          <w:sz w:val="24"/>
          <w:szCs w:val="24"/>
          <w:lang w:val="hy-AM"/>
        </w:rPr>
        <w:t>Հաշվեքննողների մեկնաբանությունը</w:t>
      </w:r>
      <w:r w:rsidRPr="00502B6C">
        <w:rPr>
          <w:rFonts w:ascii="GHEA Grapalat" w:hAnsi="GHEA Grapalat"/>
          <w:sz w:val="24"/>
          <w:szCs w:val="24"/>
          <w:lang w:val="hy-AM"/>
        </w:rPr>
        <w:t>.</w:t>
      </w:r>
      <w:r w:rsidR="00331A55">
        <w:rPr>
          <w:rFonts w:ascii="GHEA Grapalat" w:hAnsi="GHEA Grapalat"/>
          <w:sz w:val="24"/>
          <w:szCs w:val="24"/>
          <w:lang w:val="hy-AM"/>
        </w:rPr>
        <w:t xml:space="preserve"> </w:t>
      </w:r>
      <w:r w:rsidRPr="00502B6C">
        <w:rPr>
          <w:rFonts w:ascii="GHEA Grapalat" w:eastAsia="MS Mincho" w:hAnsi="GHEA Grapalat" w:cs="MS Mincho"/>
          <w:sz w:val="24"/>
          <w:szCs w:val="24"/>
          <w:lang w:val="hy-AM"/>
        </w:rPr>
        <w:t>Հաշվեքննության օբյեկտը առարկություն չի ներկայացրել, տր</w:t>
      </w:r>
      <w:r w:rsidR="00331A55">
        <w:rPr>
          <w:rFonts w:ascii="GHEA Grapalat" w:eastAsia="MS Mincho" w:hAnsi="GHEA Grapalat" w:cs="MS Mincho"/>
          <w:sz w:val="24"/>
          <w:szCs w:val="24"/>
          <w:lang w:val="hy-AM"/>
        </w:rPr>
        <w:t>ամադրվել</w:t>
      </w:r>
      <w:r w:rsidRPr="00502B6C">
        <w:rPr>
          <w:rFonts w:ascii="GHEA Grapalat" w:eastAsia="MS Mincho" w:hAnsi="GHEA Grapalat" w:cs="MS Mincho"/>
          <w:sz w:val="24"/>
          <w:szCs w:val="24"/>
          <w:lang w:val="hy-AM"/>
        </w:rPr>
        <w:t xml:space="preserve"> </w:t>
      </w:r>
      <w:r w:rsidR="00EB2991" w:rsidRPr="00502B6C">
        <w:rPr>
          <w:rFonts w:ascii="GHEA Grapalat" w:eastAsia="MS Mincho" w:hAnsi="GHEA Grapalat" w:cs="MS Mincho"/>
          <w:sz w:val="24"/>
          <w:szCs w:val="24"/>
          <w:lang w:val="hy-AM"/>
        </w:rPr>
        <w:t>է</w:t>
      </w:r>
      <w:r w:rsidRPr="00502B6C">
        <w:rPr>
          <w:rFonts w:ascii="GHEA Grapalat" w:eastAsia="MS Mincho" w:hAnsi="GHEA Grapalat" w:cs="MS Mincho"/>
          <w:sz w:val="24"/>
          <w:szCs w:val="24"/>
          <w:lang w:val="hy-AM"/>
        </w:rPr>
        <w:t xml:space="preserve"> պարզաբանում։</w:t>
      </w:r>
    </w:p>
    <w:p w:rsidR="00000E9A" w:rsidRPr="00502B6C" w:rsidRDefault="00000E9A" w:rsidP="00502B6C">
      <w:pPr>
        <w:tabs>
          <w:tab w:val="left" w:pos="993"/>
        </w:tabs>
        <w:spacing w:line="276" w:lineRule="auto"/>
        <w:jc w:val="both"/>
        <w:rPr>
          <w:rFonts w:ascii="GHEA Grapalat" w:eastAsia="MS Mincho" w:hAnsi="GHEA Grapalat" w:cs="MS Mincho"/>
          <w:sz w:val="24"/>
          <w:szCs w:val="24"/>
          <w:lang w:val="hy-AM"/>
        </w:rPr>
      </w:pPr>
      <w:r w:rsidRPr="00502B6C">
        <w:rPr>
          <w:rFonts w:ascii="GHEA Grapalat" w:hAnsi="GHEA Grapalat" w:cs="Arial"/>
          <w:sz w:val="24"/>
          <w:szCs w:val="24"/>
          <w:lang w:val="hy-AM"/>
        </w:rPr>
        <w:t xml:space="preserve">    7.1.4  </w:t>
      </w:r>
      <w:r w:rsidRPr="00502B6C">
        <w:rPr>
          <w:rFonts w:ascii="GHEA Grapalat" w:hAnsi="GHEA Grapalat" w:cs="Arian AMU"/>
          <w:sz w:val="24"/>
          <w:szCs w:val="24"/>
          <w:lang w:val="hy-AM"/>
        </w:rPr>
        <w:t>Նախարարության 2021թ. երեք ամիսների Ծրագիր 3-ում ընդգրկված թվով 29 բուհերից թվով 7-ի («Երևանի Վ. Բրյուսով անվան պետական լեզվահասարակական համալսարան» հիմնադրամ, «Երևանի Կոմիտասի անվան կոնսերվատորիա» ՊՈԱԿ, «Հայաստանում ֆրանսիական համալսարան» հիմնադրամ, «Եվրոպական համալսարան» հիմնադրամ, «ՀՀ ԳԱԱ գիտական մ</w:t>
      </w:r>
      <w:r w:rsidR="001B7BA8" w:rsidRPr="00502B6C">
        <w:rPr>
          <w:rFonts w:ascii="GHEA Grapalat" w:hAnsi="GHEA Grapalat" w:cs="Arian AMU"/>
          <w:sz w:val="24"/>
          <w:szCs w:val="24"/>
          <w:lang w:val="hy-AM"/>
        </w:rPr>
        <w:t>ի</w:t>
      </w:r>
      <w:r w:rsidRPr="00502B6C">
        <w:rPr>
          <w:rFonts w:ascii="GHEA Grapalat" w:hAnsi="GHEA Grapalat" w:cs="Arian AMU"/>
          <w:sz w:val="24"/>
          <w:szCs w:val="24"/>
          <w:lang w:val="hy-AM"/>
        </w:rPr>
        <w:t xml:space="preserve">ջազգային կենտրոն» ՊՈԱԿ,  «Հյուսիսային համալսարան» ՍՊԸ և  «ՀՀ ԱԻՆ ճգնաժամային կառավարման պետական ակադեմիա» ՊՈԱԿ) վերաբերյալ ուսանողական նպաստների տրամադրման մասին տեղեկատվությունը բացակայում է։                                          </w:t>
      </w:r>
    </w:p>
    <w:p w:rsidR="001B7BA8" w:rsidRPr="00502B6C" w:rsidRDefault="001B7BA8" w:rsidP="00331A55">
      <w:pPr>
        <w:spacing w:line="276" w:lineRule="auto"/>
        <w:ind w:firstLine="709"/>
        <w:jc w:val="both"/>
        <w:rPr>
          <w:rFonts w:ascii="GHEA Grapalat" w:hAnsi="GHEA Grapalat"/>
          <w:sz w:val="24"/>
          <w:szCs w:val="24"/>
          <w:lang w:val="hy-AM"/>
        </w:rPr>
      </w:pPr>
      <w:r w:rsidRPr="00502B6C">
        <w:rPr>
          <w:rFonts w:ascii="GHEA Grapalat" w:hAnsi="GHEA Grapalat" w:cs="Arial"/>
          <w:b/>
          <w:sz w:val="24"/>
          <w:szCs w:val="24"/>
          <w:lang w:val="hy-AM"/>
        </w:rPr>
        <w:t>Հաշվեքննության օբյեկտի պարզաբանումը.</w:t>
      </w:r>
      <w:r w:rsidR="00331A55">
        <w:rPr>
          <w:rFonts w:ascii="GHEA Grapalat" w:hAnsi="GHEA Grapalat" w:cs="Arial"/>
          <w:b/>
          <w:sz w:val="24"/>
          <w:szCs w:val="24"/>
          <w:lang w:val="hy-AM"/>
        </w:rPr>
        <w:t xml:space="preserve"> </w:t>
      </w:r>
      <w:r w:rsidRPr="00502B6C">
        <w:rPr>
          <w:rFonts w:ascii="GHEA Grapalat" w:hAnsi="GHEA Grapalat"/>
          <w:sz w:val="24"/>
          <w:szCs w:val="24"/>
          <w:lang w:val="hy-AM"/>
        </w:rPr>
        <w:t>«</w:t>
      </w:r>
      <w:r w:rsidRPr="00502B6C">
        <w:rPr>
          <w:rFonts w:ascii="GHEA Grapalat" w:hAnsi="GHEA Grapalat" w:cs="Arian AMU"/>
          <w:sz w:val="24"/>
          <w:szCs w:val="24"/>
          <w:lang w:val="hy-AM"/>
        </w:rPr>
        <w:t>Նախարարության 2021թ. երեք ամիսների Ծրագիր 3-ում ընդգրկված թվով 29 բուհերից թվով 7-ի վերաբերյալ ուսանողական նպաստների տրամադրման մասին տեղեկատվությունը կներկայացվի կիսամյակի կտրվածքով:»</w:t>
      </w:r>
    </w:p>
    <w:p w:rsidR="001B7BA8" w:rsidRPr="00502B6C" w:rsidRDefault="001B7BA8" w:rsidP="00331A55">
      <w:pPr>
        <w:spacing w:line="276" w:lineRule="auto"/>
        <w:ind w:firstLine="720"/>
        <w:jc w:val="both"/>
        <w:rPr>
          <w:rFonts w:ascii="GHEA Grapalat" w:eastAsia="MS Mincho" w:hAnsi="GHEA Grapalat" w:cs="MS Mincho"/>
          <w:sz w:val="24"/>
          <w:szCs w:val="24"/>
          <w:lang w:val="hy-AM"/>
        </w:rPr>
      </w:pPr>
      <w:r w:rsidRPr="00502B6C">
        <w:rPr>
          <w:rFonts w:ascii="GHEA Grapalat" w:hAnsi="GHEA Grapalat"/>
          <w:b/>
          <w:sz w:val="24"/>
          <w:szCs w:val="24"/>
          <w:lang w:val="hy-AM"/>
        </w:rPr>
        <w:t>Հաշվեքննողների մեկնաբանությունը</w:t>
      </w:r>
      <w:r w:rsidRPr="00502B6C">
        <w:rPr>
          <w:rFonts w:ascii="GHEA Grapalat" w:hAnsi="GHEA Grapalat"/>
          <w:sz w:val="24"/>
          <w:szCs w:val="24"/>
          <w:lang w:val="hy-AM"/>
        </w:rPr>
        <w:t>.</w:t>
      </w:r>
      <w:r w:rsidR="00331A55">
        <w:rPr>
          <w:rFonts w:ascii="GHEA Grapalat" w:hAnsi="GHEA Grapalat"/>
          <w:sz w:val="24"/>
          <w:szCs w:val="24"/>
          <w:lang w:val="hy-AM"/>
        </w:rPr>
        <w:t xml:space="preserve"> </w:t>
      </w:r>
      <w:r w:rsidRPr="00502B6C">
        <w:rPr>
          <w:rFonts w:ascii="GHEA Grapalat" w:eastAsia="MS Mincho" w:hAnsi="GHEA Grapalat" w:cs="MS Mincho"/>
          <w:sz w:val="24"/>
          <w:szCs w:val="24"/>
          <w:lang w:val="hy-AM"/>
        </w:rPr>
        <w:t>Հաշվեքննության օբյեկտը առարկություն չի ներկայացրել, տրամադրել է բացատրություն։</w:t>
      </w:r>
      <w:r w:rsidR="00FB5574">
        <w:rPr>
          <w:rFonts w:ascii="GHEA Grapalat" w:eastAsia="MS Mincho" w:hAnsi="GHEA Grapalat" w:cs="MS Mincho"/>
          <w:sz w:val="24"/>
          <w:szCs w:val="24"/>
          <w:lang w:val="hy-AM"/>
        </w:rPr>
        <w:t xml:space="preserve"> </w:t>
      </w:r>
      <w:r w:rsidR="00FB5574" w:rsidRPr="00502B6C">
        <w:rPr>
          <w:rFonts w:ascii="GHEA Grapalat" w:eastAsia="Times New Roman" w:hAnsi="GHEA Grapalat" w:cs="Times New Roman"/>
          <w:sz w:val="24"/>
          <w:szCs w:val="24"/>
          <w:lang w:val="hy-AM"/>
        </w:rPr>
        <w:t>Նախարարության 2021թ. երեք ամիսների նշված ուղղությ</w:t>
      </w:r>
      <w:r w:rsidR="00FB5574">
        <w:rPr>
          <w:rFonts w:ascii="GHEA Grapalat" w:eastAsia="Times New Roman" w:hAnsi="GHEA Grapalat" w:cs="Times New Roman"/>
          <w:sz w:val="24"/>
          <w:szCs w:val="24"/>
          <w:lang w:val="hy-AM"/>
        </w:rPr>
        <w:t xml:space="preserve">ամբ </w:t>
      </w:r>
      <w:r w:rsidR="00FB5574" w:rsidRPr="00502B6C">
        <w:rPr>
          <w:rFonts w:ascii="GHEA Grapalat" w:eastAsia="Times New Roman" w:hAnsi="GHEA Grapalat" w:cs="Times New Roman"/>
          <w:sz w:val="24"/>
          <w:szCs w:val="24"/>
          <w:lang w:val="hy-AM"/>
        </w:rPr>
        <w:t xml:space="preserve">հաշվեքննության առաջադրանքով սահմանված գործառույթներին անդրադարձ կկատարվի Նախարարության 2021թ. վեց ամիսների ֆինանսական և համապատասխանության հաշվեքննության ընթացքում։  </w:t>
      </w:r>
    </w:p>
    <w:p w:rsidR="00EB2991" w:rsidRPr="00502B6C" w:rsidRDefault="00000E9A" w:rsidP="00502B6C">
      <w:pPr>
        <w:tabs>
          <w:tab w:val="left" w:pos="993"/>
        </w:tabs>
        <w:spacing w:line="276" w:lineRule="auto"/>
        <w:jc w:val="both"/>
        <w:rPr>
          <w:rFonts w:ascii="GHEA Grapalat" w:hAnsi="GHEA Grapalat" w:cs="Arial"/>
          <w:sz w:val="24"/>
          <w:szCs w:val="24"/>
          <w:lang w:val="hy-AM"/>
        </w:rPr>
      </w:pPr>
      <w:r w:rsidRPr="00502B6C">
        <w:rPr>
          <w:rFonts w:ascii="GHEA Grapalat" w:hAnsi="GHEA Grapalat" w:cs="Arial"/>
          <w:sz w:val="24"/>
          <w:szCs w:val="24"/>
          <w:lang w:val="hy-AM"/>
        </w:rPr>
        <w:lastRenderedPageBreak/>
        <w:t xml:space="preserve"> </w:t>
      </w:r>
      <w:r w:rsidR="001B7BA8" w:rsidRPr="00502B6C">
        <w:rPr>
          <w:rFonts w:ascii="GHEA Grapalat" w:hAnsi="GHEA Grapalat" w:cs="Arial"/>
          <w:sz w:val="24"/>
          <w:szCs w:val="24"/>
          <w:lang w:val="hy-AM"/>
        </w:rPr>
        <w:t xml:space="preserve">    7</w:t>
      </w:r>
      <w:r w:rsidR="004D03BE" w:rsidRPr="00502B6C">
        <w:rPr>
          <w:rFonts w:ascii="GHEA Grapalat" w:hAnsi="GHEA Grapalat" w:cs="Arial"/>
          <w:sz w:val="24"/>
          <w:szCs w:val="24"/>
          <w:lang w:val="hy-AM"/>
        </w:rPr>
        <w:t>.1.</w:t>
      </w:r>
      <w:r w:rsidR="001B7BA8" w:rsidRPr="00502B6C">
        <w:rPr>
          <w:rFonts w:ascii="GHEA Grapalat" w:hAnsi="GHEA Grapalat" w:cs="Arial"/>
          <w:sz w:val="24"/>
          <w:szCs w:val="24"/>
          <w:lang w:val="hy-AM"/>
        </w:rPr>
        <w:t>5</w:t>
      </w:r>
      <w:r w:rsidR="00EE7CC2" w:rsidRPr="00502B6C">
        <w:rPr>
          <w:rFonts w:ascii="GHEA Grapalat" w:hAnsi="GHEA Grapalat" w:cs="Arial"/>
          <w:sz w:val="24"/>
          <w:szCs w:val="24"/>
          <w:lang w:val="hy-AM"/>
        </w:rPr>
        <w:t xml:space="preserve">  Նախարարության </w:t>
      </w:r>
      <w:r w:rsidR="00EE7CC2" w:rsidRPr="00502B6C">
        <w:rPr>
          <w:rFonts w:ascii="GHEA Grapalat" w:eastAsia="Times New Roman" w:hAnsi="GHEA Grapalat"/>
          <w:sz w:val="24"/>
          <w:szCs w:val="24"/>
          <w:lang w:val="hy-AM"/>
        </w:rPr>
        <w:t>Ծրագիր 6-ի գծով պահանջվող տեղեկատվությունը թերի է, բացակայում է 2021թ. հունվար ամսվա դրությամբ աշակերտների կոմպլեկտավորումները:</w:t>
      </w:r>
    </w:p>
    <w:p w:rsidR="00EE7CC2" w:rsidRPr="00502B6C" w:rsidRDefault="00EE7CC2" w:rsidP="00331A55">
      <w:pPr>
        <w:spacing w:line="276" w:lineRule="auto"/>
        <w:ind w:firstLine="709"/>
        <w:jc w:val="both"/>
        <w:rPr>
          <w:rFonts w:ascii="GHEA Grapalat" w:hAnsi="GHEA Grapalat"/>
          <w:sz w:val="24"/>
          <w:szCs w:val="24"/>
          <w:lang w:val="hy-AM"/>
        </w:rPr>
      </w:pPr>
      <w:r w:rsidRPr="00502B6C">
        <w:rPr>
          <w:rFonts w:ascii="GHEA Grapalat" w:hAnsi="GHEA Grapalat" w:cs="Arial"/>
          <w:b/>
          <w:sz w:val="24"/>
          <w:szCs w:val="24"/>
          <w:lang w:val="hy-AM"/>
        </w:rPr>
        <w:t>Հաշվեքննության օբյեկտի պարզաբանումը.</w:t>
      </w:r>
      <w:r w:rsidR="00331A55">
        <w:rPr>
          <w:rFonts w:ascii="GHEA Grapalat" w:hAnsi="GHEA Grapalat" w:cs="Arial"/>
          <w:b/>
          <w:sz w:val="24"/>
          <w:szCs w:val="24"/>
          <w:lang w:val="hy-AM"/>
        </w:rPr>
        <w:t xml:space="preserve"> </w:t>
      </w:r>
      <w:r w:rsidRPr="00502B6C">
        <w:rPr>
          <w:rFonts w:ascii="GHEA Grapalat" w:hAnsi="GHEA Grapalat"/>
          <w:sz w:val="24"/>
          <w:szCs w:val="24"/>
          <w:lang w:val="hy-AM"/>
        </w:rPr>
        <w:t>«</w:t>
      </w:r>
      <w:r w:rsidRPr="00502B6C">
        <w:rPr>
          <w:rFonts w:ascii="GHEA Grapalat" w:eastAsia="Times New Roman" w:hAnsi="GHEA Grapalat"/>
          <w:sz w:val="24"/>
          <w:szCs w:val="24"/>
          <w:lang w:val="hy-AM"/>
        </w:rPr>
        <w:t xml:space="preserve">2021թ. հունվար ամսվա դրությամբ աշակերտների կոմպլեկտավորումները չի ներկայացվել ժամանակի սղության և համապատասխան ձևաչափի բացակայության պատճառով: Առաջարկվում է ձևաչափը նախապես քննարկել </w:t>
      </w:r>
      <w:r w:rsidR="00EB6645" w:rsidRPr="00502B6C">
        <w:rPr>
          <w:rFonts w:ascii="GHEA Grapalat" w:eastAsia="Times New Roman" w:hAnsi="GHEA Grapalat"/>
          <w:sz w:val="24"/>
          <w:szCs w:val="24"/>
          <w:lang w:val="hy-AM"/>
        </w:rPr>
        <w:t>Ն</w:t>
      </w:r>
      <w:r w:rsidRPr="00502B6C">
        <w:rPr>
          <w:rFonts w:ascii="GHEA Grapalat" w:eastAsia="Times New Roman" w:hAnsi="GHEA Grapalat"/>
          <w:sz w:val="24"/>
          <w:szCs w:val="24"/>
          <w:lang w:val="hy-AM"/>
        </w:rPr>
        <w:t>ախարարության հետ:</w:t>
      </w:r>
      <w:r w:rsidRPr="00502B6C">
        <w:rPr>
          <w:rFonts w:ascii="GHEA Grapalat" w:hAnsi="GHEA Grapalat"/>
          <w:sz w:val="24"/>
          <w:szCs w:val="24"/>
          <w:lang w:val="hy-AM"/>
        </w:rPr>
        <w:t>»</w:t>
      </w:r>
    </w:p>
    <w:p w:rsidR="00EE7CC2" w:rsidRPr="00502B6C" w:rsidRDefault="00EE7CC2" w:rsidP="00817162">
      <w:pPr>
        <w:spacing w:line="276" w:lineRule="auto"/>
        <w:ind w:firstLine="720"/>
        <w:jc w:val="both"/>
        <w:rPr>
          <w:rFonts w:ascii="GHEA Grapalat" w:eastAsia="MS Mincho" w:hAnsi="GHEA Grapalat" w:cs="MS Mincho"/>
          <w:sz w:val="24"/>
          <w:szCs w:val="24"/>
          <w:lang w:val="hy-AM"/>
        </w:rPr>
      </w:pPr>
      <w:r w:rsidRPr="00502B6C">
        <w:rPr>
          <w:rFonts w:ascii="GHEA Grapalat" w:hAnsi="GHEA Grapalat"/>
          <w:b/>
          <w:sz w:val="24"/>
          <w:szCs w:val="24"/>
          <w:lang w:val="hy-AM"/>
        </w:rPr>
        <w:t>Հաշվեքննողների մեկնաբանությունը</w:t>
      </w:r>
      <w:r w:rsidRPr="00502B6C">
        <w:rPr>
          <w:rFonts w:ascii="GHEA Grapalat" w:hAnsi="GHEA Grapalat"/>
          <w:sz w:val="24"/>
          <w:szCs w:val="24"/>
          <w:lang w:val="hy-AM"/>
        </w:rPr>
        <w:t>.</w:t>
      </w:r>
      <w:r w:rsidR="00817162">
        <w:rPr>
          <w:rFonts w:ascii="GHEA Grapalat" w:hAnsi="GHEA Grapalat"/>
          <w:sz w:val="24"/>
          <w:szCs w:val="24"/>
          <w:lang w:val="hy-AM"/>
        </w:rPr>
        <w:t xml:space="preserve"> </w:t>
      </w:r>
      <w:r w:rsidRPr="00502B6C">
        <w:rPr>
          <w:rFonts w:ascii="GHEA Grapalat" w:eastAsia="MS Mincho" w:hAnsi="GHEA Grapalat" w:cs="MS Mincho"/>
          <w:sz w:val="24"/>
          <w:szCs w:val="24"/>
          <w:lang w:val="hy-AM"/>
        </w:rPr>
        <w:t>Հաշվեքննության օբյեկտը առարկություն չի ներկայացրել, տր</w:t>
      </w:r>
      <w:r w:rsidR="00000E9A" w:rsidRPr="00502B6C">
        <w:rPr>
          <w:rFonts w:ascii="GHEA Grapalat" w:eastAsia="MS Mincho" w:hAnsi="GHEA Grapalat" w:cs="MS Mincho"/>
          <w:sz w:val="24"/>
          <w:szCs w:val="24"/>
          <w:lang w:val="hy-AM"/>
        </w:rPr>
        <w:t>ամադրել</w:t>
      </w:r>
      <w:r w:rsidRPr="00502B6C">
        <w:rPr>
          <w:rFonts w:ascii="GHEA Grapalat" w:eastAsia="MS Mincho" w:hAnsi="GHEA Grapalat" w:cs="MS Mincho"/>
          <w:sz w:val="24"/>
          <w:szCs w:val="24"/>
          <w:lang w:val="hy-AM"/>
        </w:rPr>
        <w:t xml:space="preserve"> է պարզաբանում։</w:t>
      </w:r>
    </w:p>
    <w:p w:rsidR="008423A0" w:rsidRPr="00502B6C" w:rsidRDefault="008423A0" w:rsidP="00502B6C">
      <w:pPr>
        <w:spacing w:line="276" w:lineRule="auto"/>
        <w:ind w:firstLine="540"/>
        <w:jc w:val="both"/>
        <w:rPr>
          <w:rFonts w:ascii="GHEA Grapalat" w:hAnsi="GHEA Grapalat" w:cs="Arial"/>
          <w:sz w:val="24"/>
          <w:szCs w:val="24"/>
          <w:lang w:val="hy-AM"/>
        </w:rPr>
      </w:pPr>
      <w:r w:rsidRPr="00502B6C">
        <w:rPr>
          <w:rFonts w:ascii="GHEA Grapalat" w:hAnsi="GHEA Grapalat" w:cs="Arial"/>
          <w:sz w:val="24"/>
          <w:szCs w:val="24"/>
          <w:lang w:val="hy-AM"/>
        </w:rPr>
        <w:t>7.1.6</w:t>
      </w:r>
      <w:r w:rsidR="00AC1297" w:rsidRPr="00502B6C">
        <w:rPr>
          <w:rFonts w:ascii="GHEA Grapalat" w:hAnsi="GHEA Grapalat" w:cs="Arial"/>
          <w:sz w:val="24"/>
          <w:szCs w:val="24"/>
          <w:lang w:val="hy-AM"/>
        </w:rPr>
        <w:t xml:space="preserve"> </w:t>
      </w:r>
      <w:r w:rsidR="00AC1297" w:rsidRPr="00502B6C">
        <w:rPr>
          <w:rFonts w:ascii="GHEA Grapalat" w:eastAsia="Times New Roman" w:hAnsi="GHEA Grapalat"/>
          <w:sz w:val="24"/>
          <w:szCs w:val="24"/>
          <w:lang w:val="hy-AM"/>
        </w:rPr>
        <w:t xml:space="preserve">Ծրագիր 8-ի գծով </w:t>
      </w:r>
      <w:r w:rsidR="00AC1297" w:rsidRPr="00502B6C">
        <w:rPr>
          <w:rFonts w:ascii="GHEA Grapalat" w:hAnsi="GHEA Grapalat"/>
          <w:sz w:val="24"/>
          <w:szCs w:val="24"/>
          <w:lang w:val="hy-AM"/>
        </w:rPr>
        <w:t xml:space="preserve">«Կ. Ստանիսլավսկու անվան պետական ռուսական դրամատիկական թատրոն» </w:t>
      </w:r>
      <w:r w:rsidR="00AC1297" w:rsidRPr="00502B6C">
        <w:rPr>
          <w:rFonts w:ascii="GHEA Grapalat" w:hAnsi="GHEA Grapalat" w:cs="Sylfaen"/>
          <w:sz w:val="24"/>
          <w:szCs w:val="24"/>
          <w:lang w:val="hy-AM"/>
        </w:rPr>
        <w:t>ՊՈԱԿ</w:t>
      </w:r>
      <w:r w:rsidR="00AC1297" w:rsidRPr="00502B6C">
        <w:rPr>
          <w:rFonts w:ascii="GHEA Grapalat" w:eastAsia="Times New Roman" w:hAnsi="GHEA Grapalat"/>
          <w:sz w:val="24"/>
          <w:szCs w:val="24"/>
          <w:lang w:val="hy-AM"/>
        </w:rPr>
        <w:t xml:space="preserve">-ի մասով և Ծրագիր 9-ի գծով բացակայում է </w:t>
      </w:r>
      <w:r w:rsidR="00AC1297" w:rsidRPr="00502B6C">
        <w:rPr>
          <w:rFonts w:ascii="GHEA Grapalat" w:hAnsi="GHEA Grapalat"/>
          <w:sz w:val="24"/>
          <w:szCs w:val="24"/>
          <w:lang w:val="hy-AM"/>
        </w:rPr>
        <w:t xml:space="preserve">«Թ. Ալթունյանի անվան երգի-պարի պետական համույթ» </w:t>
      </w:r>
      <w:r w:rsidR="00AC1297" w:rsidRPr="00502B6C">
        <w:rPr>
          <w:rFonts w:ascii="GHEA Grapalat" w:hAnsi="GHEA Grapalat" w:cs="Sylfaen"/>
          <w:sz w:val="24"/>
          <w:szCs w:val="24"/>
          <w:lang w:val="hy-AM"/>
        </w:rPr>
        <w:t>ՊՈԱԿ</w:t>
      </w:r>
      <w:r w:rsidR="00AC1297" w:rsidRPr="00502B6C">
        <w:rPr>
          <w:rFonts w:ascii="GHEA Grapalat" w:eastAsia="Times New Roman" w:hAnsi="GHEA Grapalat"/>
          <w:sz w:val="24"/>
          <w:szCs w:val="24"/>
          <w:lang w:val="hy-AM"/>
        </w:rPr>
        <w:t>-</w:t>
      </w:r>
      <w:r w:rsidR="008808E9" w:rsidRPr="00502B6C">
        <w:rPr>
          <w:rFonts w:ascii="GHEA Grapalat" w:eastAsia="Times New Roman" w:hAnsi="GHEA Grapalat"/>
          <w:sz w:val="24"/>
          <w:szCs w:val="24"/>
          <w:lang w:val="hy-AM"/>
        </w:rPr>
        <w:t>ներ</w:t>
      </w:r>
      <w:r w:rsidR="00AC1297" w:rsidRPr="00502B6C">
        <w:rPr>
          <w:rFonts w:ascii="GHEA Grapalat" w:eastAsia="Times New Roman" w:hAnsi="GHEA Grapalat"/>
          <w:sz w:val="24"/>
          <w:szCs w:val="24"/>
          <w:lang w:val="hy-AM"/>
        </w:rPr>
        <w:t xml:space="preserve">ի մասով տեղեկատվությունը համապատասխան հավելվածներում </w:t>
      </w:r>
      <w:r w:rsidR="008808E9" w:rsidRPr="00502B6C">
        <w:rPr>
          <w:rFonts w:ascii="GHEA Grapalat" w:eastAsia="Times New Roman" w:hAnsi="GHEA Grapalat"/>
          <w:sz w:val="24"/>
          <w:szCs w:val="24"/>
          <w:lang w:val="hy-AM"/>
        </w:rPr>
        <w:t>Նախարարության կողմից չեն տրամադրվել</w:t>
      </w:r>
      <w:r w:rsidR="00AC1297" w:rsidRPr="00502B6C">
        <w:rPr>
          <w:rFonts w:ascii="GHEA Grapalat" w:eastAsia="Times New Roman" w:hAnsi="GHEA Grapalat"/>
          <w:sz w:val="24"/>
          <w:szCs w:val="24"/>
          <w:lang w:val="hy-AM"/>
        </w:rPr>
        <w:t>։</w:t>
      </w:r>
    </w:p>
    <w:p w:rsidR="008423A0" w:rsidRPr="00502B6C" w:rsidRDefault="008423A0" w:rsidP="00817162">
      <w:pPr>
        <w:spacing w:line="276" w:lineRule="auto"/>
        <w:ind w:firstLine="709"/>
        <w:jc w:val="both"/>
        <w:rPr>
          <w:rFonts w:ascii="GHEA Grapalat" w:eastAsia="Times New Roman" w:hAnsi="GHEA Grapalat"/>
          <w:sz w:val="24"/>
          <w:szCs w:val="24"/>
          <w:lang w:val="hy-AM"/>
        </w:rPr>
      </w:pPr>
      <w:r w:rsidRPr="00502B6C">
        <w:rPr>
          <w:rFonts w:ascii="GHEA Grapalat" w:hAnsi="GHEA Grapalat" w:cs="Arial"/>
          <w:b/>
          <w:sz w:val="24"/>
          <w:szCs w:val="24"/>
          <w:lang w:val="hy-AM"/>
        </w:rPr>
        <w:t>Հաշվեքննության օբյեկտի պարզաբանումը</w:t>
      </w:r>
      <w:r w:rsidR="00817162" w:rsidRPr="00817162">
        <w:rPr>
          <w:rFonts w:ascii="GHEA Grapalat" w:hAnsi="GHEA Grapalat" w:cs="Arial"/>
          <w:b/>
          <w:sz w:val="24"/>
          <w:szCs w:val="24"/>
          <w:lang w:val="hy-AM"/>
        </w:rPr>
        <w:t>.</w:t>
      </w:r>
      <w:r w:rsidR="00817162">
        <w:rPr>
          <w:rFonts w:ascii="GHEA Grapalat" w:hAnsi="GHEA Grapalat" w:cs="Arial"/>
          <w:b/>
          <w:sz w:val="24"/>
          <w:szCs w:val="24"/>
          <w:lang w:val="hy-AM"/>
        </w:rPr>
        <w:t xml:space="preserve"> </w:t>
      </w:r>
      <w:r w:rsidRPr="00502B6C">
        <w:rPr>
          <w:rFonts w:ascii="GHEA Grapalat" w:eastAsia="Times New Roman" w:hAnsi="GHEA Grapalat"/>
          <w:sz w:val="24"/>
          <w:szCs w:val="24"/>
          <w:lang w:val="hy-AM"/>
        </w:rPr>
        <w:t xml:space="preserve">«Ծրագիր 8-ի գծով Գրություն 2-ի համապատասխան հավելվածում </w:t>
      </w:r>
      <w:r w:rsidRPr="00502B6C">
        <w:rPr>
          <w:rFonts w:ascii="GHEA Grapalat" w:hAnsi="GHEA Grapalat"/>
          <w:sz w:val="24"/>
          <w:szCs w:val="24"/>
          <w:lang w:val="hy-AM"/>
        </w:rPr>
        <w:t xml:space="preserve">«Կ. Ստանիսլավսկու անվան պետական ռուսական դրամատիկական թատրոն» </w:t>
      </w:r>
      <w:r w:rsidRPr="00502B6C">
        <w:rPr>
          <w:rFonts w:ascii="GHEA Grapalat" w:hAnsi="GHEA Grapalat" w:cs="Sylfaen"/>
          <w:sz w:val="24"/>
          <w:szCs w:val="24"/>
          <w:lang w:val="hy-AM"/>
        </w:rPr>
        <w:t>ՊՈԱԿ</w:t>
      </w:r>
      <w:r w:rsidRPr="00502B6C">
        <w:rPr>
          <w:rFonts w:ascii="GHEA Grapalat" w:eastAsia="Times New Roman" w:hAnsi="GHEA Grapalat"/>
          <w:sz w:val="24"/>
          <w:szCs w:val="24"/>
          <w:lang w:val="hy-AM"/>
        </w:rPr>
        <w:t xml:space="preserve">-ի մասով և Ծրագիր 9-ի գծով </w:t>
      </w:r>
      <w:r w:rsidRPr="00502B6C">
        <w:rPr>
          <w:rFonts w:ascii="GHEA Grapalat" w:hAnsi="GHEA Grapalat"/>
          <w:sz w:val="24"/>
          <w:szCs w:val="24"/>
          <w:lang w:val="hy-AM"/>
        </w:rPr>
        <w:t xml:space="preserve">«Թ. Ալթունյանի անվան երգի-պարի պետական համույթ» </w:t>
      </w:r>
      <w:r w:rsidRPr="00502B6C">
        <w:rPr>
          <w:rFonts w:ascii="GHEA Grapalat" w:hAnsi="GHEA Grapalat" w:cs="Sylfaen"/>
          <w:sz w:val="24"/>
          <w:szCs w:val="24"/>
          <w:lang w:val="hy-AM"/>
        </w:rPr>
        <w:t>ՊՈԱԿ</w:t>
      </w:r>
      <w:r w:rsidRPr="00502B6C">
        <w:rPr>
          <w:rFonts w:ascii="GHEA Grapalat" w:eastAsia="Times New Roman" w:hAnsi="GHEA Grapalat"/>
          <w:sz w:val="24"/>
          <w:szCs w:val="24"/>
          <w:lang w:val="hy-AM"/>
        </w:rPr>
        <w:t>-ի մասով տեղեկատվությունը խտասկավառակի մեջ չի տեղավորվել: Ընտրված հաստատություններից պահանջվող փաստաթղթերի ցանկը ներկայացվելու է առանձին էլեկտրոնային ֆայլերով:»</w:t>
      </w:r>
    </w:p>
    <w:p w:rsidR="008808E9" w:rsidRPr="00502B6C" w:rsidRDefault="008423A0" w:rsidP="00817162">
      <w:pPr>
        <w:spacing w:line="276" w:lineRule="auto"/>
        <w:ind w:firstLine="720"/>
        <w:jc w:val="both"/>
        <w:rPr>
          <w:rFonts w:ascii="GHEA Grapalat" w:eastAsia="Times New Roman" w:hAnsi="GHEA Grapalat" w:cs="Times New Roman"/>
          <w:sz w:val="24"/>
          <w:szCs w:val="24"/>
          <w:lang w:val="hy-AM"/>
        </w:rPr>
      </w:pPr>
      <w:r w:rsidRPr="00502B6C">
        <w:rPr>
          <w:rFonts w:ascii="GHEA Grapalat" w:hAnsi="GHEA Grapalat"/>
          <w:b/>
          <w:sz w:val="24"/>
          <w:szCs w:val="24"/>
          <w:lang w:val="hy-AM"/>
        </w:rPr>
        <w:t>Հաշվեքննողների մեկնաբանությունը.</w:t>
      </w:r>
      <w:r w:rsidR="00817162">
        <w:rPr>
          <w:rFonts w:ascii="GHEA Grapalat" w:hAnsi="GHEA Grapalat"/>
          <w:b/>
          <w:sz w:val="24"/>
          <w:szCs w:val="24"/>
          <w:lang w:val="hy-AM"/>
        </w:rPr>
        <w:t xml:space="preserve"> </w:t>
      </w:r>
      <w:r w:rsidR="008808E9" w:rsidRPr="00502B6C">
        <w:rPr>
          <w:rFonts w:ascii="GHEA Grapalat" w:eastAsia="Times New Roman" w:hAnsi="GHEA Grapalat" w:cs="Times New Roman"/>
          <w:sz w:val="24"/>
          <w:szCs w:val="24"/>
          <w:lang w:val="hy-AM"/>
        </w:rPr>
        <w:t xml:space="preserve">Նախարարության 2021թ. երեք ամիսների նշված ուղղություններով հաշվեքննության առաջադրանքով սահմանված գործառույթներին անդրադարձ կկատարվի Նախարարության 2021թ. վեց ամիսների ֆինանսական և համապատասխանության հաշվեքննության ընթացքում։  </w:t>
      </w:r>
    </w:p>
    <w:p w:rsidR="005B5EB3" w:rsidRDefault="005B5EB3" w:rsidP="00E441FA">
      <w:pPr>
        <w:tabs>
          <w:tab w:val="left" w:pos="993"/>
        </w:tabs>
        <w:spacing w:line="240" w:lineRule="auto"/>
        <w:jc w:val="both"/>
        <w:rPr>
          <w:rFonts w:ascii="GHEA Grapalat" w:hAnsi="GHEA Grapalat" w:cs="Arial"/>
          <w:sz w:val="24"/>
          <w:szCs w:val="24"/>
          <w:lang w:val="hy-AM"/>
        </w:rPr>
      </w:pPr>
    </w:p>
    <w:p w:rsidR="00D574CB" w:rsidRDefault="00D574CB" w:rsidP="00E441FA">
      <w:pPr>
        <w:tabs>
          <w:tab w:val="left" w:pos="993"/>
        </w:tabs>
        <w:spacing w:line="240" w:lineRule="auto"/>
        <w:jc w:val="both"/>
        <w:rPr>
          <w:rFonts w:ascii="GHEA Grapalat" w:hAnsi="GHEA Grapalat" w:cs="Arial"/>
          <w:sz w:val="24"/>
          <w:szCs w:val="24"/>
          <w:lang w:val="hy-AM"/>
        </w:rPr>
      </w:pPr>
    </w:p>
    <w:p w:rsidR="00817162" w:rsidRDefault="00817162" w:rsidP="00E441FA">
      <w:pPr>
        <w:tabs>
          <w:tab w:val="left" w:pos="993"/>
        </w:tabs>
        <w:spacing w:line="240" w:lineRule="auto"/>
        <w:jc w:val="both"/>
        <w:rPr>
          <w:rFonts w:ascii="GHEA Grapalat" w:hAnsi="GHEA Grapalat" w:cs="Arial"/>
          <w:sz w:val="24"/>
          <w:szCs w:val="24"/>
          <w:lang w:val="hy-AM"/>
        </w:rPr>
      </w:pPr>
    </w:p>
    <w:p w:rsidR="00817162" w:rsidRDefault="00817162" w:rsidP="00E441FA">
      <w:pPr>
        <w:tabs>
          <w:tab w:val="left" w:pos="993"/>
        </w:tabs>
        <w:spacing w:line="240" w:lineRule="auto"/>
        <w:jc w:val="both"/>
        <w:rPr>
          <w:rFonts w:ascii="GHEA Grapalat" w:hAnsi="GHEA Grapalat" w:cs="Arial"/>
          <w:sz w:val="24"/>
          <w:szCs w:val="24"/>
          <w:lang w:val="hy-AM"/>
        </w:rPr>
      </w:pPr>
    </w:p>
    <w:p w:rsidR="00817162" w:rsidRDefault="00817162" w:rsidP="00E441FA">
      <w:pPr>
        <w:tabs>
          <w:tab w:val="left" w:pos="993"/>
        </w:tabs>
        <w:spacing w:line="240" w:lineRule="auto"/>
        <w:jc w:val="both"/>
        <w:rPr>
          <w:rFonts w:ascii="GHEA Grapalat" w:hAnsi="GHEA Grapalat" w:cs="Arial"/>
          <w:sz w:val="24"/>
          <w:szCs w:val="24"/>
          <w:lang w:val="hy-AM"/>
        </w:rPr>
      </w:pPr>
    </w:p>
    <w:p w:rsidR="00817162" w:rsidRDefault="00817162" w:rsidP="00E441FA">
      <w:pPr>
        <w:tabs>
          <w:tab w:val="left" w:pos="993"/>
        </w:tabs>
        <w:spacing w:line="240" w:lineRule="auto"/>
        <w:jc w:val="both"/>
        <w:rPr>
          <w:rFonts w:ascii="GHEA Grapalat" w:hAnsi="GHEA Grapalat" w:cs="Arial"/>
          <w:sz w:val="24"/>
          <w:szCs w:val="24"/>
          <w:lang w:val="hy-AM"/>
        </w:rPr>
      </w:pPr>
    </w:p>
    <w:p w:rsidR="00817162" w:rsidRDefault="00817162" w:rsidP="00E441FA">
      <w:pPr>
        <w:tabs>
          <w:tab w:val="left" w:pos="993"/>
        </w:tabs>
        <w:spacing w:line="240" w:lineRule="auto"/>
        <w:jc w:val="both"/>
        <w:rPr>
          <w:rFonts w:ascii="GHEA Grapalat" w:hAnsi="GHEA Grapalat" w:cs="Arial"/>
          <w:sz w:val="24"/>
          <w:szCs w:val="24"/>
          <w:lang w:val="hy-AM"/>
        </w:rPr>
      </w:pPr>
    </w:p>
    <w:p w:rsidR="00817162" w:rsidRDefault="00817162" w:rsidP="00E441FA">
      <w:pPr>
        <w:tabs>
          <w:tab w:val="left" w:pos="993"/>
        </w:tabs>
        <w:spacing w:line="240" w:lineRule="auto"/>
        <w:jc w:val="both"/>
        <w:rPr>
          <w:rFonts w:ascii="GHEA Grapalat" w:hAnsi="GHEA Grapalat" w:cs="Arial"/>
          <w:sz w:val="24"/>
          <w:szCs w:val="24"/>
          <w:lang w:val="hy-AM"/>
        </w:rPr>
      </w:pPr>
    </w:p>
    <w:p w:rsidR="00817162" w:rsidRDefault="00817162" w:rsidP="00E441FA">
      <w:pPr>
        <w:tabs>
          <w:tab w:val="left" w:pos="993"/>
        </w:tabs>
        <w:spacing w:line="240" w:lineRule="auto"/>
        <w:jc w:val="both"/>
        <w:rPr>
          <w:rFonts w:ascii="GHEA Grapalat" w:hAnsi="GHEA Grapalat" w:cs="Arial"/>
          <w:sz w:val="24"/>
          <w:szCs w:val="24"/>
          <w:lang w:val="hy-AM"/>
        </w:rPr>
      </w:pPr>
    </w:p>
    <w:p w:rsidR="007C1718" w:rsidRPr="00260AE3" w:rsidRDefault="00EE10CD" w:rsidP="005B5EB3">
      <w:pPr>
        <w:tabs>
          <w:tab w:val="left" w:pos="993"/>
        </w:tabs>
        <w:spacing w:line="240" w:lineRule="auto"/>
        <w:jc w:val="center"/>
        <w:rPr>
          <w:rFonts w:ascii="GHEA Grapalat" w:hAnsi="GHEA Grapalat"/>
          <w:b/>
          <w:sz w:val="26"/>
          <w:szCs w:val="26"/>
          <w:shd w:val="clear" w:color="auto" w:fill="FFFFFF"/>
          <w:lang w:val="hy-AM"/>
        </w:rPr>
      </w:pPr>
      <w:r w:rsidRPr="00260AE3">
        <w:rPr>
          <w:rFonts w:ascii="GHEA Grapalat" w:hAnsi="GHEA Grapalat"/>
          <w:b/>
          <w:sz w:val="26"/>
          <w:szCs w:val="26"/>
          <w:lang w:val="hy-AM"/>
        </w:rPr>
        <w:lastRenderedPageBreak/>
        <w:t>8</w:t>
      </w:r>
      <w:r w:rsidR="007C1718" w:rsidRPr="00260AE3">
        <w:rPr>
          <w:rFonts w:ascii="GHEA Grapalat" w:hAnsi="GHEA Grapalat"/>
          <w:b/>
          <w:sz w:val="26"/>
          <w:szCs w:val="26"/>
          <w:lang w:val="hy-AM"/>
        </w:rPr>
        <w:t>.  Հ Ե Տ Հ Ս Կ Ո Ղ Ա Կ Ա Ն      Գ Ո Ր Ծ Ը Ն Թ Ա Ց Ն Ե Ր</w:t>
      </w:r>
    </w:p>
    <w:p w:rsidR="007C1718" w:rsidRPr="00A042E6" w:rsidRDefault="007C1718" w:rsidP="00CF1E6F">
      <w:pPr>
        <w:tabs>
          <w:tab w:val="left" w:pos="993"/>
        </w:tabs>
        <w:spacing w:line="240" w:lineRule="auto"/>
        <w:jc w:val="center"/>
        <w:rPr>
          <w:rFonts w:ascii="GHEA Grapalat" w:hAnsi="GHEA Grapalat"/>
          <w:b/>
          <w:i/>
          <w:sz w:val="16"/>
          <w:szCs w:val="16"/>
          <w:shd w:val="clear" w:color="auto" w:fill="FFFFFF"/>
          <w:lang w:val="hy-AM"/>
        </w:rPr>
      </w:pPr>
      <w:r w:rsidRPr="00A042E6">
        <w:rPr>
          <w:rFonts w:ascii="GHEA Grapalat" w:hAnsi="GHEA Grapalat"/>
          <w:b/>
          <w:i/>
          <w:sz w:val="16"/>
          <w:szCs w:val="16"/>
          <w:shd w:val="clear" w:color="auto" w:fill="FFFFFF"/>
          <w:lang w:val="hy-AM"/>
        </w:rPr>
        <w:t>ԱՆՀԱՄԱՊԱՏԱՍԽԱՆՈՒԹՅՈՒՆՆԵՐԻ, ԽԵՂԱԹՅՈՒՐՈՒՄՆԵՐԻ ՎԵՐԱՑՄԱՆ, ԱՌԱՋԱՐԿՈՒԹՅՈՒՆՆԵՐԻ ԻՐԱԿԱՆԱՑՄԱՆ ԵՎ ԸՆԹԱՑԻԿ ԵԶՐԱԿԱՑՈՒԹՅԱՆԸ ՎԵՐԱԲԵՐՈՂ ԱՅԼ ԳՐԱՎՈՐ ՏԵՂԵԿԱՏՎՈՒԹՅԱՆ ՏՐԱՄԱԴՐՄԱՆ ՁԵՎԱՉԱՓ</w:t>
      </w:r>
    </w:p>
    <w:tbl>
      <w:tblPr>
        <w:tblStyle w:val="TableGrid"/>
        <w:tblW w:w="9776" w:type="dxa"/>
        <w:tblLayout w:type="fixed"/>
        <w:tblLook w:val="04A0" w:firstRow="1" w:lastRow="0" w:firstColumn="1" w:lastColumn="0" w:noHBand="0" w:noVBand="1"/>
      </w:tblPr>
      <w:tblGrid>
        <w:gridCol w:w="281"/>
        <w:gridCol w:w="4719"/>
        <w:gridCol w:w="714"/>
        <w:gridCol w:w="715"/>
        <w:gridCol w:w="3347"/>
      </w:tblGrid>
      <w:tr w:rsidR="00140996" w:rsidRPr="00A042E6" w:rsidTr="007F45E1">
        <w:trPr>
          <w:cantSplit/>
          <w:trHeight w:val="1311"/>
        </w:trPr>
        <w:tc>
          <w:tcPr>
            <w:tcW w:w="281" w:type="dxa"/>
            <w:textDirection w:val="btLr"/>
            <w:vAlign w:val="center"/>
          </w:tcPr>
          <w:p w:rsidR="007C1718" w:rsidRPr="00140996" w:rsidRDefault="007C1718" w:rsidP="00140996">
            <w:pPr>
              <w:spacing w:line="360" w:lineRule="auto"/>
              <w:ind w:left="113" w:right="113"/>
              <w:jc w:val="center"/>
              <w:rPr>
                <w:rFonts w:ascii="GHEA Grapalat" w:hAnsi="GHEA Grapalat"/>
                <w:i/>
                <w:sz w:val="12"/>
                <w:szCs w:val="12"/>
                <w:shd w:val="clear" w:color="auto" w:fill="FFFFFF"/>
                <w:lang w:val="hy-AM"/>
              </w:rPr>
            </w:pPr>
            <w:r w:rsidRPr="00140996">
              <w:rPr>
                <w:rFonts w:ascii="GHEA Grapalat" w:hAnsi="GHEA Grapalat"/>
                <w:i/>
                <w:sz w:val="12"/>
                <w:szCs w:val="12"/>
                <w:shd w:val="clear" w:color="auto" w:fill="FFFFFF"/>
                <w:lang w:val="hy-AM"/>
              </w:rPr>
              <w:t>Թիվ</w:t>
            </w:r>
          </w:p>
        </w:tc>
        <w:tc>
          <w:tcPr>
            <w:tcW w:w="4719" w:type="dxa"/>
            <w:vAlign w:val="center"/>
          </w:tcPr>
          <w:p w:rsidR="007C1718" w:rsidRPr="00140996" w:rsidRDefault="007C1718" w:rsidP="00E350B1">
            <w:pPr>
              <w:spacing w:line="360" w:lineRule="auto"/>
              <w:jc w:val="center"/>
              <w:rPr>
                <w:rFonts w:ascii="GHEA Grapalat" w:hAnsi="GHEA Grapalat"/>
                <w:shd w:val="clear" w:color="auto" w:fill="FFFFFF"/>
                <w:lang w:val="hy-AM"/>
              </w:rPr>
            </w:pPr>
            <w:r w:rsidRPr="00140996">
              <w:rPr>
                <w:rFonts w:ascii="GHEA Grapalat" w:hAnsi="GHEA Grapalat"/>
                <w:shd w:val="clear" w:color="auto" w:fill="FFFFFF"/>
                <w:lang w:val="hy-AM"/>
              </w:rPr>
              <w:t>Առաջարկություններ</w:t>
            </w:r>
          </w:p>
        </w:tc>
        <w:tc>
          <w:tcPr>
            <w:tcW w:w="714" w:type="dxa"/>
            <w:textDirection w:val="btLr"/>
            <w:vAlign w:val="center"/>
          </w:tcPr>
          <w:p w:rsidR="007C1718" w:rsidRPr="00140996" w:rsidRDefault="007C1718" w:rsidP="00E350B1">
            <w:pPr>
              <w:ind w:left="113" w:right="113"/>
              <w:jc w:val="center"/>
              <w:rPr>
                <w:rFonts w:ascii="GHEA Grapalat" w:hAnsi="GHEA Grapalat"/>
                <w:i/>
                <w:sz w:val="14"/>
                <w:szCs w:val="14"/>
                <w:shd w:val="clear" w:color="auto" w:fill="FFFFFF"/>
                <w:lang w:val="hy-AM"/>
              </w:rPr>
            </w:pPr>
            <w:r w:rsidRPr="00140996">
              <w:rPr>
                <w:rFonts w:ascii="GHEA Grapalat" w:hAnsi="GHEA Grapalat"/>
                <w:i/>
                <w:sz w:val="14"/>
                <w:szCs w:val="14"/>
                <w:shd w:val="clear" w:color="auto" w:fill="FFFFFF"/>
                <w:lang w:val="hy-AM"/>
              </w:rPr>
              <w:t>Ընդունելի է/ Ընդունելի չէ</w:t>
            </w:r>
          </w:p>
        </w:tc>
        <w:tc>
          <w:tcPr>
            <w:tcW w:w="715" w:type="dxa"/>
            <w:textDirection w:val="btLr"/>
          </w:tcPr>
          <w:p w:rsidR="007C1718" w:rsidRPr="00140996" w:rsidRDefault="007C1718" w:rsidP="00E350B1">
            <w:pPr>
              <w:ind w:left="113" w:right="113"/>
              <w:jc w:val="center"/>
              <w:rPr>
                <w:rFonts w:ascii="GHEA Grapalat" w:hAnsi="GHEA Grapalat"/>
                <w:i/>
                <w:sz w:val="14"/>
                <w:szCs w:val="14"/>
                <w:shd w:val="clear" w:color="auto" w:fill="FFFFFF"/>
                <w:lang w:val="hy-AM"/>
              </w:rPr>
            </w:pPr>
            <w:r w:rsidRPr="00140996">
              <w:rPr>
                <w:rFonts w:ascii="GHEA Grapalat" w:hAnsi="GHEA Grapalat"/>
                <w:i/>
                <w:sz w:val="14"/>
                <w:szCs w:val="14"/>
                <w:shd w:val="clear" w:color="auto" w:fill="FFFFFF"/>
                <w:lang w:val="hy-AM"/>
              </w:rPr>
              <w:t>Կատարված է/ Ընթացքում է</w:t>
            </w:r>
          </w:p>
        </w:tc>
        <w:tc>
          <w:tcPr>
            <w:tcW w:w="3347" w:type="dxa"/>
            <w:vAlign w:val="center"/>
          </w:tcPr>
          <w:p w:rsidR="007C1718" w:rsidRPr="00A22CC7" w:rsidRDefault="007C1718" w:rsidP="00E350B1">
            <w:pPr>
              <w:spacing w:line="360" w:lineRule="auto"/>
              <w:jc w:val="center"/>
              <w:rPr>
                <w:rFonts w:ascii="GHEA Grapalat" w:hAnsi="GHEA Grapalat"/>
                <w:sz w:val="20"/>
                <w:szCs w:val="20"/>
                <w:u w:val="single"/>
                <w:shd w:val="clear" w:color="auto" w:fill="FFFFFF"/>
                <w:lang w:val="hy-AM"/>
              </w:rPr>
            </w:pPr>
            <w:r w:rsidRPr="00A22CC7">
              <w:rPr>
                <w:rFonts w:ascii="GHEA Grapalat" w:hAnsi="GHEA Grapalat"/>
                <w:sz w:val="20"/>
                <w:szCs w:val="20"/>
                <w:u w:val="single"/>
                <w:shd w:val="clear" w:color="auto" w:fill="FFFFFF"/>
                <w:lang w:val="hy-AM"/>
              </w:rPr>
              <w:t>Հիմնավորումներ</w:t>
            </w:r>
          </w:p>
        </w:tc>
      </w:tr>
      <w:tr w:rsidR="00140996" w:rsidRPr="00A22CC7" w:rsidTr="007F45E1">
        <w:trPr>
          <w:cantSplit/>
          <w:trHeight w:val="387"/>
        </w:trPr>
        <w:tc>
          <w:tcPr>
            <w:tcW w:w="9776" w:type="dxa"/>
            <w:gridSpan w:val="5"/>
            <w:vAlign w:val="center"/>
          </w:tcPr>
          <w:p w:rsidR="001563E4" w:rsidRPr="00A22CC7" w:rsidRDefault="001563E4" w:rsidP="00140996">
            <w:pPr>
              <w:jc w:val="center"/>
              <w:rPr>
                <w:rFonts w:ascii="GHEA Grapalat" w:hAnsi="GHEA Grapalat"/>
                <w:sz w:val="16"/>
                <w:szCs w:val="16"/>
                <w:shd w:val="clear" w:color="auto" w:fill="FFFFFF"/>
                <w:lang w:val="hy-AM"/>
              </w:rPr>
            </w:pPr>
            <w:r w:rsidRPr="00A22CC7">
              <w:rPr>
                <w:rFonts w:ascii="GHEA Grapalat" w:hAnsi="GHEA Grapalat"/>
                <w:sz w:val="16"/>
                <w:szCs w:val="16"/>
                <w:shd w:val="clear" w:color="auto" w:fill="FFFFFF"/>
                <w:lang w:val="hy-AM"/>
              </w:rPr>
              <w:t xml:space="preserve">Անհամապատասխանությունների  </w:t>
            </w:r>
            <w:r w:rsidR="00A22CC7" w:rsidRPr="00A22CC7">
              <w:rPr>
                <w:rFonts w:ascii="GHEA Grapalat" w:hAnsi="GHEA Grapalat"/>
                <w:sz w:val="16"/>
                <w:szCs w:val="16"/>
                <w:shd w:val="clear" w:color="auto" w:fill="FFFFFF"/>
                <w:lang w:val="hy-AM"/>
              </w:rPr>
              <w:t xml:space="preserve">և այլ գրավոր </w:t>
            </w:r>
            <w:r w:rsidR="00941C42">
              <w:rPr>
                <w:rFonts w:ascii="GHEA Grapalat" w:hAnsi="GHEA Grapalat"/>
                <w:sz w:val="16"/>
                <w:szCs w:val="16"/>
                <w:shd w:val="clear" w:color="auto" w:fill="FFFFFF"/>
                <w:lang w:val="hy-AM"/>
              </w:rPr>
              <w:t>տեղեկատվության</w:t>
            </w:r>
            <w:r w:rsidR="00A22CC7" w:rsidRPr="00A22CC7">
              <w:rPr>
                <w:rFonts w:ascii="GHEA Grapalat" w:hAnsi="GHEA Grapalat"/>
                <w:sz w:val="16"/>
                <w:szCs w:val="16"/>
                <w:shd w:val="clear" w:color="auto" w:fill="FFFFFF"/>
                <w:lang w:val="hy-AM"/>
              </w:rPr>
              <w:t xml:space="preserve">  </w:t>
            </w:r>
            <w:r w:rsidRPr="00A22CC7">
              <w:rPr>
                <w:rFonts w:ascii="GHEA Grapalat" w:hAnsi="GHEA Grapalat"/>
                <w:sz w:val="16"/>
                <w:szCs w:val="16"/>
                <w:shd w:val="clear" w:color="auto" w:fill="FFFFFF"/>
                <w:lang w:val="hy-AM"/>
              </w:rPr>
              <w:t>վերացման առաջարկություններին վերաբերող</w:t>
            </w:r>
            <w:r w:rsidR="005E33FD" w:rsidRPr="00A22CC7">
              <w:rPr>
                <w:rFonts w:ascii="GHEA Grapalat" w:hAnsi="GHEA Grapalat"/>
                <w:sz w:val="16"/>
                <w:szCs w:val="16"/>
                <w:shd w:val="clear" w:color="auto" w:fill="FFFFFF"/>
                <w:lang w:val="hy-AM"/>
              </w:rPr>
              <w:t xml:space="preserve"> մասով</w:t>
            </w:r>
          </w:p>
        </w:tc>
      </w:tr>
      <w:tr w:rsidR="005F659F" w:rsidRPr="00A92F51" w:rsidTr="007F45E1">
        <w:trPr>
          <w:cantSplit/>
          <w:trHeight w:val="1347"/>
        </w:trPr>
        <w:tc>
          <w:tcPr>
            <w:tcW w:w="281" w:type="dxa"/>
          </w:tcPr>
          <w:p w:rsidR="005F659F" w:rsidRPr="00D37AA4" w:rsidRDefault="005F659F" w:rsidP="00E350B1">
            <w:pPr>
              <w:jc w:val="center"/>
              <w:rPr>
                <w:rFonts w:ascii="GHEA Grapalat" w:hAnsi="GHEA Grapalat"/>
                <w:b/>
                <w:sz w:val="16"/>
                <w:szCs w:val="16"/>
                <w:shd w:val="clear" w:color="auto" w:fill="FFFFFF"/>
              </w:rPr>
            </w:pPr>
          </w:p>
          <w:p w:rsidR="005F659F" w:rsidRPr="00D37AA4" w:rsidRDefault="005F659F" w:rsidP="00E350B1">
            <w:pPr>
              <w:jc w:val="center"/>
              <w:rPr>
                <w:rFonts w:ascii="GHEA Grapalat" w:hAnsi="GHEA Grapalat"/>
                <w:b/>
                <w:sz w:val="16"/>
                <w:szCs w:val="16"/>
                <w:shd w:val="clear" w:color="auto" w:fill="FFFFFF"/>
              </w:rPr>
            </w:pPr>
          </w:p>
          <w:p w:rsidR="005F659F" w:rsidRPr="00D37AA4" w:rsidRDefault="005F659F" w:rsidP="00E350B1">
            <w:pPr>
              <w:jc w:val="center"/>
              <w:rPr>
                <w:rFonts w:ascii="GHEA Grapalat" w:eastAsia="MS Mincho" w:hAnsi="GHEA Grapalat" w:cs="MS Mincho"/>
                <w:b/>
                <w:sz w:val="16"/>
                <w:szCs w:val="16"/>
                <w:shd w:val="clear" w:color="auto" w:fill="FFFFFF"/>
                <w:lang w:val="hy-AM"/>
              </w:rPr>
            </w:pPr>
            <w:r w:rsidRPr="00D37AA4">
              <w:rPr>
                <w:rFonts w:ascii="GHEA Grapalat" w:hAnsi="GHEA Grapalat"/>
                <w:b/>
                <w:sz w:val="16"/>
                <w:szCs w:val="16"/>
                <w:shd w:val="clear" w:color="auto" w:fill="FFFFFF"/>
                <w:lang w:val="hy-AM"/>
              </w:rPr>
              <w:t>1</w:t>
            </w:r>
          </w:p>
        </w:tc>
        <w:tc>
          <w:tcPr>
            <w:tcW w:w="4719" w:type="dxa"/>
          </w:tcPr>
          <w:p w:rsidR="005F659F" w:rsidRPr="004D67F0" w:rsidRDefault="005F659F" w:rsidP="004E2E24">
            <w:pPr>
              <w:spacing w:after="200"/>
              <w:jc w:val="both"/>
              <w:rPr>
                <w:rFonts w:ascii="GHEA Grapalat" w:eastAsia="Calibri" w:hAnsi="GHEA Grapalat" w:cs="Arial"/>
                <w:sz w:val="20"/>
                <w:szCs w:val="20"/>
                <w:lang w:val="hy-AM"/>
              </w:rPr>
            </w:pPr>
            <w:r w:rsidRPr="004D67F0">
              <w:rPr>
                <w:rStyle w:val="Emphasis"/>
                <w:rFonts w:ascii="GHEA Grapalat" w:eastAsia="Times New Roman" w:hAnsi="GHEA Grapalat" w:cs="Arial"/>
                <w:i w:val="0"/>
                <w:sz w:val="20"/>
                <w:szCs w:val="20"/>
                <w:lang w:val="hy-AM"/>
              </w:rPr>
              <w:t xml:space="preserve">   Ներդնել այնպիսի հսկողական համակարգեր, որոնք հնարավորություն կընձեռնեն առավել ամբողջական վերահսկել կնքված պայմանագրերի կետերի պահանջների ամբողջական  կատարումը:</w:t>
            </w:r>
          </w:p>
        </w:tc>
        <w:tc>
          <w:tcPr>
            <w:tcW w:w="714" w:type="dxa"/>
            <w:textDirection w:val="btLr"/>
          </w:tcPr>
          <w:p w:rsidR="005F659F" w:rsidRPr="000E568F" w:rsidRDefault="005F659F" w:rsidP="00E350B1">
            <w:pPr>
              <w:ind w:left="113" w:right="113"/>
              <w:jc w:val="center"/>
              <w:rPr>
                <w:rFonts w:ascii="GHEA Grapalat" w:hAnsi="GHEA Grapalat"/>
                <w:sz w:val="16"/>
                <w:szCs w:val="16"/>
                <w:shd w:val="clear" w:color="auto" w:fill="FFFFFF"/>
                <w:lang w:val="hy-AM"/>
              </w:rPr>
            </w:pPr>
            <w:r w:rsidRPr="000E568F">
              <w:rPr>
                <w:rFonts w:ascii="GHEA Grapalat" w:hAnsi="GHEA Grapalat"/>
                <w:i/>
                <w:sz w:val="16"/>
                <w:szCs w:val="16"/>
                <w:lang w:val="hy-AM"/>
              </w:rPr>
              <w:t>«Ընդունված է»</w:t>
            </w:r>
          </w:p>
        </w:tc>
        <w:tc>
          <w:tcPr>
            <w:tcW w:w="715" w:type="dxa"/>
            <w:textDirection w:val="btLr"/>
          </w:tcPr>
          <w:p w:rsidR="005F659F" w:rsidRPr="000E568F" w:rsidRDefault="005F659F" w:rsidP="00E350B1">
            <w:pPr>
              <w:ind w:left="113" w:right="113"/>
              <w:jc w:val="center"/>
              <w:rPr>
                <w:rFonts w:ascii="GHEA Grapalat" w:hAnsi="GHEA Grapalat"/>
                <w:sz w:val="16"/>
                <w:szCs w:val="16"/>
                <w:shd w:val="clear" w:color="auto" w:fill="FFFFFF"/>
                <w:lang w:val="hy-AM"/>
              </w:rPr>
            </w:pPr>
            <w:r w:rsidRPr="000E568F">
              <w:rPr>
                <w:rFonts w:ascii="GHEA Grapalat" w:hAnsi="GHEA Grapalat"/>
                <w:i/>
                <w:sz w:val="16"/>
                <w:szCs w:val="16"/>
                <w:lang w:val="hy-AM"/>
              </w:rPr>
              <w:t>«Ընթացքում է»</w:t>
            </w:r>
          </w:p>
        </w:tc>
        <w:tc>
          <w:tcPr>
            <w:tcW w:w="3347" w:type="dxa"/>
            <w:vMerge w:val="restart"/>
          </w:tcPr>
          <w:p w:rsidR="005F659F" w:rsidRDefault="005F659F" w:rsidP="003177FF">
            <w:pPr>
              <w:jc w:val="both"/>
              <w:rPr>
                <w:rStyle w:val="Emphasis"/>
                <w:rFonts w:ascii="GHEA Grapalat" w:eastAsia="Times New Roman" w:hAnsi="GHEA Grapalat" w:cs="Arial"/>
                <w:sz w:val="20"/>
                <w:szCs w:val="20"/>
                <w:lang w:val="hy-AM"/>
              </w:rPr>
            </w:pPr>
            <w:r>
              <w:rPr>
                <w:rStyle w:val="Emphasis"/>
                <w:rFonts w:ascii="GHEA Grapalat" w:eastAsia="Times New Roman" w:hAnsi="GHEA Grapalat" w:cs="Arial"/>
                <w:sz w:val="20"/>
                <w:szCs w:val="20"/>
                <w:lang w:val="hy-AM"/>
              </w:rPr>
              <w:t xml:space="preserve"> </w:t>
            </w:r>
          </w:p>
          <w:p w:rsidR="005F659F" w:rsidRDefault="005F659F" w:rsidP="003177FF">
            <w:pPr>
              <w:jc w:val="both"/>
              <w:rPr>
                <w:rStyle w:val="Emphasis"/>
                <w:rFonts w:ascii="GHEA Grapalat" w:eastAsia="Times New Roman" w:hAnsi="GHEA Grapalat" w:cs="Arial"/>
                <w:sz w:val="20"/>
                <w:szCs w:val="20"/>
                <w:lang w:val="hy-AM"/>
              </w:rPr>
            </w:pPr>
          </w:p>
          <w:p w:rsidR="005F659F" w:rsidRDefault="005F659F" w:rsidP="003177FF">
            <w:pPr>
              <w:jc w:val="both"/>
              <w:rPr>
                <w:rStyle w:val="Emphasis"/>
                <w:rFonts w:ascii="GHEA Grapalat" w:eastAsia="Times New Roman" w:hAnsi="GHEA Grapalat" w:cs="Arial"/>
                <w:sz w:val="20"/>
                <w:szCs w:val="20"/>
                <w:lang w:val="hy-AM"/>
              </w:rPr>
            </w:pPr>
          </w:p>
          <w:p w:rsidR="005F659F" w:rsidRDefault="005F659F" w:rsidP="003177FF">
            <w:pPr>
              <w:jc w:val="both"/>
              <w:rPr>
                <w:rStyle w:val="Emphasis"/>
                <w:rFonts w:ascii="GHEA Grapalat" w:eastAsia="Times New Roman" w:hAnsi="GHEA Grapalat" w:cs="Arial"/>
                <w:sz w:val="20"/>
                <w:szCs w:val="20"/>
                <w:lang w:val="hy-AM"/>
              </w:rPr>
            </w:pPr>
            <w:r>
              <w:rPr>
                <w:rStyle w:val="Emphasis"/>
                <w:rFonts w:ascii="GHEA Grapalat" w:eastAsia="Times New Roman" w:hAnsi="GHEA Grapalat" w:cs="Arial"/>
                <w:sz w:val="20"/>
                <w:szCs w:val="20"/>
                <w:lang w:val="hy-AM"/>
              </w:rPr>
              <w:t xml:space="preserve">      Նախարարությունը  2021թ</w:t>
            </w:r>
            <w:r w:rsidRPr="003177FF">
              <w:rPr>
                <w:rStyle w:val="Emphasis"/>
                <w:rFonts w:ascii="GHEA Grapalat" w:eastAsia="Times New Roman" w:hAnsi="GHEA Grapalat" w:cs="Arial"/>
                <w:sz w:val="20"/>
                <w:szCs w:val="20"/>
                <w:lang w:val="hy-AM"/>
              </w:rPr>
              <w:t xml:space="preserve">. </w:t>
            </w:r>
            <w:r>
              <w:rPr>
                <w:rStyle w:val="Emphasis"/>
                <w:rFonts w:ascii="GHEA Grapalat" w:eastAsia="Times New Roman" w:hAnsi="GHEA Grapalat" w:cs="Arial"/>
                <w:sz w:val="20"/>
                <w:szCs w:val="20"/>
                <w:lang w:val="hy-AM"/>
              </w:rPr>
              <w:t>տարեկան դրամաշնորհների պայմանագրերը կնքելիս առաջարկությ</w:t>
            </w:r>
            <w:r w:rsidR="002423D3">
              <w:rPr>
                <w:rStyle w:val="Emphasis"/>
                <w:rFonts w:ascii="GHEA Grapalat" w:eastAsia="Times New Roman" w:hAnsi="GHEA Grapalat" w:cs="Arial"/>
                <w:sz w:val="20"/>
                <w:szCs w:val="20"/>
                <w:lang w:val="hy-AM"/>
              </w:rPr>
              <w:t xml:space="preserve">ան տարրերը </w:t>
            </w:r>
            <w:r>
              <w:rPr>
                <w:rStyle w:val="Emphasis"/>
                <w:rFonts w:ascii="GHEA Grapalat" w:eastAsia="Times New Roman" w:hAnsi="GHEA Grapalat" w:cs="Arial"/>
                <w:sz w:val="20"/>
                <w:szCs w:val="20"/>
                <w:lang w:val="hy-AM"/>
              </w:rPr>
              <w:t xml:space="preserve"> կներառի բովանդակության</w:t>
            </w:r>
            <w:r w:rsidR="005406A5">
              <w:rPr>
                <w:rStyle w:val="Emphasis"/>
                <w:rFonts w:ascii="GHEA Grapalat" w:eastAsia="Times New Roman" w:hAnsi="GHEA Grapalat" w:cs="Arial"/>
                <w:sz w:val="20"/>
                <w:szCs w:val="20"/>
                <w:lang w:val="hy-AM"/>
              </w:rPr>
              <w:t xml:space="preserve"> մեջ</w:t>
            </w:r>
            <w:r>
              <w:rPr>
                <w:rStyle w:val="Emphasis"/>
                <w:rFonts w:ascii="GHEA Grapalat" w:eastAsia="Times New Roman" w:hAnsi="GHEA Grapalat" w:cs="Arial"/>
                <w:sz w:val="20"/>
                <w:szCs w:val="20"/>
                <w:lang w:val="hy-AM"/>
              </w:rPr>
              <w:t xml:space="preserve"> և հավելվածներ</w:t>
            </w:r>
            <w:r w:rsidR="005406A5">
              <w:rPr>
                <w:rStyle w:val="Emphasis"/>
                <w:rFonts w:ascii="GHEA Grapalat" w:eastAsia="Times New Roman" w:hAnsi="GHEA Grapalat" w:cs="Arial"/>
                <w:sz w:val="20"/>
                <w:szCs w:val="20"/>
                <w:lang w:val="hy-AM"/>
              </w:rPr>
              <w:t>ում</w:t>
            </w:r>
            <w:r>
              <w:rPr>
                <w:rStyle w:val="Emphasis"/>
                <w:rFonts w:ascii="GHEA Grapalat" w:eastAsia="Times New Roman" w:hAnsi="GHEA Grapalat" w:cs="Arial"/>
                <w:sz w:val="20"/>
                <w:szCs w:val="20"/>
                <w:lang w:val="hy-AM"/>
              </w:rPr>
              <w:t>։</w:t>
            </w:r>
          </w:p>
          <w:p w:rsidR="005F659F" w:rsidRPr="0081595B" w:rsidRDefault="005F659F" w:rsidP="003177FF">
            <w:pPr>
              <w:jc w:val="both"/>
              <w:rPr>
                <w:rFonts w:ascii="GHEA Grapalat" w:hAnsi="GHEA Grapalat"/>
                <w:i/>
                <w:sz w:val="16"/>
                <w:szCs w:val="16"/>
                <w:shd w:val="clear" w:color="auto" w:fill="FFFFFF"/>
                <w:lang w:val="hy-AM"/>
              </w:rPr>
            </w:pPr>
          </w:p>
        </w:tc>
      </w:tr>
      <w:tr w:rsidR="005F659F" w:rsidRPr="003177FF" w:rsidTr="007F45E1">
        <w:trPr>
          <w:cantSplit/>
          <w:trHeight w:val="2281"/>
        </w:trPr>
        <w:tc>
          <w:tcPr>
            <w:tcW w:w="281" w:type="dxa"/>
          </w:tcPr>
          <w:p w:rsidR="005F659F" w:rsidRDefault="005F659F" w:rsidP="003177FF">
            <w:pPr>
              <w:jc w:val="center"/>
              <w:rPr>
                <w:rFonts w:ascii="GHEA Grapalat" w:hAnsi="GHEA Grapalat"/>
                <w:b/>
                <w:sz w:val="16"/>
                <w:szCs w:val="16"/>
                <w:shd w:val="clear" w:color="auto" w:fill="FFFFFF"/>
                <w:lang w:val="hy-AM"/>
              </w:rPr>
            </w:pPr>
          </w:p>
          <w:p w:rsidR="005F659F" w:rsidRDefault="005F659F" w:rsidP="003177FF">
            <w:pPr>
              <w:jc w:val="center"/>
              <w:rPr>
                <w:rFonts w:ascii="GHEA Grapalat" w:hAnsi="GHEA Grapalat"/>
                <w:b/>
                <w:sz w:val="16"/>
                <w:szCs w:val="16"/>
                <w:shd w:val="clear" w:color="auto" w:fill="FFFFFF"/>
                <w:lang w:val="hy-AM"/>
              </w:rPr>
            </w:pPr>
          </w:p>
          <w:p w:rsidR="005F659F" w:rsidRDefault="005F659F" w:rsidP="003177FF">
            <w:pPr>
              <w:jc w:val="center"/>
              <w:rPr>
                <w:rFonts w:ascii="GHEA Grapalat" w:hAnsi="GHEA Grapalat"/>
                <w:b/>
                <w:sz w:val="16"/>
                <w:szCs w:val="16"/>
                <w:shd w:val="clear" w:color="auto" w:fill="FFFFFF"/>
                <w:lang w:val="hy-AM"/>
              </w:rPr>
            </w:pPr>
          </w:p>
          <w:p w:rsidR="005F659F" w:rsidRDefault="005F659F" w:rsidP="003177FF">
            <w:pPr>
              <w:jc w:val="center"/>
              <w:rPr>
                <w:rFonts w:ascii="GHEA Grapalat" w:hAnsi="GHEA Grapalat"/>
                <w:b/>
                <w:sz w:val="16"/>
                <w:szCs w:val="16"/>
                <w:shd w:val="clear" w:color="auto" w:fill="FFFFFF"/>
                <w:lang w:val="hy-AM"/>
              </w:rPr>
            </w:pPr>
          </w:p>
          <w:p w:rsidR="005F659F" w:rsidRDefault="005F659F" w:rsidP="003177FF">
            <w:pPr>
              <w:jc w:val="center"/>
              <w:rPr>
                <w:rFonts w:ascii="GHEA Grapalat" w:hAnsi="GHEA Grapalat"/>
                <w:b/>
                <w:sz w:val="16"/>
                <w:szCs w:val="16"/>
                <w:shd w:val="clear" w:color="auto" w:fill="FFFFFF"/>
                <w:lang w:val="hy-AM"/>
              </w:rPr>
            </w:pPr>
          </w:p>
          <w:p w:rsidR="005F659F" w:rsidRDefault="005F659F" w:rsidP="003177FF">
            <w:pPr>
              <w:jc w:val="center"/>
              <w:rPr>
                <w:rFonts w:ascii="GHEA Grapalat" w:hAnsi="GHEA Grapalat"/>
                <w:b/>
                <w:sz w:val="16"/>
                <w:szCs w:val="16"/>
                <w:shd w:val="clear" w:color="auto" w:fill="FFFFFF"/>
                <w:lang w:val="hy-AM"/>
              </w:rPr>
            </w:pPr>
          </w:p>
          <w:p w:rsidR="005F659F" w:rsidRDefault="005F659F" w:rsidP="003177FF">
            <w:pPr>
              <w:jc w:val="center"/>
              <w:rPr>
                <w:rFonts w:ascii="GHEA Grapalat" w:hAnsi="GHEA Grapalat"/>
                <w:b/>
                <w:sz w:val="16"/>
                <w:szCs w:val="16"/>
                <w:shd w:val="clear" w:color="auto" w:fill="FFFFFF"/>
                <w:lang w:val="hy-AM"/>
              </w:rPr>
            </w:pPr>
          </w:p>
          <w:p w:rsidR="005F659F" w:rsidRPr="000B7F2C" w:rsidRDefault="005F659F" w:rsidP="003177FF">
            <w:pPr>
              <w:jc w:val="center"/>
              <w:rPr>
                <w:rFonts w:ascii="GHEA Grapalat" w:hAnsi="GHEA Grapalat"/>
                <w:b/>
                <w:sz w:val="16"/>
                <w:szCs w:val="16"/>
                <w:shd w:val="clear" w:color="auto" w:fill="FFFFFF"/>
                <w:lang w:val="hy-AM"/>
              </w:rPr>
            </w:pPr>
            <w:r w:rsidRPr="000B7F2C">
              <w:rPr>
                <w:rFonts w:ascii="GHEA Grapalat" w:hAnsi="GHEA Grapalat"/>
                <w:b/>
                <w:sz w:val="16"/>
                <w:szCs w:val="16"/>
                <w:shd w:val="clear" w:color="auto" w:fill="FFFFFF"/>
                <w:lang w:val="hy-AM"/>
              </w:rPr>
              <w:t>2</w:t>
            </w:r>
          </w:p>
        </w:tc>
        <w:tc>
          <w:tcPr>
            <w:tcW w:w="4719" w:type="dxa"/>
          </w:tcPr>
          <w:p w:rsidR="005F659F" w:rsidRPr="004D67F0" w:rsidRDefault="005F659F" w:rsidP="00373056">
            <w:pPr>
              <w:spacing w:after="200"/>
              <w:jc w:val="both"/>
              <w:rPr>
                <w:rFonts w:ascii="GHEA Grapalat" w:eastAsia="Calibri" w:hAnsi="GHEA Grapalat" w:cs="Arial"/>
                <w:color w:val="FF0000"/>
                <w:sz w:val="20"/>
                <w:szCs w:val="20"/>
                <w:lang w:val="hy-AM"/>
              </w:rPr>
            </w:pPr>
            <w:r w:rsidRPr="004D67F0">
              <w:rPr>
                <w:rStyle w:val="Emphasis"/>
                <w:rFonts w:ascii="GHEA Grapalat" w:eastAsia="Times New Roman" w:hAnsi="GHEA Grapalat" w:cs="Arial"/>
                <w:i w:val="0"/>
                <w:sz w:val="20"/>
                <w:szCs w:val="20"/>
                <w:lang w:val="hy-AM"/>
              </w:rPr>
              <w:t xml:space="preserve">    Վերահսկել </w:t>
            </w:r>
            <w:r w:rsidR="00373056" w:rsidRPr="004D67F0">
              <w:rPr>
                <w:rStyle w:val="Emphasis"/>
                <w:rFonts w:ascii="GHEA Grapalat" w:eastAsia="Times New Roman" w:hAnsi="GHEA Grapalat" w:cs="Arial"/>
                <w:i w:val="0"/>
                <w:sz w:val="20"/>
                <w:szCs w:val="20"/>
                <w:lang w:val="hy-AM"/>
              </w:rPr>
              <w:t xml:space="preserve">ԾՐԱԳՐԵՐ-ում Նախարարությքն ենթակա </w:t>
            </w:r>
            <w:r w:rsidRPr="004D67F0">
              <w:rPr>
                <w:rStyle w:val="Emphasis"/>
                <w:rFonts w:ascii="GHEA Grapalat" w:eastAsia="Times New Roman" w:hAnsi="GHEA Grapalat" w:cs="Arial"/>
                <w:i w:val="0"/>
                <w:sz w:val="20"/>
                <w:szCs w:val="20"/>
                <w:lang w:val="hy-AM"/>
              </w:rPr>
              <w:t>կազմակերպությունների ճշտված պլանի և փաստացի արդյունքային, ոչ ֆինանսական ցուցանիշների տարբերություններով պայմանավորված դեբիտորական, կրեդիտորական պարտքերի շեղումները, ՊՈԱԿ-ներում եռամսյակային կտրվածքով սովորողների թվաքանակների և փոխանցված գումարները և ներկայացվող հաշվետվությունների արժանահավատությունը:</w:t>
            </w:r>
          </w:p>
        </w:tc>
        <w:tc>
          <w:tcPr>
            <w:tcW w:w="714" w:type="dxa"/>
            <w:textDirection w:val="btLr"/>
          </w:tcPr>
          <w:p w:rsidR="005F659F" w:rsidRPr="000E568F" w:rsidRDefault="005F659F" w:rsidP="003177FF">
            <w:pPr>
              <w:ind w:left="113" w:right="113"/>
              <w:jc w:val="center"/>
              <w:rPr>
                <w:rFonts w:ascii="GHEA Grapalat" w:hAnsi="GHEA Grapalat"/>
                <w:sz w:val="16"/>
                <w:szCs w:val="16"/>
                <w:shd w:val="clear" w:color="auto" w:fill="FFFFFF"/>
                <w:lang w:val="hy-AM"/>
              </w:rPr>
            </w:pPr>
            <w:r w:rsidRPr="000E568F">
              <w:rPr>
                <w:rFonts w:ascii="GHEA Grapalat" w:hAnsi="GHEA Grapalat"/>
                <w:i/>
                <w:sz w:val="16"/>
                <w:szCs w:val="16"/>
                <w:lang w:val="hy-AM"/>
              </w:rPr>
              <w:t>«Ընդունված է»</w:t>
            </w:r>
          </w:p>
        </w:tc>
        <w:tc>
          <w:tcPr>
            <w:tcW w:w="715" w:type="dxa"/>
            <w:textDirection w:val="btLr"/>
          </w:tcPr>
          <w:p w:rsidR="005F659F" w:rsidRPr="000E568F" w:rsidRDefault="005F659F" w:rsidP="003177FF">
            <w:pPr>
              <w:ind w:left="113" w:right="113"/>
              <w:jc w:val="center"/>
              <w:rPr>
                <w:rFonts w:ascii="GHEA Grapalat" w:hAnsi="GHEA Grapalat"/>
                <w:sz w:val="16"/>
                <w:szCs w:val="16"/>
                <w:shd w:val="clear" w:color="auto" w:fill="FFFFFF"/>
                <w:lang w:val="hy-AM"/>
              </w:rPr>
            </w:pPr>
            <w:r w:rsidRPr="000E568F">
              <w:rPr>
                <w:rFonts w:ascii="GHEA Grapalat" w:hAnsi="GHEA Grapalat"/>
                <w:i/>
                <w:sz w:val="16"/>
                <w:szCs w:val="16"/>
                <w:lang w:val="hy-AM"/>
              </w:rPr>
              <w:t>«Ընթացքում է»</w:t>
            </w:r>
          </w:p>
        </w:tc>
        <w:tc>
          <w:tcPr>
            <w:tcW w:w="3347" w:type="dxa"/>
            <w:vMerge/>
          </w:tcPr>
          <w:p w:rsidR="005F659F" w:rsidRPr="00AC5F5E" w:rsidRDefault="005F659F" w:rsidP="003177FF">
            <w:pPr>
              <w:jc w:val="both"/>
              <w:rPr>
                <w:rFonts w:ascii="GHEA Grapalat" w:hAnsi="GHEA Grapalat"/>
                <w:sz w:val="18"/>
                <w:szCs w:val="18"/>
                <w:shd w:val="clear" w:color="auto" w:fill="FFFFFF"/>
                <w:lang w:val="hy-AM"/>
              </w:rPr>
            </w:pPr>
          </w:p>
        </w:tc>
      </w:tr>
      <w:tr w:rsidR="003177FF" w:rsidRPr="0081595B" w:rsidTr="007F45E1">
        <w:trPr>
          <w:cantSplit/>
          <w:trHeight w:val="1497"/>
        </w:trPr>
        <w:tc>
          <w:tcPr>
            <w:tcW w:w="281" w:type="dxa"/>
          </w:tcPr>
          <w:p w:rsidR="003177FF" w:rsidRDefault="003177FF" w:rsidP="003177FF">
            <w:pPr>
              <w:jc w:val="center"/>
              <w:rPr>
                <w:rFonts w:ascii="GHEA Grapalat" w:hAnsi="GHEA Grapalat"/>
                <w:b/>
                <w:sz w:val="16"/>
                <w:szCs w:val="16"/>
                <w:shd w:val="clear" w:color="auto" w:fill="FFFFFF"/>
                <w:lang w:val="hy-AM"/>
              </w:rPr>
            </w:pPr>
          </w:p>
          <w:p w:rsidR="003177FF" w:rsidRDefault="003177FF" w:rsidP="003177FF">
            <w:pPr>
              <w:jc w:val="center"/>
              <w:rPr>
                <w:rFonts w:ascii="GHEA Grapalat" w:hAnsi="GHEA Grapalat"/>
                <w:b/>
                <w:sz w:val="16"/>
                <w:szCs w:val="16"/>
                <w:shd w:val="clear" w:color="auto" w:fill="FFFFFF"/>
                <w:lang w:val="hy-AM"/>
              </w:rPr>
            </w:pPr>
          </w:p>
          <w:p w:rsidR="003177FF" w:rsidRDefault="003177FF" w:rsidP="003177FF">
            <w:pPr>
              <w:jc w:val="center"/>
              <w:rPr>
                <w:rFonts w:ascii="GHEA Grapalat" w:hAnsi="GHEA Grapalat"/>
                <w:b/>
                <w:sz w:val="16"/>
                <w:szCs w:val="16"/>
                <w:shd w:val="clear" w:color="auto" w:fill="FFFFFF"/>
                <w:lang w:val="hy-AM"/>
              </w:rPr>
            </w:pPr>
          </w:p>
          <w:p w:rsidR="003177FF" w:rsidRPr="000B7F2C" w:rsidRDefault="003177FF" w:rsidP="003177FF">
            <w:pPr>
              <w:jc w:val="center"/>
              <w:rPr>
                <w:rFonts w:ascii="GHEA Grapalat" w:hAnsi="GHEA Grapalat"/>
                <w:b/>
                <w:sz w:val="16"/>
                <w:szCs w:val="16"/>
                <w:shd w:val="clear" w:color="auto" w:fill="FFFFFF"/>
                <w:lang w:val="hy-AM"/>
              </w:rPr>
            </w:pPr>
            <w:r w:rsidRPr="000B7F2C">
              <w:rPr>
                <w:rFonts w:ascii="GHEA Grapalat" w:hAnsi="GHEA Grapalat"/>
                <w:b/>
                <w:sz w:val="16"/>
                <w:szCs w:val="16"/>
                <w:shd w:val="clear" w:color="auto" w:fill="FFFFFF"/>
                <w:lang w:val="hy-AM"/>
              </w:rPr>
              <w:t>3</w:t>
            </w:r>
          </w:p>
        </w:tc>
        <w:tc>
          <w:tcPr>
            <w:tcW w:w="4719" w:type="dxa"/>
          </w:tcPr>
          <w:p w:rsidR="003177FF" w:rsidRPr="004D67F0" w:rsidRDefault="003177FF" w:rsidP="000E568F">
            <w:pPr>
              <w:spacing w:after="200"/>
              <w:jc w:val="both"/>
              <w:rPr>
                <w:rFonts w:ascii="GHEA Grapalat" w:hAnsi="GHEA Grapalat"/>
                <w:i/>
                <w:color w:val="FF0000"/>
                <w:sz w:val="20"/>
                <w:szCs w:val="20"/>
                <w:lang w:val="hy-AM"/>
              </w:rPr>
            </w:pPr>
            <w:r w:rsidRPr="004D67F0">
              <w:rPr>
                <w:rStyle w:val="Emphasis"/>
                <w:rFonts w:ascii="GHEA Grapalat" w:eastAsia="Times New Roman" w:hAnsi="GHEA Grapalat"/>
                <w:i w:val="0"/>
                <w:sz w:val="20"/>
                <w:szCs w:val="20"/>
                <w:lang w:val="hy-AM"/>
              </w:rPr>
              <w:t xml:space="preserve">   Ուշադրություն հրավիրել</w:t>
            </w:r>
            <w:r w:rsidRPr="004D67F0">
              <w:rPr>
                <w:rStyle w:val="Emphasis"/>
                <w:rFonts w:ascii="GHEA Grapalat" w:eastAsia="Times New Roman" w:hAnsi="GHEA Grapalat" w:cs="Arial"/>
                <w:i w:val="0"/>
                <w:sz w:val="20"/>
                <w:szCs w:val="20"/>
                <w:lang w:val="hy-AM"/>
              </w:rPr>
              <w:t xml:space="preserve"> «</w:t>
            </w:r>
            <w:r w:rsidRPr="004D67F0">
              <w:rPr>
                <w:rStyle w:val="Emphasis"/>
                <w:rFonts w:ascii="GHEA Grapalat" w:eastAsia="Times New Roman" w:hAnsi="GHEA Grapalat"/>
                <w:i w:val="0"/>
                <w:sz w:val="20"/>
                <w:szCs w:val="20"/>
                <w:lang w:val="hy-AM"/>
              </w:rPr>
              <w:t>Հաշվապահական հաշվառման մասին</w:t>
            </w:r>
            <w:r w:rsidRPr="004D67F0">
              <w:rPr>
                <w:rStyle w:val="Emphasis"/>
                <w:rFonts w:ascii="GHEA Grapalat" w:eastAsia="Times New Roman" w:hAnsi="GHEA Grapalat" w:cs="Arial"/>
                <w:i w:val="0"/>
                <w:sz w:val="20"/>
                <w:szCs w:val="20"/>
                <w:lang w:val="hy-AM"/>
              </w:rPr>
              <w:t xml:space="preserve">» </w:t>
            </w:r>
            <w:r w:rsidRPr="004D67F0">
              <w:rPr>
                <w:rStyle w:val="Emphasis"/>
                <w:rFonts w:ascii="GHEA Grapalat" w:eastAsia="Times New Roman" w:hAnsi="GHEA Grapalat"/>
                <w:i w:val="0"/>
                <w:sz w:val="20"/>
                <w:szCs w:val="20"/>
                <w:lang w:val="hy-AM"/>
              </w:rPr>
              <w:t>ՀՀ</w:t>
            </w:r>
            <w:r w:rsidRPr="004D67F0">
              <w:rPr>
                <w:rStyle w:val="Emphasis"/>
                <w:rFonts w:ascii="GHEA Grapalat" w:eastAsia="Times New Roman" w:hAnsi="GHEA Grapalat" w:cs="Arial"/>
                <w:i w:val="0"/>
                <w:sz w:val="20"/>
                <w:szCs w:val="20"/>
                <w:lang w:val="hy-AM"/>
              </w:rPr>
              <w:t xml:space="preserve"> </w:t>
            </w:r>
            <w:r w:rsidRPr="004D67F0">
              <w:rPr>
                <w:rStyle w:val="Emphasis"/>
                <w:rFonts w:ascii="GHEA Grapalat" w:eastAsia="Times New Roman" w:hAnsi="GHEA Grapalat"/>
                <w:i w:val="0"/>
                <w:sz w:val="20"/>
                <w:szCs w:val="20"/>
                <w:lang w:val="hy-AM"/>
              </w:rPr>
              <w:t>օրենքով սահմանված հիմնական միջոցների դուրսգրման հաշվապահական ձևակերպումների կատարման ժամկետների վրա։</w:t>
            </w:r>
          </w:p>
        </w:tc>
        <w:tc>
          <w:tcPr>
            <w:tcW w:w="714" w:type="dxa"/>
            <w:textDirection w:val="btLr"/>
          </w:tcPr>
          <w:p w:rsidR="003177FF" w:rsidRPr="000E568F" w:rsidRDefault="003177FF" w:rsidP="003177FF">
            <w:pPr>
              <w:ind w:left="113" w:right="113"/>
              <w:jc w:val="center"/>
              <w:rPr>
                <w:rFonts w:ascii="GHEA Grapalat" w:hAnsi="GHEA Grapalat"/>
                <w:sz w:val="16"/>
                <w:szCs w:val="16"/>
                <w:shd w:val="clear" w:color="auto" w:fill="FFFFFF"/>
                <w:lang w:val="hy-AM"/>
              </w:rPr>
            </w:pPr>
            <w:r w:rsidRPr="000E568F">
              <w:rPr>
                <w:rFonts w:ascii="GHEA Grapalat" w:hAnsi="GHEA Grapalat"/>
                <w:i/>
                <w:sz w:val="16"/>
                <w:szCs w:val="16"/>
                <w:lang w:val="hy-AM"/>
              </w:rPr>
              <w:t>«Ընդունված է»</w:t>
            </w:r>
          </w:p>
        </w:tc>
        <w:tc>
          <w:tcPr>
            <w:tcW w:w="715" w:type="dxa"/>
            <w:textDirection w:val="btLr"/>
          </w:tcPr>
          <w:p w:rsidR="003177FF" w:rsidRPr="000E568F" w:rsidRDefault="003177FF" w:rsidP="003177FF">
            <w:pPr>
              <w:ind w:left="113" w:right="113"/>
              <w:jc w:val="center"/>
              <w:rPr>
                <w:rFonts w:ascii="GHEA Grapalat" w:hAnsi="GHEA Grapalat"/>
                <w:sz w:val="16"/>
                <w:szCs w:val="16"/>
                <w:shd w:val="clear" w:color="auto" w:fill="FFFFFF"/>
                <w:lang w:val="hy-AM"/>
              </w:rPr>
            </w:pPr>
            <w:r w:rsidRPr="000E568F">
              <w:rPr>
                <w:rFonts w:ascii="GHEA Grapalat" w:hAnsi="GHEA Grapalat"/>
                <w:i/>
                <w:sz w:val="16"/>
                <w:szCs w:val="16"/>
                <w:lang w:val="hy-AM"/>
              </w:rPr>
              <w:t>«Կատարված է»</w:t>
            </w:r>
          </w:p>
        </w:tc>
        <w:tc>
          <w:tcPr>
            <w:tcW w:w="3347" w:type="dxa"/>
          </w:tcPr>
          <w:p w:rsidR="003177FF" w:rsidRPr="00AC5F5E" w:rsidRDefault="003177FF" w:rsidP="00373056">
            <w:pPr>
              <w:jc w:val="both"/>
              <w:rPr>
                <w:rFonts w:ascii="GHEA Grapalat" w:hAnsi="GHEA Grapalat"/>
                <w:sz w:val="18"/>
                <w:szCs w:val="18"/>
                <w:shd w:val="clear" w:color="auto" w:fill="FFFFFF"/>
                <w:lang w:val="hy-AM"/>
              </w:rPr>
            </w:pPr>
            <w:r>
              <w:rPr>
                <w:rStyle w:val="Emphasis"/>
                <w:rFonts w:ascii="GHEA Grapalat" w:eastAsia="Times New Roman" w:hAnsi="GHEA Grapalat" w:cs="Arial"/>
                <w:sz w:val="20"/>
                <w:szCs w:val="20"/>
                <w:lang w:val="hy-AM"/>
              </w:rPr>
              <w:t xml:space="preserve">  Առաջարկությունը հաշվի է առնվել։</w:t>
            </w:r>
          </w:p>
        </w:tc>
      </w:tr>
      <w:tr w:rsidR="003177FF" w:rsidRPr="00A92F51" w:rsidTr="007F45E1">
        <w:trPr>
          <w:cantSplit/>
          <w:trHeight w:val="2489"/>
        </w:trPr>
        <w:tc>
          <w:tcPr>
            <w:tcW w:w="281" w:type="dxa"/>
          </w:tcPr>
          <w:p w:rsidR="003177FF" w:rsidRPr="00A22CC7" w:rsidRDefault="003177FF" w:rsidP="003177FF">
            <w:pPr>
              <w:jc w:val="center"/>
              <w:rPr>
                <w:rFonts w:ascii="GHEA Grapalat" w:hAnsi="GHEA Grapalat"/>
                <w:b/>
                <w:sz w:val="16"/>
                <w:szCs w:val="16"/>
                <w:shd w:val="clear" w:color="auto" w:fill="FFFFFF"/>
                <w:lang w:val="hy-AM"/>
              </w:rPr>
            </w:pPr>
          </w:p>
          <w:p w:rsidR="003177FF" w:rsidRPr="00A22CC7" w:rsidRDefault="003177FF" w:rsidP="003177FF">
            <w:pPr>
              <w:jc w:val="center"/>
              <w:rPr>
                <w:rFonts w:ascii="GHEA Grapalat" w:hAnsi="GHEA Grapalat"/>
                <w:b/>
                <w:sz w:val="16"/>
                <w:szCs w:val="16"/>
                <w:shd w:val="clear" w:color="auto" w:fill="FFFFFF"/>
                <w:lang w:val="hy-AM"/>
              </w:rPr>
            </w:pPr>
          </w:p>
          <w:p w:rsidR="003177FF" w:rsidRPr="00A22CC7" w:rsidRDefault="003177FF" w:rsidP="003177FF">
            <w:pPr>
              <w:jc w:val="center"/>
              <w:rPr>
                <w:rFonts w:ascii="GHEA Grapalat" w:hAnsi="GHEA Grapalat"/>
                <w:b/>
                <w:sz w:val="16"/>
                <w:szCs w:val="16"/>
                <w:shd w:val="clear" w:color="auto" w:fill="FFFFFF"/>
                <w:lang w:val="hy-AM"/>
              </w:rPr>
            </w:pPr>
          </w:p>
          <w:p w:rsidR="003177FF" w:rsidRPr="00A22CC7" w:rsidRDefault="003177FF" w:rsidP="003177FF">
            <w:pPr>
              <w:jc w:val="center"/>
              <w:rPr>
                <w:rFonts w:ascii="GHEA Grapalat" w:hAnsi="GHEA Grapalat"/>
                <w:b/>
                <w:sz w:val="16"/>
                <w:szCs w:val="16"/>
                <w:shd w:val="clear" w:color="auto" w:fill="FFFFFF"/>
                <w:lang w:val="hy-AM"/>
              </w:rPr>
            </w:pPr>
          </w:p>
          <w:p w:rsidR="003177FF" w:rsidRPr="00A22CC7" w:rsidRDefault="003177FF" w:rsidP="003177FF">
            <w:pPr>
              <w:jc w:val="center"/>
              <w:rPr>
                <w:rFonts w:ascii="GHEA Grapalat" w:hAnsi="GHEA Grapalat"/>
                <w:b/>
                <w:sz w:val="16"/>
                <w:szCs w:val="16"/>
                <w:shd w:val="clear" w:color="auto" w:fill="FFFFFF"/>
                <w:lang w:val="hy-AM"/>
              </w:rPr>
            </w:pPr>
            <w:r w:rsidRPr="00A22CC7">
              <w:rPr>
                <w:rFonts w:ascii="GHEA Grapalat" w:hAnsi="GHEA Grapalat"/>
                <w:b/>
                <w:sz w:val="16"/>
                <w:szCs w:val="16"/>
                <w:shd w:val="clear" w:color="auto" w:fill="FFFFFF"/>
                <w:lang w:val="hy-AM"/>
              </w:rPr>
              <w:t>4</w:t>
            </w:r>
          </w:p>
        </w:tc>
        <w:tc>
          <w:tcPr>
            <w:tcW w:w="4719" w:type="dxa"/>
          </w:tcPr>
          <w:p w:rsidR="003177FF" w:rsidRPr="004D67F0" w:rsidRDefault="003177FF" w:rsidP="003177FF">
            <w:pPr>
              <w:spacing w:after="200"/>
              <w:jc w:val="both"/>
              <w:rPr>
                <w:rFonts w:ascii="GHEA Grapalat" w:hAnsi="GHEA Grapalat"/>
                <w:sz w:val="20"/>
                <w:szCs w:val="20"/>
                <w:lang w:val="hy-AM"/>
              </w:rPr>
            </w:pPr>
            <w:r w:rsidRPr="004D67F0">
              <w:rPr>
                <w:rStyle w:val="Emphasis"/>
                <w:rFonts w:ascii="GHEA Grapalat" w:eastAsia="Times New Roman" w:hAnsi="GHEA Grapalat"/>
                <w:i w:val="0"/>
                <w:sz w:val="20"/>
                <w:szCs w:val="20"/>
                <w:lang w:val="hy-AM"/>
              </w:rPr>
              <w:t>Ուշադրություն հրավիրել</w:t>
            </w:r>
            <w:r w:rsidRPr="004D67F0">
              <w:rPr>
                <w:rStyle w:val="Emphasis"/>
                <w:rFonts w:ascii="GHEA Grapalat" w:eastAsia="Times New Roman" w:hAnsi="GHEA Grapalat" w:cs="Arial"/>
                <w:i w:val="0"/>
                <w:sz w:val="20"/>
                <w:szCs w:val="20"/>
                <w:lang w:val="hy-AM"/>
              </w:rPr>
              <w:t xml:space="preserve"> դրամաշնորհների մրցութային գործընթացների ուշացումների, ենթակա հաստատությունների հաստիքացուցակներում  ճշգրտումներ և ֆինանսավորման հայտերի ներկայաացման ժամկետների վրա, ինչպես նաև կարգավորել «Խորեոգրաֆիայի պետական թատրոն» ՊՈԱԿ-ի հետ դրամաշնորհային պայմանագրի կնքման ձգձգման հարցը։</w:t>
            </w:r>
          </w:p>
        </w:tc>
        <w:tc>
          <w:tcPr>
            <w:tcW w:w="714" w:type="dxa"/>
            <w:textDirection w:val="btLr"/>
          </w:tcPr>
          <w:p w:rsidR="003177FF" w:rsidRPr="000E568F" w:rsidRDefault="003177FF" w:rsidP="003177FF">
            <w:pPr>
              <w:ind w:left="113" w:right="113"/>
              <w:jc w:val="center"/>
              <w:rPr>
                <w:rFonts w:ascii="GHEA Grapalat" w:hAnsi="GHEA Grapalat"/>
                <w:sz w:val="16"/>
                <w:szCs w:val="16"/>
                <w:shd w:val="clear" w:color="auto" w:fill="FFFFFF"/>
                <w:lang w:val="hy-AM"/>
              </w:rPr>
            </w:pPr>
            <w:r w:rsidRPr="000E568F">
              <w:rPr>
                <w:rFonts w:ascii="GHEA Grapalat" w:hAnsi="GHEA Grapalat"/>
                <w:i/>
                <w:sz w:val="16"/>
                <w:szCs w:val="16"/>
                <w:lang w:val="hy-AM"/>
              </w:rPr>
              <w:t>«Ընդունված է»</w:t>
            </w:r>
          </w:p>
        </w:tc>
        <w:tc>
          <w:tcPr>
            <w:tcW w:w="715" w:type="dxa"/>
            <w:textDirection w:val="btLr"/>
          </w:tcPr>
          <w:p w:rsidR="003177FF" w:rsidRPr="000E568F" w:rsidRDefault="003177FF" w:rsidP="003177FF">
            <w:pPr>
              <w:ind w:left="113" w:right="113"/>
              <w:jc w:val="center"/>
              <w:rPr>
                <w:rFonts w:ascii="GHEA Grapalat" w:hAnsi="GHEA Grapalat"/>
                <w:sz w:val="16"/>
                <w:szCs w:val="16"/>
                <w:shd w:val="clear" w:color="auto" w:fill="FFFFFF"/>
                <w:lang w:val="hy-AM"/>
              </w:rPr>
            </w:pPr>
            <w:r w:rsidRPr="000E568F">
              <w:rPr>
                <w:rFonts w:ascii="GHEA Grapalat" w:hAnsi="GHEA Grapalat"/>
                <w:i/>
                <w:sz w:val="16"/>
                <w:szCs w:val="16"/>
                <w:lang w:val="hy-AM"/>
              </w:rPr>
              <w:t>«Ընթացքում է»</w:t>
            </w:r>
          </w:p>
        </w:tc>
        <w:tc>
          <w:tcPr>
            <w:tcW w:w="3347" w:type="dxa"/>
          </w:tcPr>
          <w:p w:rsidR="003177FF" w:rsidRPr="00AC5F5E" w:rsidRDefault="003177FF" w:rsidP="003177FF">
            <w:pPr>
              <w:jc w:val="both"/>
              <w:rPr>
                <w:rFonts w:ascii="GHEA Grapalat" w:hAnsi="GHEA Grapalat"/>
                <w:sz w:val="18"/>
                <w:szCs w:val="18"/>
                <w:shd w:val="clear" w:color="auto" w:fill="FFFFFF"/>
                <w:lang w:val="hy-AM"/>
              </w:rPr>
            </w:pPr>
            <w:r>
              <w:rPr>
                <w:rStyle w:val="Emphasis"/>
                <w:rFonts w:ascii="GHEA Grapalat" w:eastAsia="Times New Roman" w:hAnsi="GHEA Grapalat" w:cs="Arial"/>
                <w:sz w:val="20"/>
                <w:szCs w:val="20"/>
                <w:lang w:val="hy-AM"/>
              </w:rPr>
              <w:t xml:space="preserve">  Նախարարությունը  </w:t>
            </w:r>
            <w:r w:rsidRPr="00AC5F5E">
              <w:rPr>
                <w:rStyle w:val="Emphasis"/>
                <w:rFonts w:ascii="GHEA Grapalat" w:eastAsia="Times New Roman" w:hAnsi="GHEA Grapalat" w:cs="Arial"/>
                <w:sz w:val="20"/>
                <w:szCs w:val="20"/>
                <w:lang w:val="hy-AM"/>
              </w:rPr>
              <w:t>«Խորեոգրաֆիայի պետական թատրոն» ՊՈԱԿ-ի</w:t>
            </w:r>
            <w:r>
              <w:rPr>
                <w:rStyle w:val="Emphasis"/>
                <w:rFonts w:ascii="GHEA Grapalat" w:eastAsia="Times New Roman" w:hAnsi="GHEA Grapalat" w:cs="Arial"/>
                <w:sz w:val="20"/>
                <w:szCs w:val="20"/>
                <w:lang w:val="hy-AM"/>
              </w:rPr>
              <w:t xml:space="preserve"> հետ դրամաշնորհի պայմանագիրը կկնքի հարուցված քրեական գործի շրջանակներում դատական պրոցեսի վերջնական որոշումից հետո։</w:t>
            </w:r>
          </w:p>
        </w:tc>
      </w:tr>
    </w:tbl>
    <w:p w:rsidR="0063274F" w:rsidRDefault="000E568F" w:rsidP="0063274F">
      <w:pPr>
        <w:spacing w:after="0" w:line="276" w:lineRule="auto"/>
        <w:ind w:firstLine="709"/>
        <w:jc w:val="both"/>
        <w:rPr>
          <w:rFonts w:ascii="GHEA Grapalat" w:eastAsia="Times New Roman" w:hAnsi="GHEA Grapalat" w:cs="Times New Roman"/>
          <w:bCs/>
          <w:sz w:val="24"/>
          <w:szCs w:val="24"/>
          <w:lang w:val="hy-AM"/>
        </w:rPr>
      </w:pPr>
      <w:r w:rsidRPr="00C053D0">
        <w:rPr>
          <w:rFonts w:ascii="GHEA Grapalat" w:eastAsia="Times New Roman" w:hAnsi="GHEA Grapalat" w:cs="Times New Roman"/>
          <w:bCs/>
          <w:sz w:val="24"/>
          <w:szCs w:val="24"/>
          <w:lang w:val="hy-AM"/>
        </w:rPr>
        <w:t>2021թ. երեք ամիսների հաշվեքննության ընթացքում  արձանագրված թվով  1</w:t>
      </w:r>
      <w:r w:rsidR="00B0425D" w:rsidRPr="00C053D0">
        <w:rPr>
          <w:rFonts w:ascii="GHEA Grapalat" w:eastAsia="Times New Roman" w:hAnsi="GHEA Grapalat" w:cs="Times New Roman"/>
          <w:bCs/>
          <w:sz w:val="24"/>
          <w:szCs w:val="24"/>
          <w:lang w:val="hy-AM"/>
        </w:rPr>
        <w:t>3</w:t>
      </w:r>
      <w:r w:rsidRPr="00C053D0">
        <w:rPr>
          <w:rFonts w:ascii="GHEA Grapalat" w:eastAsia="Times New Roman" w:hAnsi="GHEA Grapalat" w:cs="Times New Roman"/>
          <w:bCs/>
          <w:sz w:val="24"/>
          <w:szCs w:val="24"/>
          <w:lang w:val="hy-AM"/>
        </w:rPr>
        <w:t xml:space="preserve"> անհամապատախանություններից և այլ փաստերից Նախարարությ</w:t>
      </w:r>
      <w:r w:rsidR="002B73A6" w:rsidRPr="00C053D0">
        <w:rPr>
          <w:rFonts w:ascii="GHEA Grapalat" w:eastAsia="Times New Roman" w:hAnsi="GHEA Grapalat" w:cs="Times New Roman"/>
          <w:bCs/>
          <w:sz w:val="24"/>
          <w:szCs w:val="24"/>
          <w:lang w:val="hy-AM"/>
        </w:rPr>
        <w:t>ան</w:t>
      </w:r>
      <w:r w:rsidRPr="00C053D0">
        <w:rPr>
          <w:rFonts w:ascii="GHEA Grapalat" w:eastAsia="Times New Roman" w:hAnsi="GHEA Grapalat" w:cs="Times New Roman"/>
          <w:bCs/>
          <w:sz w:val="24"/>
          <w:szCs w:val="24"/>
          <w:lang w:val="hy-AM"/>
        </w:rPr>
        <w:t xml:space="preserve"> </w:t>
      </w:r>
      <w:r w:rsidR="007D4071">
        <w:rPr>
          <w:rFonts w:ascii="GHEA Grapalat" w:eastAsia="Times New Roman" w:hAnsi="GHEA Grapalat" w:cs="Times New Roman"/>
          <w:bCs/>
          <w:sz w:val="24"/>
          <w:szCs w:val="24"/>
          <w:lang w:val="hy-AM"/>
        </w:rPr>
        <w:t xml:space="preserve">կողմից </w:t>
      </w:r>
      <w:r w:rsidR="002B73A6" w:rsidRPr="00C053D0">
        <w:rPr>
          <w:rFonts w:ascii="GHEA Grapalat" w:eastAsia="Times New Roman" w:hAnsi="GHEA Grapalat" w:cs="Times New Roman"/>
          <w:bCs/>
          <w:sz w:val="24"/>
          <w:szCs w:val="24"/>
          <w:lang w:val="hy-AM"/>
        </w:rPr>
        <w:t>ներկայաց</w:t>
      </w:r>
      <w:r w:rsidR="00552DD1">
        <w:rPr>
          <w:rFonts w:ascii="GHEA Grapalat" w:eastAsia="Times New Roman" w:hAnsi="GHEA Grapalat" w:cs="Times New Roman"/>
          <w:bCs/>
          <w:sz w:val="24"/>
          <w:szCs w:val="24"/>
          <w:lang w:val="hy-AM"/>
        </w:rPr>
        <w:t xml:space="preserve">ված </w:t>
      </w:r>
      <w:r w:rsidR="0005487F" w:rsidRPr="00C053D0">
        <w:rPr>
          <w:rFonts w:ascii="GHEA Grapalat" w:eastAsia="Times New Roman" w:hAnsi="GHEA Grapalat" w:cs="Times New Roman"/>
          <w:bCs/>
          <w:sz w:val="24"/>
          <w:szCs w:val="24"/>
          <w:lang w:val="hy-AM"/>
        </w:rPr>
        <w:t>առարկություններ</w:t>
      </w:r>
      <w:r w:rsidR="00552DD1">
        <w:rPr>
          <w:rFonts w:ascii="GHEA Grapalat" w:eastAsia="Times New Roman" w:hAnsi="GHEA Grapalat" w:cs="Times New Roman"/>
          <w:bCs/>
          <w:sz w:val="24"/>
          <w:szCs w:val="24"/>
          <w:lang w:val="hy-AM"/>
        </w:rPr>
        <w:t xml:space="preserve">ից թվով </w:t>
      </w:r>
      <w:r w:rsidR="0010039B">
        <w:rPr>
          <w:rFonts w:ascii="GHEA Grapalat" w:eastAsia="Times New Roman" w:hAnsi="GHEA Grapalat" w:cs="Times New Roman"/>
          <w:bCs/>
          <w:sz w:val="24"/>
          <w:szCs w:val="24"/>
          <w:lang w:val="hy-AM"/>
        </w:rPr>
        <w:t>3</w:t>
      </w:r>
      <w:r w:rsidR="00552DD1">
        <w:rPr>
          <w:rFonts w:ascii="GHEA Grapalat" w:eastAsia="Times New Roman" w:hAnsi="GHEA Grapalat" w:cs="Times New Roman"/>
          <w:bCs/>
          <w:sz w:val="24"/>
          <w:szCs w:val="24"/>
          <w:lang w:val="hy-AM"/>
        </w:rPr>
        <w:t>-ն ընդունվել է</w:t>
      </w:r>
      <w:r w:rsidRPr="00C053D0">
        <w:rPr>
          <w:rFonts w:ascii="GHEA Grapalat" w:eastAsia="Times New Roman" w:hAnsi="GHEA Grapalat" w:cs="Times New Roman"/>
          <w:bCs/>
          <w:sz w:val="24"/>
          <w:szCs w:val="24"/>
          <w:lang w:val="hy-AM"/>
        </w:rPr>
        <w:t>,</w:t>
      </w:r>
      <w:r w:rsidR="00817162">
        <w:rPr>
          <w:rFonts w:ascii="GHEA Grapalat" w:eastAsia="Times New Roman" w:hAnsi="GHEA Grapalat" w:cs="Times New Roman"/>
          <w:bCs/>
          <w:sz w:val="24"/>
          <w:szCs w:val="24"/>
          <w:lang w:val="hy-AM"/>
        </w:rPr>
        <w:t xml:space="preserve"> թվով 1-ն ընդունվել է մասամբ,</w:t>
      </w:r>
      <w:r w:rsidRPr="00C053D0">
        <w:rPr>
          <w:rFonts w:ascii="GHEA Grapalat" w:eastAsia="Times New Roman" w:hAnsi="GHEA Grapalat" w:cs="Times New Roman"/>
          <w:bCs/>
          <w:sz w:val="24"/>
          <w:szCs w:val="24"/>
          <w:lang w:val="hy-AM"/>
        </w:rPr>
        <w:t xml:space="preserve"> </w:t>
      </w:r>
      <w:r w:rsidRPr="002B73A6">
        <w:rPr>
          <w:rFonts w:ascii="GHEA Grapalat" w:eastAsia="Times New Roman" w:hAnsi="GHEA Grapalat" w:cs="Times New Roman"/>
          <w:bCs/>
          <w:sz w:val="24"/>
          <w:szCs w:val="24"/>
          <w:lang w:val="hy-AM"/>
        </w:rPr>
        <w:t xml:space="preserve">իսկ թվով </w:t>
      </w:r>
      <w:r w:rsidR="00817162">
        <w:rPr>
          <w:rFonts w:ascii="GHEA Grapalat" w:eastAsia="Times New Roman" w:hAnsi="GHEA Grapalat" w:cs="Times New Roman"/>
          <w:bCs/>
          <w:sz w:val="24"/>
          <w:szCs w:val="24"/>
          <w:lang w:val="hy-AM"/>
        </w:rPr>
        <w:t>9</w:t>
      </w:r>
      <w:r w:rsidRPr="002B73A6">
        <w:rPr>
          <w:rFonts w:ascii="GHEA Grapalat" w:eastAsia="Times New Roman" w:hAnsi="GHEA Grapalat" w:cs="Times New Roman"/>
          <w:bCs/>
          <w:sz w:val="24"/>
          <w:szCs w:val="24"/>
          <w:lang w:val="hy-AM"/>
        </w:rPr>
        <w:t xml:space="preserve">-ի մասով  </w:t>
      </w:r>
      <w:r w:rsidR="0010039B">
        <w:rPr>
          <w:rFonts w:ascii="GHEA Grapalat" w:eastAsia="Times New Roman" w:hAnsi="GHEA Grapalat" w:cs="Times New Roman"/>
          <w:bCs/>
          <w:sz w:val="24"/>
          <w:szCs w:val="24"/>
          <w:lang w:val="hy-AM"/>
        </w:rPr>
        <w:t>տրամադրվել</w:t>
      </w:r>
      <w:r w:rsidRPr="002B73A6">
        <w:rPr>
          <w:rFonts w:ascii="GHEA Grapalat" w:eastAsia="Times New Roman" w:hAnsi="GHEA Grapalat" w:cs="Times New Roman"/>
          <w:bCs/>
          <w:sz w:val="24"/>
          <w:szCs w:val="24"/>
          <w:lang w:val="hy-AM"/>
        </w:rPr>
        <w:t xml:space="preserve"> են պարզաբանումներ և բացատրություններ </w:t>
      </w:r>
      <w:r w:rsidR="0063274F" w:rsidRPr="002B73A6">
        <w:rPr>
          <w:rFonts w:ascii="GHEA Grapalat" w:eastAsia="Times New Roman" w:hAnsi="GHEA Grapalat" w:cs="Times New Roman"/>
          <w:bCs/>
          <w:sz w:val="24"/>
          <w:szCs w:val="24"/>
          <w:lang w:val="hy-AM"/>
        </w:rPr>
        <w:t>(Նախարարության 2021թ. հուլիսի 2</w:t>
      </w:r>
      <w:r w:rsidR="00941C42" w:rsidRPr="002B73A6">
        <w:rPr>
          <w:rFonts w:ascii="GHEA Grapalat" w:eastAsia="Times New Roman" w:hAnsi="GHEA Grapalat" w:cs="Times New Roman"/>
          <w:bCs/>
          <w:sz w:val="24"/>
          <w:szCs w:val="24"/>
          <w:lang w:val="hy-AM"/>
        </w:rPr>
        <w:t>3</w:t>
      </w:r>
      <w:r w:rsidR="0063274F" w:rsidRPr="002B73A6">
        <w:rPr>
          <w:rFonts w:ascii="GHEA Grapalat" w:eastAsia="Times New Roman" w:hAnsi="GHEA Grapalat" w:cs="Times New Roman"/>
          <w:bCs/>
          <w:sz w:val="24"/>
          <w:szCs w:val="24"/>
          <w:lang w:val="hy-AM"/>
        </w:rPr>
        <w:t>-ի թիվ 0</w:t>
      </w:r>
      <w:r w:rsidR="00923BE9" w:rsidRPr="002B73A6">
        <w:rPr>
          <w:rFonts w:ascii="GHEA Grapalat" w:eastAsia="Times New Roman" w:hAnsi="GHEA Grapalat" w:cs="Times New Roman"/>
          <w:bCs/>
          <w:sz w:val="24"/>
          <w:szCs w:val="24"/>
          <w:lang w:val="hy-AM"/>
        </w:rPr>
        <w:t>1/172/16001-</w:t>
      </w:r>
      <w:r w:rsidR="0063274F" w:rsidRPr="002B73A6">
        <w:rPr>
          <w:rFonts w:ascii="GHEA Grapalat" w:eastAsia="Times New Roman" w:hAnsi="GHEA Grapalat" w:cs="Times New Roman"/>
          <w:bCs/>
          <w:sz w:val="24"/>
          <w:szCs w:val="24"/>
          <w:lang w:val="hy-AM"/>
        </w:rPr>
        <w:t xml:space="preserve">20 գրությունը կցվում է)։  </w:t>
      </w:r>
    </w:p>
    <w:p w:rsidR="00C17F32" w:rsidRPr="00803221" w:rsidRDefault="00C17F32" w:rsidP="0063274F">
      <w:pPr>
        <w:spacing w:after="0" w:line="276" w:lineRule="auto"/>
        <w:ind w:firstLine="709"/>
        <w:jc w:val="both"/>
        <w:rPr>
          <w:rFonts w:ascii="GHEA Grapalat" w:eastAsia="Times New Roman" w:hAnsi="GHEA Grapalat" w:cs="Times New Roman"/>
          <w:bCs/>
          <w:sz w:val="24"/>
          <w:szCs w:val="24"/>
          <w:lang w:val="hy-AM"/>
        </w:rPr>
      </w:pPr>
    </w:p>
    <w:p w:rsidR="00756C41" w:rsidRDefault="00756C41" w:rsidP="00260AE3">
      <w:pPr>
        <w:tabs>
          <w:tab w:val="left" w:pos="993"/>
        </w:tabs>
        <w:spacing w:after="0" w:line="240" w:lineRule="auto"/>
        <w:ind w:left="142" w:firstLine="491"/>
        <w:jc w:val="center"/>
        <w:rPr>
          <w:rFonts w:ascii="GHEA Grapalat" w:hAnsi="GHEA Grapalat"/>
          <w:b/>
          <w:sz w:val="26"/>
          <w:szCs w:val="26"/>
          <w:shd w:val="clear" w:color="auto" w:fill="FFFFFF"/>
          <w:lang w:val="hy-AM"/>
        </w:rPr>
      </w:pPr>
    </w:p>
    <w:p w:rsidR="007C1718" w:rsidRPr="00C13326" w:rsidRDefault="00EE10CD" w:rsidP="00260AE3">
      <w:pPr>
        <w:tabs>
          <w:tab w:val="left" w:pos="993"/>
        </w:tabs>
        <w:spacing w:after="0" w:line="240" w:lineRule="auto"/>
        <w:ind w:left="142" w:firstLine="491"/>
        <w:jc w:val="center"/>
        <w:rPr>
          <w:rFonts w:ascii="GHEA Grapalat" w:hAnsi="GHEA Grapalat"/>
          <w:b/>
          <w:sz w:val="26"/>
          <w:szCs w:val="26"/>
          <w:shd w:val="clear" w:color="auto" w:fill="FFFFFF"/>
          <w:lang w:val="hy-AM"/>
        </w:rPr>
      </w:pPr>
      <w:r w:rsidRPr="00C13326">
        <w:rPr>
          <w:rFonts w:ascii="GHEA Grapalat" w:hAnsi="GHEA Grapalat"/>
          <w:b/>
          <w:sz w:val="26"/>
          <w:szCs w:val="26"/>
          <w:shd w:val="clear" w:color="auto" w:fill="FFFFFF"/>
          <w:lang w:val="hy-AM"/>
        </w:rPr>
        <w:lastRenderedPageBreak/>
        <w:t>9</w:t>
      </w:r>
      <w:r w:rsidR="007C1718" w:rsidRPr="00C13326">
        <w:rPr>
          <w:rFonts w:ascii="GHEA Grapalat" w:hAnsi="GHEA Grapalat"/>
          <w:b/>
          <w:sz w:val="26"/>
          <w:szCs w:val="26"/>
          <w:shd w:val="clear" w:color="auto" w:fill="FFFFFF"/>
          <w:lang w:val="hy-AM"/>
        </w:rPr>
        <w:t xml:space="preserve">. </w:t>
      </w:r>
      <w:r w:rsidR="00CF1E6F" w:rsidRPr="00C13326">
        <w:rPr>
          <w:rFonts w:ascii="GHEA Grapalat" w:hAnsi="GHEA Grapalat"/>
          <w:b/>
          <w:sz w:val="26"/>
          <w:szCs w:val="26"/>
          <w:shd w:val="clear" w:color="auto" w:fill="FFFFFF"/>
          <w:lang w:val="hy-AM"/>
        </w:rPr>
        <w:t xml:space="preserve"> </w:t>
      </w:r>
      <w:r w:rsidR="007C1718" w:rsidRPr="00C13326">
        <w:rPr>
          <w:rFonts w:ascii="GHEA Grapalat" w:hAnsi="GHEA Grapalat"/>
          <w:b/>
          <w:sz w:val="26"/>
          <w:szCs w:val="26"/>
          <w:shd w:val="clear" w:color="auto" w:fill="FFFFFF"/>
          <w:lang w:val="hy-AM"/>
        </w:rPr>
        <w:t>Ա Ռ Ա Ջ Ա Ր Կ ՈՒ Թ Յ ՈՒ Ն Ն Ե Ր</w:t>
      </w:r>
    </w:p>
    <w:p w:rsidR="00260AE3" w:rsidRPr="00610DC8" w:rsidRDefault="00260AE3" w:rsidP="00260AE3">
      <w:pPr>
        <w:tabs>
          <w:tab w:val="left" w:pos="993"/>
        </w:tabs>
        <w:spacing w:after="0" w:line="240" w:lineRule="auto"/>
        <w:ind w:left="142" w:firstLine="491"/>
        <w:jc w:val="center"/>
        <w:rPr>
          <w:rFonts w:ascii="GHEA Grapalat" w:hAnsi="GHEA Grapalat"/>
          <w:b/>
          <w:sz w:val="24"/>
          <w:szCs w:val="24"/>
          <w:shd w:val="clear" w:color="auto" w:fill="FFFFFF"/>
          <w:lang w:val="hy-AM"/>
        </w:rPr>
      </w:pPr>
    </w:p>
    <w:p w:rsidR="00AF78D9" w:rsidRPr="00610DC8" w:rsidRDefault="007C1718" w:rsidP="004F2902">
      <w:pPr>
        <w:shd w:val="clear" w:color="auto" w:fill="FFFFFF" w:themeFill="background1"/>
        <w:tabs>
          <w:tab w:val="left" w:pos="851"/>
        </w:tabs>
        <w:spacing w:after="0" w:line="276" w:lineRule="auto"/>
        <w:ind w:firstLine="426"/>
        <w:jc w:val="both"/>
        <w:rPr>
          <w:rFonts w:ascii="GHEA Grapalat" w:hAnsi="GHEA Grapalat"/>
          <w:sz w:val="24"/>
          <w:szCs w:val="24"/>
          <w:lang w:val="hy-AM"/>
        </w:rPr>
      </w:pPr>
      <w:r w:rsidRPr="00610DC8">
        <w:rPr>
          <w:rFonts w:ascii="GHEA Grapalat" w:hAnsi="GHEA Grapalat"/>
          <w:sz w:val="24"/>
          <w:szCs w:val="24"/>
          <w:lang w:val="hy-AM"/>
        </w:rPr>
        <w:tab/>
        <w:t>Առաջարկվում է Նախարարությանը</w:t>
      </w:r>
      <w:r w:rsidR="00AF78D9" w:rsidRPr="00610DC8">
        <w:rPr>
          <w:rFonts w:ascii="MS Mincho" w:eastAsia="MS Mincho" w:hAnsi="MS Mincho" w:cs="MS Mincho" w:hint="eastAsia"/>
          <w:sz w:val="24"/>
          <w:szCs w:val="24"/>
          <w:lang w:val="hy-AM"/>
        </w:rPr>
        <w:t>․</w:t>
      </w:r>
      <w:r w:rsidRPr="00610DC8">
        <w:rPr>
          <w:rFonts w:ascii="GHEA Grapalat" w:hAnsi="GHEA Grapalat"/>
          <w:sz w:val="24"/>
          <w:szCs w:val="24"/>
          <w:lang w:val="hy-AM"/>
        </w:rPr>
        <w:t xml:space="preserve"> </w:t>
      </w:r>
    </w:p>
    <w:p w:rsidR="008D2F9D" w:rsidRPr="00610DC8" w:rsidRDefault="004126C3" w:rsidP="00B02BF5">
      <w:pPr>
        <w:shd w:val="clear" w:color="auto" w:fill="FFFFFF" w:themeFill="background1"/>
        <w:tabs>
          <w:tab w:val="left" w:pos="851"/>
        </w:tabs>
        <w:spacing w:after="0" w:line="276" w:lineRule="auto"/>
        <w:ind w:firstLine="426"/>
        <w:jc w:val="both"/>
        <w:rPr>
          <w:rFonts w:ascii="GHEA Grapalat" w:eastAsia="Calibri" w:hAnsi="GHEA Grapalat" w:cs="Arial"/>
          <w:sz w:val="24"/>
          <w:szCs w:val="24"/>
          <w:lang w:val="hy-AM"/>
        </w:rPr>
      </w:pPr>
      <w:r w:rsidRPr="00610DC8">
        <w:rPr>
          <w:rFonts w:ascii="GHEA Grapalat" w:eastAsia="Calibri" w:hAnsi="GHEA Grapalat" w:cs="Arial"/>
          <w:sz w:val="24"/>
          <w:szCs w:val="24"/>
          <w:lang w:val="hy-AM"/>
        </w:rPr>
        <w:t>9</w:t>
      </w:r>
      <w:r w:rsidRPr="00610DC8">
        <w:rPr>
          <w:rFonts w:ascii="MS Mincho" w:eastAsia="MS Mincho" w:hAnsi="MS Mincho" w:cs="MS Mincho" w:hint="eastAsia"/>
          <w:sz w:val="24"/>
          <w:szCs w:val="24"/>
          <w:lang w:val="hy-AM"/>
        </w:rPr>
        <w:t>․</w:t>
      </w:r>
      <w:r w:rsidRPr="00610DC8">
        <w:rPr>
          <w:rFonts w:ascii="GHEA Grapalat" w:eastAsia="Calibri" w:hAnsi="GHEA Grapalat" w:cs="Arial"/>
          <w:sz w:val="24"/>
          <w:szCs w:val="24"/>
          <w:lang w:val="hy-AM"/>
        </w:rPr>
        <w:t xml:space="preserve">1 </w:t>
      </w:r>
      <w:r w:rsidR="00B02BF5">
        <w:rPr>
          <w:rFonts w:ascii="GHEA Grapalat" w:eastAsia="Calibri" w:hAnsi="GHEA Grapalat" w:cs="Arial"/>
          <w:sz w:val="24"/>
          <w:szCs w:val="24"/>
          <w:lang w:val="hy-AM"/>
        </w:rPr>
        <w:t>Առկա գործիքակազմերով սահմանել այնպիսի վերահսկողական մեխանիզմներ, որոնց կիրառմամբ կբացառվեն գնումների գործընթացներ</w:t>
      </w:r>
      <w:r w:rsidR="008413C0">
        <w:rPr>
          <w:rFonts w:ascii="GHEA Grapalat" w:eastAsia="Calibri" w:hAnsi="GHEA Grapalat" w:cs="Arial"/>
          <w:sz w:val="24"/>
          <w:szCs w:val="24"/>
          <w:lang w:val="hy-AM"/>
        </w:rPr>
        <w:t>ը կանոնակարգող իրավական ակտերի պահանջների հետ հնարավոր անհամապատասխանությունները։</w:t>
      </w:r>
      <w:r w:rsidR="000C3572">
        <w:rPr>
          <w:rFonts w:ascii="GHEA Grapalat" w:eastAsia="Calibri" w:hAnsi="GHEA Grapalat" w:cs="Arial"/>
          <w:sz w:val="24"/>
          <w:szCs w:val="24"/>
          <w:lang w:val="hy-AM"/>
        </w:rPr>
        <w:t xml:space="preserve"> </w:t>
      </w:r>
      <w:r w:rsidR="00B02BF5">
        <w:rPr>
          <w:rFonts w:ascii="GHEA Grapalat" w:eastAsia="Calibri" w:hAnsi="GHEA Grapalat" w:cs="Arial"/>
          <w:sz w:val="24"/>
          <w:szCs w:val="24"/>
          <w:lang w:val="hy-AM"/>
        </w:rPr>
        <w:t xml:space="preserve">  </w:t>
      </w:r>
    </w:p>
    <w:p w:rsidR="00677217" w:rsidRPr="00610DC8" w:rsidRDefault="00EE10CD" w:rsidP="00A76516">
      <w:pPr>
        <w:shd w:val="clear" w:color="auto" w:fill="FFFFFF" w:themeFill="background1"/>
        <w:tabs>
          <w:tab w:val="left" w:pos="993"/>
        </w:tabs>
        <w:spacing w:after="0" w:line="276" w:lineRule="auto"/>
        <w:ind w:firstLine="426"/>
        <w:jc w:val="both"/>
        <w:rPr>
          <w:rFonts w:ascii="GHEA Grapalat" w:eastAsia="Calibri" w:hAnsi="GHEA Grapalat" w:cs="Arial"/>
          <w:sz w:val="24"/>
          <w:szCs w:val="24"/>
          <w:lang w:val="hy-AM"/>
        </w:rPr>
      </w:pPr>
      <w:r w:rsidRPr="00610DC8">
        <w:rPr>
          <w:rFonts w:ascii="GHEA Grapalat" w:eastAsia="Calibri" w:hAnsi="GHEA Grapalat" w:cs="Arial"/>
          <w:sz w:val="24"/>
          <w:szCs w:val="24"/>
          <w:lang w:val="hy-AM"/>
        </w:rPr>
        <w:t>9</w:t>
      </w:r>
      <w:r w:rsidR="00677217" w:rsidRPr="00610DC8">
        <w:rPr>
          <w:rFonts w:ascii="MS Mincho" w:eastAsia="MS Mincho" w:hAnsi="MS Mincho" w:cs="MS Mincho" w:hint="eastAsia"/>
          <w:sz w:val="24"/>
          <w:szCs w:val="24"/>
          <w:lang w:val="hy-AM"/>
        </w:rPr>
        <w:t>․</w:t>
      </w:r>
      <w:r w:rsidR="00B02BF5">
        <w:rPr>
          <w:rFonts w:ascii="GHEA Grapalat" w:eastAsia="Calibri" w:hAnsi="GHEA Grapalat" w:cs="Arial"/>
          <w:sz w:val="24"/>
          <w:szCs w:val="24"/>
          <w:lang w:val="hy-AM"/>
        </w:rPr>
        <w:t>2</w:t>
      </w:r>
      <w:r w:rsidR="00677217" w:rsidRPr="00610DC8">
        <w:rPr>
          <w:rFonts w:ascii="GHEA Grapalat" w:eastAsia="Calibri" w:hAnsi="GHEA Grapalat" w:cs="Arial"/>
          <w:sz w:val="24"/>
          <w:szCs w:val="24"/>
          <w:lang w:val="hy-AM"/>
        </w:rPr>
        <w:t xml:space="preserve">  </w:t>
      </w:r>
      <w:r w:rsidR="00677217" w:rsidRPr="00610DC8">
        <w:rPr>
          <w:rFonts w:ascii="GHEA Grapalat" w:hAnsi="GHEA Grapalat"/>
          <w:sz w:val="24"/>
          <w:szCs w:val="24"/>
          <w:lang w:val="hy-AM"/>
        </w:rPr>
        <w:t xml:space="preserve">Հսկողություն սահմանել ՀՀ հաշվեքննիչ պալատին տրամադրվող տեղեկատվության վրա, մասնավորապես՝ ժամկետների, ամբողջականության, լիարժեքության, պահանջված ձևաչափերին համապատասխանության և ճշգրտության առումներով։  </w:t>
      </w:r>
    </w:p>
    <w:p w:rsidR="00C33938" w:rsidRPr="00610DC8" w:rsidRDefault="00EE10CD" w:rsidP="00A76516">
      <w:pPr>
        <w:shd w:val="clear" w:color="auto" w:fill="FFFFFF" w:themeFill="background1"/>
        <w:tabs>
          <w:tab w:val="left" w:pos="993"/>
        </w:tabs>
        <w:spacing w:after="0" w:line="276" w:lineRule="auto"/>
        <w:ind w:firstLine="426"/>
        <w:jc w:val="both"/>
        <w:rPr>
          <w:rFonts w:ascii="GHEA Grapalat" w:hAnsi="GHEA Grapalat"/>
          <w:sz w:val="24"/>
          <w:szCs w:val="24"/>
          <w:lang w:val="hy-AM"/>
        </w:rPr>
      </w:pPr>
      <w:r w:rsidRPr="00610DC8">
        <w:rPr>
          <w:rFonts w:ascii="GHEA Grapalat" w:eastAsia="Calibri" w:hAnsi="GHEA Grapalat" w:cs="Arial"/>
          <w:sz w:val="24"/>
          <w:szCs w:val="24"/>
          <w:lang w:val="hy-AM"/>
        </w:rPr>
        <w:t>9</w:t>
      </w:r>
      <w:r w:rsidR="00C4609A" w:rsidRPr="00610DC8">
        <w:rPr>
          <w:rFonts w:ascii="MS Mincho" w:eastAsia="MS Mincho" w:hAnsi="MS Mincho" w:cs="MS Mincho" w:hint="eastAsia"/>
          <w:sz w:val="24"/>
          <w:szCs w:val="24"/>
          <w:lang w:val="hy-AM"/>
        </w:rPr>
        <w:t>․</w:t>
      </w:r>
      <w:r w:rsidR="00B02BF5">
        <w:rPr>
          <w:rFonts w:ascii="GHEA Grapalat" w:eastAsia="Calibri" w:hAnsi="GHEA Grapalat" w:cs="Arial"/>
          <w:sz w:val="24"/>
          <w:szCs w:val="24"/>
          <w:lang w:val="hy-AM"/>
        </w:rPr>
        <w:t>3</w:t>
      </w:r>
      <w:r w:rsidR="0064629B" w:rsidRPr="00610DC8">
        <w:rPr>
          <w:rFonts w:ascii="GHEA Grapalat" w:eastAsia="Calibri" w:hAnsi="GHEA Grapalat" w:cs="Arial"/>
          <w:sz w:val="24"/>
          <w:szCs w:val="24"/>
          <w:lang w:val="hy-AM"/>
        </w:rPr>
        <w:t xml:space="preserve">  </w:t>
      </w:r>
      <w:r w:rsidR="00677217" w:rsidRPr="00610DC8">
        <w:rPr>
          <w:rFonts w:ascii="GHEA Grapalat" w:hAnsi="GHEA Grapalat"/>
          <w:sz w:val="24"/>
          <w:szCs w:val="24"/>
          <w:lang w:val="hy-AM"/>
        </w:rPr>
        <w:t>Ներքին վերահսկողության արդյունավետությունը բարձրացնելու նպատակով միջոցառումներ ձեռնարկել Նախարարության կողմից ՀՀ ֆինանսների նախարարության շտեմարաններ փոխանցվող տեղեկատվության ամփոփագրերի և ՀՀ հաշվեքննիչ պալատին տրամադրվող տվյալների անալիտիկ և սինթետիկ  մակարդակների ճշգրտության</w:t>
      </w:r>
      <w:r w:rsidR="00C33938" w:rsidRPr="00610DC8">
        <w:rPr>
          <w:rFonts w:ascii="GHEA Grapalat" w:hAnsi="GHEA Grapalat"/>
          <w:sz w:val="24"/>
          <w:szCs w:val="24"/>
          <w:lang w:val="hy-AM"/>
        </w:rPr>
        <w:t xml:space="preserve"> ապահովման վրա։</w:t>
      </w:r>
      <w:r w:rsidR="000479FB" w:rsidRPr="00610DC8">
        <w:rPr>
          <w:rFonts w:ascii="GHEA Grapalat" w:hAnsi="GHEA Grapalat"/>
          <w:sz w:val="24"/>
          <w:szCs w:val="24"/>
          <w:lang w:val="hy-AM"/>
        </w:rPr>
        <w:t xml:space="preserve"> </w:t>
      </w:r>
    </w:p>
    <w:p w:rsidR="009F003F" w:rsidRPr="00610DC8" w:rsidRDefault="00156B96" w:rsidP="00A76516">
      <w:pPr>
        <w:shd w:val="clear" w:color="auto" w:fill="FFFFFF" w:themeFill="background1"/>
        <w:tabs>
          <w:tab w:val="left" w:pos="993"/>
        </w:tabs>
        <w:spacing w:after="0" w:line="276" w:lineRule="auto"/>
        <w:ind w:firstLine="426"/>
        <w:jc w:val="both"/>
        <w:rPr>
          <w:rFonts w:ascii="GHEA Grapalat" w:hAnsi="GHEA Grapalat"/>
          <w:sz w:val="24"/>
          <w:szCs w:val="24"/>
          <w:lang w:val="hy-AM"/>
        </w:rPr>
      </w:pPr>
      <w:r w:rsidRPr="00610DC8">
        <w:rPr>
          <w:rFonts w:ascii="GHEA Grapalat" w:hAnsi="GHEA Grapalat"/>
          <w:sz w:val="24"/>
          <w:szCs w:val="24"/>
          <w:lang w:val="hy-AM"/>
        </w:rPr>
        <w:t xml:space="preserve"> </w:t>
      </w:r>
      <w:r w:rsidR="00EE10CD" w:rsidRPr="00610DC8">
        <w:rPr>
          <w:rFonts w:ascii="GHEA Grapalat" w:eastAsia="Calibri" w:hAnsi="GHEA Grapalat" w:cs="Arial"/>
          <w:sz w:val="24"/>
          <w:szCs w:val="24"/>
          <w:lang w:val="hy-AM"/>
        </w:rPr>
        <w:t>9</w:t>
      </w:r>
      <w:r w:rsidR="00C33938" w:rsidRPr="00610DC8">
        <w:rPr>
          <w:rFonts w:ascii="MS Mincho" w:eastAsia="MS Mincho" w:hAnsi="MS Mincho" w:cs="MS Mincho" w:hint="eastAsia"/>
          <w:sz w:val="24"/>
          <w:szCs w:val="24"/>
          <w:lang w:val="hy-AM"/>
        </w:rPr>
        <w:t>․</w:t>
      </w:r>
      <w:r w:rsidR="00B02BF5">
        <w:rPr>
          <w:rFonts w:ascii="GHEA Grapalat" w:eastAsia="Calibri" w:hAnsi="GHEA Grapalat" w:cs="Arial"/>
          <w:sz w:val="24"/>
          <w:szCs w:val="24"/>
          <w:lang w:val="hy-AM"/>
        </w:rPr>
        <w:t>4</w:t>
      </w:r>
      <w:r w:rsidR="00C33938" w:rsidRPr="00610DC8">
        <w:rPr>
          <w:rFonts w:ascii="GHEA Grapalat" w:eastAsia="Calibri" w:hAnsi="GHEA Grapalat" w:cs="Arial"/>
          <w:sz w:val="24"/>
          <w:szCs w:val="24"/>
          <w:lang w:val="hy-AM"/>
        </w:rPr>
        <w:t xml:space="preserve">  </w:t>
      </w:r>
      <w:r w:rsidR="00C33938" w:rsidRPr="00610DC8">
        <w:rPr>
          <w:rFonts w:ascii="GHEA Grapalat" w:hAnsi="GHEA Grapalat"/>
          <w:sz w:val="24"/>
          <w:szCs w:val="24"/>
          <w:lang w:val="hy-AM"/>
        </w:rPr>
        <w:t xml:space="preserve">Միջոցառումներ ձեռնարկել և </w:t>
      </w:r>
      <w:r w:rsidR="000827F6" w:rsidRPr="00610DC8">
        <w:rPr>
          <w:rFonts w:ascii="GHEA Grapalat" w:hAnsi="GHEA Grapalat"/>
          <w:sz w:val="24"/>
          <w:szCs w:val="24"/>
          <w:lang w:val="hy-AM"/>
        </w:rPr>
        <w:t xml:space="preserve">ՀՀ կառավարություն </w:t>
      </w:r>
      <w:r w:rsidR="00C33938" w:rsidRPr="00610DC8">
        <w:rPr>
          <w:rFonts w:ascii="GHEA Grapalat" w:hAnsi="GHEA Grapalat"/>
          <w:sz w:val="24"/>
          <w:szCs w:val="24"/>
          <w:lang w:val="hy-AM"/>
        </w:rPr>
        <w:t>առաջարկություններ ներկայացնել Ծրագիր 1-ի և Ծրագիր 2-ի համար տարեկան ֆինանսավորումների համար բազային իրավական ակտեր</w:t>
      </w:r>
      <w:r w:rsidR="00A80036" w:rsidRPr="00610DC8">
        <w:rPr>
          <w:rFonts w:ascii="GHEA Grapalat" w:hAnsi="GHEA Grapalat"/>
          <w:sz w:val="24"/>
          <w:szCs w:val="24"/>
          <w:lang w:val="hy-AM"/>
        </w:rPr>
        <w:t xml:space="preserve"> ստեղծելու</w:t>
      </w:r>
      <w:r w:rsidR="00C33938" w:rsidRPr="00610DC8">
        <w:rPr>
          <w:rFonts w:ascii="GHEA Grapalat" w:hAnsi="GHEA Grapalat"/>
          <w:sz w:val="24"/>
          <w:szCs w:val="24"/>
          <w:lang w:val="hy-AM"/>
        </w:rPr>
        <w:t>, նորմեր և գործակիցներ ս</w:t>
      </w:r>
      <w:r w:rsidR="00A80036" w:rsidRPr="00610DC8">
        <w:rPr>
          <w:rFonts w:ascii="GHEA Grapalat" w:hAnsi="GHEA Grapalat"/>
          <w:sz w:val="24"/>
          <w:szCs w:val="24"/>
          <w:lang w:val="hy-AM"/>
        </w:rPr>
        <w:t>ահմանելու</w:t>
      </w:r>
      <w:r w:rsidR="00C33938" w:rsidRPr="00610DC8">
        <w:rPr>
          <w:rFonts w:ascii="GHEA Grapalat" w:hAnsi="GHEA Grapalat"/>
          <w:sz w:val="24"/>
          <w:szCs w:val="24"/>
          <w:lang w:val="hy-AM"/>
        </w:rPr>
        <w:t xml:space="preserve"> ուղղությամբ։</w:t>
      </w:r>
    </w:p>
    <w:p w:rsidR="007C1718" w:rsidRPr="00610DC8" w:rsidRDefault="00EE10CD" w:rsidP="00A76516">
      <w:pPr>
        <w:tabs>
          <w:tab w:val="left" w:pos="567"/>
        </w:tabs>
        <w:spacing w:after="0" w:line="276" w:lineRule="auto"/>
        <w:ind w:firstLine="426"/>
        <w:jc w:val="both"/>
        <w:rPr>
          <w:rFonts w:ascii="GHEA Grapalat" w:hAnsi="GHEA Grapalat"/>
          <w:sz w:val="24"/>
          <w:szCs w:val="24"/>
          <w:lang w:val="hy-AM"/>
        </w:rPr>
      </w:pPr>
      <w:r w:rsidRPr="00610DC8">
        <w:rPr>
          <w:rFonts w:ascii="GHEA Grapalat" w:eastAsia="Calibri" w:hAnsi="GHEA Grapalat" w:cs="Arial"/>
          <w:sz w:val="24"/>
          <w:szCs w:val="24"/>
          <w:lang w:val="hy-AM"/>
        </w:rPr>
        <w:t>9</w:t>
      </w:r>
      <w:r w:rsidR="007C1718" w:rsidRPr="00610DC8">
        <w:rPr>
          <w:rFonts w:ascii="MS Mincho" w:eastAsia="MS Mincho" w:hAnsi="MS Mincho" w:cs="MS Mincho" w:hint="eastAsia"/>
          <w:sz w:val="24"/>
          <w:szCs w:val="24"/>
          <w:lang w:val="hy-AM"/>
        </w:rPr>
        <w:t>․</w:t>
      </w:r>
      <w:r w:rsidR="00B02BF5">
        <w:rPr>
          <w:rFonts w:ascii="GHEA Grapalat" w:eastAsia="Calibri" w:hAnsi="GHEA Grapalat" w:cs="Arial"/>
          <w:sz w:val="24"/>
          <w:szCs w:val="24"/>
          <w:lang w:val="hy-AM"/>
        </w:rPr>
        <w:t>5</w:t>
      </w:r>
      <w:r w:rsidR="000D717E" w:rsidRPr="00610DC8">
        <w:rPr>
          <w:rFonts w:ascii="GHEA Grapalat" w:eastAsia="Calibri" w:hAnsi="GHEA Grapalat" w:cs="Arial"/>
          <w:sz w:val="24"/>
          <w:szCs w:val="24"/>
          <w:lang w:val="hy-AM"/>
        </w:rPr>
        <w:t xml:space="preserve"> </w:t>
      </w:r>
      <w:r w:rsidR="000D08E5" w:rsidRPr="00610DC8">
        <w:rPr>
          <w:rFonts w:ascii="GHEA Grapalat" w:eastAsia="Calibri" w:hAnsi="GHEA Grapalat" w:cs="Arial"/>
          <w:sz w:val="24"/>
          <w:szCs w:val="24"/>
          <w:lang w:val="hy-AM"/>
        </w:rPr>
        <w:t xml:space="preserve"> </w:t>
      </w:r>
      <w:r w:rsidR="007C1718" w:rsidRPr="00610DC8">
        <w:rPr>
          <w:rFonts w:ascii="GHEA Grapalat" w:hAnsi="GHEA Grapalat" w:cs="Arial"/>
          <w:sz w:val="24"/>
          <w:szCs w:val="24"/>
          <w:shd w:val="clear" w:color="auto" w:fill="FFFFFF"/>
          <w:lang w:val="hy-AM"/>
        </w:rPr>
        <w:t>Ընթացիկ</w:t>
      </w:r>
      <w:r w:rsidR="007C1718" w:rsidRPr="00610DC8">
        <w:rPr>
          <w:rFonts w:ascii="GHEA Grapalat" w:hAnsi="GHEA Grapalat"/>
          <w:sz w:val="24"/>
          <w:szCs w:val="24"/>
          <w:shd w:val="clear" w:color="auto" w:fill="FFFFFF"/>
          <w:lang w:val="hy-AM"/>
        </w:rPr>
        <w:t xml:space="preserve"> եզրակացությունում ներկայացված վերոնշյալ առաջարկությունների հիման վրա մշակել և հաստատել միջոցառումների ծրագիր, որը կպարունակի յուրաքանչյուր միջոցառման համար պատասխանատու ստորաբաժանումներ և միջոցառման կատարման ժամանակացույց։</w:t>
      </w:r>
    </w:p>
    <w:p w:rsidR="001D5C17" w:rsidRDefault="001D5C17" w:rsidP="00A76516">
      <w:pPr>
        <w:tabs>
          <w:tab w:val="left" w:pos="993"/>
        </w:tabs>
        <w:spacing w:after="0" w:line="276" w:lineRule="auto"/>
        <w:ind w:left="142" w:firstLine="426"/>
        <w:jc w:val="center"/>
        <w:rPr>
          <w:rFonts w:ascii="GHEA Grapalat" w:hAnsi="GHEA Grapalat"/>
          <w:sz w:val="24"/>
          <w:szCs w:val="24"/>
          <w:shd w:val="clear" w:color="auto" w:fill="FFFFFF"/>
          <w:lang w:val="hy-AM"/>
        </w:rPr>
      </w:pPr>
    </w:p>
    <w:sectPr w:rsidR="001D5C17" w:rsidSect="00777A20">
      <w:headerReference w:type="default" r:id="rId9"/>
      <w:footerReference w:type="default" r:id="rId10"/>
      <w:pgSz w:w="11909" w:h="16834" w:code="9"/>
      <w:pgMar w:top="1135" w:right="994" w:bottom="1304" w:left="1304" w:header="720" w:footer="365"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A4C" w:rsidRDefault="009F1A4C" w:rsidP="00701F8C">
      <w:pPr>
        <w:spacing w:after="0" w:line="240" w:lineRule="auto"/>
      </w:pPr>
      <w:r>
        <w:separator/>
      </w:r>
    </w:p>
  </w:endnote>
  <w:endnote w:type="continuationSeparator" w:id="0">
    <w:p w:rsidR="009F1A4C" w:rsidRDefault="009F1A4C" w:rsidP="00701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n AMU">
    <w:altName w:val="Arial Unicode MS"/>
    <w:charset w:val="CC"/>
    <w:family w:val="auto"/>
    <w:pitch w:val="variable"/>
    <w:sig w:usb0="A1002EAF" w:usb1="5000000A" w:usb2="00000000"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82" w:type="pct"/>
      <w:tblCellMar>
        <w:left w:w="0" w:type="dxa"/>
        <w:right w:w="0" w:type="dxa"/>
      </w:tblCellMar>
      <w:tblLook w:val="04A0" w:firstRow="1" w:lastRow="0" w:firstColumn="1" w:lastColumn="0" w:noHBand="0" w:noVBand="1"/>
    </w:tblPr>
    <w:tblGrid>
      <w:gridCol w:w="6663"/>
      <w:gridCol w:w="2236"/>
      <w:gridCol w:w="1062"/>
    </w:tblGrid>
    <w:tr w:rsidR="003F0B87" w:rsidTr="00856F67">
      <w:trPr>
        <w:trHeight w:val="750"/>
      </w:trPr>
      <w:tc>
        <w:tcPr>
          <w:tcW w:w="3383" w:type="pct"/>
        </w:tcPr>
        <w:p w:rsidR="003F0B87" w:rsidRPr="00856F67" w:rsidRDefault="009F1A4C" w:rsidP="006D4B59">
          <w:pPr>
            <w:pStyle w:val="Footer"/>
            <w:tabs>
              <w:tab w:val="clear" w:pos="4680"/>
              <w:tab w:val="clear" w:pos="9360"/>
            </w:tabs>
            <w:rPr>
              <w:caps/>
              <w:color w:val="5B9BD5" w:themeColor="accent1"/>
            </w:rPr>
          </w:pPr>
          <w:sdt>
            <w:sdtPr>
              <w:rPr>
                <w:caps/>
                <w:color w:val="5B9BD5" w:themeColor="accent1"/>
              </w:rPr>
              <w:alias w:val="Title"/>
              <w:tag w:val=""/>
              <w:id w:val="-1065563035"/>
              <w:placeholder>
                <w:docPart w:val="E054BE1B388841F0BEC3BFAC06EDD12E"/>
              </w:placeholder>
              <w:dataBinding w:prefixMappings="xmlns:ns0='http://purl.org/dc/elements/1.1/' xmlns:ns1='http://schemas.openxmlformats.org/package/2006/metadata/core-properties' " w:xpath="/ns1:coreProperties[1]/ns0:title[1]" w:storeItemID="{6C3C8BC8-F283-45AE-878A-BAB7291924A1}"/>
              <w:text/>
            </w:sdtPr>
            <w:sdtEndPr/>
            <w:sdtContent>
              <w:r w:rsidR="003F0B87" w:rsidRPr="00856F67">
                <w:rPr>
                  <w:rFonts w:ascii="Sylfaen" w:hAnsi="Sylfaen"/>
                  <w:caps/>
                  <w:color w:val="5B9BD5" w:themeColor="accent1"/>
                  <w:lang w:val="hy-AM"/>
                </w:rPr>
                <w:t>ՀՀ ՀԱՇՎԵՔՆՆԻՉ ՊԱԼԱՏԻ ԸՆԹԱՑԻԿ ԵԶՐԱԿԱՑՈւԹՅՈՒՆ</w:t>
              </w:r>
            </w:sdtContent>
          </w:sdt>
        </w:p>
      </w:tc>
      <w:tc>
        <w:tcPr>
          <w:tcW w:w="1161" w:type="pct"/>
        </w:tcPr>
        <w:p w:rsidR="003F0B87" w:rsidRDefault="003F0B87">
          <w:pPr>
            <w:pStyle w:val="Footer"/>
            <w:tabs>
              <w:tab w:val="clear" w:pos="4680"/>
              <w:tab w:val="clear" w:pos="9360"/>
            </w:tabs>
            <w:rPr>
              <w:caps/>
              <w:color w:val="5B9BD5" w:themeColor="accent1"/>
              <w:sz w:val="18"/>
              <w:szCs w:val="18"/>
            </w:rPr>
          </w:pPr>
        </w:p>
      </w:tc>
      <w:tc>
        <w:tcPr>
          <w:tcW w:w="456" w:type="pct"/>
        </w:tcPr>
        <w:p w:rsidR="003F0B87" w:rsidRPr="00856F67" w:rsidRDefault="003F0B87" w:rsidP="00D0406C">
          <w:pPr>
            <w:pStyle w:val="Footer"/>
            <w:tabs>
              <w:tab w:val="clear" w:pos="4680"/>
              <w:tab w:val="clear" w:pos="9360"/>
            </w:tabs>
            <w:jc w:val="right"/>
            <w:rPr>
              <w:caps/>
              <w:color w:val="5B9BD5" w:themeColor="accent1"/>
            </w:rPr>
          </w:pPr>
          <w:r>
            <w:rPr>
              <w:caps/>
              <w:color w:val="5B9BD5" w:themeColor="accent1"/>
            </w:rPr>
            <w:t>21</w:t>
          </w:r>
          <w:r w:rsidRPr="00856F67">
            <w:rPr>
              <w:caps/>
              <w:color w:val="5B9BD5" w:themeColor="accent1"/>
            </w:rPr>
            <w:t>/</w:t>
          </w:r>
          <w:r>
            <w:rPr>
              <w:caps/>
              <w:color w:val="5B9BD5" w:themeColor="accent1"/>
            </w:rPr>
            <w:t>12</w:t>
          </w:r>
          <w:r w:rsidRPr="00856F67">
            <w:rPr>
              <w:caps/>
              <w:color w:val="5B9BD5" w:themeColor="accent1"/>
            </w:rPr>
            <w:t>/2020</w:t>
          </w:r>
        </w:p>
      </w:tc>
    </w:tr>
  </w:tbl>
  <w:p w:rsidR="003F0B87" w:rsidRDefault="003F0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A4C" w:rsidRDefault="009F1A4C" w:rsidP="00701F8C">
      <w:pPr>
        <w:spacing w:after="0" w:line="240" w:lineRule="auto"/>
      </w:pPr>
      <w:r>
        <w:separator/>
      </w:r>
    </w:p>
  </w:footnote>
  <w:footnote w:type="continuationSeparator" w:id="0">
    <w:p w:rsidR="009F1A4C" w:rsidRDefault="009F1A4C" w:rsidP="00701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386983"/>
      <w:docPartObj>
        <w:docPartGallery w:val="Page Numbers (Top of Page)"/>
        <w:docPartUnique/>
      </w:docPartObj>
    </w:sdtPr>
    <w:sdtEndPr/>
    <w:sdtContent>
      <w:p w:rsidR="003F0B87" w:rsidRDefault="003F0B87">
        <w:pPr>
          <w:pStyle w:val="Header"/>
          <w:ind w:right="-864"/>
          <w:jc w:val="right"/>
        </w:pPr>
        <w:r>
          <w:rPr>
            <w:noProof/>
            <w:lang w:val="en-GB" w:eastAsia="en-GB"/>
          </w:rPr>
          <mc:AlternateContent>
            <mc:Choice Requires="wpg">
              <w:drawing>
                <wp:inline distT="0" distB="0" distL="0" distR="0">
                  <wp:extent cx="518160" cy="187960"/>
                  <wp:effectExtent l="0" t="0" r="15240" b="2159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187960"/>
                            <a:chOff x="-298" y="691"/>
                            <a:chExt cx="816" cy="296"/>
                          </a:xfrm>
                        </wpg:grpSpPr>
                        <wps:wsp>
                          <wps:cNvPr id="3" name="AutoShape 43"/>
                          <wps:cNvSpPr>
                            <a:spLocks noChangeArrowheads="1"/>
                          </wps:cNvSpPr>
                          <wps:spPr bwMode="auto">
                            <a:xfrm rot="16200000">
                              <a:off x="-50" y="443"/>
                              <a:ext cx="296" cy="792"/>
                            </a:xfrm>
                            <a:prstGeom prst="roundRect">
                              <a:avLst>
                                <a:gd name="adj" fmla="val 16667"/>
                              </a:avLst>
                            </a:prstGeom>
                            <a:solidFill>
                              <a:schemeClr val="accent5">
                                <a:lumMod val="75000"/>
                              </a:schemeClr>
                            </a:solidFill>
                            <a:ln w="9525">
                              <a:solidFill>
                                <a:srgbClr val="E4BE84"/>
                              </a:solidFill>
                              <a:round/>
                              <a:headEnd/>
                              <a:tailEnd/>
                            </a:ln>
                          </wps:spPr>
                          <wps:bodyPr rot="0" vert="horz" wrap="square" lIns="91440" tIns="45720" rIns="91440" bIns="45720" anchor="t" anchorCtr="0" upright="1">
                            <a:noAutofit/>
                          </wps:bodyPr>
                        </wps:wsp>
                        <wps:wsp>
                          <wps:cNvPr id="4" name="Text Box 44"/>
                          <wps:cNvSpPr txBox="1">
                            <a:spLocks noChangeArrowheads="1"/>
                          </wps:cNvSpPr>
                          <wps:spPr bwMode="auto">
                            <a:xfrm>
                              <a:off x="-141" y="699"/>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B87" w:rsidRPr="00701F8C" w:rsidRDefault="003F0B87">
                                <w:pPr>
                                  <w:rPr>
                                    <w:color w:val="FFFFFF" w:themeColor="background1"/>
                                    <w:sz w:val="24"/>
                                    <w:szCs w:val="24"/>
                                  </w:rPr>
                                </w:pPr>
                                <w:r w:rsidRPr="00701F8C">
                                  <w:rPr>
                                    <w:color w:val="FFFFFF" w:themeColor="background1"/>
                                    <w:sz w:val="24"/>
                                    <w:szCs w:val="24"/>
                                  </w:rPr>
                                  <w:fldChar w:fldCharType="begin"/>
                                </w:r>
                                <w:r w:rsidRPr="00701F8C">
                                  <w:rPr>
                                    <w:color w:val="FFFFFF" w:themeColor="background1"/>
                                    <w:sz w:val="24"/>
                                    <w:szCs w:val="24"/>
                                  </w:rPr>
                                  <w:instrText xml:space="preserve"> PAGE    \* MERGEFORMAT </w:instrText>
                                </w:r>
                                <w:r w:rsidRPr="00701F8C">
                                  <w:rPr>
                                    <w:color w:val="FFFFFF" w:themeColor="background1"/>
                                    <w:sz w:val="24"/>
                                    <w:szCs w:val="24"/>
                                  </w:rPr>
                                  <w:fldChar w:fldCharType="separate"/>
                                </w:r>
                                <w:r w:rsidR="008D4111" w:rsidRPr="008D4111">
                                  <w:rPr>
                                    <w:b/>
                                    <w:bCs/>
                                    <w:noProof/>
                                    <w:color w:val="FFFFFF" w:themeColor="background1"/>
                                    <w:sz w:val="24"/>
                                    <w:szCs w:val="24"/>
                                  </w:rPr>
                                  <w:t>19</w:t>
                                </w:r>
                                <w:r w:rsidRPr="00701F8C">
                                  <w:rPr>
                                    <w:b/>
                                    <w:bCs/>
                                    <w:noProof/>
                                    <w:color w:val="FFFFFF" w:themeColor="background1"/>
                                    <w:sz w:val="24"/>
                                    <w:szCs w:val="24"/>
                                  </w:rPr>
                                  <w:fldChar w:fldCharType="end"/>
                                </w:r>
                              </w:p>
                            </w:txbxContent>
                          </wps:txbx>
                          <wps:bodyPr rot="0" vert="horz" wrap="square" lIns="0" tIns="0" rIns="0" bIns="0" anchor="t" anchorCtr="0" upright="1">
                            <a:noAutofit/>
                          </wps:bodyPr>
                        </wps:wsp>
                      </wpg:wgp>
                    </a:graphicData>
                  </a:graphic>
                </wp:inline>
              </w:drawing>
            </mc:Choice>
            <mc:Fallback>
              <w:pict>
                <v:group id="Group 1" o:spid="_x0000_s1026" style="width:40.8pt;height:14.8pt;mso-position-horizontal-relative:char;mso-position-vertical-relative:line" coordorigin="-298,691" coordsize="81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">
                  <v:roundrect id="AutoShape 43" o:spid="_x0000_s1027" style="position:absolute;left:-50;top:443;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sL18EA&#10;AADaAAAADwAAAGRycy9kb3ducmV2LnhtbESPQYvCMBSE74L/ITzBm6YqrFKNIi5CLx5WBT0+m2db&#10;bV66TdT6740geBxm5htmtmhMKe5Uu8KygkE/AkGcWl1wpmC/W/cmIJxH1lhaJgVPcrCYt1szjLV9&#10;8B/dtz4TAcIuRgW591UspUtzMuj6tiIO3tnWBn2QdSZ1jY8AN6UcRtGPNFhwWMixolVO6XV7MwqG&#10;v8Xh9o/j8YbM8pSMrsfL8ZAo1e00yykIT43/hj/tRCsYwftKu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bC9fBAAAA2gAAAA8AAAAAAAAAAAAAAAAAmAIAAGRycy9kb3du&#10;cmV2LnhtbFBLBQYAAAAABAAEAPUAAACGAwAAAAA=&#10;" fillcolor="#2f5496 [2408]" strokecolor="#e4be84"/>
                  <v:shapetype id="_x0000_t202" coordsize="21600,21600" o:spt="202" path="m,l,21600r21600,l21600,xe">
                    <v:stroke joinstyle="miter"/>
                    <v:path gradientshapeok="t" o:connecttype="rect"/>
                  </v:shapetype>
                  <v:shape id="Text Box 44" o:spid="_x0000_s1028" type="#_x0000_t202" style="position:absolute;left:-141;top:699;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3F0B87" w:rsidRPr="00701F8C" w:rsidRDefault="003F0B87">
                          <w:pPr>
                            <w:rPr>
                              <w:color w:val="FFFFFF" w:themeColor="background1"/>
                              <w:sz w:val="24"/>
                              <w:szCs w:val="24"/>
                            </w:rPr>
                          </w:pPr>
                          <w:r w:rsidRPr="00701F8C">
                            <w:rPr>
                              <w:color w:val="FFFFFF" w:themeColor="background1"/>
                              <w:sz w:val="24"/>
                              <w:szCs w:val="24"/>
                            </w:rPr>
                            <w:fldChar w:fldCharType="begin"/>
                          </w:r>
                          <w:r w:rsidRPr="00701F8C">
                            <w:rPr>
                              <w:color w:val="FFFFFF" w:themeColor="background1"/>
                              <w:sz w:val="24"/>
                              <w:szCs w:val="24"/>
                            </w:rPr>
                            <w:instrText xml:space="preserve"> PAGE    \* MERGEFORMAT </w:instrText>
                          </w:r>
                          <w:r w:rsidRPr="00701F8C">
                            <w:rPr>
                              <w:color w:val="FFFFFF" w:themeColor="background1"/>
                              <w:sz w:val="24"/>
                              <w:szCs w:val="24"/>
                            </w:rPr>
                            <w:fldChar w:fldCharType="separate"/>
                          </w:r>
                          <w:r w:rsidR="008D4111" w:rsidRPr="008D4111">
                            <w:rPr>
                              <w:b/>
                              <w:bCs/>
                              <w:noProof/>
                              <w:color w:val="FFFFFF" w:themeColor="background1"/>
                              <w:sz w:val="24"/>
                              <w:szCs w:val="24"/>
                            </w:rPr>
                            <w:t>19</w:t>
                          </w:r>
                          <w:r w:rsidRPr="00701F8C">
                            <w:rPr>
                              <w:b/>
                              <w:bCs/>
                              <w:noProof/>
                              <w:color w:val="FFFFFF" w:themeColor="background1"/>
                              <w:sz w:val="24"/>
                              <w:szCs w:val="24"/>
                            </w:rPr>
                            <w:fldChar w:fldCharType="end"/>
                          </w:r>
                        </w:p>
                      </w:txbxContent>
                    </v:textbox>
                  </v:shape>
                  <w10:anchorlock/>
                </v:group>
              </w:pict>
            </mc:Fallback>
          </mc:AlternateContent>
        </w:r>
      </w:p>
    </w:sdtContent>
  </w:sdt>
  <w:p w:rsidR="003F0B87" w:rsidRDefault="003F0B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50E2"/>
    <w:multiLevelType w:val="hybridMultilevel"/>
    <w:tmpl w:val="E8826B38"/>
    <w:lvl w:ilvl="0" w:tplc="0409000F">
      <w:start w:val="1"/>
      <w:numFmt w:val="decimal"/>
      <w:lvlText w:val="%1."/>
      <w:lvlJc w:val="left"/>
      <w:pPr>
        <w:ind w:left="720" w:hanging="360"/>
      </w:pPr>
    </w:lvl>
    <w:lvl w:ilvl="1" w:tplc="04090013">
      <w:start w:val="1"/>
      <w:numFmt w:val="upperRoman"/>
      <w:lvlText w:val="%2."/>
      <w:lvlJc w:val="right"/>
      <w:pPr>
        <w:ind w:left="360" w:hanging="360"/>
      </w:pPr>
    </w:lvl>
    <w:lvl w:ilvl="2" w:tplc="04090001">
      <w:start w:val="1"/>
      <w:numFmt w:val="bullet"/>
      <w:lvlText w:val=""/>
      <w:lvlJc w:val="left"/>
      <w:pPr>
        <w:ind w:left="108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336AB"/>
    <w:multiLevelType w:val="hybridMultilevel"/>
    <w:tmpl w:val="FAAA0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C4B25"/>
    <w:multiLevelType w:val="hybridMultilevel"/>
    <w:tmpl w:val="79F4E312"/>
    <w:lvl w:ilvl="0" w:tplc="B0320554">
      <w:start w:val="1"/>
      <w:numFmt w:val="decimal"/>
      <w:lvlText w:val="%1."/>
      <w:lvlJc w:val="left"/>
      <w:pPr>
        <w:ind w:left="720" w:hanging="360"/>
      </w:pPr>
      <w:rPr>
        <w:b w:val="0"/>
        <w:sz w:val="24"/>
        <w:szCs w:val="24"/>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A20EE"/>
    <w:multiLevelType w:val="hybridMultilevel"/>
    <w:tmpl w:val="035081F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AFE2B0F"/>
    <w:multiLevelType w:val="hybridMultilevel"/>
    <w:tmpl w:val="1CF0AB5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1FF95109"/>
    <w:multiLevelType w:val="hybridMultilevel"/>
    <w:tmpl w:val="4C888C52"/>
    <w:lvl w:ilvl="0" w:tplc="73E69B7C">
      <w:start w:val="13"/>
      <w:numFmt w:val="bullet"/>
      <w:lvlText w:val="-"/>
      <w:lvlJc w:val="left"/>
      <w:pPr>
        <w:ind w:left="720" w:hanging="360"/>
      </w:pPr>
      <w:rPr>
        <w:rFonts w:ascii="GHEA Grapalat" w:eastAsia="Times New Roman" w:hAnsi="GHEA Grapala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A6983"/>
    <w:multiLevelType w:val="hybridMultilevel"/>
    <w:tmpl w:val="DE38880E"/>
    <w:lvl w:ilvl="0" w:tplc="748A47EE">
      <w:numFmt w:val="bullet"/>
      <w:lvlText w:val="-"/>
      <w:lvlJc w:val="left"/>
      <w:pPr>
        <w:ind w:left="252" w:hanging="360"/>
      </w:pPr>
      <w:rPr>
        <w:rFonts w:ascii="GHEA Grapalat" w:eastAsia="Times New Roman" w:hAnsi="GHEA Grapalat"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7" w15:restartNumberingAfterBreak="0">
    <w:nsid w:val="270A59CC"/>
    <w:multiLevelType w:val="hybridMultilevel"/>
    <w:tmpl w:val="62BC332E"/>
    <w:lvl w:ilvl="0" w:tplc="04090013">
      <w:start w:val="1"/>
      <w:numFmt w:val="upperRoman"/>
      <w:lvlText w:val="%1."/>
      <w:lvlJc w:val="righ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2BD41E82"/>
    <w:multiLevelType w:val="hybridMultilevel"/>
    <w:tmpl w:val="0B5C1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F91DC1"/>
    <w:multiLevelType w:val="hybridMultilevel"/>
    <w:tmpl w:val="8EFCF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AD5AC1"/>
    <w:multiLevelType w:val="hybridMultilevel"/>
    <w:tmpl w:val="652825B6"/>
    <w:lvl w:ilvl="0" w:tplc="8716B7B6">
      <w:start w:val="1"/>
      <w:numFmt w:val="decimal"/>
      <w:lvlText w:val="%1"/>
      <w:lvlJc w:val="left"/>
      <w:pPr>
        <w:ind w:left="1476" w:hanging="7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B0473A"/>
    <w:multiLevelType w:val="hybridMultilevel"/>
    <w:tmpl w:val="8F48336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45FD30AE"/>
    <w:multiLevelType w:val="hybridMultilevel"/>
    <w:tmpl w:val="6DB41142"/>
    <w:lvl w:ilvl="0" w:tplc="0409000F">
      <w:start w:val="1"/>
      <w:numFmt w:val="decimal"/>
      <w:lvlText w:val="%1."/>
      <w:lvlJc w:val="left"/>
      <w:pPr>
        <w:ind w:left="928"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47F37409"/>
    <w:multiLevelType w:val="hybridMultilevel"/>
    <w:tmpl w:val="B2862DC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4E1254FE"/>
    <w:multiLevelType w:val="hybridMultilevel"/>
    <w:tmpl w:val="9D626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887535"/>
    <w:multiLevelType w:val="hybridMultilevel"/>
    <w:tmpl w:val="63A88B40"/>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16" w15:restartNumberingAfterBreak="0">
    <w:nsid w:val="570233C1"/>
    <w:multiLevelType w:val="hybridMultilevel"/>
    <w:tmpl w:val="5A6E858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15:restartNumberingAfterBreak="0">
    <w:nsid w:val="59E27F23"/>
    <w:multiLevelType w:val="hybridMultilevel"/>
    <w:tmpl w:val="82348C1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8" w15:restartNumberingAfterBreak="0">
    <w:nsid w:val="5A1F1D3F"/>
    <w:multiLevelType w:val="hybridMultilevel"/>
    <w:tmpl w:val="6C86E2C2"/>
    <w:lvl w:ilvl="0" w:tplc="04090001">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69FE7F3B"/>
    <w:multiLevelType w:val="hybridMultilevel"/>
    <w:tmpl w:val="A8CE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029A1"/>
    <w:multiLevelType w:val="hybridMultilevel"/>
    <w:tmpl w:val="98E8AB2C"/>
    <w:lvl w:ilvl="0" w:tplc="09A20E4A">
      <w:numFmt w:val="bullet"/>
      <w:lvlText w:val="-"/>
      <w:lvlJc w:val="left"/>
      <w:pPr>
        <w:ind w:left="501"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942E4A"/>
    <w:multiLevelType w:val="hybridMultilevel"/>
    <w:tmpl w:val="EBEA2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CD266F"/>
    <w:multiLevelType w:val="hybridMultilevel"/>
    <w:tmpl w:val="1784709C"/>
    <w:lvl w:ilvl="0" w:tplc="CFACBA8C">
      <w:numFmt w:val="bullet"/>
      <w:lvlText w:val="-"/>
      <w:lvlJc w:val="left"/>
      <w:pPr>
        <w:ind w:left="252" w:hanging="360"/>
      </w:pPr>
      <w:rPr>
        <w:rFonts w:ascii="GHEA Grapalat" w:eastAsia="Times New Roman" w:hAnsi="GHEA Grapalat"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23" w15:restartNumberingAfterBreak="0">
    <w:nsid w:val="738B6D26"/>
    <w:multiLevelType w:val="hybridMultilevel"/>
    <w:tmpl w:val="2E5CE9C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3D76BD"/>
    <w:multiLevelType w:val="hybridMultilevel"/>
    <w:tmpl w:val="2550B7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7B8F7AA6"/>
    <w:multiLevelType w:val="hybridMultilevel"/>
    <w:tmpl w:val="7E1C8960"/>
    <w:lvl w:ilvl="0" w:tplc="ACAA62B6">
      <w:start w:val="3"/>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A1584"/>
    <w:multiLevelType w:val="hybridMultilevel"/>
    <w:tmpl w:val="057A818C"/>
    <w:lvl w:ilvl="0" w:tplc="498845B0">
      <w:start w:val="1"/>
      <w:numFmt w:val="decimal"/>
      <w:lvlText w:val="%1."/>
      <w:lvlJc w:val="left"/>
      <w:pPr>
        <w:ind w:left="720" w:hanging="360"/>
      </w:pPr>
      <w:rPr>
        <w:rFonts w:ascii="GHEA Grapalat" w:eastAsia="Times New Roman" w:hAnsi="GHEA Grapalat"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4"/>
  </w:num>
  <w:num w:numId="5">
    <w:abstractNumId w:val="0"/>
  </w:num>
  <w:num w:numId="6">
    <w:abstractNumId w:val="1"/>
  </w:num>
  <w:num w:numId="7">
    <w:abstractNumId w:val="9"/>
  </w:num>
  <w:num w:numId="8">
    <w:abstractNumId w:val="8"/>
  </w:num>
  <w:num w:numId="9">
    <w:abstractNumId w:val="23"/>
  </w:num>
  <w:num w:numId="10">
    <w:abstractNumId w:val="14"/>
  </w:num>
  <w:num w:numId="11">
    <w:abstractNumId w:val="21"/>
  </w:num>
  <w:num w:numId="12">
    <w:abstractNumId w:val="7"/>
  </w:num>
  <w:num w:numId="13">
    <w:abstractNumId w:val="20"/>
  </w:num>
  <w:num w:numId="14">
    <w:abstractNumId w:val="10"/>
  </w:num>
  <w:num w:numId="15">
    <w:abstractNumId w:val="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2"/>
  </w:num>
  <w:num w:numId="19">
    <w:abstractNumId w:val="18"/>
  </w:num>
  <w:num w:numId="20">
    <w:abstractNumId w:val="16"/>
  </w:num>
  <w:num w:numId="21">
    <w:abstractNumId w:val="13"/>
  </w:num>
  <w:num w:numId="22">
    <w:abstractNumId w:val="17"/>
  </w:num>
  <w:num w:numId="23">
    <w:abstractNumId w:val="19"/>
  </w:num>
  <w:num w:numId="24">
    <w:abstractNumId w:val="25"/>
  </w:num>
  <w:num w:numId="25">
    <w:abstractNumId w:val="26"/>
  </w:num>
  <w:num w:numId="26">
    <w:abstractNumId w:val="2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8C"/>
    <w:rsid w:val="00000B17"/>
    <w:rsid w:val="00000E9A"/>
    <w:rsid w:val="00001027"/>
    <w:rsid w:val="000010A9"/>
    <w:rsid w:val="00001354"/>
    <w:rsid w:val="000015A4"/>
    <w:rsid w:val="000025C2"/>
    <w:rsid w:val="00002935"/>
    <w:rsid w:val="00007BFA"/>
    <w:rsid w:val="000105A3"/>
    <w:rsid w:val="000116C6"/>
    <w:rsid w:val="000118E8"/>
    <w:rsid w:val="0001197E"/>
    <w:rsid w:val="00011DCA"/>
    <w:rsid w:val="00012803"/>
    <w:rsid w:val="00014DFD"/>
    <w:rsid w:val="000153BA"/>
    <w:rsid w:val="00015BD8"/>
    <w:rsid w:val="00015E6C"/>
    <w:rsid w:val="00016CFC"/>
    <w:rsid w:val="00017ADE"/>
    <w:rsid w:val="00017E7E"/>
    <w:rsid w:val="00017F57"/>
    <w:rsid w:val="000200E0"/>
    <w:rsid w:val="00022130"/>
    <w:rsid w:val="000228D3"/>
    <w:rsid w:val="000250E4"/>
    <w:rsid w:val="00025BB7"/>
    <w:rsid w:val="00026A99"/>
    <w:rsid w:val="000300BD"/>
    <w:rsid w:val="00032345"/>
    <w:rsid w:val="0003264F"/>
    <w:rsid w:val="000329A7"/>
    <w:rsid w:val="00032F18"/>
    <w:rsid w:val="00033AF1"/>
    <w:rsid w:val="00035699"/>
    <w:rsid w:val="00036E54"/>
    <w:rsid w:val="00037596"/>
    <w:rsid w:val="00037E5B"/>
    <w:rsid w:val="0004030D"/>
    <w:rsid w:val="00041BA8"/>
    <w:rsid w:val="00041E71"/>
    <w:rsid w:val="00042567"/>
    <w:rsid w:val="000430F5"/>
    <w:rsid w:val="00043BD0"/>
    <w:rsid w:val="00044221"/>
    <w:rsid w:val="0004619B"/>
    <w:rsid w:val="000479FB"/>
    <w:rsid w:val="00047C70"/>
    <w:rsid w:val="00047ED6"/>
    <w:rsid w:val="00047FA1"/>
    <w:rsid w:val="000500DA"/>
    <w:rsid w:val="00050E62"/>
    <w:rsid w:val="00051012"/>
    <w:rsid w:val="00054176"/>
    <w:rsid w:val="000546CF"/>
    <w:rsid w:val="0005487F"/>
    <w:rsid w:val="0005540A"/>
    <w:rsid w:val="00055E28"/>
    <w:rsid w:val="00056172"/>
    <w:rsid w:val="00061D31"/>
    <w:rsid w:val="000635E7"/>
    <w:rsid w:val="00063680"/>
    <w:rsid w:val="00063770"/>
    <w:rsid w:val="0006599A"/>
    <w:rsid w:val="0006749F"/>
    <w:rsid w:val="00067C5A"/>
    <w:rsid w:val="00067E64"/>
    <w:rsid w:val="00070214"/>
    <w:rsid w:val="00071274"/>
    <w:rsid w:val="0007137F"/>
    <w:rsid w:val="000714CE"/>
    <w:rsid w:val="00071508"/>
    <w:rsid w:val="00072220"/>
    <w:rsid w:val="00072BBB"/>
    <w:rsid w:val="00073CBD"/>
    <w:rsid w:val="00074045"/>
    <w:rsid w:val="00074A01"/>
    <w:rsid w:val="00074CCB"/>
    <w:rsid w:val="0007599F"/>
    <w:rsid w:val="00075D75"/>
    <w:rsid w:val="00076469"/>
    <w:rsid w:val="0007661E"/>
    <w:rsid w:val="0007793A"/>
    <w:rsid w:val="00077EB6"/>
    <w:rsid w:val="000806AE"/>
    <w:rsid w:val="0008074F"/>
    <w:rsid w:val="0008081E"/>
    <w:rsid w:val="000827F6"/>
    <w:rsid w:val="000836B9"/>
    <w:rsid w:val="0008381D"/>
    <w:rsid w:val="00083862"/>
    <w:rsid w:val="00084290"/>
    <w:rsid w:val="000848C2"/>
    <w:rsid w:val="00084C66"/>
    <w:rsid w:val="000860D0"/>
    <w:rsid w:val="00087148"/>
    <w:rsid w:val="0008733A"/>
    <w:rsid w:val="00087806"/>
    <w:rsid w:val="00090129"/>
    <w:rsid w:val="000923B3"/>
    <w:rsid w:val="000931A3"/>
    <w:rsid w:val="00093708"/>
    <w:rsid w:val="00094211"/>
    <w:rsid w:val="00094A47"/>
    <w:rsid w:val="00094CB4"/>
    <w:rsid w:val="00094F0C"/>
    <w:rsid w:val="000979F9"/>
    <w:rsid w:val="000A0E92"/>
    <w:rsid w:val="000A15C1"/>
    <w:rsid w:val="000A224C"/>
    <w:rsid w:val="000A22DB"/>
    <w:rsid w:val="000A30F2"/>
    <w:rsid w:val="000A4259"/>
    <w:rsid w:val="000A462A"/>
    <w:rsid w:val="000A4951"/>
    <w:rsid w:val="000A5DDF"/>
    <w:rsid w:val="000B067C"/>
    <w:rsid w:val="000B1161"/>
    <w:rsid w:val="000B1323"/>
    <w:rsid w:val="000B1695"/>
    <w:rsid w:val="000B1C4E"/>
    <w:rsid w:val="000B23A8"/>
    <w:rsid w:val="000B2F2E"/>
    <w:rsid w:val="000B3179"/>
    <w:rsid w:val="000B4395"/>
    <w:rsid w:val="000B516F"/>
    <w:rsid w:val="000B63C1"/>
    <w:rsid w:val="000B7669"/>
    <w:rsid w:val="000B7F2C"/>
    <w:rsid w:val="000C0820"/>
    <w:rsid w:val="000C0CB5"/>
    <w:rsid w:val="000C3572"/>
    <w:rsid w:val="000C3D6E"/>
    <w:rsid w:val="000C564C"/>
    <w:rsid w:val="000C5B31"/>
    <w:rsid w:val="000C6A4A"/>
    <w:rsid w:val="000C6C53"/>
    <w:rsid w:val="000C705E"/>
    <w:rsid w:val="000C7151"/>
    <w:rsid w:val="000D00C3"/>
    <w:rsid w:val="000D08E5"/>
    <w:rsid w:val="000D0AF5"/>
    <w:rsid w:val="000D0D33"/>
    <w:rsid w:val="000D268A"/>
    <w:rsid w:val="000D2A0A"/>
    <w:rsid w:val="000D49AE"/>
    <w:rsid w:val="000D501A"/>
    <w:rsid w:val="000D6F2F"/>
    <w:rsid w:val="000D717E"/>
    <w:rsid w:val="000D7479"/>
    <w:rsid w:val="000D76C9"/>
    <w:rsid w:val="000D7DAD"/>
    <w:rsid w:val="000E15ED"/>
    <w:rsid w:val="000E2A49"/>
    <w:rsid w:val="000E3348"/>
    <w:rsid w:val="000E3522"/>
    <w:rsid w:val="000E3817"/>
    <w:rsid w:val="000E3887"/>
    <w:rsid w:val="000E3921"/>
    <w:rsid w:val="000E42C5"/>
    <w:rsid w:val="000E568F"/>
    <w:rsid w:val="000F1631"/>
    <w:rsid w:val="000F2D7C"/>
    <w:rsid w:val="000F4360"/>
    <w:rsid w:val="000F6415"/>
    <w:rsid w:val="000F77BF"/>
    <w:rsid w:val="0010039B"/>
    <w:rsid w:val="00100920"/>
    <w:rsid w:val="00100A36"/>
    <w:rsid w:val="00104EF7"/>
    <w:rsid w:val="0010685B"/>
    <w:rsid w:val="00111430"/>
    <w:rsid w:val="00111A12"/>
    <w:rsid w:val="001125EB"/>
    <w:rsid w:val="001142CD"/>
    <w:rsid w:val="00114D2F"/>
    <w:rsid w:val="00116EB0"/>
    <w:rsid w:val="00120714"/>
    <w:rsid w:val="001229EE"/>
    <w:rsid w:val="0012306E"/>
    <w:rsid w:val="001243B4"/>
    <w:rsid w:val="001247B3"/>
    <w:rsid w:val="00125408"/>
    <w:rsid w:val="00126C99"/>
    <w:rsid w:val="00127775"/>
    <w:rsid w:val="00127E10"/>
    <w:rsid w:val="00130E41"/>
    <w:rsid w:val="00131180"/>
    <w:rsid w:val="001313C0"/>
    <w:rsid w:val="0013147B"/>
    <w:rsid w:val="00131588"/>
    <w:rsid w:val="001324D2"/>
    <w:rsid w:val="001357E1"/>
    <w:rsid w:val="00136E73"/>
    <w:rsid w:val="0014052A"/>
    <w:rsid w:val="001407A2"/>
    <w:rsid w:val="00140996"/>
    <w:rsid w:val="001423FA"/>
    <w:rsid w:val="00142792"/>
    <w:rsid w:val="00143773"/>
    <w:rsid w:val="00143F37"/>
    <w:rsid w:val="001444B6"/>
    <w:rsid w:val="0014596A"/>
    <w:rsid w:val="00150138"/>
    <w:rsid w:val="00150AC2"/>
    <w:rsid w:val="00150CEE"/>
    <w:rsid w:val="00151FEC"/>
    <w:rsid w:val="00152A66"/>
    <w:rsid w:val="00152CEF"/>
    <w:rsid w:val="00153597"/>
    <w:rsid w:val="0015392A"/>
    <w:rsid w:val="0015475A"/>
    <w:rsid w:val="00154AFC"/>
    <w:rsid w:val="00154C82"/>
    <w:rsid w:val="001550E5"/>
    <w:rsid w:val="00155171"/>
    <w:rsid w:val="0015541B"/>
    <w:rsid w:val="001563E4"/>
    <w:rsid w:val="00156487"/>
    <w:rsid w:val="00156B96"/>
    <w:rsid w:val="00157477"/>
    <w:rsid w:val="00160202"/>
    <w:rsid w:val="0016078F"/>
    <w:rsid w:val="00160859"/>
    <w:rsid w:val="0016119E"/>
    <w:rsid w:val="00161C1D"/>
    <w:rsid w:val="00162567"/>
    <w:rsid w:val="001639A1"/>
    <w:rsid w:val="00164320"/>
    <w:rsid w:val="00164427"/>
    <w:rsid w:val="001649E7"/>
    <w:rsid w:val="00167C5C"/>
    <w:rsid w:val="00167D17"/>
    <w:rsid w:val="001709CE"/>
    <w:rsid w:val="00171A95"/>
    <w:rsid w:val="00171E8E"/>
    <w:rsid w:val="001721A3"/>
    <w:rsid w:val="00172E56"/>
    <w:rsid w:val="00173920"/>
    <w:rsid w:val="00174BA6"/>
    <w:rsid w:val="00175BC5"/>
    <w:rsid w:val="001815B2"/>
    <w:rsid w:val="0018162F"/>
    <w:rsid w:val="001817D1"/>
    <w:rsid w:val="00184286"/>
    <w:rsid w:val="00185BCF"/>
    <w:rsid w:val="001861A2"/>
    <w:rsid w:val="00186606"/>
    <w:rsid w:val="00187159"/>
    <w:rsid w:val="00187568"/>
    <w:rsid w:val="00187AA1"/>
    <w:rsid w:val="00190670"/>
    <w:rsid w:val="00190936"/>
    <w:rsid w:val="00190FCC"/>
    <w:rsid w:val="00192D4C"/>
    <w:rsid w:val="00193694"/>
    <w:rsid w:val="00193A52"/>
    <w:rsid w:val="00194D51"/>
    <w:rsid w:val="001968B1"/>
    <w:rsid w:val="00196C7A"/>
    <w:rsid w:val="0019750D"/>
    <w:rsid w:val="001A1D35"/>
    <w:rsid w:val="001A366E"/>
    <w:rsid w:val="001A39DF"/>
    <w:rsid w:val="001A415E"/>
    <w:rsid w:val="001A4C69"/>
    <w:rsid w:val="001A5229"/>
    <w:rsid w:val="001A5344"/>
    <w:rsid w:val="001A604E"/>
    <w:rsid w:val="001A65FA"/>
    <w:rsid w:val="001A6A07"/>
    <w:rsid w:val="001A71D8"/>
    <w:rsid w:val="001B1E36"/>
    <w:rsid w:val="001B2832"/>
    <w:rsid w:val="001B2CE9"/>
    <w:rsid w:val="001B30CD"/>
    <w:rsid w:val="001B35DD"/>
    <w:rsid w:val="001B3A3D"/>
    <w:rsid w:val="001B54FA"/>
    <w:rsid w:val="001B57D6"/>
    <w:rsid w:val="001B5F48"/>
    <w:rsid w:val="001B65F4"/>
    <w:rsid w:val="001B6CCF"/>
    <w:rsid w:val="001B7BA8"/>
    <w:rsid w:val="001C0BD3"/>
    <w:rsid w:val="001C1BF7"/>
    <w:rsid w:val="001C3CE6"/>
    <w:rsid w:val="001C499F"/>
    <w:rsid w:val="001C510D"/>
    <w:rsid w:val="001C64CB"/>
    <w:rsid w:val="001D0187"/>
    <w:rsid w:val="001D03F9"/>
    <w:rsid w:val="001D0B2F"/>
    <w:rsid w:val="001D0F6A"/>
    <w:rsid w:val="001D1341"/>
    <w:rsid w:val="001D18D1"/>
    <w:rsid w:val="001D205E"/>
    <w:rsid w:val="001D22A7"/>
    <w:rsid w:val="001D28A6"/>
    <w:rsid w:val="001D3459"/>
    <w:rsid w:val="001D3EFA"/>
    <w:rsid w:val="001D5C17"/>
    <w:rsid w:val="001D6276"/>
    <w:rsid w:val="001D71D6"/>
    <w:rsid w:val="001D752F"/>
    <w:rsid w:val="001D7914"/>
    <w:rsid w:val="001E2161"/>
    <w:rsid w:val="001E3C71"/>
    <w:rsid w:val="001E4683"/>
    <w:rsid w:val="001E4939"/>
    <w:rsid w:val="001E4ED5"/>
    <w:rsid w:val="001E6C42"/>
    <w:rsid w:val="001E70E6"/>
    <w:rsid w:val="001F0BC0"/>
    <w:rsid w:val="001F0D9B"/>
    <w:rsid w:val="001F1C96"/>
    <w:rsid w:val="001F1CC0"/>
    <w:rsid w:val="001F2010"/>
    <w:rsid w:val="001F269F"/>
    <w:rsid w:val="001F5038"/>
    <w:rsid w:val="001F53AD"/>
    <w:rsid w:val="001F53CF"/>
    <w:rsid w:val="001F638D"/>
    <w:rsid w:val="001F7308"/>
    <w:rsid w:val="001F7887"/>
    <w:rsid w:val="0020041E"/>
    <w:rsid w:val="00200843"/>
    <w:rsid w:val="00201C3E"/>
    <w:rsid w:val="00202064"/>
    <w:rsid w:val="002023B4"/>
    <w:rsid w:val="00202E56"/>
    <w:rsid w:val="00205096"/>
    <w:rsid w:val="0020611B"/>
    <w:rsid w:val="00206195"/>
    <w:rsid w:val="00206B05"/>
    <w:rsid w:val="002077CA"/>
    <w:rsid w:val="00207DE5"/>
    <w:rsid w:val="00207DE8"/>
    <w:rsid w:val="00207E19"/>
    <w:rsid w:val="00207FC6"/>
    <w:rsid w:val="00211213"/>
    <w:rsid w:val="0021188B"/>
    <w:rsid w:val="00211942"/>
    <w:rsid w:val="00213086"/>
    <w:rsid w:val="00213C74"/>
    <w:rsid w:val="00214349"/>
    <w:rsid w:val="00215E3D"/>
    <w:rsid w:val="00216FA7"/>
    <w:rsid w:val="0021728E"/>
    <w:rsid w:val="0021764E"/>
    <w:rsid w:val="002201CB"/>
    <w:rsid w:val="002217B2"/>
    <w:rsid w:val="00221B83"/>
    <w:rsid w:val="0022223A"/>
    <w:rsid w:val="0022234B"/>
    <w:rsid w:val="00222D4E"/>
    <w:rsid w:val="0022377F"/>
    <w:rsid w:val="00223E91"/>
    <w:rsid w:val="002277A5"/>
    <w:rsid w:val="00232C0C"/>
    <w:rsid w:val="00234051"/>
    <w:rsid w:val="00234FDA"/>
    <w:rsid w:val="002354AE"/>
    <w:rsid w:val="002366BC"/>
    <w:rsid w:val="00236D44"/>
    <w:rsid w:val="00236DE1"/>
    <w:rsid w:val="0023724A"/>
    <w:rsid w:val="00237301"/>
    <w:rsid w:val="002401AE"/>
    <w:rsid w:val="00240868"/>
    <w:rsid w:val="00241350"/>
    <w:rsid w:val="00241C4B"/>
    <w:rsid w:val="002423D3"/>
    <w:rsid w:val="0024249D"/>
    <w:rsid w:val="0024255C"/>
    <w:rsid w:val="00245BFC"/>
    <w:rsid w:val="00246076"/>
    <w:rsid w:val="0024655B"/>
    <w:rsid w:val="0024677E"/>
    <w:rsid w:val="002467F0"/>
    <w:rsid w:val="0024687A"/>
    <w:rsid w:val="00246C70"/>
    <w:rsid w:val="00246CD7"/>
    <w:rsid w:val="00246FB7"/>
    <w:rsid w:val="00247095"/>
    <w:rsid w:val="0024742F"/>
    <w:rsid w:val="00250392"/>
    <w:rsid w:val="00254E15"/>
    <w:rsid w:val="002554EC"/>
    <w:rsid w:val="00256006"/>
    <w:rsid w:val="00260AE3"/>
    <w:rsid w:val="00260B49"/>
    <w:rsid w:val="002613F3"/>
    <w:rsid w:val="0026296C"/>
    <w:rsid w:val="00265599"/>
    <w:rsid w:val="002659F7"/>
    <w:rsid w:val="0026652C"/>
    <w:rsid w:val="00267A7E"/>
    <w:rsid w:val="00267D31"/>
    <w:rsid w:val="0027256B"/>
    <w:rsid w:val="00272CB3"/>
    <w:rsid w:val="0027475C"/>
    <w:rsid w:val="00274CEC"/>
    <w:rsid w:val="00274E46"/>
    <w:rsid w:val="00275532"/>
    <w:rsid w:val="002757F0"/>
    <w:rsid w:val="00275F2F"/>
    <w:rsid w:val="002765E7"/>
    <w:rsid w:val="00276B07"/>
    <w:rsid w:val="00280236"/>
    <w:rsid w:val="00280584"/>
    <w:rsid w:val="0028547F"/>
    <w:rsid w:val="00285ACA"/>
    <w:rsid w:val="00285EFE"/>
    <w:rsid w:val="0028783B"/>
    <w:rsid w:val="002904E4"/>
    <w:rsid w:val="00295246"/>
    <w:rsid w:val="002957CE"/>
    <w:rsid w:val="002A022C"/>
    <w:rsid w:val="002A1EAA"/>
    <w:rsid w:val="002A269D"/>
    <w:rsid w:val="002A341B"/>
    <w:rsid w:val="002A3824"/>
    <w:rsid w:val="002A54CB"/>
    <w:rsid w:val="002A5A03"/>
    <w:rsid w:val="002A7C2E"/>
    <w:rsid w:val="002B0048"/>
    <w:rsid w:val="002B02E3"/>
    <w:rsid w:val="002B1F0E"/>
    <w:rsid w:val="002B432C"/>
    <w:rsid w:val="002B45C6"/>
    <w:rsid w:val="002B540B"/>
    <w:rsid w:val="002B73A6"/>
    <w:rsid w:val="002B74E5"/>
    <w:rsid w:val="002C0E9F"/>
    <w:rsid w:val="002C24D9"/>
    <w:rsid w:val="002C2AD1"/>
    <w:rsid w:val="002C47AE"/>
    <w:rsid w:val="002C4DF9"/>
    <w:rsid w:val="002C5573"/>
    <w:rsid w:val="002D08AA"/>
    <w:rsid w:val="002D1947"/>
    <w:rsid w:val="002D20DB"/>
    <w:rsid w:val="002D263C"/>
    <w:rsid w:val="002D2D28"/>
    <w:rsid w:val="002D2E8C"/>
    <w:rsid w:val="002D3BB8"/>
    <w:rsid w:val="002D4155"/>
    <w:rsid w:val="002D42FE"/>
    <w:rsid w:val="002D447D"/>
    <w:rsid w:val="002D5CB1"/>
    <w:rsid w:val="002D74C7"/>
    <w:rsid w:val="002E1367"/>
    <w:rsid w:val="002E16A7"/>
    <w:rsid w:val="002E189E"/>
    <w:rsid w:val="002E1A58"/>
    <w:rsid w:val="002E2299"/>
    <w:rsid w:val="002E2530"/>
    <w:rsid w:val="002E2F52"/>
    <w:rsid w:val="002E3DC0"/>
    <w:rsid w:val="002E48B4"/>
    <w:rsid w:val="002E4938"/>
    <w:rsid w:val="002E58E4"/>
    <w:rsid w:val="002E6719"/>
    <w:rsid w:val="002E6A0C"/>
    <w:rsid w:val="002E6AA7"/>
    <w:rsid w:val="002E7492"/>
    <w:rsid w:val="002E7B5C"/>
    <w:rsid w:val="002F0583"/>
    <w:rsid w:val="002F271F"/>
    <w:rsid w:val="002F3832"/>
    <w:rsid w:val="002F38E7"/>
    <w:rsid w:val="002F4EBF"/>
    <w:rsid w:val="002F5603"/>
    <w:rsid w:val="002F571D"/>
    <w:rsid w:val="002F742C"/>
    <w:rsid w:val="002F7A40"/>
    <w:rsid w:val="003001CB"/>
    <w:rsid w:val="0030070A"/>
    <w:rsid w:val="00301392"/>
    <w:rsid w:val="003048FB"/>
    <w:rsid w:val="003060CD"/>
    <w:rsid w:val="0030610D"/>
    <w:rsid w:val="00306AC3"/>
    <w:rsid w:val="0030712B"/>
    <w:rsid w:val="00307F7D"/>
    <w:rsid w:val="00310998"/>
    <w:rsid w:val="00310D66"/>
    <w:rsid w:val="00311628"/>
    <w:rsid w:val="00311F75"/>
    <w:rsid w:val="003127E3"/>
    <w:rsid w:val="00312E9F"/>
    <w:rsid w:val="00313322"/>
    <w:rsid w:val="0031359E"/>
    <w:rsid w:val="00313E3D"/>
    <w:rsid w:val="003146E5"/>
    <w:rsid w:val="00314D48"/>
    <w:rsid w:val="0031614A"/>
    <w:rsid w:val="003177FF"/>
    <w:rsid w:val="003214A7"/>
    <w:rsid w:val="00322342"/>
    <w:rsid w:val="00322A95"/>
    <w:rsid w:val="003233D1"/>
    <w:rsid w:val="0032403B"/>
    <w:rsid w:val="00324333"/>
    <w:rsid w:val="00324CDC"/>
    <w:rsid w:val="00325C00"/>
    <w:rsid w:val="00326CC4"/>
    <w:rsid w:val="00326D8D"/>
    <w:rsid w:val="00327EE6"/>
    <w:rsid w:val="00330DFC"/>
    <w:rsid w:val="003312F9"/>
    <w:rsid w:val="00331A55"/>
    <w:rsid w:val="00331D64"/>
    <w:rsid w:val="003330E3"/>
    <w:rsid w:val="0033522E"/>
    <w:rsid w:val="003358C3"/>
    <w:rsid w:val="0033601F"/>
    <w:rsid w:val="00337089"/>
    <w:rsid w:val="00337C4D"/>
    <w:rsid w:val="0034051A"/>
    <w:rsid w:val="0034077A"/>
    <w:rsid w:val="00340B37"/>
    <w:rsid w:val="00340C2E"/>
    <w:rsid w:val="00341AB9"/>
    <w:rsid w:val="003429AE"/>
    <w:rsid w:val="00343481"/>
    <w:rsid w:val="00344DE3"/>
    <w:rsid w:val="00345538"/>
    <w:rsid w:val="003477F1"/>
    <w:rsid w:val="003479B7"/>
    <w:rsid w:val="00350CF5"/>
    <w:rsid w:val="00350F5C"/>
    <w:rsid w:val="00351C66"/>
    <w:rsid w:val="00351E5B"/>
    <w:rsid w:val="00351FCB"/>
    <w:rsid w:val="00352684"/>
    <w:rsid w:val="0035342E"/>
    <w:rsid w:val="00353620"/>
    <w:rsid w:val="003538EA"/>
    <w:rsid w:val="00354051"/>
    <w:rsid w:val="003552EE"/>
    <w:rsid w:val="00355AB1"/>
    <w:rsid w:val="00355F86"/>
    <w:rsid w:val="00360FB1"/>
    <w:rsid w:val="00361A2D"/>
    <w:rsid w:val="003637E4"/>
    <w:rsid w:val="00363D1A"/>
    <w:rsid w:val="00363E91"/>
    <w:rsid w:val="00364627"/>
    <w:rsid w:val="00364C5C"/>
    <w:rsid w:val="0037141C"/>
    <w:rsid w:val="00371775"/>
    <w:rsid w:val="00373056"/>
    <w:rsid w:val="00373CF2"/>
    <w:rsid w:val="00373ED3"/>
    <w:rsid w:val="00373F37"/>
    <w:rsid w:val="00374031"/>
    <w:rsid w:val="003744F3"/>
    <w:rsid w:val="00374AD8"/>
    <w:rsid w:val="003760F8"/>
    <w:rsid w:val="003762D4"/>
    <w:rsid w:val="003800B9"/>
    <w:rsid w:val="003804DD"/>
    <w:rsid w:val="00380872"/>
    <w:rsid w:val="0038178D"/>
    <w:rsid w:val="00381DC5"/>
    <w:rsid w:val="00382435"/>
    <w:rsid w:val="00383508"/>
    <w:rsid w:val="003836AD"/>
    <w:rsid w:val="00384067"/>
    <w:rsid w:val="00385028"/>
    <w:rsid w:val="0038577E"/>
    <w:rsid w:val="00385F48"/>
    <w:rsid w:val="00387BC9"/>
    <w:rsid w:val="00391CE0"/>
    <w:rsid w:val="00394FD9"/>
    <w:rsid w:val="003961A4"/>
    <w:rsid w:val="00396279"/>
    <w:rsid w:val="00397D24"/>
    <w:rsid w:val="003A0185"/>
    <w:rsid w:val="003A0A6C"/>
    <w:rsid w:val="003A1A77"/>
    <w:rsid w:val="003A1DD6"/>
    <w:rsid w:val="003A5720"/>
    <w:rsid w:val="003A59C4"/>
    <w:rsid w:val="003A6B73"/>
    <w:rsid w:val="003A767F"/>
    <w:rsid w:val="003A7BF0"/>
    <w:rsid w:val="003A7D03"/>
    <w:rsid w:val="003B09BF"/>
    <w:rsid w:val="003B0A17"/>
    <w:rsid w:val="003B0C30"/>
    <w:rsid w:val="003B0E75"/>
    <w:rsid w:val="003B1464"/>
    <w:rsid w:val="003B1B57"/>
    <w:rsid w:val="003B2790"/>
    <w:rsid w:val="003B2A3D"/>
    <w:rsid w:val="003B735C"/>
    <w:rsid w:val="003B7A08"/>
    <w:rsid w:val="003B7C49"/>
    <w:rsid w:val="003C269E"/>
    <w:rsid w:val="003C271F"/>
    <w:rsid w:val="003C291D"/>
    <w:rsid w:val="003C2A97"/>
    <w:rsid w:val="003C3BED"/>
    <w:rsid w:val="003C4C64"/>
    <w:rsid w:val="003C5F80"/>
    <w:rsid w:val="003C6C9A"/>
    <w:rsid w:val="003C7842"/>
    <w:rsid w:val="003C7FA6"/>
    <w:rsid w:val="003D1802"/>
    <w:rsid w:val="003D1A5E"/>
    <w:rsid w:val="003D3855"/>
    <w:rsid w:val="003D3B00"/>
    <w:rsid w:val="003D4311"/>
    <w:rsid w:val="003D4E01"/>
    <w:rsid w:val="003D5F78"/>
    <w:rsid w:val="003D6CCA"/>
    <w:rsid w:val="003E063B"/>
    <w:rsid w:val="003E1303"/>
    <w:rsid w:val="003E15ED"/>
    <w:rsid w:val="003E22F6"/>
    <w:rsid w:val="003E25B5"/>
    <w:rsid w:val="003E29A0"/>
    <w:rsid w:val="003E3F03"/>
    <w:rsid w:val="003E4CAC"/>
    <w:rsid w:val="003E6902"/>
    <w:rsid w:val="003F0B87"/>
    <w:rsid w:val="003F430F"/>
    <w:rsid w:val="003F4656"/>
    <w:rsid w:val="003F4A01"/>
    <w:rsid w:val="003F4AE1"/>
    <w:rsid w:val="003F58AD"/>
    <w:rsid w:val="003F5A2D"/>
    <w:rsid w:val="003F5C11"/>
    <w:rsid w:val="003F6767"/>
    <w:rsid w:val="003F6F70"/>
    <w:rsid w:val="003F7197"/>
    <w:rsid w:val="00400415"/>
    <w:rsid w:val="00401478"/>
    <w:rsid w:val="004015B1"/>
    <w:rsid w:val="00403064"/>
    <w:rsid w:val="00403C81"/>
    <w:rsid w:val="00404A9D"/>
    <w:rsid w:val="0040552E"/>
    <w:rsid w:val="00405641"/>
    <w:rsid w:val="0040586F"/>
    <w:rsid w:val="00407DA8"/>
    <w:rsid w:val="004101AD"/>
    <w:rsid w:val="0041092A"/>
    <w:rsid w:val="00410964"/>
    <w:rsid w:val="00411A30"/>
    <w:rsid w:val="004126C3"/>
    <w:rsid w:val="00412C59"/>
    <w:rsid w:val="00415191"/>
    <w:rsid w:val="004151C0"/>
    <w:rsid w:val="00415503"/>
    <w:rsid w:val="004157DA"/>
    <w:rsid w:val="00415A08"/>
    <w:rsid w:val="00416396"/>
    <w:rsid w:val="004171DF"/>
    <w:rsid w:val="0042043D"/>
    <w:rsid w:val="004206D5"/>
    <w:rsid w:val="00422180"/>
    <w:rsid w:val="00422C6A"/>
    <w:rsid w:val="004234E9"/>
    <w:rsid w:val="0042435D"/>
    <w:rsid w:val="00426A9C"/>
    <w:rsid w:val="00430CA7"/>
    <w:rsid w:val="00431325"/>
    <w:rsid w:val="00431C51"/>
    <w:rsid w:val="0043277B"/>
    <w:rsid w:val="00433A5B"/>
    <w:rsid w:val="00433C07"/>
    <w:rsid w:val="004346BE"/>
    <w:rsid w:val="00435850"/>
    <w:rsid w:val="00437202"/>
    <w:rsid w:val="0043726E"/>
    <w:rsid w:val="00437854"/>
    <w:rsid w:val="004378F1"/>
    <w:rsid w:val="00437A20"/>
    <w:rsid w:val="004405EC"/>
    <w:rsid w:val="00441D83"/>
    <w:rsid w:val="00442B59"/>
    <w:rsid w:val="00442EF8"/>
    <w:rsid w:val="00443EC0"/>
    <w:rsid w:val="00444947"/>
    <w:rsid w:val="0045150F"/>
    <w:rsid w:val="004518FE"/>
    <w:rsid w:val="004520D1"/>
    <w:rsid w:val="00452461"/>
    <w:rsid w:val="00452EA5"/>
    <w:rsid w:val="00455A55"/>
    <w:rsid w:val="00455BB2"/>
    <w:rsid w:val="00455DFE"/>
    <w:rsid w:val="00456B1A"/>
    <w:rsid w:val="0045790A"/>
    <w:rsid w:val="00457FA7"/>
    <w:rsid w:val="004611FD"/>
    <w:rsid w:val="0046389D"/>
    <w:rsid w:val="00466C42"/>
    <w:rsid w:val="00467506"/>
    <w:rsid w:val="00467AAD"/>
    <w:rsid w:val="00467BEA"/>
    <w:rsid w:val="00473676"/>
    <w:rsid w:val="00473C5D"/>
    <w:rsid w:val="004742C2"/>
    <w:rsid w:val="00474ABB"/>
    <w:rsid w:val="00474BF3"/>
    <w:rsid w:val="004807E9"/>
    <w:rsid w:val="00480EF6"/>
    <w:rsid w:val="0048175E"/>
    <w:rsid w:val="00482780"/>
    <w:rsid w:val="004831F2"/>
    <w:rsid w:val="0048392B"/>
    <w:rsid w:val="004841EC"/>
    <w:rsid w:val="00484223"/>
    <w:rsid w:val="0048426F"/>
    <w:rsid w:val="00485113"/>
    <w:rsid w:val="00486DCC"/>
    <w:rsid w:val="004871D4"/>
    <w:rsid w:val="0048760C"/>
    <w:rsid w:val="00487EC9"/>
    <w:rsid w:val="00490354"/>
    <w:rsid w:val="00490898"/>
    <w:rsid w:val="004909F4"/>
    <w:rsid w:val="00490AB3"/>
    <w:rsid w:val="004942DF"/>
    <w:rsid w:val="0049464E"/>
    <w:rsid w:val="00495578"/>
    <w:rsid w:val="00495704"/>
    <w:rsid w:val="004974EB"/>
    <w:rsid w:val="0049773E"/>
    <w:rsid w:val="004A1C19"/>
    <w:rsid w:val="004A2B8D"/>
    <w:rsid w:val="004A30F0"/>
    <w:rsid w:val="004A3F0C"/>
    <w:rsid w:val="004A42C4"/>
    <w:rsid w:val="004A56B4"/>
    <w:rsid w:val="004A7088"/>
    <w:rsid w:val="004A74F5"/>
    <w:rsid w:val="004A766C"/>
    <w:rsid w:val="004A7F97"/>
    <w:rsid w:val="004B0D5A"/>
    <w:rsid w:val="004B0D83"/>
    <w:rsid w:val="004B0F95"/>
    <w:rsid w:val="004B26B7"/>
    <w:rsid w:val="004B2722"/>
    <w:rsid w:val="004B5077"/>
    <w:rsid w:val="004B5103"/>
    <w:rsid w:val="004B5854"/>
    <w:rsid w:val="004B6E6C"/>
    <w:rsid w:val="004B7D8F"/>
    <w:rsid w:val="004C1B3A"/>
    <w:rsid w:val="004C2355"/>
    <w:rsid w:val="004C2E70"/>
    <w:rsid w:val="004C2FBC"/>
    <w:rsid w:val="004C4249"/>
    <w:rsid w:val="004C43C1"/>
    <w:rsid w:val="004C5023"/>
    <w:rsid w:val="004C7484"/>
    <w:rsid w:val="004C754A"/>
    <w:rsid w:val="004D03BE"/>
    <w:rsid w:val="004D03DA"/>
    <w:rsid w:val="004D0DD6"/>
    <w:rsid w:val="004D1161"/>
    <w:rsid w:val="004D3A42"/>
    <w:rsid w:val="004D3FA0"/>
    <w:rsid w:val="004D4195"/>
    <w:rsid w:val="004D4327"/>
    <w:rsid w:val="004D444D"/>
    <w:rsid w:val="004D51AD"/>
    <w:rsid w:val="004D5EFE"/>
    <w:rsid w:val="004D620B"/>
    <w:rsid w:val="004D629F"/>
    <w:rsid w:val="004D67F0"/>
    <w:rsid w:val="004E022D"/>
    <w:rsid w:val="004E0697"/>
    <w:rsid w:val="004E0C5D"/>
    <w:rsid w:val="004E0C66"/>
    <w:rsid w:val="004E1B1A"/>
    <w:rsid w:val="004E2438"/>
    <w:rsid w:val="004E253F"/>
    <w:rsid w:val="004E2871"/>
    <w:rsid w:val="004E2E24"/>
    <w:rsid w:val="004E2F2E"/>
    <w:rsid w:val="004E3171"/>
    <w:rsid w:val="004E3E6B"/>
    <w:rsid w:val="004E5998"/>
    <w:rsid w:val="004E5ED7"/>
    <w:rsid w:val="004F0049"/>
    <w:rsid w:val="004F079E"/>
    <w:rsid w:val="004F1219"/>
    <w:rsid w:val="004F1A97"/>
    <w:rsid w:val="004F2902"/>
    <w:rsid w:val="004F39FF"/>
    <w:rsid w:val="004F5519"/>
    <w:rsid w:val="004F6665"/>
    <w:rsid w:val="004F7F3B"/>
    <w:rsid w:val="005006F3"/>
    <w:rsid w:val="0050070B"/>
    <w:rsid w:val="00500F63"/>
    <w:rsid w:val="00502B6C"/>
    <w:rsid w:val="00502F9E"/>
    <w:rsid w:val="00502FEE"/>
    <w:rsid w:val="00504F14"/>
    <w:rsid w:val="00505442"/>
    <w:rsid w:val="00505F2E"/>
    <w:rsid w:val="00506710"/>
    <w:rsid w:val="00506B2C"/>
    <w:rsid w:val="00511FD6"/>
    <w:rsid w:val="00512298"/>
    <w:rsid w:val="00514C83"/>
    <w:rsid w:val="00515154"/>
    <w:rsid w:val="00515ACF"/>
    <w:rsid w:val="00515B11"/>
    <w:rsid w:val="00516479"/>
    <w:rsid w:val="005168EE"/>
    <w:rsid w:val="00517AAA"/>
    <w:rsid w:val="00520B29"/>
    <w:rsid w:val="00520E93"/>
    <w:rsid w:val="0052205B"/>
    <w:rsid w:val="00522631"/>
    <w:rsid w:val="00523576"/>
    <w:rsid w:val="00523BA6"/>
    <w:rsid w:val="00524185"/>
    <w:rsid w:val="0052492F"/>
    <w:rsid w:val="00524A36"/>
    <w:rsid w:val="00524DAA"/>
    <w:rsid w:val="00525027"/>
    <w:rsid w:val="005261A7"/>
    <w:rsid w:val="00526883"/>
    <w:rsid w:val="00526A32"/>
    <w:rsid w:val="00527105"/>
    <w:rsid w:val="0052798A"/>
    <w:rsid w:val="00530480"/>
    <w:rsid w:val="00530712"/>
    <w:rsid w:val="00530DF7"/>
    <w:rsid w:val="00530E15"/>
    <w:rsid w:val="0053158E"/>
    <w:rsid w:val="00531887"/>
    <w:rsid w:val="005319D3"/>
    <w:rsid w:val="00532432"/>
    <w:rsid w:val="00532F2C"/>
    <w:rsid w:val="00533466"/>
    <w:rsid w:val="005335EC"/>
    <w:rsid w:val="005348DF"/>
    <w:rsid w:val="005350C3"/>
    <w:rsid w:val="00535B56"/>
    <w:rsid w:val="00536BA4"/>
    <w:rsid w:val="00537CD4"/>
    <w:rsid w:val="00537D29"/>
    <w:rsid w:val="0054054C"/>
    <w:rsid w:val="005406A5"/>
    <w:rsid w:val="00540D62"/>
    <w:rsid w:val="00541A32"/>
    <w:rsid w:val="00542047"/>
    <w:rsid w:val="005432D1"/>
    <w:rsid w:val="005443C9"/>
    <w:rsid w:val="00544584"/>
    <w:rsid w:val="005445B0"/>
    <w:rsid w:val="00544891"/>
    <w:rsid w:val="00544974"/>
    <w:rsid w:val="005452F8"/>
    <w:rsid w:val="00546914"/>
    <w:rsid w:val="0055006D"/>
    <w:rsid w:val="005506AA"/>
    <w:rsid w:val="00551AD0"/>
    <w:rsid w:val="00552DD1"/>
    <w:rsid w:val="005538EF"/>
    <w:rsid w:val="005546D5"/>
    <w:rsid w:val="00555368"/>
    <w:rsid w:val="005556F0"/>
    <w:rsid w:val="0055582D"/>
    <w:rsid w:val="00556D60"/>
    <w:rsid w:val="0055702F"/>
    <w:rsid w:val="005570AF"/>
    <w:rsid w:val="005570FB"/>
    <w:rsid w:val="00557C6D"/>
    <w:rsid w:val="005613B2"/>
    <w:rsid w:val="00561DE6"/>
    <w:rsid w:val="0056283F"/>
    <w:rsid w:val="0056325B"/>
    <w:rsid w:val="00563882"/>
    <w:rsid w:val="00564DA5"/>
    <w:rsid w:val="00567872"/>
    <w:rsid w:val="00567E8B"/>
    <w:rsid w:val="00570661"/>
    <w:rsid w:val="00570DA9"/>
    <w:rsid w:val="00574859"/>
    <w:rsid w:val="00574C45"/>
    <w:rsid w:val="00575843"/>
    <w:rsid w:val="00575C1F"/>
    <w:rsid w:val="00575FD9"/>
    <w:rsid w:val="00576C46"/>
    <w:rsid w:val="0057709E"/>
    <w:rsid w:val="0057734A"/>
    <w:rsid w:val="0058010B"/>
    <w:rsid w:val="00580777"/>
    <w:rsid w:val="005809A9"/>
    <w:rsid w:val="00580B40"/>
    <w:rsid w:val="00580D9C"/>
    <w:rsid w:val="00581F5C"/>
    <w:rsid w:val="00582390"/>
    <w:rsid w:val="00582780"/>
    <w:rsid w:val="00582F36"/>
    <w:rsid w:val="005832E2"/>
    <w:rsid w:val="00583CD4"/>
    <w:rsid w:val="00583E53"/>
    <w:rsid w:val="00587EC7"/>
    <w:rsid w:val="005932AC"/>
    <w:rsid w:val="00593549"/>
    <w:rsid w:val="005937A0"/>
    <w:rsid w:val="0059419A"/>
    <w:rsid w:val="00594D65"/>
    <w:rsid w:val="005951EF"/>
    <w:rsid w:val="0059528C"/>
    <w:rsid w:val="00596145"/>
    <w:rsid w:val="005966C5"/>
    <w:rsid w:val="005A0B2B"/>
    <w:rsid w:val="005A2092"/>
    <w:rsid w:val="005A3566"/>
    <w:rsid w:val="005A458E"/>
    <w:rsid w:val="005A4B9E"/>
    <w:rsid w:val="005A4FCD"/>
    <w:rsid w:val="005A524F"/>
    <w:rsid w:val="005A5D04"/>
    <w:rsid w:val="005A6C62"/>
    <w:rsid w:val="005A7153"/>
    <w:rsid w:val="005A7C67"/>
    <w:rsid w:val="005B02DB"/>
    <w:rsid w:val="005B0490"/>
    <w:rsid w:val="005B0E56"/>
    <w:rsid w:val="005B1411"/>
    <w:rsid w:val="005B1879"/>
    <w:rsid w:val="005B1D1A"/>
    <w:rsid w:val="005B2831"/>
    <w:rsid w:val="005B2A76"/>
    <w:rsid w:val="005B36C5"/>
    <w:rsid w:val="005B4993"/>
    <w:rsid w:val="005B4D30"/>
    <w:rsid w:val="005B4EF5"/>
    <w:rsid w:val="005B5922"/>
    <w:rsid w:val="005B5EB3"/>
    <w:rsid w:val="005B712F"/>
    <w:rsid w:val="005B76C2"/>
    <w:rsid w:val="005B7A5E"/>
    <w:rsid w:val="005B7BDB"/>
    <w:rsid w:val="005C08FB"/>
    <w:rsid w:val="005C2743"/>
    <w:rsid w:val="005C2BCE"/>
    <w:rsid w:val="005C2D35"/>
    <w:rsid w:val="005C3193"/>
    <w:rsid w:val="005C34FC"/>
    <w:rsid w:val="005C3722"/>
    <w:rsid w:val="005C3972"/>
    <w:rsid w:val="005C3BB7"/>
    <w:rsid w:val="005C4BC9"/>
    <w:rsid w:val="005C6BD4"/>
    <w:rsid w:val="005C7177"/>
    <w:rsid w:val="005C78FE"/>
    <w:rsid w:val="005D0635"/>
    <w:rsid w:val="005D1F76"/>
    <w:rsid w:val="005D3201"/>
    <w:rsid w:val="005D503D"/>
    <w:rsid w:val="005D52C8"/>
    <w:rsid w:val="005D55ED"/>
    <w:rsid w:val="005D5B47"/>
    <w:rsid w:val="005D66E5"/>
    <w:rsid w:val="005D7470"/>
    <w:rsid w:val="005E08F9"/>
    <w:rsid w:val="005E30B4"/>
    <w:rsid w:val="005E33FD"/>
    <w:rsid w:val="005E34D4"/>
    <w:rsid w:val="005E360A"/>
    <w:rsid w:val="005E4269"/>
    <w:rsid w:val="005E60A3"/>
    <w:rsid w:val="005E63EC"/>
    <w:rsid w:val="005E6A50"/>
    <w:rsid w:val="005E78EE"/>
    <w:rsid w:val="005F0028"/>
    <w:rsid w:val="005F0590"/>
    <w:rsid w:val="005F0B54"/>
    <w:rsid w:val="005F215A"/>
    <w:rsid w:val="005F292F"/>
    <w:rsid w:val="005F2D03"/>
    <w:rsid w:val="005F31A8"/>
    <w:rsid w:val="005F32EF"/>
    <w:rsid w:val="005F374D"/>
    <w:rsid w:val="005F4E6F"/>
    <w:rsid w:val="005F5141"/>
    <w:rsid w:val="005F52F4"/>
    <w:rsid w:val="005F659F"/>
    <w:rsid w:val="005F69EF"/>
    <w:rsid w:val="0060013B"/>
    <w:rsid w:val="006012C2"/>
    <w:rsid w:val="00601E95"/>
    <w:rsid w:val="00604331"/>
    <w:rsid w:val="00604785"/>
    <w:rsid w:val="00604FAB"/>
    <w:rsid w:val="00606F45"/>
    <w:rsid w:val="00610DC8"/>
    <w:rsid w:val="0061150C"/>
    <w:rsid w:val="00612ACD"/>
    <w:rsid w:val="00614B05"/>
    <w:rsid w:val="00614F43"/>
    <w:rsid w:val="00615AE8"/>
    <w:rsid w:val="00616FC5"/>
    <w:rsid w:val="006206B0"/>
    <w:rsid w:val="006211AC"/>
    <w:rsid w:val="00623EBF"/>
    <w:rsid w:val="0062402C"/>
    <w:rsid w:val="00624A62"/>
    <w:rsid w:val="00624C7F"/>
    <w:rsid w:val="00625A7A"/>
    <w:rsid w:val="00625CB4"/>
    <w:rsid w:val="00627F38"/>
    <w:rsid w:val="00627F4F"/>
    <w:rsid w:val="0063201D"/>
    <w:rsid w:val="0063263D"/>
    <w:rsid w:val="0063274F"/>
    <w:rsid w:val="00633109"/>
    <w:rsid w:val="00633DF2"/>
    <w:rsid w:val="00637204"/>
    <w:rsid w:val="006411D5"/>
    <w:rsid w:val="006418E6"/>
    <w:rsid w:val="00641AFD"/>
    <w:rsid w:val="0064220F"/>
    <w:rsid w:val="0064291A"/>
    <w:rsid w:val="00642EFF"/>
    <w:rsid w:val="00642FF5"/>
    <w:rsid w:val="00643D6A"/>
    <w:rsid w:val="00644DFA"/>
    <w:rsid w:val="00645980"/>
    <w:rsid w:val="0064629B"/>
    <w:rsid w:val="00646822"/>
    <w:rsid w:val="006475D4"/>
    <w:rsid w:val="00650B1C"/>
    <w:rsid w:val="006513BC"/>
    <w:rsid w:val="00653235"/>
    <w:rsid w:val="00653450"/>
    <w:rsid w:val="006537D7"/>
    <w:rsid w:val="00654717"/>
    <w:rsid w:val="006549EB"/>
    <w:rsid w:val="006564CC"/>
    <w:rsid w:val="0065697E"/>
    <w:rsid w:val="00656CCD"/>
    <w:rsid w:val="00656E2C"/>
    <w:rsid w:val="00656FE6"/>
    <w:rsid w:val="0065786C"/>
    <w:rsid w:val="006606FC"/>
    <w:rsid w:val="00660E4A"/>
    <w:rsid w:val="00660FA2"/>
    <w:rsid w:val="0066153D"/>
    <w:rsid w:val="00661650"/>
    <w:rsid w:val="00661DA4"/>
    <w:rsid w:val="0066509E"/>
    <w:rsid w:val="00665480"/>
    <w:rsid w:val="00666A04"/>
    <w:rsid w:val="00666A5E"/>
    <w:rsid w:val="0066784C"/>
    <w:rsid w:val="0066797F"/>
    <w:rsid w:val="006704D6"/>
    <w:rsid w:val="006732AC"/>
    <w:rsid w:val="006736D3"/>
    <w:rsid w:val="00673879"/>
    <w:rsid w:val="00673E46"/>
    <w:rsid w:val="0067542B"/>
    <w:rsid w:val="006769EC"/>
    <w:rsid w:val="00677217"/>
    <w:rsid w:val="00680BB1"/>
    <w:rsid w:val="006812B4"/>
    <w:rsid w:val="00683B87"/>
    <w:rsid w:val="00684D47"/>
    <w:rsid w:val="00685815"/>
    <w:rsid w:val="006869B2"/>
    <w:rsid w:val="00686A3A"/>
    <w:rsid w:val="00686E48"/>
    <w:rsid w:val="0068711E"/>
    <w:rsid w:val="006914FD"/>
    <w:rsid w:val="00691D0C"/>
    <w:rsid w:val="00693587"/>
    <w:rsid w:val="00696132"/>
    <w:rsid w:val="00696A33"/>
    <w:rsid w:val="00696E22"/>
    <w:rsid w:val="00697F7A"/>
    <w:rsid w:val="006A0EC2"/>
    <w:rsid w:val="006A237A"/>
    <w:rsid w:val="006A2E4C"/>
    <w:rsid w:val="006A4EF9"/>
    <w:rsid w:val="006A57EB"/>
    <w:rsid w:val="006A5862"/>
    <w:rsid w:val="006A6BD3"/>
    <w:rsid w:val="006A7DE7"/>
    <w:rsid w:val="006B0804"/>
    <w:rsid w:val="006B08DD"/>
    <w:rsid w:val="006B09C9"/>
    <w:rsid w:val="006B1824"/>
    <w:rsid w:val="006B182B"/>
    <w:rsid w:val="006B1C64"/>
    <w:rsid w:val="006B378E"/>
    <w:rsid w:val="006B4659"/>
    <w:rsid w:val="006B5226"/>
    <w:rsid w:val="006B6B37"/>
    <w:rsid w:val="006B7275"/>
    <w:rsid w:val="006B768D"/>
    <w:rsid w:val="006B77B2"/>
    <w:rsid w:val="006C0155"/>
    <w:rsid w:val="006C04C6"/>
    <w:rsid w:val="006C34F5"/>
    <w:rsid w:val="006C4B92"/>
    <w:rsid w:val="006C5A7C"/>
    <w:rsid w:val="006C6BE2"/>
    <w:rsid w:val="006D1243"/>
    <w:rsid w:val="006D2394"/>
    <w:rsid w:val="006D4296"/>
    <w:rsid w:val="006D48A3"/>
    <w:rsid w:val="006D4B59"/>
    <w:rsid w:val="006D4E1B"/>
    <w:rsid w:val="006D53E3"/>
    <w:rsid w:val="006D549E"/>
    <w:rsid w:val="006D66F2"/>
    <w:rsid w:val="006D6BF6"/>
    <w:rsid w:val="006E1462"/>
    <w:rsid w:val="006E242B"/>
    <w:rsid w:val="006E397D"/>
    <w:rsid w:val="006E400B"/>
    <w:rsid w:val="006E4C45"/>
    <w:rsid w:val="006E4D8E"/>
    <w:rsid w:val="006F008F"/>
    <w:rsid w:val="006F3E5D"/>
    <w:rsid w:val="006F67C8"/>
    <w:rsid w:val="006F6F42"/>
    <w:rsid w:val="00701721"/>
    <w:rsid w:val="00701F8C"/>
    <w:rsid w:val="007033FE"/>
    <w:rsid w:val="00703CB0"/>
    <w:rsid w:val="007057E1"/>
    <w:rsid w:val="00706951"/>
    <w:rsid w:val="00706A6A"/>
    <w:rsid w:val="00707239"/>
    <w:rsid w:val="007079EC"/>
    <w:rsid w:val="00707CC9"/>
    <w:rsid w:val="00711402"/>
    <w:rsid w:val="00712423"/>
    <w:rsid w:val="00712D80"/>
    <w:rsid w:val="00712DC5"/>
    <w:rsid w:val="007146FE"/>
    <w:rsid w:val="0071539D"/>
    <w:rsid w:val="00717155"/>
    <w:rsid w:val="007202C3"/>
    <w:rsid w:val="00720CD5"/>
    <w:rsid w:val="00721508"/>
    <w:rsid w:val="00721DAD"/>
    <w:rsid w:val="007227D1"/>
    <w:rsid w:val="0072281B"/>
    <w:rsid w:val="00722CD7"/>
    <w:rsid w:val="00723A51"/>
    <w:rsid w:val="007241F0"/>
    <w:rsid w:val="00724C1D"/>
    <w:rsid w:val="00725150"/>
    <w:rsid w:val="007257BC"/>
    <w:rsid w:val="0072593F"/>
    <w:rsid w:val="00727812"/>
    <w:rsid w:val="00727BD0"/>
    <w:rsid w:val="007306E6"/>
    <w:rsid w:val="007310DF"/>
    <w:rsid w:val="007311A7"/>
    <w:rsid w:val="007315BD"/>
    <w:rsid w:val="00731841"/>
    <w:rsid w:val="007325CF"/>
    <w:rsid w:val="007332E6"/>
    <w:rsid w:val="007341E5"/>
    <w:rsid w:val="00735714"/>
    <w:rsid w:val="00735B96"/>
    <w:rsid w:val="00735D9E"/>
    <w:rsid w:val="00737262"/>
    <w:rsid w:val="007406D1"/>
    <w:rsid w:val="00740EAF"/>
    <w:rsid w:val="00741337"/>
    <w:rsid w:val="007421CF"/>
    <w:rsid w:val="007433B1"/>
    <w:rsid w:val="00745213"/>
    <w:rsid w:val="00745C75"/>
    <w:rsid w:val="007465B1"/>
    <w:rsid w:val="00750DD8"/>
    <w:rsid w:val="00750DDC"/>
    <w:rsid w:val="00751AAE"/>
    <w:rsid w:val="00752A18"/>
    <w:rsid w:val="00752F15"/>
    <w:rsid w:val="007537E3"/>
    <w:rsid w:val="007541E4"/>
    <w:rsid w:val="00754E47"/>
    <w:rsid w:val="00756530"/>
    <w:rsid w:val="007565F4"/>
    <w:rsid w:val="007568E9"/>
    <w:rsid w:val="00756C41"/>
    <w:rsid w:val="00757164"/>
    <w:rsid w:val="007574BF"/>
    <w:rsid w:val="00757E8F"/>
    <w:rsid w:val="007604AB"/>
    <w:rsid w:val="00760B3D"/>
    <w:rsid w:val="00762D39"/>
    <w:rsid w:val="007635A6"/>
    <w:rsid w:val="00763CED"/>
    <w:rsid w:val="00764BB5"/>
    <w:rsid w:val="00764EB3"/>
    <w:rsid w:val="00767AEC"/>
    <w:rsid w:val="00770221"/>
    <w:rsid w:val="0077103D"/>
    <w:rsid w:val="007711A3"/>
    <w:rsid w:val="00771A6B"/>
    <w:rsid w:val="00771DC2"/>
    <w:rsid w:val="00772081"/>
    <w:rsid w:val="00773FAD"/>
    <w:rsid w:val="00774B42"/>
    <w:rsid w:val="00775C97"/>
    <w:rsid w:val="007765F7"/>
    <w:rsid w:val="00777A20"/>
    <w:rsid w:val="00781B60"/>
    <w:rsid w:val="00781F38"/>
    <w:rsid w:val="007821CB"/>
    <w:rsid w:val="00783669"/>
    <w:rsid w:val="00783A84"/>
    <w:rsid w:val="00785676"/>
    <w:rsid w:val="007856C8"/>
    <w:rsid w:val="00787A78"/>
    <w:rsid w:val="00787CCE"/>
    <w:rsid w:val="00790690"/>
    <w:rsid w:val="00790B1D"/>
    <w:rsid w:val="007913C3"/>
    <w:rsid w:val="00791B33"/>
    <w:rsid w:val="00791DA1"/>
    <w:rsid w:val="007923ED"/>
    <w:rsid w:val="00794920"/>
    <w:rsid w:val="00794A45"/>
    <w:rsid w:val="00794C43"/>
    <w:rsid w:val="00795BB6"/>
    <w:rsid w:val="00795BC7"/>
    <w:rsid w:val="00795C2F"/>
    <w:rsid w:val="00797D9F"/>
    <w:rsid w:val="007A045D"/>
    <w:rsid w:val="007A082C"/>
    <w:rsid w:val="007A0972"/>
    <w:rsid w:val="007A11FB"/>
    <w:rsid w:val="007A142B"/>
    <w:rsid w:val="007A1EF9"/>
    <w:rsid w:val="007A4CE2"/>
    <w:rsid w:val="007A540D"/>
    <w:rsid w:val="007A700B"/>
    <w:rsid w:val="007A7625"/>
    <w:rsid w:val="007A7755"/>
    <w:rsid w:val="007A798A"/>
    <w:rsid w:val="007A7DAE"/>
    <w:rsid w:val="007A7F83"/>
    <w:rsid w:val="007B08A9"/>
    <w:rsid w:val="007B0BD2"/>
    <w:rsid w:val="007B0CAF"/>
    <w:rsid w:val="007B0D79"/>
    <w:rsid w:val="007B2480"/>
    <w:rsid w:val="007B2943"/>
    <w:rsid w:val="007B4487"/>
    <w:rsid w:val="007B50CC"/>
    <w:rsid w:val="007B60C7"/>
    <w:rsid w:val="007B69FB"/>
    <w:rsid w:val="007B76C4"/>
    <w:rsid w:val="007B7701"/>
    <w:rsid w:val="007B79D6"/>
    <w:rsid w:val="007C0936"/>
    <w:rsid w:val="007C0DE1"/>
    <w:rsid w:val="007C0EA7"/>
    <w:rsid w:val="007C1718"/>
    <w:rsid w:val="007C215C"/>
    <w:rsid w:val="007C3D81"/>
    <w:rsid w:val="007C43FF"/>
    <w:rsid w:val="007C5637"/>
    <w:rsid w:val="007C6CAA"/>
    <w:rsid w:val="007C6D59"/>
    <w:rsid w:val="007D1296"/>
    <w:rsid w:val="007D2DFC"/>
    <w:rsid w:val="007D3211"/>
    <w:rsid w:val="007D4071"/>
    <w:rsid w:val="007D4E59"/>
    <w:rsid w:val="007D5340"/>
    <w:rsid w:val="007D610E"/>
    <w:rsid w:val="007D6773"/>
    <w:rsid w:val="007D7516"/>
    <w:rsid w:val="007D77E3"/>
    <w:rsid w:val="007E1D3C"/>
    <w:rsid w:val="007E2726"/>
    <w:rsid w:val="007E32CB"/>
    <w:rsid w:val="007E3F5E"/>
    <w:rsid w:val="007E4739"/>
    <w:rsid w:val="007E645E"/>
    <w:rsid w:val="007F095E"/>
    <w:rsid w:val="007F0B1B"/>
    <w:rsid w:val="007F11E0"/>
    <w:rsid w:val="007F13DE"/>
    <w:rsid w:val="007F1559"/>
    <w:rsid w:val="007F2254"/>
    <w:rsid w:val="007F286A"/>
    <w:rsid w:val="007F45E1"/>
    <w:rsid w:val="007F68E5"/>
    <w:rsid w:val="007F6AD7"/>
    <w:rsid w:val="007F6F8D"/>
    <w:rsid w:val="008002A9"/>
    <w:rsid w:val="00801DB9"/>
    <w:rsid w:val="00802653"/>
    <w:rsid w:val="008037B1"/>
    <w:rsid w:val="008043A1"/>
    <w:rsid w:val="00804EE3"/>
    <w:rsid w:val="0080542C"/>
    <w:rsid w:val="00805714"/>
    <w:rsid w:val="00805839"/>
    <w:rsid w:val="00805D3D"/>
    <w:rsid w:val="00807365"/>
    <w:rsid w:val="008078CA"/>
    <w:rsid w:val="008078D2"/>
    <w:rsid w:val="00807DA4"/>
    <w:rsid w:val="00811297"/>
    <w:rsid w:val="00811900"/>
    <w:rsid w:val="00811D97"/>
    <w:rsid w:val="00812827"/>
    <w:rsid w:val="00813CEB"/>
    <w:rsid w:val="0081595B"/>
    <w:rsid w:val="008160A4"/>
    <w:rsid w:val="00817162"/>
    <w:rsid w:val="00817237"/>
    <w:rsid w:val="00817BFC"/>
    <w:rsid w:val="00821E1B"/>
    <w:rsid w:val="0082205D"/>
    <w:rsid w:val="008279A7"/>
    <w:rsid w:val="00830129"/>
    <w:rsid w:val="0083167C"/>
    <w:rsid w:val="008320D2"/>
    <w:rsid w:val="00832D36"/>
    <w:rsid w:val="0083480B"/>
    <w:rsid w:val="00834AD5"/>
    <w:rsid w:val="008359F5"/>
    <w:rsid w:val="00835C6C"/>
    <w:rsid w:val="00837C22"/>
    <w:rsid w:val="008410FB"/>
    <w:rsid w:val="008413C0"/>
    <w:rsid w:val="00841A11"/>
    <w:rsid w:val="008423A0"/>
    <w:rsid w:val="008429D8"/>
    <w:rsid w:val="00842AAE"/>
    <w:rsid w:val="0084382E"/>
    <w:rsid w:val="00843E10"/>
    <w:rsid w:val="0084439C"/>
    <w:rsid w:val="00844A4B"/>
    <w:rsid w:val="0084751B"/>
    <w:rsid w:val="00847E84"/>
    <w:rsid w:val="00847F75"/>
    <w:rsid w:val="008502A9"/>
    <w:rsid w:val="00850B97"/>
    <w:rsid w:val="00850BA0"/>
    <w:rsid w:val="00850DBA"/>
    <w:rsid w:val="00851671"/>
    <w:rsid w:val="008540B4"/>
    <w:rsid w:val="00854EC6"/>
    <w:rsid w:val="00856B89"/>
    <w:rsid w:val="00856F67"/>
    <w:rsid w:val="00857B86"/>
    <w:rsid w:val="00860693"/>
    <w:rsid w:val="00861496"/>
    <w:rsid w:val="00861672"/>
    <w:rsid w:val="00862B88"/>
    <w:rsid w:val="00862F88"/>
    <w:rsid w:val="0086318B"/>
    <w:rsid w:val="00865586"/>
    <w:rsid w:val="00866E73"/>
    <w:rsid w:val="00867632"/>
    <w:rsid w:val="008676D5"/>
    <w:rsid w:val="008707D9"/>
    <w:rsid w:val="008710F2"/>
    <w:rsid w:val="00871364"/>
    <w:rsid w:val="00872035"/>
    <w:rsid w:val="00872AB6"/>
    <w:rsid w:val="00874B30"/>
    <w:rsid w:val="00875ECA"/>
    <w:rsid w:val="00877DC5"/>
    <w:rsid w:val="00877F11"/>
    <w:rsid w:val="008808E9"/>
    <w:rsid w:val="00880F7F"/>
    <w:rsid w:val="008812B1"/>
    <w:rsid w:val="008822E7"/>
    <w:rsid w:val="00885B44"/>
    <w:rsid w:val="008863DA"/>
    <w:rsid w:val="00886863"/>
    <w:rsid w:val="00887A6F"/>
    <w:rsid w:val="00892625"/>
    <w:rsid w:val="00893BF5"/>
    <w:rsid w:val="00893E2F"/>
    <w:rsid w:val="00893FFC"/>
    <w:rsid w:val="008947D3"/>
    <w:rsid w:val="00895D84"/>
    <w:rsid w:val="00895DA6"/>
    <w:rsid w:val="00896241"/>
    <w:rsid w:val="00896C01"/>
    <w:rsid w:val="008A11DF"/>
    <w:rsid w:val="008A1222"/>
    <w:rsid w:val="008A225A"/>
    <w:rsid w:val="008A28CC"/>
    <w:rsid w:val="008A3783"/>
    <w:rsid w:val="008A404F"/>
    <w:rsid w:val="008A520C"/>
    <w:rsid w:val="008A5F64"/>
    <w:rsid w:val="008B21A3"/>
    <w:rsid w:val="008B2322"/>
    <w:rsid w:val="008B2BEB"/>
    <w:rsid w:val="008B3190"/>
    <w:rsid w:val="008B5198"/>
    <w:rsid w:val="008B56B6"/>
    <w:rsid w:val="008B5D47"/>
    <w:rsid w:val="008B5E78"/>
    <w:rsid w:val="008B63C8"/>
    <w:rsid w:val="008B7DDD"/>
    <w:rsid w:val="008C1347"/>
    <w:rsid w:val="008C18C8"/>
    <w:rsid w:val="008C1B57"/>
    <w:rsid w:val="008C1E9C"/>
    <w:rsid w:val="008C2001"/>
    <w:rsid w:val="008C229C"/>
    <w:rsid w:val="008C68FA"/>
    <w:rsid w:val="008C6998"/>
    <w:rsid w:val="008C69BF"/>
    <w:rsid w:val="008D0B0F"/>
    <w:rsid w:val="008D2731"/>
    <w:rsid w:val="008D2B2C"/>
    <w:rsid w:val="008D2F9D"/>
    <w:rsid w:val="008D4111"/>
    <w:rsid w:val="008D5296"/>
    <w:rsid w:val="008D669D"/>
    <w:rsid w:val="008E10AD"/>
    <w:rsid w:val="008E1292"/>
    <w:rsid w:val="008E1477"/>
    <w:rsid w:val="008E1FC6"/>
    <w:rsid w:val="008E3C00"/>
    <w:rsid w:val="008E443D"/>
    <w:rsid w:val="008E48A1"/>
    <w:rsid w:val="008E52C0"/>
    <w:rsid w:val="008E56AF"/>
    <w:rsid w:val="008E5F3D"/>
    <w:rsid w:val="008E62BA"/>
    <w:rsid w:val="008E6F6E"/>
    <w:rsid w:val="008E7C8B"/>
    <w:rsid w:val="008F0496"/>
    <w:rsid w:val="008F24DB"/>
    <w:rsid w:val="008F357A"/>
    <w:rsid w:val="008F3BA3"/>
    <w:rsid w:val="008F5BC7"/>
    <w:rsid w:val="008F62BE"/>
    <w:rsid w:val="008F707D"/>
    <w:rsid w:val="009002FF"/>
    <w:rsid w:val="00900489"/>
    <w:rsid w:val="009004BA"/>
    <w:rsid w:val="0090240E"/>
    <w:rsid w:val="00903654"/>
    <w:rsid w:val="00903929"/>
    <w:rsid w:val="00904E05"/>
    <w:rsid w:val="009059AC"/>
    <w:rsid w:val="00910D88"/>
    <w:rsid w:val="0091195A"/>
    <w:rsid w:val="00914415"/>
    <w:rsid w:val="009148F8"/>
    <w:rsid w:val="009154D9"/>
    <w:rsid w:val="00915767"/>
    <w:rsid w:val="00915D91"/>
    <w:rsid w:val="00916648"/>
    <w:rsid w:val="00916EC8"/>
    <w:rsid w:val="009175BF"/>
    <w:rsid w:val="00917C36"/>
    <w:rsid w:val="00917E03"/>
    <w:rsid w:val="0092038F"/>
    <w:rsid w:val="009206C0"/>
    <w:rsid w:val="00920F24"/>
    <w:rsid w:val="009213AA"/>
    <w:rsid w:val="0092301A"/>
    <w:rsid w:val="009234B7"/>
    <w:rsid w:val="009236BF"/>
    <w:rsid w:val="00923BE9"/>
    <w:rsid w:val="00924AC7"/>
    <w:rsid w:val="009251C9"/>
    <w:rsid w:val="00926181"/>
    <w:rsid w:val="0092713C"/>
    <w:rsid w:val="00927A70"/>
    <w:rsid w:val="0093044C"/>
    <w:rsid w:val="00930A3B"/>
    <w:rsid w:val="00931469"/>
    <w:rsid w:val="009321D6"/>
    <w:rsid w:val="00933004"/>
    <w:rsid w:val="00933431"/>
    <w:rsid w:val="00933C96"/>
    <w:rsid w:val="009348B6"/>
    <w:rsid w:val="00934CC9"/>
    <w:rsid w:val="00935ACA"/>
    <w:rsid w:val="009368FC"/>
    <w:rsid w:val="00936E94"/>
    <w:rsid w:val="0093715D"/>
    <w:rsid w:val="009406B4"/>
    <w:rsid w:val="00940A05"/>
    <w:rsid w:val="00940B63"/>
    <w:rsid w:val="00941C42"/>
    <w:rsid w:val="00941DA4"/>
    <w:rsid w:val="00941E6B"/>
    <w:rsid w:val="00943104"/>
    <w:rsid w:val="0094698F"/>
    <w:rsid w:val="0095266F"/>
    <w:rsid w:val="00954A3B"/>
    <w:rsid w:val="00955221"/>
    <w:rsid w:val="009556E0"/>
    <w:rsid w:val="00955E67"/>
    <w:rsid w:val="0095735F"/>
    <w:rsid w:val="0096037A"/>
    <w:rsid w:val="0096047B"/>
    <w:rsid w:val="00960765"/>
    <w:rsid w:val="0096224E"/>
    <w:rsid w:val="00962D38"/>
    <w:rsid w:val="0096476F"/>
    <w:rsid w:val="00965406"/>
    <w:rsid w:val="0096540C"/>
    <w:rsid w:val="009656FC"/>
    <w:rsid w:val="00966338"/>
    <w:rsid w:val="009663AD"/>
    <w:rsid w:val="009663BC"/>
    <w:rsid w:val="00966C7A"/>
    <w:rsid w:val="00967049"/>
    <w:rsid w:val="00970369"/>
    <w:rsid w:val="00971264"/>
    <w:rsid w:val="009720FF"/>
    <w:rsid w:val="009726B9"/>
    <w:rsid w:val="00973E2B"/>
    <w:rsid w:val="00975B90"/>
    <w:rsid w:val="00976A88"/>
    <w:rsid w:val="009805F0"/>
    <w:rsid w:val="00981FDF"/>
    <w:rsid w:val="0098296D"/>
    <w:rsid w:val="0098431F"/>
    <w:rsid w:val="00984FFD"/>
    <w:rsid w:val="00985433"/>
    <w:rsid w:val="009859B8"/>
    <w:rsid w:val="00985A66"/>
    <w:rsid w:val="00985A98"/>
    <w:rsid w:val="009873E2"/>
    <w:rsid w:val="00987C84"/>
    <w:rsid w:val="00987D8A"/>
    <w:rsid w:val="009918E1"/>
    <w:rsid w:val="0099223F"/>
    <w:rsid w:val="0099227E"/>
    <w:rsid w:val="0099418F"/>
    <w:rsid w:val="00995AA2"/>
    <w:rsid w:val="009961E3"/>
    <w:rsid w:val="00996A86"/>
    <w:rsid w:val="00997C6D"/>
    <w:rsid w:val="009A0443"/>
    <w:rsid w:val="009A0568"/>
    <w:rsid w:val="009A1708"/>
    <w:rsid w:val="009A1D5A"/>
    <w:rsid w:val="009A26C7"/>
    <w:rsid w:val="009A2E07"/>
    <w:rsid w:val="009A3C44"/>
    <w:rsid w:val="009A6709"/>
    <w:rsid w:val="009A72B5"/>
    <w:rsid w:val="009A77B6"/>
    <w:rsid w:val="009B3367"/>
    <w:rsid w:val="009B3929"/>
    <w:rsid w:val="009B3A9E"/>
    <w:rsid w:val="009B470A"/>
    <w:rsid w:val="009B51C9"/>
    <w:rsid w:val="009B5616"/>
    <w:rsid w:val="009B58B2"/>
    <w:rsid w:val="009B602A"/>
    <w:rsid w:val="009B6659"/>
    <w:rsid w:val="009B747C"/>
    <w:rsid w:val="009C0C48"/>
    <w:rsid w:val="009C0D25"/>
    <w:rsid w:val="009C0F65"/>
    <w:rsid w:val="009C1268"/>
    <w:rsid w:val="009C1FD5"/>
    <w:rsid w:val="009C2F73"/>
    <w:rsid w:val="009C317E"/>
    <w:rsid w:val="009C3263"/>
    <w:rsid w:val="009C3B4A"/>
    <w:rsid w:val="009C4904"/>
    <w:rsid w:val="009C56B2"/>
    <w:rsid w:val="009C596A"/>
    <w:rsid w:val="009C6578"/>
    <w:rsid w:val="009C6AD6"/>
    <w:rsid w:val="009C7D54"/>
    <w:rsid w:val="009D07E9"/>
    <w:rsid w:val="009D0F0A"/>
    <w:rsid w:val="009D1AAE"/>
    <w:rsid w:val="009D1C14"/>
    <w:rsid w:val="009D2EEE"/>
    <w:rsid w:val="009D447B"/>
    <w:rsid w:val="009D5400"/>
    <w:rsid w:val="009D6682"/>
    <w:rsid w:val="009D7389"/>
    <w:rsid w:val="009E11D1"/>
    <w:rsid w:val="009E17B1"/>
    <w:rsid w:val="009E26AB"/>
    <w:rsid w:val="009E32B2"/>
    <w:rsid w:val="009E3541"/>
    <w:rsid w:val="009E39C2"/>
    <w:rsid w:val="009E425F"/>
    <w:rsid w:val="009E4267"/>
    <w:rsid w:val="009E454E"/>
    <w:rsid w:val="009E4E2D"/>
    <w:rsid w:val="009E5243"/>
    <w:rsid w:val="009E6068"/>
    <w:rsid w:val="009F003F"/>
    <w:rsid w:val="009F02FC"/>
    <w:rsid w:val="009F0C83"/>
    <w:rsid w:val="009F0E8F"/>
    <w:rsid w:val="009F1A4C"/>
    <w:rsid w:val="009F22CE"/>
    <w:rsid w:val="009F2CEA"/>
    <w:rsid w:val="009F3723"/>
    <w:rsid w:val="009F3CA6"/>
    <w:rsid w:val="009F6250"/>
    <w:rsid w:val="009F7D4A"/>
    <w:rsid w:val="00A01452"/>
    <w:rsid w:val="00A01908"/>
    <w:rsid w:val="00A02804"/>
    <w:rsid w:val="00A0402D"/>
    <w:rsid w:val="00A042E6"/>
    <w:rsid w:val="00A0521C"/>
    <w:rsid w:val="00A0609A"/>
    <w:rsid w:val="00A06BE8"/>
    <w:rsid w:val="00A0720B"/>
    <w:rsid w:val="00A10180"/>
    <w:rsid w:val="00A10D55"/>
    <w:rsid w:val="00A11A1A"/>
    <w:rsid w:val="00A124A1"/>
    <w:rsid w:val="00A12EC1"/>
    <w:rsid w:val="00A13241"/>
    <w:rsid w:val="00A13B24"/>
    <w:rsid w:val="00A154C2"/>
    <w:rsid w:val="00A15D4D"/>
    <w:rsid w:val="00A15D72"/>
    <w:rsid w:val="00A15E94"/>
    <w:rsid w:val="00A17897"/>
    <w:rsid w:val="00A214F8"/>
    <w:rsid w:val="00A22CC7"/>
    <w:rsid w:val="00A23F3A"/>
    <w:rsid w:val="00A24BE4"/>
    <w:rsid w:val="00A25000"/>
    <w:rsid w:val="00A27625"/>
    <w:rsid w:val="00A278F6"/>
    <w:rsid w:val="00A30598"/>
    <w:rsid w:val="00A30BB1"/>
    <w:rsid w:val="00A315F6"/>
    <w:rsid w:val="00A341CD"/>
    <w:rsid w:val="00A3563F"/>
    <w:rsid w:val="00A35926"/>
    <w:rsid w:val="00A359C9"/>
    <w:rsid w:val="00A415C4"/>
    <w:rsid w:val="00A41F14"/>
    <w:rsid w:val="00A4220C"/>
    <w:rsid w:val="00A425D3"/>
    <w:rsid w:val="00A42784"/>
    <w:rsid w:val="00A454A7"/>
    <w:rsid w:val="00A46B3A"/>
    <w:rsid w:val="00A47717"/>
    <w:rsid w:val="00A5022D"/>
    <w:rsid w:val="00A502ED"/>
    <w:rsid w:val="00A5078D"/>
    <w:rsid w:val="00A50819"/>
    <w:rsid w:val="00A50871"/>
    <w:rsid w:val="00A52AD9"/>
    <w:rsid w:val="00A5319B"/>
    <w:rsid w:val="00A53DCE"/>
    <w:rsid w:val="00A57D93"/>
    <w:rsid w:val="00A6078F"/>
    <w:rsid w:val="00A61501"/>
    <w:rsid w:val="00A63263"/>
    <w:rsid w:val="00A63E06"/>
    <w:rsid w:val="00A64226"/>
    <w:rsid w:val="00A64681"/>
    <w:rsid w:val="00A66665"/>
    <w:rsid w:val="00A66EBC"/>
    <w:rsid w:val="00A703AE"/>
    <w:rsid w:val="00A70444"/>
    <w:rsid w:val="00A71570"/>
    <w:rsid w:val="00A7166E"/>
    <w:rsid w:val="00A728DF"/>
    <w:rsid w:val="00A72C78"/>
    <w:rsid w:val="00A72FA6"/>
    <w:rsid w:val="00A733CE"/>
    <w:rsid w:val="00A7408C"/>
    <w:rsid w:val="00A76516"/>
    <w:rsid w:val="00A77A80"/>
    <w:rsid w:val="00A80036"/>
    <w:rsid w:val="00A80AC4"/>
    <w:rsid w:val="00A80FC6"/>
    <w:rsid w:val="00A81A79"/>
    <w:rsid w:val="00A82228"/>
    <w:rsid w:val="00A83308"/>
    <w:rsid w:val="00A837DD"/>
    <w:rsid w:val="00A83D12"/>
    <w:rsid w:val="00A84441"/>
    <w:rsid w:val="00A84C4F"/>
    <w:rsid w:val="00A84D1D"/>
    <w:rsid w:val="00A852A7"/>
    <w:rsid w:val="00A85911"/>
    <w:rsid w:val="00A85B64"/>
    <w:rsid w:val="00A8699C"/>
    <w:rsid w:val="00A86FA2"/>
    <w:rsid w:val="00A874DB"/>
    <w:rsid w:val="00A905A1"/>
    <w:rsid w:val="00A9068B"/>
    <w:rsid w:val="00A9152D"/>
    <w:rsid w:val="00A9286A"/>
    <w:rsid w:val="00A92F51"/>
    <w:rsid w:val="00A94B38"/>
    <w:rsid w:val="00A94D51"/>
    <w:rsid w:val="00A9518F"/>
    <w:rsid w:val="00A958FC"/>
    <w:rsid w:val="00A96E31"/>
    <w:rsid w:val="00A97122"/>
    <w:rsid w:val="00A9726A"/>
    <w:rsid w:val="00A974B0"/>
    <w:rsid w:val="00AA043E"/>
    <w:rsid w:val="00AA1296"/>
    <w:rsid w:val="00AA13F1"/>
    <w:rsid w:val="00AA297E"/>
    <w:rsid w:val="00AA4E57"/>
    <w:rsid w:val="00AA566E"/>
    <w:rsid w:val="00AA5A9D"/>
    <w:rsid w:val="00AA61D3"/>
    <w:rsid w:val="00AA6BA3"/>
    <w:rsid w:val="00AB02A5"/>
    <w:rsid w:val="00AB02D8"/>
    <w:rsid w:val="00AB30A7"/>
    <w:rsid w:val="00AB3EAD"/>
    <w:rsid w:val="00AB5322"/>
    <w:rsid w:val="00AB5A59"/>
    <w:rsid w:val="00AB5C42"/>
    <w:rsid w:val="00AB5DB1"/>
    <w:rsid w:val="00AB5E82"/>
    <w:rsid w:val="00AB7133"/>
    <w:rsid w:val="00AB7171"/>
    <w:rsid w:val="00AB7237"/>
    <w:rsid w:val="00AC0130"/>
    <w:rsid w:val="00AC07BA"/>
    <w:rsid w:val="00AC09AC"/>
    <w:rsid w:val="00AC1297"/>
    <w:rsid w:val="00AC1562"/>
    <w:rsid w:val="00AC43E2"/>
    <w:rsid w:val="00AC468A"/>
    <w:rsid w:val="00AC48D8"/>
    <w:rsid w:val="00AC4E3F"/>
    <w:rsid w:val="00AC5A5C"/>
    <w:rsid w:val="00AC5AA7"/>
    <w:rsid w:val="00AC5F5E"/>
    <w:rsid w:val="00AC74BF"/>
    <w:rsid w:val="00AC7C38"/>
    <w:rsid w:val="00AD005D"/>
    <w:rsid w:val="00AD0EC4"/>
    <w:rsid w:val="00AD1007"/>
    <w:rsid w:val="00AD14C2"/>
    <w:rsid w:val="00AD1A02"/>
    <w:rsid w:val="00AD2B87"/>
    <w:rsid w:val="00AD2C83"/>
    <w:rsid w:val="00AD5820"/>
    <w:rsid w:val="00AD6511"/>
    <w:rsid w:val="00AD7939"/>
    <w:rsid w:val="00AE0493"/>
    <w:rsid w:val="00AE6350"/>
    <w:rsid w:val="00AE7C21"/>
    <w:rsid w:val="00AF03C6"/>
    <w:rsid w:val="00AF2A12"/>
    <w:rsid w:val="00AF306F"/>
    <w:rsid w:val="00AF542C"/>
    <w:rsid w:val="00AF5D1B"/>
    <w:rsid w:val="00AF6FF9"/>
    <w:rsid w:val="00AF75E1"/>
    <w:rsid w:val="00AF78D9"/>
    <w:rsid w:val="00AF7A78"/>
    <w:rsid w:val="00B02451"/>
    <w:rsid w:val="00B02BF5"/>
    <w:rsid w:val="00B03C9B"/>
    <w:rsid w:val="00B03F33"/>
    <w:rsid w:val="00B0425D"/>
    <w:rsid w:val="00B04B1D"/>
    <w:rsid w:val="00B04E4A"/>
    <w:rsid w:val="00B07213"/>
    <w:rsid w:val="00B075EF"/>
    <w:rsid w:val="00B078E1"/>
    <w:rsid w:val="00B07C96"/>
    <w:rsid w:val="00B07CD8"/>
    <w:rsid w:val="00B114F6"/>
    <w:rsid w:val="00B11EA8"/>
    <w:rsid w:val="00B1221E"/>
    <w:rsid w:val="00B137A0"/>
    <w:rsid w:val="00B1619A"/>
    <w:rsid w:val="00B16D61"/>
    <w:rsid w:val="00B206AD"/>
    <w:rsid w:val="00B2084F"/>
    <w:rsid w:val="00B20A35"/>
    <w:rsid w:val="00B221DE"/>
    <w:rsid w:val="00B229D5"/>
    <w:rsid w:val="00B244BE"/>
    <w:rsid w:val="00B24526"/>
    <w:rsid w:val="00B245F1"/>
    <w:rsid w:val="00B252DC"/>
    <w:rsid w:val="00B255EA"/>
    <w:rsid w:val="00B25C69"/>
    <w:rsid w:val="00B264F9"/>
    <w:rsid w:val="00B303F5"/>
    <w:rsid w:val="00B3080D"/>
    <w:rsid w:val="00B310E5"/>
    <w:rsid w:val="00B31F15"/>
    <w:rsid w:val="00B33A09"/>
    <w:rsid w:val="00B33C11"/>
    <w:rsid w:val="00B347FA"/>
    <w:rsid w:val="00B34A48"/>
    <w:rsid w:val="00B3502C"/>
    <w:rsid w:val="00B361DE"/>
    <w:rsid w:val="00B368AA"/>
    <w:rsid w:val="00B36FBE"/>
    <w:rsid w:val="00B3710D"/>
    <w:rsid w:val="00B40335"/>
    <w:rsid w:val="00B40AD0"/>
    <w:rsid w:val="00B41093"/>
    <w:rsid w:val="00B414CA"/>
    <w:rsid w:val="00B41A4B"/>
    <w:rsid w:val="00B4232A"/>
    <w:rsid w:val="00B435B0"/>
    <w:rsid w:val="00B438AC"/>
    <w:rsid w:val="00B46378"/>
    <w:rsid w:val="00B46F48"/>
    <w:rsid w:val="00B52762"/>
    <w:rsid w:val="00B53F02"/>
    <w:rsid w:val="00B543CB"/>
    <w:rsid w:val="00B55169"/>
    <w:rsid w:val="00B56004"/>
    <w:rsid w:val="00B562E4"/>
    <w:rsid w:val="00B5693C"/>
    <w:rsid w:val="00B56A29"/>
    <w:rsid w:val="00B56A4E"/>
    <w:rsid w:val="00B57D06"/>
    <w:rsid w:val="00B6287C"/>
    <w:rsid w:val="00B65238"/>
    <w:rsid w:val="00B65A31"/>
    <w:rsid w:val="00B6611E"/>
    <w:rsid w:val="00B6684E"/>
    <w:rsid w:val="00B671BC"/>
    <w:rsid w:val="00B676E4"/>
    <w:rsid w:val="00B678C4"/>
    <w:rsid w:val="00B71BC0"/>
    <w:rsid w:val="00B72DE5"/>
    <w:rsid w:val="00B73F31"/>
    <w:rsid w:val="00B747FB"/>
    <w:rsid w:val="00B77383"/>
    <w:rsid w:val="00B7781E"/>
    <w:rsid w:val="00B80E4B"/>
    <w:rsid w:val="00B82D27"/>
    <w:rsid w:val="00B83D87"/>
    <w:rsid w:val="00B86C98"/>
    <w:rsid w:val="00B87390"/>
    <w:rsid w:val="00B90483"/>
    <w:rsid w:val="00B91E21"/>
    <w:rsid w:val="00B92611"/>
    <w:rsid w:val="00B9357E"/>
    <w:rsid w:val="00B96736"/>
    <w:rsid w:val="00B96C39"/>
    <w:rsid w:val="00B96EDE"/>
    <w:rsid w:val="00B970AB"/>
    <w:rsid w:val="00BA013D"/>
    <w:rsid w:val="00BA2572"/>
    <w:rsid w:val="00BA2C91"/>
    <w:rsid w:val="00BA34FD"/>
    <w:rsid w:val="00BA50C6"/>
    <w:rsid w:val="00BA52E6"/>
    <w:rsid w:val="00BA58EC"/>
    <w:rsid w:val="00BA5DD1"/>
    <w:rsid w:val="00BA718D"/>
    <w:rsid w:val="00BA794C"/>
    <w:rsid w:val="00BA796A"/>
    <w:rsid w:val="00BA7EF7"/>
    <w:rsid w:val="00BB0196"/>
    <w:rsid w:val="00BB0F3B"/>
    <w:rsid w:val="00BB2470"/>
    <w:rsid w:val="00BB2F44"/>
    <w:rsid w:val="00BB4260"/>
    <w:rsid w:val="00BB6CE6"/>
    <w:rsid w:val="00BB6E63"/>
    <w:rsid w:val="00BC2A5D"/>
    <w:rsid w:val="00BC3CFD"/>
    <w:rsid w:val="00BC5D40"/>
    <w:rsid w:val="00BC7332"/>
    <w:rsid w:val="00BC7B48"/>
    <w:rsid w:val="00BC7D0F"/>
    <w:rsid w:val="00BD0F76"/>
    <w:rsid w:val="00BD168F"/>
    <w:rsid w:val="00BD18B2"/>
    <w:rsid w:val="00BD1C11"/>
    <w:rsid w:val="00BD2343"/>
    <w:rsid w:val="00BD24B4"/>
    <w:rsid w:val="00BD4190"/>
    <w:rsid w:val="00BD4DD0"/>
    <w:rsid w:val="00BD5450"/>
    <w:rsid w:val="00BD5AC2"/>
    <w:rsid w:val="00BD62AA"/>
    <w:rsid w:val="00BD76F9"/>
    <w:rsid w:val="00BE0A06"/>
    <w:rsid w:val="00BE0C6B"/>
    <w:rsid w:val="00BE0DEB"/>
    <w:rsid w:val="00BE10AF"/>
    <w:rsid w:val="00BE34D7"/>
    <w:rsid w:val="00BE3A8A"/>
    <w:rsid w:val="00BE4120"/>
    <w:rsid w:val="00BE70A8"/>
    <w:rsid w:val="00BE74BD"/>
    <w:rsid w:val="00BE77E7"/>
    <w:rsid w:val="00BF031B"/>
    <w:rsid w:val="00BF0B42"/>
    <w:rsid w:val="00BF3B36"/>
    <w:rsid w:val="00BF4F5E"/>
    <w:rsid w:val="00BF540B"/>
    <w:rsid w:val="00BF614B"/>
    <w:rsid w:val="00BF6F42"/>
    <w:rsid w:val="00BF7ED3"/>
    <w:rsid w:val="00C0124B"/>
    <w:rsid w:val="00C0221D"/>
    <w:rsid w:val="00C0319F"/>
    <w:rsid w:val="00C032B6"/>
    <w:rsid w:val="00C034A1"/>
    <w:rsid w:val="00C042B6"/>
    <w:rsid w:val="00C05144"/>
    <w:rsid w:val="00C0518C"/>
    <w:rsid w:val="00C053D0"/>
    <w:rsid w:val="00C06E19"/>
    <w:rsid w:val="00C0715B"/>
    <w:rsid w:val="00C0781E"/>
    <w:rsid w:val="00C10AB5"/>
    <w:rsid w:val="00C10B22"/>
    <w:rsid w:val="00C10E09"/>
    <w:rsid w:val="00C11E19"/>
    <w:rsid w:val="00C13326"/>
    <w:rsid w:val="00C1441C"/>
    <w:rsid w:val="00C1466D"/>
    <w:rsid w:val="00C14951"/>
    <w:rsid w:val="00C16A7A"/>
    <w:rsid w:val="00C17F32"/>
    <w:rsid w:val="00C202D8"/>
    <w:rsid w:val="00C208B8"/>
    <w:rsid w:val="00C214E4"/>
    <w:rsid w:val="00C223BD"/>
    <w:rsid w:val="00C24361"/>
    <w:rsid w:val="00C24550"/>
    <w:rsid w:val="00C24675"/>
    <w:rsid w:val="00C24950"/>
    <w:rsid w:val="00C301C7"/>
    <w:rsid w:val="00C305FF"/>
    <w:rsid w:val="00C32B55"/>
    <w:rsid w:val="00C33938"/>
    <w:rsid w:val="00C33A9F"/>
    <w:rsid w:val="00C34E7A"/>
    <w:rsid w:val="00C352FB"/>
    <w:rsid w:val="00C35B4C"/>
    <w:rsid w:val="00C35ECA"/>
    <w:rsid w:val="00C366FB"/>
    <w:rsid w:val="00C36B11"/>
    <w:rsid w:val="00C3780B"/>
    <w:rsid w:val="00C40BA6"/>
    <w:rsid w:val="00C40F60"/>
    <w:rsid w:val="00C41BDD"/>
    <w:rsid w:val="00C423DE"/>
    <w:rsid w:val="00C42A5F"/>
    <w:rsid w:val="00C42EAD"/>
    <w:rsid w:val="00C4300E"/>
    <w:rsid w:val="00C43639"/>
    <w:rsid w:val="00C4436F"/>
    <w:rsid w:val="00C4527D"/>
    <w:rsid w:val="00C4609A"/>
    <w:rsid w:val="00C476A0"/>
    <w:rsid w:val="00C47C6B"/>
    <w:rsid w:val="00C50488"/>
    <w:rsid w:val="00C50E61"/>
    <w:rsid w:val="00C50F13"/>
    <w:rsid w:val="00C51059"/>
    <w:rsid w:val="00C52342"/>
    <w:rsid w:val="00C524A0"/>
    <w:rsid w:val="00C52C5A"/>
    <w:rsid w:val="00C5351D"/>
    <w:rsid w:val="00C539A2"/>
    <w:rsid w:val="00C61600"/>
    <w:rsid w:val="00C6285E"/>
    <w:rsid w:val="00C63E64"/>
    <w:rsid w:val="00C64DCF"/>
    <w:rsid w:val="00C71856"/>
    <w:rsid w:val="00C718A1"/>
    <w:rsid w:val="00C73E29"/>
    <w:rsid w:val="00C74163"/>
    <w:rsid w:val="00C74540"/>
    <w:rsid w:val="00C74720"/>
    <w:rsid w:val="00C760DF"/>
    <w:rsid w:val="00C762E6"/>
    <w:rsid w:val="00C80360"/>
    <w:rsid w:val="00C80FCE"/>
    <w:rsid w:val="00C81EC9"/>
    <w:rsid w:val="00C82BA3"/>
    <w:rsid w:val="00C84892"/>
    <w:rsid w:val="00C862AE"/>
    <w:rsid w:val="00C8674E"/>
    <w:rsid w:val="00C86DCE"/>
    <w:rsid w:val="00C8747D"/>
    <w:rsid w:val="00C87BC0"/>
    <w:rsid w:val="00C91A4B"/>
    <w:rsid w:val="00C92E0B"/>
    <w:rsid w:val="00C94949"/>
    <w:rsid w:val="00C95964"/>
    <w:rsid w:val="00CA0635"/>
    <w:rsid w:val="00CA0C20"/>
    <w:rsid w:val="00CA15EF"/>
    <w:rsid w:val="00CA2EDF"/>
    <w:rsid w:val="00CA318D"/>
    <w:rsid w:val="00CA3429"/>
    <w:rsid w:val="00CA3492"/>
    <w:rsid w:val="00CA4826"/>
    <w:rsid w:val="00CA48AA"/>
    <w:rsid w:val="00CA5B84"/>
    <w:rsid w:val="00CA5FAA"/>
    <w:rsid w:val="00CA7638"/>
    <w:rsid w:val="00CA7AD4"/>
    <w:rsid w:val="00CB041E"/>
    <w:rsid w:val="00CB099A"/>
    <w:rsid w:val="00CB162C"/>
    <w:rsid w:val="00CB18CB"/>
    <w:rsid w:val="00CB28C2"/>
    <w:rsid w:val="00CB30D2"/>
    <w:rsid w:val="00CB34B6"/>
    <w:rsid w:val="00CB3EC5"/>
    <w:rsid w:val="00CB54DC"/>
    <w:rsid w:val="00CB611B"/>
    <w:rsid w:val="00CB6AAB"/>
    <w:rsid w:val="00CB7374"/>
    <w:rsid w:val="00CC1818"/>
    <w:rsid w:val="00CC1C50"/>
    <w:rsid w:val="00CC36D7"/>
    <w:rsid w:val="00CC3B12"/>
    <w:rsid w:val="00CC44DD"/>
    <w:rsid w:val="00CC680D"/>
    <w:rsid w:val="00CC76B8"/>
    <w:rsid w:val="00CD03AD"/>
    <w:rsid w:val="00CD0CFF"/>
    <w:rsid w:val="00CD1DC8"/>
    <w:rsid w:val="00CD28BC"/>
    <w:rsid w:val="00CD2989"/>
    <w:rsid w:val="00CD2CBB"/>
    <w:rsid w:val="00CD3EE5"/>
    <w:rsid w:val="00CE0960"/>
    <w:rsid w:val="00CE0E60"/>
    <w:rsid w:val="00CE0F83"/>
    <w:rsid w:val="00CE235B"/>
    <w:rsid w:val="00CE23F4"/>
    <w:rsid w:val="00CE56F0"/>
    <w:rsid w:val="00CE572C"/>
    <w:rsid w:val="00CF0D92"/>
    <w:rsid w:val="00CF1472"/>
    <w:rsid w:val="00CF17C7"/>
    <w:rsid w:val="00CF1E6F"/>
    <w:rsid w:val="00CF1FC2"/>
    <w:rsid w:val="00CF283A"/>
    <w:rsid w:val="00CF2FD6"/>
    <w:rsid w:val="00CF6C3C"/>
    <w:rsid w:val="00CF6FE4"/>
    <w:rsid w:val="00D004AF"/>
    <w:rsid w:val="00D011A8"/>
    <w:rsid w:val="00D0289D"/>
    <w:rsid w:val="00D02E48"/>
    <w:rsid w:val="00D0406C"/>
    <w:rsid w:val="00D04103"/>
    <w:rsid w:val="00D047D5"/>
    <w:rsid w:val="00D04EC7"/>
    <w:rsid w:val="00D05275"/>
    <w:rsid w:val="00D054B6"/>
    <w:rsid w:val="00D05E07"/>
    <w:rsid w:val="00D06A61"/>
    <w:rsid w:val="00D10931"/>
    <w:rsid w:val="00D10B1A"/>
    <w:rsid w:val="00D10D90"/>
    <w:rsid w:val="00D121DA"/>
    <w:rsid w:val="00D1316B"/>
    <w:rsid w:val="00D13993"/>
    <w:rsid w:val="00D1464A"/>
    <w:rsid w:val="00D14916"/>
    <w:rsid w:val="00D165F5"/>
    <w:rsid w:val="00D171E0"/>
    <w:rsid w:val="00D17575"/>
    <w:rsid w:val="00D17C02"/>
    <w:rsid w:val="00D200EB"/>
    <w:rsid w:val="00D206A0"/>
    <w:rsid w:val="00D207D7"/>
    <w:rsid w:val="00D21718"/>
    <w:rsid w:val="00D224F5"/>
    <w:rsid w:val="00D23B1C"/>
    <w:rsid w:val="00D25286"/>
    <w:rsid w:val="00D269FE"/>
    <w:rsid w:val="00D26EB0"/>
    <w:rsid w:val="00D270C4"/>
    <w:rsid w:val="00D27815"/>
    <w:rsid w:val="00D27A67"/>
    <w:rsid w:val="00D3004F"/>
    <w:rsid w:val="00D30A82"/>
    <w:rsid w:val="00D30DFA"/>
    <w:rsid w:val="00D33E7F"/>
    <w:rsid w:val="00D3409E"/>
    <w:rsid w:val="00D34357"/>
    <w:rsid w:val="00D3512A"/>
    <w:rsid w:val="00D358ED"/>
    <w:rsid w:val="00D3737F"/>
    <w:rsid w:val="00D37AA4"/>
    <w:rsid w:val="00D403D6"/>
    <w:rsid w:val="00D418F5"/>
    <w:rsid w:val="00D438D3"/>
    <w:rsid w:val="00D43D91"/>
    <w:rsid w:val="00D4429E"/>
    <w:rsid w:val="00D44608"/>
    <w:rsid w:val="00D44700"/>
    <w:rsid w:val="00D456F9"/>
    <w:rsid w:val="00D46285"/>
    <w:rsid w:val="00D4687E"/>
    <w:rsid w:val="00D4755A"/>
    <w:rsid w:val="00D47BAA"/>
    <w:rsid w:val="00D5104F"/>
    <w:rsid w:val="00D52979"/>
    <w:rsid w:val="00D53652"/>
    <w:rsid w:val="00D544C8"/>
    <w:rsid w:val="00D54525"/>
    <w:rsid w:val="00D54737"/>
    <w:rsid w:val="00D54D9A"/>
    <w:rsid w:val="00D559F7"/>
    <w:rsid w:val="00D55AFE"/>
    <w:rsid w:val="00D574CB"/>
    <w:rsid w:val="00D57CB6"/>
    <w:rsid w:val="00D618DE"/>
    <w:rsid w:val="00D638CD"/>
    <w:rsid w:val="00D63A15"/>
    <w:rsid w:val="00D64668"/>
    <w:rsid w:val="00D64C7B"/>
    <w:rsid w:val="00D664C3"/>
    <w:rsid w:val="00D66D6B"/>
    <w:rsid w:val="00D67BC5"/>
    <w:rsid w:val="00D70DD5"/>
    <w:rsid w:val="00D70EE4"/>
    <w:rsid w:val="00D71617"/>
    <w:rsid w:val="00D7350E"/>
    <w:rsid w:val="00D73676"/>
    <w:rsid w:val="00D757D0"/>
    <w:rsid w:val="00D75A20"/>
    <w:rsid w:val="00D76309"/>
    <w:rsid w:val="00D76791"/>
    <w:rsid w:val="00D76A63"/>
    <w:rsid w:val="00D76EB9"/>
    <w:rsid w:val="00D7703C"/>
    <w:rsid w:val="00D81B30"/>
    <w:rsid w:val="00D82368"/>
    <w:rsid w:val="00D8246C"/>
    <w:rsid w:val="00D828CC"/>
    <w:rsid w:val="00D8324E"/>
    <w:rsid w:val="00D837C1"/>
    <w:rsid w:val="00D839E5"/>
    <w:rsid w:val="00D84B87"/>
    <w:rsid w:val="00D84CAC"/>
    <w:rsid w:val="00D86550"/>
    <w:rsid w:val="00D86DC1"/>
    <w:rsid w:val="00D87DD7"/>
    <w:rsid w:val="00D912AA"/>
    <w:rsid w:val="00D91552"/>
    <w:rsid w:val="00D926A0"/>
    <w:rsid w:val="00D92CF9"/>
    <w:rsid w:val="00D93301"/>
    <w:rsid w:val="00D93C85"/>
    <w:rsid w:val="00D940CB"/>
    <w:rsid w:val="00D94391"/>
    <w:rsid w:val="00D945EC"/>
    <w:rsid w:val="00D94836"/>
    <w:rsid w:val="00D951F1"/>
    <w:rsid w:val="00D95AC2"/>
    <w:rsid w:val="00D9614B"/>
    <w:rsid w:val="00D96C7B"/>
    <w:rsid w:val="00DA1613"/>
    <w:rsid w:val="00DA1EBD"/>
    <w:rsid w:val="00DA2279"/>
    <w:rsid w:val="00DA2335"/>
    <w:rsid w:val="00DA2474"/>
    <w:rsid w:val="00DA34A1"/>
    <w:rsid w:val="00DA4742"/>
    <w:rsid w:val="00DA4C29"/>
    <w:rsid w:val="00DA50A4"/>
    <w:rsid w:val="00DA7E37"/>
    <w:rsid w:val="00DB05F3"/>
    <w:rsid w:val="00DB0CB0"/>
    <w:rsid w:val="00DB1362"/>
    <w:rsid w:val="00DB29CD"/>
    <w:rsid w:val="00DB4D96"/>
    <w:rsid w:val="00DB5BC3"/>
    <w:rsid w:val="00DB6114"/>
    <w:rsid w:val="00DB691D"/>
    <w:rsid w:val="00DC0882"/>
    <w:rsid w:val="00DC0906"/>
    <w:rsid w:val="00DC14DF"/>
    <w:rsid w:val="00DC2A3F"/>
    <w:rsid w:val="00DC3A69"/>
    <w:rsid w:val="00DC5DBC"/>
    <w:rsid w:val="00DC62A9"/>
    <w:rsid w:val="00DC6404"/>
    <w:rsid w:val="00DD0067"/>
    <w:rsid w:val="00DD3973"/>
    <w:rsid w:val="00DD4200"/>
    <w:rsid w:val="00DD42A7"/>
    <w:rsid w:val="00DD571F"/>
    <w:rsid w:val="00DD5C43"/>
    <w:rsid w:val="00DD5E8B"/>
    <w:rsid w:val="00DE1E5C"/>
    <w:rsid w:val="00DE33B9"/>
    <w:rsid w:val="00DE3C2F"/>
    <w:rsid w:val="00DE4232"/>
    <w:rsid w:val="00DE43AD"/>
    <w:rsid w:val="00DE472A"/>
    <w:rsid w:val="00DE55D9"/>
    <w:rsid w:val="00DE5787"/>
    <w:rsid w:val="00DE5F98"/>
    <w:rsid w:val="00DE73F2"/>
    <w:rsid w:val="00DE7CE6"/>
    <w:rsid w:val="00DF0C03"/>
    <w:rsid w:val="00DF1735"/>
    <w:rsid w:val="00DF1D37"/>
    <w:rsid w:val="00DF2F8F"/>
    <w:rsid w:val="00DF3213"/>
    <w:rsid w:val="00DF33F7"/>
    <w:rsid w:val="00DF4190"/>
    <w:rsid w:val="00DF4E0A"/>
    <w:rsid w:val="00DF6B81"/>
    <w:rsid w:val="00DF6D4E"/>
    <w:rsid w:val="00E00858"/>
    <w:rsid w:val="00E016BB"/>
    <w:rsid w:val="00E0181E"/>
    <w:rsid w:val="00E01FE5"/>
    <w:rsid w:val="00E024E7"/>
    <w:rsid w:val="00E02AD6"/>
    <w:rsid w:val="00E03E8F"/>
    <w:rsid w:val="00E0416D"/>
    <w:rsid w:val="00E0464E"/>
    <w:rsid w:val="00E04B5E"/>
    <w:rsid w:val="00E070CB"/>
    <w:rsid w:val="00E07403"/>
    <w:rsid w:val="00E102EB"/>
    <w:rsid w:val="00E10969"/>
    <w:rsid w:val="00E1190E"/>
    <w:rsid w:val="00E125DA"/>
    <w:rsid w:val="00E12689"/>
    <w:rsid w:val="00E134DF"/>
    <w:rsid w:val="00E144EA"/>
    <w:rsid w:val="00E15BAD"/>
    <w:rsid w:val="00E1615F"/>
    <w:rsid w:val="00E16B69"/>
    <w:rsid w:val="00E17421"/>
    <w:rsid w:val="00E21E75"/>
    <w:rsid w:val="00E2233E"/>
    <w:rsid w:val="00E22FF6"/>
    <w:rsid w:val="00E23BD0"/>
    <w:rsid w:val="00E256DE"/>
    <w:rsid w:val="00E25899"/>
    <w:rsid w:val="00E2689C"/>
    <w:rsid w:val="00E27D68"/>
    <w:rsid w:val="00E30611"/>
    <w:rsid w:val="00E30FD9"/>
    <w:rsid w:val="00E314D1"/>
    <w:rsid w:val="00E31CF4"/>
    <w:rsid w:val="00E31DDE"/>
    <w:rsid w:val="00E334C0"/>
    <w:rsid w:val="00E344F4"/>
    <w:rsid w:val="00E34B2A"/>
    <w:rsid w:val="00E34BF5"/>
    <w:rsid w:val="00E34C91"/>
    <w:rsid w:val="00E34D09"/>
    <w:rsid w:val="00E34E60"/>
    <w:rsid w:val="00E350B1"/>
    <w:rsid w:val="00E3522D"/>
    <w:rsid w:val="00E35681"/>
    <w:rsid w:val="00E3628B"/>
    <w:rsid w:val="00E363F1"/>
    <w:rsid w:val="00E364F5"/>
    <w:rsid w:val="00E36EDE"/>
    <w:rsid w:val="00E3751C"/>
    <w:rsid w:val="00E408E4"/>
    <w:rsid w:val="00E4096B"/>
    <w:rsid w:val="00E40BA4"/>
    <w:rsid w:val="00E4138B"/>
    <w:rsid w:val="00E413D1"/>
    <w:rsid w:val="00E41E1A"/>
    <w:rsid w:val="00E42A8A"/>
    <w:rsid w:val="00E441FA"/>
    <w:rsid w:val="00E4477D"/>
    <w:rsid w:val="00E462B9"/>
    <w:rsid w:val="00E5015B"/>
    <w:rsid w:val="00E517AA"/>
    <w:rsid w:val="00E517D3"/>
    <w:rsid w:val="00E51981"/>
    <w:rsid w:val="00E51BF4"/>
    <w:rsid w:val="00E52349"/>
    <w:rsid w:val="00E52B62"/>
    <w:rsid w:val="00E5322A"/>
    <w:rsid w:val="00E5326D"/>
    <w:rsid w:val="00E53734"/>
    <w:rsid w:val="00E53D4B"/>
    <w:rsid w:val="00E55B4C"/>
    <w:rsid w:val="00E55FA7"/>
    <w:rsid w:val="00E57FE0"/>
    <w:rsid w:val="00E602C5"/>
    <w:rsid w:val="00E606B4"/>
    <w:rsid w:val="00E611E6"/>
    <w:rsid w:val="00E61648"/>
    <w:rsid w:val="00E61F4E"/>
    <w:rsid w:val="00E6420A"/>
    <w:rsid w:val="00E648E0"/>
    <w:rsid w:val="00E65248"/>
    <w:rsid w:val="00E65523"/>
    <w:rsid w:val="00E66B0E"/>
    <w:rsid w:val="00E66D90"/>
    <w:rsid w:val="00E67544"/>
    <w:rsid w:val="00E6774D"/>
    <w:rsid w:val="00E70381"/>
    <w:rsid w:val="00E71088"/>
    <w:rsid w:val="00E71B22"/>
    <w:rsid w:val="00E71E2A"/>
    <w:rsid w:val="00E71E92"/>
    <w:rsid w:val="00E7232B"/>
    <w:rsid w:val="00E72A74"/>
    <w:rsid w:val="00E76097"/>
    <w:rsid w:val="00E7663E"/>
    <w:rsid w:val="00E768C8"/>
    <w:rsid w:val="00E81351"/>
    <w:rsid w:val="00E81C17"/>
    <w:rsid w:val="00E81DA3"/>
    <w:rsid w:val="00E83005"/>
    <w:rsid w:val="00E843B6"/>
    <w:rsid w:val="00E853D6"/>
    <w:rsid w:val="00E86A68"/>
    <w:rsid w:val="00E902D1"/>
    <w:rsid w:val="00E9140E"/>
    <w:rsid w:val="00E91BD8"/>
    <w:rsid w:val="00E945D5"/>
    <w:rsid w:val="00E95EFD"/>
    <w:rsid w:val="00E969CF"/>
    <w:rsid w:val="00E9775A"/>
    <w:rsid w:val="00E97CEA"/>
    <w:rsid w:val="00EA08CA"/>
    <w:rsid w:val="00EA2BFF"/>
    <w:rsid w:val="00EA350E"/>
    <w:rsid w:val="00EA3F04"/>
    <w:rsid w:val="00EA48C9"/>
    <w:rsid w:val="00EA5B2D"/>
    <w:rsid w:val="00EA5D7A"/>
    <w:rsid w:val="00EA62C0"/>
    <w:rsid w:val="00EA6807"/>
    <w:rsid w:val="00EA7C6E"/>
    <w:rsid w:val="00EB0FE0"/>
    <w:rsid w:val="00EB2991"/>
    <w:rsid w:val="00EB2D42"/>
    <w:rsid w:val="00EB3BFB"/>
    <w:rsid w:val="00EB47DE"/>
    <w:rsid w:val="00EB485A"/>
    <w:rsid w:val="00EB4CAA"/>
    <w:rsid w:val="00EB512C"/>
    <w:rsid w:val="00EB5DFD"/>
    <w:rsid w:val="00EB662E"/>
    <w:rsid w:val="00EB6645"/>
    <w:rsid w:val="00EB7DF8"/>
    <w:rsid w:val="00EC0871"/>
    <w:rsid w:val="00EC128B"/>
    <w:rsid w:val="00EC1FFA"/>
    <w:rsid w:val="00EC24DA"/>
    <w:rsid w:val="00EC264E"/>
    <w:rsid w:val="00EC2D61"/>
    <w:rsid w:val="00EC36CA"/>
    <w:rsid w:val="00EC500D"/>
    <w:rsid w:val="00EC6FE7"/>
    <w:rsid w:val="00EC7DC9"/>
    <w:rsid w:val="00ED008A"/>
    <w:rsid w:val="00ED0488"/>
    <w:rsid w:val="00ED11F3"/>
    <w:rsid w:val="00ED1440"/>
    <w:rsid w:val="00ED1BCE"/>
    <w:rsid w:val="00ED1FE3"/>
    <w:rsid w:val="00ED4CE3"/>
    <w:rsid w:val="00ED5AFA"/>
    <w:rsid w:val="00ED6C13"/>
    <w:rsid w:val="00EE0612"/>
    <w:rsid w:val="00EE0AB5"/>
    <w:rsid w:val="00EE10CD"/>
    <w:rsid w:val="00EE1418"/>
    <w:rsid w:val="00EE1B50"/>
    <w:rsid w:val="00EE2386"/>
    <w:rsid w:val="00EE2475"/>
    <w:rsid w:val="00EE2944"/>
    <w:rsid w:val="00EE2A88"/>
    <w:rsid w:val="00EE2E67"/>
    <w:rsid w:val="00EE3C24"/>
    <w:rsid w:val="00EE5987"/>
    <w:rsid w:val="00EE6194"/>
    <w:rsid w:val="00EE61F7"/>
    <w:rsid w:val="00EE7495"/>
    <w:rsid w:val="00EE7CC2"/>
    <w:rsid w:val="00EF1D2A"/>
    <w:rsid w:val="00EF2A76"/>
    <w:rsid w:val="00EF6900"/>
    <w:rsid w:val="00EF6BB3"/>
    <w:rsid w:val="00EF7055"/>
    <w:rsid w:val="00EF742D"/>
    <w:rsid w:val="00F00D0D"/>
    <w:rsid w:val="00F018C5"/>
    <w:rsid w:val="00F02B9F"/>
    <w:rsid w:val="00F05E8D"/>
    <w:rsid w:val="00F06AC8"/>
    <w:rsid w:val="00F10B14"/>
    <w:rsid w:val="00F11436"/>
    <w:rsid w:val="00F132A6"/>
    <w:rsid w:val="00F13561"/>
    <w:rsid w:val="00F135BE"/>
    <w:rsid w:val="00F14155"/>
    <w:rsid w:val="00F15143"/>
    <w:rsid w:val="00F1702B"/>
    <w:rsid w:val="00F1745A"/>
    <w:rsid w:val="00F17999"/>
    <w:rsid w:val="00F20C45"/>
    <w:rsid w:val="00F225C4"/>
    <w:rsid w:val="00F26040"/>
    <w:rsid w:val="00F26450"/>
    <w:rsid w:val="00F2690C"/>
    <w:rsid w:val="00F27781"/>
    <w:rsid w:val="00F27FEF"/>
    <w:rsid w:val="00F30948"/>
    <w:rsid w:val="00F3181A"/>
    <w:rsid w:val="00F31CB4"/>
    <w:rsid w:val="00F32143"/>
    <w:rsid w:val="00F329B1"/>
    <w:rsid w:val="00F337A2"/>
    <w:rsid w:val="00F34C37"/>
    <w:rsid w:val="00F357BC"/>
    <w:rsid w:val="00F37035"/>
    <w:rsid w:val="00F37FF0"/>
    <w:rsid w:val="00F407EA"/>
    <w:rsid w:val="00F41BC3"/>
    <w:rsid w:val="00F42536"/>
    <w:rsid w:val="00F4313B"/>
    <w:rsid w:val="00F4414A"/>
    <w:rsid w:val="00F44520"/>
    <w:rsid w:val="00F44E84"/>
    <w:rsid w:val="00F45FF0"/>
    <w:rsid w:val="00F4628A"/>
    <w:rsid w:val="00F46F9C"/>
    <w:rsid w:val="00F47C6B"/>
    <w:rsid w:val="00F50108"/>
    <w:rsid w:val="00F5024A"/>
    <w:rsid w:val="00F509DA"/>
    <w:rsid w:val="00F51713"/>
    <w:rsid w:val="00F51B57"/>
    <w:rsid w:val="00F52BAB"/>
    <w:rsid w:val="00F53568"/>
    <w:rsid w:val="00F5426C"/>
    <w:rsid w:val="00F548A4"/>
    <w:rsid w:val="00F55928"/>
    <w:rsid w:val="00F559C8"/>
    <w:rsid w:val="00F56CF4"/>
    <w:rsid w:val="00F61A0B"/>
    <w:rsid w:val="00F61DCA"/>
    <w:rsid w:val="00F62221"/>
    <w:rsid w:val="00F6260B"/>
    <w:rsid w:val="00F62BEA"/>
    <w:rsid w:val="00F63012"/>
    <w:rsid w:val="00F63C7B"/>
    <w:rsid w:val="00F6487B"/>
    <w:rsid w:val="00F664F5"/>
    <w:rsid w:val="00F666F5"/>
    <w:rsid w:val="00F66A4A"/>
    <w:rsid w:val="00F672BB"/>
    <w:rsid w:val="00F675F3"/>
    <w:rsid w:val="00F70DD4"/>
    <w:rsid w:val="00F70E10"/>
    <w:rsid w:val="00F7145D"/>
    <w:rsid w:val="00F7234E"/>
    <w:rsid w:val="00F728E4"/>
    <w:rsid w:val="00F73071"/>
    <w:rsid w:val="00F74052"/>
    <w:rsid w:val="00F74085"/>
    <w:rsid w:val="00F7448A"/>
    <w:rsid w:val="00F75920"/>
    <w:rsid w:val="00F75AB2"/>
    <w:rsid w:val="00F76998"/>
    <w:rsid w:val="00F80227"/>
    <w:rsid w:val="00F80D06"/>
    <w:rsid w:val="00F818E7"/>
    <w:rsid w:val="00F81A2E"/>
    <w:rsid w:val="00F81C61"/>
    <w:rsid w:val="00F821FD"/>
    <w:rsid w:val="00F82454"/>
    <w:rsid w:val="00F83633"/>
    <w:rsid w:val="00F83B45"/>
    <w:rsid w:val="00F858E2"/>
    <w:rsid w:val="00F85D4E"/>
    <w:rsid w:val="00F8754C"/>
    <w:rsid w:val="00F877C2"/>
    <w:rsid w:val="00F87DA6"/>
    <w:rsid w:val="00F90996"/>
    <w:rsid w:val="00F93F93"/>
    <w:rsid w:val="00F95491"/>
    <w:rsid w:val="00F95952"/>
    <w:rsid w:val="00F95A15"/>
    <w:rsid w:val="00F962AC"/>
    <w:rsid w:val="00F964CC"/>
    <w:rsid w:val="00F967BD"/>
    <w:rsid w:val="00F96B0F"/>
    <w:rsid w:val="00F9705A"/>
    <w:rsid w:val="00F97931"/>
    <w:rsid w:val="00FA0246"/>
    <w:rsid w:val="00FA0E72"/>
    <w:rsid w:val="00FA25CE"/>
    <w:rsid w:val="00FA2F97"/>
    <w:rsid w:val="00FA45B6"/>
    <w:rsid w:val="00FA45F9"/>
    <w:rsid w:val="00FA4FAD"/>
    <w:rsid w:val="00FA5F31"/>
    <w:rsid w:val="00FA70BA"/>
    <w:rsid w:val="00FA7E63"/>
    <w:rsid w:val="00FB0B4D"/>
    <w:rsid w:val="00FB23EB"/>
    <w:rsid w:val="00FB2917"/>
    <w:rsid w:val="00FB2B6E"/>
    <w:rsid w:val="00FB3398"/>
    <w:rsid w:val="00FB3B79"/>
    <w:rsid w:val="00FB4867"/>
    <w:rsid w:val="00FB4AB2"/>
    <w:rsid w:val="00FB4B81"/>
    <w:rsid w:val="00FB5574"/>
    <w:rsid w:val="00FB570A"/>
    <w:rsid w:val="00FB67F6"/>
    <w:rsid w:val="00FB6B81"/>
    <w:rsid w:val="00FB7ACA"/>
    <w:rsid w:val="00FB7E40"/>
    <w:rsid w:val="00FC093B"/>
    <w:rsid w:val="00FC1808"/>
    <w:rsid w:val="00FC1AB5"/>
    <w:rsid w:val="00FC20D7"/>
    <w:rsid w:val="00FC21BA"/>
    <w:rsid w:val="00FC26EB"/>
    <w:rsid w:val="00FC2C2C"/>
    <w:rsid w:val="00FC3289"/>
    <w:rsid w:val="00FC3379"/>
    <w:rsid w:val="00FC3781"/>
    <w:rsid w:val="00FC3ADF"/>
    <w:rsid w:val="00FC5692"/>
    <w:rsid w:val="00FC59C6"/>
    <w:rsid w:val="00FC6C21"/>
    <w:rsid w:val="00FC73AF"/>
    <w:rsid w:val="00FC78E2"/>
    <w:rsid w:val="00FD233A"/>
    <w:rsid w:val="00FD2699"/>
    <w:rsid w:val="00FD37A1"/>
    <w:rsid w:val="00FD3B3D"/>
    <w:rsid w:val="00FD3B58"/>
    <w:rsid w:val="00FD53DC"/>
    <w:rsid w:val="00FD5457"/>
    <w:rsid w:val="00FD61BC"/>
    <w:rsid w:val="00FD628D"/>
    <w:rsid w:val="00FD63A6"/>
    <w:rsid w:val="00FD6E5D"/>
    <w:rsid w:val="00FD7D75"/>
    <w:rsid w:val="00FD7DCA"/>
    <w:rsid w:val="00FD7E80"/>
    <w:rsid w:val="00FE01DD"/>
    <w:rsid w:val="00FE17E9"/>
    <w:rsid w:val="00FE1F6E"/>
    <w:rsid w:val="00FE2B31"/>
    <w:rsid w:val="00FE513D"/>
    <w:rsid w:val="00FE564F"/>
    <w:rsid w:val="00FE5CA8"/>
    <w:rsid w:val="00FE6805"/>
    <w:rsid w:val="00FF14D1"/>
    <w:rsid w:val="00FF3D5E"/>
    <w:rsid w:val="00FF56BB"/>
    <w:rsid w:val="00FF651C"/>
    <w:rsid w:val="00FF6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612E64-96FA-4E85-9C6B-44D9F5D2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F8C"/>
  </w:style>
  <w:style w:type="paragraph" w:styleId="Footer">
    <w:name w:val="footer"/>
    <w:basedOn w:val="Normal"/>
    <w:link w:val="FooterChar"/>
    <w:uiPriority w:val="99"/>
    <w:unhideWhenUsed/>
    <w:rsid w:val="00701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F8C"/>
  </w:style>
  <w:style w:type="paragraph" w:styleId="BalloonText">
    <w:name w:val="Balloon Text"/>
    <w:basedOn w:val="Normal"/>
    <w:link w:val="BalloonTextChar"/>
    <w:uiPriority w:val="99"/>
    <w:semiHidden/>
    <w:unhideWhenUsed/>
    <w:rsid w:val="002E7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B5C"/>
    <w:rPr>
      <w:rFonts w:ascii="Segoe UI" w:hAnsi="Segoe UI" w:cs="Segoe UI"/>
      <w:sz w:val="18"/>
      <w:szCs w:val="18"/>
    </w:rPr>
  </w:style>
  <w:style w:type="paragraph" w:styleId="ListParagraph">
    <w:name w:val="List Paragraph"/>
    <w:aliases w:val="List Paragraph (numbered (a)),Bullets,List Paragraph nowy,Liste 1,ECDC AF Paragraph,Paragraphe de liste PBLH,Akapit z listą BS,List Paragraph 1,List_Paragraph,Multilevel para_II,List Paragraph1,References,IBL List Paragraph,OBC Bullet"/>
    <w:basedOn w:val="Normal"/>
    <w:link w:val="ListParagraphChar"/>
    <w:uiPriority w:val="34"/>
    <w:qFormat/>
    <w:rsid w:val="004E022D"/>
    <w:pPr>
      <w:ind w:left="720"/>
      <w:contextualSpacing/>
    </w:pPr>
  </w:style>
  <w:style w:type="character" w:customStyle="1" w:styleId="ListParagraphChar">
    <w:name w:val="List Paragraph Char"/>
    <w:aliases w:val="List Paragraph (numbered (a)) Char,Bullets Char,List Paragraph nowy Char,Liste 1 Char,ECDC AF Paragraph Char,Paragraphe de liste PBLH Char,Akapit z listą BS Char,List Paragraph 1 Char,List_Paragraph Char,Multilevel para_II Char"/>
    <w:link w:val="ListParagraph"/>
    <w:uiPriority w:val="34"/>
    <w:locked/>
    <w:rsid w:val="004E022D"/>
  </w:style>
  <w:style w:type="table" w:styleId="TableGrid">
    <w:name w:val="Table Grid"/>
    <w:basedOn w:val="TableNormal"/>
    <w:uiPriority w:val="59"/>
    <w:rsid w:val="00125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5408"/>
    <w:pPr>
      <w:spacing w:after="0" w:line="240" w:lineRule="auto"/>
    </w:pPr>
    <w:rPr>
      <w:rFonts w:ascii="Calibri" w:eastAsia="Times New Roman" w:hAnsi="Calibri" w:cs="Times New Roman"/>
    </w:rPr>
  </w:style>
  <w:style w:type="character" w:styleId="Emphasis">
    <w:name w:val="Emphasis"/>
    <w:qFormat/>
    <w:rsid w:val="00126C99"/>
    <w:rPr>
      <w:i/>
      <w:iCs/>
    </w:rPr>
  </w:style>
  <w:style w:type="paragraph" w:styleId="FootnoteText">
    <w:name w:val="footnote text"/>
    <w:basedOn w:val="Normal"/>
    <w:link w:val="FootnoteTextChar"/>
    <w:uiPriority w:val="99"/>
    <w:semiHidden/>
    <w:unhideWhenUsed/>
    <w:rsid w:val="007C17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1718"/>
    <w:rPr>
      <w:sz w:val="20"/>
      <w:szCs w:val="20"/>
    </w:rPr>
  </w:style>
  <w:style w:type="character" w:styleId="FootnoteReference">
    <w:name w:val="footnote reference"/>
    <w:basedOn w:val="DefaultParagraphFont"/>
    <w:uiPriority w:val="99"/>
    <w:semiHidden/>
    <w:unhideWhenUsed/>
    <w:rsid w:val="007C1718"/>
    <w:rPr>
      <w:vertAlign w:val="superscript"/>
    </w:rPr>
  </w:style>
  <w:style w:type="paragraph" w:styleId="CommentText">
    <w:name w:val="annotation text"/>
    <w:basedOn w:val="Normal"/>
    <w:link w:val="CommentTextChar"/>
    <w:uiPriority w:val="99"/>
    <w:unhideWhenUsed/>
    <w:rsid w:val="007C1718"/>
    <w:pPr>
      <w:spacing w:line="240" w:lineRule="auto"/>
    </w:pPr>
    <w:rPr>
      <w:sz w:val="20"/>
      <w:szCs w:val="20"/>
    </w:rPr>
  </w:style>
  <w:style w:type="character" w:customStyle="1" w:styleId="CommentTextChar">
    <w:name w:val="Comment Text Char"/>
    <w:basedOn w:val="DefaultParagraphFont"/>
    <w:link w:val="CommentText"/>
    <w:uiPriority w:val="99"/>
    <w:rsid w:val="007C1718"/>
    <w:rPr>
      <w:sz w:val="20"/>
      <w:szCs w:val="20"/>
    </w:rPr>
  </w:style>
  <w:style w:type="paragraph" w:styleId="NormalWeb">
    <w:name w:val="Normal (Web)"/>
    <w:basedOn w:val="Normal"/>
    <w:uiPriority w:val="99"/>
    <w:unhideWhenUsed/>
    <w:rsid w:val="007C17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790">
      <w:bodyDiv w:val="1"/>
      <w:marLeft w:val="0"/>
      <w:marRight w:val="0"/>
      <w:marTop w:val="0"/>
      <w:marBottom w:val="0"/>
      <w:divBdr>
        <w:top w:val="none" w:sz="0" w:space="0" w:color="auto"/>
        <w:left w:val="none" w:sz="0" w:space="0" w:color="auto"/>
        <w:bottom w:val="none" w:sz="0" w:space="0" w:color="auto"/>
        <w:right w:val="none" w:sz="0" w:space="0" w:color="auto"/>
      </w:divBdr>
    </w:div>
    <w:div w:id="3215188">
      <w:bodyDiv w:val="1"/>
      <w:marLeft w:val="0"/>
      <w:marRight w:val="0"/>
      <w:marTop w:val="0"/>
      <w:marBottom w:val="0"/>
      <w:divBdr>
        <w:top w:val="none" w:sz="0" w:space="0" w:color="auto"/>
        <w:left w:val="none" w:sz="0" w:space="0" w:color="auto"/>
        <w:bottom w:val="none" w:sz="0" w:space="0" w:color="auto"/>
        <w:right w:val="none" w:sz="0" w:space="0" w:color="auto"/>
      </w:divBdr>
    </w:div>
    <w:div w:id="4477774">
      <w:bodyDiv w:val="1"/>
      <w:marLeft w:val="0"/>
      <w:marRight w:val="0"/>
      <w:marTop w:val="0"/>
      <w:marBottom w:val="0"/>
      <w:divBdr>
        <w:top w:val="none" w:sz="0" w:space="0" w:color="auto"/>
        <w:left w:val="none" w:sz="0" w:space="0" w:color="auto"/>
        <w:bottom w:val="none" w:sz="0" w:space="0" w:color="auto"/>
        <w:right w:val="none" w:sz="0" w:space="0" w:color="auto"/>
      </w:divBdr>
    </w:div>
    <w:div w:id="35661030">
      <w:bodyDiv w:val="1"/>
      <w:marLeft w:val="0"/>
      <w:marRight w:val="0"/>
      <w:marTop w:val="0"/>
      <w:marBottom w:val="0"/>
      <w:divBdr>
        <w:top w:val="none" w:sz="0" w:space="0" w:color="auto"/>
        <w:left w:val="none" w:sz="0" w:space="0" w:color="auto"/>
        <w:bottom w:val="none" w:sz="0" w:space="0" w:color="auto"/>
        <w:right w:val="none" w:sz="0" w:space="0" w:color="auto"/>
      </w:divBdr>
    </w:div>
    <w:div w:id="40399863">
      <w:bodyDiv w:val="1"/>
      <w:marLeft w:val="0"/>
      <w:marRight w:val="0"/>
      <w:marTop w:val="0"/>
      <w:marBottom w:val="0"/>
      <w:divBdr>
        <w:top w:val="none" w:sz="0" w:space="0" w:color="auto"/>
        <w:left w:val="none" w:sz="0" w:space="0" w:color="auto"/>
        <w:bottom w:val="none" w:sz="0" w:space="0" w:color="auto"/>
        <w:right w:val="none" w:sz="0" w:space="0" w:color="auto"/>
      </w:divBdr>
    </w:div>
    <w:div w:id="50740891">
      <w:bodyDiv w:val="1"/>
      <w:marLeft w:val="0"/>
      <w:marRight w:val="0"/>
      <w:marTop w:val="0"/>
      <w:marBottom w:val="0"/>
      <w:divBdr>
        <w:top w:val="none" w:sz="0" w:space="0" w:color="auto"/>
        <w:left w:val="none" w:sz="0" w:space="0" w:color="auto"/>
        <w:bottom w:val="none" w:sz="0" w:space="0" w:color="auto"/>
        <w:right w:val="none" w:sz="0" w:space="0" w:color="auto"/>
      </w:divBdr>
    </w:div>
    <w:div w:id="53893516">
      <w:bodyDiv w:val="1"/>
      <w:marLeft w:val="0"/>
      <w:marRight w:val="0"/>
      <w:marTop w:val="0"/>
      <w:marBottom w:val="0"/>
      <w:divBdr>
        <w:top w:val="none" w:sz="0" w:space="0" w:color="auto"/>
        <w:left w:val="none" w:sz="0" w:space="0" w:color="auto"/>
        <w:bottom w:val="none" w:sz="0" w:space="0" w:color="auto"/>
        <w:right w:val="none" w:sz="0" w:space="0" w:color="auto"/>
      </w:divBdr>
    </w:div>
    <w:div w:id="55133605">
      <w:bodyDiv w:val="1"/>
      <w:marLeft w:val="0"/>
      <w:marRight w:val="0"/>
      <w:marTop w:val="0"/>
      <w:marBottom w:val="0"/>
      <w:divBdr>
        <w:top w:val="none" w:sz="0" w:space="0" w:color="auto"/>
        <w:left w:val="none" w:sz="0" w:space="0" w:color="auto"/>
        <w:bottom w:val="none" w:sz="0" w:space="0" w:color="auto"/>
        <w:right w:val="none" w:sz="0" w:space="0" w:color="auto"/>
      </w:divBdr>
    </w:div>
    <w:div w:id="60755016">
      <w:bodyDiv w:val="1"/>
      <w:marLeft w:val="0"/>
      <w:marRight w:val="0"/>
      <w:marTop w:val="0"/>
      <w:marBottom w:val="0"/>
      <w:divBdr>
        <w:top w:val="none" w:sz="0" w:space="0" w:color="auto"/>
        <w:left w:val="none" w:sz="0" w:space="0" w:color="auto"/>
        <w:bottom w:val="none" w:sz="0" w:space="0" w:color="auto"/>
        <w:right w:val="none" w:sz="0" w:space="0" w:color="auto"/>
      </w:divBdr>
    </w:div>
    <w:div w:id="62528575">
      <w:bodyDiv w:val="1"/>
      <w:marLeft w:val="0"/>
      <w:marRight w:val="0"/>
      <w:marTop w:val="0"/>
      <w:marBottom w:val="0"/>
      <w:divBdr>
        <w:top w:val="none" w:sz="0" w:space="0" w:color="auto"/>
        <w:left w:val="none" w:sz="0" w:space="0" w:color="auto"/>
        <w:bottom w:val="none" w:sz="0" w:space="0" w:color="auto"/>
        <w:right w:val="none" w:sz="0" w:space="0" w:color="auto"/>
      </w:divBdr>
    </w:div>
    <w:div w:id="69810470">
      <w:bodyDiv w:val="1"/>
      <w:marLeft w:val="0"/>
      <w:marRight w:val="0"/>
      <w:marTop w:val="0"/>
      <w:marBottom w:val="0"/>
      <w:divBdr>
        <w:top w:val="none" w:sz="0" w:space="0" w:color="auto"/>
        <w:left w:val="none" w:sz="0" w:space="0" w:color="auto"/>
        <w:bottom w:val="none" w:sz="0" w:space="0" w:color="auto"/>
        <w:right w:val="none" w:sz="0" w:space="0" w:color="auto"/>
      </w:divBdr>
    </w:div>
    <w:div w:id="71393519">
      <w:bodyDiv w:val="1"/>
      <w:marLeft w:val="0"/>
      <w:marRight w:val="0"/>
      <w:marTop w:val="0"/>
      <w:marBottom w:val="0"/>
      <w:divBdr>
        <w:top w:val="none" w:sz="0" w:space="0" w:color="auto"/>
        <w:left w:val="none" w:sz="0" w:space="0" w:color="auto"/>
        <w:bottom w:val="none" w:sz="0" w:space="0" w:color="auto"/>
        <w:right w:val="none" w:sz="0" w:space="0" w:color="auto"/>
      </w:divBdr>
    </w:div>
    <w:div w:id="74860613">
      <w:bodyDiv w:val="1"/>
      <w:marLeft w:val="0"/>
      <w:marRight w:val="0"/>
      <w:marTop w:val="0"/>
      <w:marBottom w:val="0"/>
      <w:divBdr>
        <w:top w:val="none" w:sz="0" w:space="0" w:color="auto"/>
        <w:left w:val="none" w:sz="0" w:space="0" w:color="auto"/>
        <w:bottom w:val="none" w:sz="0" w:space="0" w:color="auto"/>
        <w:right w:val="none" w:sz="0" w:space="0" w:color="auto"/>
      </w:divBdr>
    </w:div>
    <w:div w:id="101073960">
      <w:bodyDiv w:val="1"/>
      <w:marLeft w:val="0"/>
      <w:marRight w:val="0"/>
      <w:marTop w:val="0"/>
      <w:marBottom w:val="0"/>
      <w:divBdr>
        <w:top w:val="none" w:sz="0" w:space="0" w:color="auto"/>
        <w:left w:val="none" w:sz="0" w:space="0" w:color="auto"/>
        <w:bottom w:val="none" w:sz="0" w:space="0" w:color="auto"/>
        <w:right w:val="none" w:sz="0" w:space="0" w:color="auto"/>
      </w:divBdr>
    </w:div>
    <w:div w:id="109707592">
      <w:bodyDiv w:val="1"/>
      <w:marLeft w:val="0"/>
      <w:marRight w:val="0"/>
      <w:marTop w:val="0"/>
      <w:marBottom w:val="0"/>
      <w:divBdr>
        <w:top w:val="none" w:sz="0" w:space="0" w:color="auto"/>
        <w:left w:val="none" w:sz="0" w:space="0" w:color="auto"/>
        <w:bottom w:val="none" w:sz="0" w:space="0" w:color="auto"/>
        <w:right w:val="none" w:sz="0" w:space="0" w:color="auto"/>
      </w:divBdr>
    </w:div>
    <w:div w:id="112946312">
      <w:bodyDiv w:val="1"/>
      <w:marLeft w:val="0"/>
      <w:marRight w:val="0"/>
      <w:marTop w:val="0"/>
      <w:marBottom w:val="0"/>
      <w:divBdr>
        <w:top w:val="none" w:sz="0" w:space="0" w:color="auto"/>
        <w:left w:val="none" w:sz="0" w:space="0" w:color="auto"/>
        <w:bottom w:val="none" w:sz="0" w:space="0" w:color="auto"/>
        <w:right w:val="none" w:sz="0" w:space="0" w:color="auto"/>
      </w:divBdr>
    </w:div>
    <w:div w:id="131025156">
      <w:bodyDiv w:val="1"/>
      <w:marLeft w:val="0"/>
      <w:marRight w:val="0"/>
      <w:marTop w:val="0"/>
      <w:marBottom w:val="0"/>
      <w:divBdr>
        <w:top w:val="none" w:sz="0" w:space="0" w:color="auto"/>
        <w:left w:val="none" w:sz="0" w:space="0" w:color="auto"/>
        <w:bottom w:val="none" w:sz="0" w:space="0" w:color="auto"/>
        <w:right w:val="none" w:sz="0" w:space="0" w:color="auto"/>
      </w:divBdr>
    </w:div>
    <w:div w:id="135883251">
      <w:bodyDiv w:val="1"/>
      <w:marLeft w:val="0"/>
      <w:marRight w:val="0"/>
      <w:marTop w:val="0"/>
      <w:marBottom w:val="0"/>
      <w:divBdr>
        <w:top w:val="none" w:sz="0" w:space="0" w:color="auto"/>
        <w:left w:val="none" w:sz="0" w:space="0" w:color="auto"/>
        <w:bottom w:val="none" w:sz="0" w:space="0" w:color="auto"/>
        <w:right w:val="none" w:sz="0" w:space="0" w:color="auto"/>
      </w:divBdr>
    </w:div>
    <w:div w:id="155800515">
      <w:bodyDiv w:val="1"/>
      <w:marLeft w:val="0"/>
      <w:marRight w:val="0"/>
      <w:marTop w:val="0"/>
      <w:marBottom w:val="0"/>
      <w:divBdr>
        <w:top w:val="none" w:sz="0" w:space="0" w:color="auto"/>
        <w:left w:val="none" w:sz="0" w:space="0" w:color="auto"/>
        <w:bottom w:val="none" w:sz="0" w:space="0" w:color="auto"/>
        <w:right w:val="none" w:sz="0" w:space="0" w:color="auto"/>
      </w:divBdr>
    </w:div>
    <w:div w:id="162669469">
      <w:bodyDiv w:val="1"/>
      <w:marLeft w:val="0"/>
      <w:marRight w:val="0"/>
      <w:marTop w:val="0"/>
      <w:marBottom w:val="0"/>
      <w:divBdr>
        <w:top w:val="none" w:sz="0" w:space="0" w:color="auto"/>
        <w:left w:val="none" w:sz="0" w:space="0" w:color="auto"/>
        <w:bottom w:val="none" w:sz="0" w:space="0" w:color="auto"/>
        <w:right w:val="none" w:sz="0" w:space="0" w:color="auto"/>
      </w:divBdr>
    </w:div>
    <w:div w:id="182324888">
      <w:bodyDiv w:val="1"/>
      <w:marLeft w:val="0"/>
      <w:marRight w:val="0"/>
      <w:marTop w:val="0"/>
      <w:marBottom w:val="0"/>
      <w:divBdr>
        <w:top w:val="none" w:sz="0" w:space="0" w:color="auto"/>
        <w:left w:val="none" w:sz="0" w:space="0" w:color="auto"/>
        <w:bottom w:val="none" w:sz="0" w:space="0" w:color="auto"/>
        <w:right w:val="none" w:sz="0" w:space="0" w:color="auto"/>
      </w:divBdr>
    </w:div>
    <w:div w:id="183371138">
      <w:bodyDiv w:val="1"/>
      <w:marLeft w:val="0"/>
      <w:marRight w:val="0"/>
      <w:marTop w:val="0"/>
      <w:marBottom w:val="0"/>
      <w:divBdr>
        <w:top w:val="none" w:sz="0" w:space="0" w:color="auto"/>
        <w:left w:val="none" w:sz="0" w:space="0" w:color="auto"/>
        <w:bottom w:val="none" w:sz="0" w:space="0" w:color="auto"/>
        <w:right w:val="none" w:sz="0" w:space="0" w:color="auto"/>
      </w:divBdr>
    </w:div>
    <w:div w:id="192037324">
      <w:bodyDiv w:val="1"/>
      <w:marLeft w:val="0"/>
      <w:marRight w:val="0"/>
      <w:marTop w:val="0"/>
      <w:marBottom w:val="0"/>
      <w:divBdr>
        <w:top w:val="none" w:sz="0" w:space="0" w:color="auto"/>
        <w:left w:val="none" w:sz="0" w:space="0" w:color="auto"/>
        <w:bottom w:val="none" w:sz="0" w:space="0" w:color="auto"/>
        <w:right w:val="none" w:sz="0" w:space="0" w:color="auto"/>
      </w:divBdr>
    </w:div>
    <w:div w:id="199516182">
      <w:bodyDiv w:val="1"/>
      <w:marLeft w:val="0"/>
      <w:marRight w:val="0"/>
      <w:marTop w:val="0"/>
      <w:marBottom w:val="0"/>
      <w:divBdr>
        <w:top w:val="none" w:sz="0" w:space="0" w:color="auto"/>
        <w:left w:val="none" w:sz="0" w:space="0" w:color="auto"/>
        <w:bottom w:val="none" w:sz="0" w:space="0" w:color="auto"/>
        <w:right w:val="none" w:sz="0" w:space="0" w:color="auto"/>
      </w:divBdr>
    </w:div>
    <w:div w:id="201131924">
      <w:bodyDiv w:val="1"/>
      <w:marLeft w:val="0"/>
      <w:marRight w:val="0"/>
      <w:marTop w:val="0"/>
      <w:marBottom w:val="0"/>
      <w:divBdr>
        <w:top w:val="none" w:sz="0" w:space="0" w:color="auto"/>
        <w:left w:val="none" w:sz="0" w:space="0" w:color="auto"/>
        <w:bottom w:val="none" w:sz="0" w:space="0" w:color="auto"/>
        <w:right w:val="none" w:sz="0" w:space="0" w:color="auto"/>
      </w:divBdr>
    </w:div>
    <w:div w:id="217014919">
      <w:bodyDiv w:val="1"/>
      <w:marLeft w:val="0"/>
      <w:marRight w:val="0"/>
      <w:marTop w:val="0"/>
      <w:marBottom w:val="0"/>
      <w:divBdr>
        <w:top w:val="none" w:sz="0" w:space="0" w:color="auto"/>
        <w:left w:val="none" w:sz="0" w:space="0" w:color="auto"/>
        <w:bottom w:val="none" w:sz="0" w:space="0" w:color="auto"/>
        <w:right w:val="none" w:sz="0" w:space="0" w:color="auto"/>
      </w:divBdr>
    </w:div>
    <w:div w:id="238290192">
      <w:bodyDiv w:val="1"/>
      <w:marLeft w:val="0"/>
      <w:marRight w:val="0"/>
      <w:marTop w:val="0"/>
      <w:marBottom w:val="0"/>
      <w:divBdr>
        <w:top w:val="none" w:sz="0" w:space="0" w:color="auto"/>
        <w:left w:val="none" w:sz="0" w:space="0" w:color="auto"/>
        <w:bottom w:val="none" w:sz="0" w:space="0" w:color="auto"/>
        <w:right w:val="none" w:sz="0" w:space="0" w:color="auto"/>
      </w:divBdr>
    </w:div>
    <w:div w:id="239337934">
      <w:bodyDiv w:val="1"/>
      <w:marLeft w:val="0"/>
      <w:marRight w:val="0"/>
      <w:marTop w:val="0"/>
      <w:marBottom w:val="0"/>
      <w:divBdr>
        <w:top w:val="none" w:sz="0" w:space="0" w:color="auto"/>
        <w:left w:val="none" w:sz="0" w:space="0" w:color="auto"/>
        <w:bottom w:val="none" w:sz="0" w:space="0" w:color="auto"/>
        <w:right w:val="none" w:sz="0" w:space="0" w:color="auto"/>
      </w:divBdr>
    </w:div>
    <w:div w:id="242423248">
      <w:bodyDiv w:val="1"/>
      <w:marLeft w:val="0"/>
      <w:marRight w:val="0"/>
      <w:marTop w:val="0"/>
      <w:marBottom w:val="0"/>
      <w:divBdr>
        <w:top w:val="none" w:sz="0" w:space="0" w:color="auto"/>
        <w:left w:val="none" w:sz="0" w:space="0" w:color="auto"/>
        <w:bottom w:val="none" w:sz="0" w:space="0" w:color="auto"/>
        <w:right w:val="none" w:sz="0" w:space="0" w:color="auto"/>
      </w:divBdr>
    </w:div>
    <w:div w:id="242689768">
      <w:bodyDiv w:val="1"/>
      <w:marLeft w:val="0"/>
      <w:marRight w:val="0"/>
      <w:marTop w:val="0"/>
      <w:marBottom w:val="0"/>
      <w:divBdr>
        <w:top w:val="none" w:sz="0" w:space="0" w:color="auto"/>
        <w:left w:val="none" w:sz="0" w:space="0" w:color="auto"/>
        <w:bottom w:val="none" w:sz="0" w:space="0" w:color="auto"/>
        <w:right w:val="none" w:sz="0" w:space="0" w:color="auto"/>
      </w:divBdr>
    </w:div>
    <w:div w:id="277106334">
      <w:bodyDiv w:val="1"/>
      <w:marLeft w:val="0"/>
      <w:marRight w:val="0"/>
      <w:marTop w:val="0"/>
      <w:marBottom w:val="0"/>
      <w:divBdr>
        <w:top w:val="none" w:sz="0" w:space="0" w:color="auto"/>
        <w:left w:val="none" w:sz="0" w:space="0" w:color="auto"/>
        <w:bottom w:val="none" w:sz="0" w:space="0" w:color="auto"/>
        <w:right w:val="none" w:sz="0" w:space="0" w:color="auto"/>
      </w:divBdr>
    </w:div>
    <w:div w:id="282541854">
      <w:bodyDiv w:val="1"/>
      <w:marLeft w:val="0"/>
      <w:marRight w:val="0"/>
      <w:marTop w:val="0"/>
      <w:marBottom w:val="0"/>
      <w:divBdr>
        <w:top w:val="none" w:sz="0" w:space="0" w:color="auto"/>
        <w:left w:val="none" w:sz="0" w:space="0" w:color="auto"/>
        <w:bottom w:val="none" w:sz="0" w:space="0" w:color="auto"/>
        <w:right w:val="none" w:sz="0" w:space="0" w:color="auto"/>
      </w:divBdr>
    </w:div>
    <w:div w:id="296643898">
      <w:bodyDiv w:val="1"/>
      <w:marLeft w:val="0"/>
      <w:marRight w:val="0"/>
      <w:marTop w:val="0"/>
      <w:marBottom w:val="0"/>
      <w:divBdr>
        <w:top w:val="none" w:sz="0" w:space="0" w:color="auto"/>
        <w:left w:val="none" w:sz="0" w:space="0" w:color="auto"/>
        <w:bottom w:val="none" w:sz="0" w:space="0" w:color="auto"/>
        <w:right w:val="none" w:sz="0" w:space="0" w:color="auto"/>
      </w:divBdr>
    </w:div>
    <w:div w:id="321469471">
      <w:bodyDiv w:val="1"/>
      <w:marLeft w:val="0"/>
      <w:marRight w:val="0"/>
      <w:marTop w:val="0"/>
      <w:marBottom w:val="0"/>
      <w:divBdr>
        <w:top w:val="none" w:sz="0" w:space="0" w:color="auto"/>
        <w:left w:val="none" w:sz="0" w:space="0" w:color="auto"/>
        <w:bottom w:val="none" w:sz="0" w:space="0" w:color="auto"/>
        <w:right w:val="none" w:sz="0" w:space="0" w:color="auto"/>
      </w:divBdr>
    </w:div>
    <w:div w:id="325211834">
      <w:bodyDiv w:val="1"/>
      <w:marLeft w:val="0"/>
      <w:marRight w:val="0"/>
      <w:marTop w:val="0"/>
      <w:marBottom w:val="0"/>
      <w:divBdr>
        <w:top w:val="none" w:sz="0" w:space="0" w:color="auto"/>
        <w:left w:val="none" w:sz="0" w:space="0" w:color="auto"/>
        <w:bottom w:val="none" w:sz="0" w:space="0" w:color="auto"/>
        <w:right w:val="none" w:sz="0" w:space="0" w:color="auto"/>
      </w:divBdr>
    </w:div>
    <w:div w:id="334456299">
      <w:bodyDiv w:val="1"/>
      <w:marLeft w:val="0"/>
      <w:marRight w:val="0"/>
      <w:marTop w:val="0"/>
      <w:marBottom w:val="0"/>
      <w:divBdr>
        <w:top w:val="none" w:sz="0" w:space="0" w:color="auto"/>
        <w:left w:val="none" w:sz="0" w:space="0" w:color="auto"/>
        <w:bottom w:val="none" w:sz="0" w:space="0" w:color="auto"/>
        <w:right w:val="none" w:sz="0" w:space="0" w:color="auto"/>
      </w:divBdr>
    </w:div>
    <w:div w:id="373696314">
      <w:bodyDiv w:val="1"/>
      <w:marLeft w:val="0"/>
      <w:marRight w:val="0"/>
      <w:marTop w:val="0"/>
      <w:marBottom w:val="0"/>
      <w:divBdr>
        <w:top w:val="none" w:sz="0" w:space="0" w:color="auto"/>
        <w:left w:val="none" w:sz="0" w:space="0" w:color="auto"/>
        <w:bottom w:val="none" w:sz="0" w:space="0" w:color="auto"/>
        <w:right w:val="none" w:sz="0" w:space="0" w:color="auto"/>
      </w:divBdr>
    </w:div>
    <w:div w:id="374164372">
      <w:bodyDiv w:val="1"/>
      <w:marLeft w:val="0"/>
      <w:marRight w:val="0"/>
      <w:marTop w:val="0"/>
      <w:marBottom w:val="0"/>
      <w:divBdr>
        <w:top w:val="none" w:sz="0" w:space="0" w:color="auto"/>
        <w:left w:val="none" w:sz="0" w:space="0" w:color="auto"/>
        <w:bottom w:val="none" w:sz="0" w:space="0" w:color="auto"/>
        <w:right w:val="none" w:sz="0" w:space="0" w:color="auto"/>
      </w:divBdr>
    </w:div>
    <w:div w:id="374623088">
      <w:bodyDiv w:val="1"/>
      <w:marLeft w:val="0"/>
      <w:marRight w:val="0"/>
      <w:marTop w:val="0"/>
      <w:marBottom w:val="0"/>
      <w:divBdr>
        <w:top w:val="none" w:sz="0" w:space="0" w:color="auto"/>
        <w:left w:val="none" w:sz="0" w:space="0" w:color="auto"/>
        <w:bottom w:val="none" w:sz="0" w:space="0" w:color="auto"/>
        <w:right w:val="none" w:sz="0" w:space="0" w:color="auto"/>
      </w:divBdr>
    </w:div>
    <w:div w:id="375735497">
      <w:bodyDiv w:val="1"/>
      <w:marLeft w:val="0"/>
      <w:marRight w:val="0"/>
      <w:marTop w:val="0"/>
      <w:marBottom w:val="0"/>
      <w:divBdr>
        <w:top w:val="none" w:sz="0" w:space="0" w:color="auto"/>
        <w:left w:val="none" w:sz="0" w:space="0" w:color="auto"/>
        <w:bottom w:val="none" w:sz="0" w:space="0" w:color="auto"/>
        <w:right w:val="none" w:sz="0" w:space="0" w:color="auto"/>
      </w:divBdr>
    </w:div>
    <w:div w:id="393894792">
      <w:bodyDiv w:val="1"/>
      <w:marLeft w:val="0"/>
      <w:marRight w:val="0"/>
      <w:marTop w:val="0"/>
      <w:marBottom w:val="0"/>
      <w:divBdr>
        <w:top w:val="none" w:sz="0" w:space="0" w:color="auto"/>
        <w:left w:val="none" w:sz="0" w:space="0" w:color="auto"/>
        <w:bottom w:val="none" w:sz="0" w:space="0" w:color="auto"/>
        <w:right w:val="none" w:sz="0" w:space="0" w:color="auto"/>
      </w:divBdr>
    </w:div>
    <w:div w:id="396827767">
      <w:bodyDiv w:val="1"/>
      <w:marLeft w:val="0"/>
      <w:marRight w:val="0"/>
      <w:marTop w:val="0"/>
      <w:marBottom w:val="0"/>
      <w:divBdr>
        <w:top w:val="none" w:sz="0" w:space="0" w:color="auto"/>
        <w:left w:val="none" w:sz="0" w:space="0" w:color="auto"/>
        <w:bottom w:val="none" w:sz="0" w:space="0" w:color="auto"/>
        <w:right w:val="none" w:sz="0" w:space="0" w:color="auto"/>
      </w:divBdr>
    </w:div>
    <w:div w:id="419839506">
      <w:bodyDiv w:val="1"/>
      <w:marLeft w:val="0"/>
      <w:marRight w:val="0"/>
      <w:marTop w:val="0"/>
      <w:marBottom w:val="0"/>
      <w:divBdr>
        <w:top w:val="none" w:sz="0" w:space="0" w:color="auto"/>
        <w:left w:val="none" w:sz="0" w:space="0" w:color="auto"/>
        <w:bottom w:val="none" w:sz="0" w:space="0" w:color="auto"/>
        <w:right w:val="none" w:sz="0" w:space="0" w:color="auto"/>
      </w:divBdr>
    </w:div>
    <w:div w:id="478307513">
      <w:bodyDiv w:val="1"/>
      <w:marLeft w:val="0"/>
      <w:marRight w:val="0"/>
      <w:marTop w:val="0"/>
      <w:marBottom w:val="0"/>
      <w:divBdr>
        <w:top w:val="none" w:sz="0" w:space="0" w:color="auto"/>
        <w:left w:val="none" w:sz="0" w:space="0" w:color="auto"/>
        <w:bottom w:val="none" w:sz="0" w:space="0" w:color="auto"/>
        <w:right w:val="none" w:sz="0" w:space="0" w:color="auto"/>
      </w:divBdr>
    </w:div>
    <w:div w:id="482547036">
      <w:bodyDiv w:val="1"/>
      <w:marLeft w:val="0"/>
      <w:marRight w:val="0"/>
      <w:marTop w:val="0"/>
      <w:marBottom w:val="0"/>
      <w:divBdr>
        <w:top w:val="none" w:sz="0" w:space="0" w:color="auto"/>
        <w:left w:val="none" w:sz="0" w:space="0" w:color="auto"/>
        <w:bottom w:val="none" w:sz="0" w:space="0" w:color="auto"/>
        <w:right w:val="none" w:sz="0" w:space="0" w:color="auto"/>
      </w:divBdr>
    </w:div>
    <w:div w:id="492839293">
      <w:bodyDiv w:val="1"/>
      <w:marLeft w:val="0"/>
      <w:marRight w:val="0"/>
      <w:marTop w:val="0"/>
      <w:marBottom w:val="0"/>
      <w:divBdr>
        <w:top w:val="none" w:sz="0" w:space="0" w:color="auto"/>
        <w:left w:val="none" w:sz="0" w:space="0" w:color="auto"/>
        <w:bottom w:val="none" w:sz="0" w:space="0" w:color="auto"/>
        <w:right w:val="none" w:sz="0" w:space="0" w:color="auto"/>
      </w:divBdr>
    </w:div>
    <w:div w:id="498159474">
      <w:bodyDiv w:val="1"/>
      <w:marLeft w:val="0"/>
      <w:marRight w:val="0"/>
      <w:marTop w:val="0"/>
      <w:marBottom w:val="0"/>
      <w:divBdr>
        <w:top w:val="none" w:sz="0" w:space="0" w:color="auto"/>
        <w:left w:val="none" w:sz="0" w:space="0" w:color="auto"/>
        <w:bottom w:val="none" w:sz="0" w:space="0" w:color="auto"/>
        <w:right w:val="none" w:sz="0" w:space="0" w:color="auto"/>
      </w:divBdr>
    </w:div>
    <w:div w:id="499782510">
      <w:bodyDiv w:val="1"/>
      <w:marLeft w:val="0"/>
      <w:marRight w:val="0"/>
      <w:marTop w:val="0"/>
      <w:marBottom w:val="0"/>
      <w:divBdr>
        <w:top w:val="none" w:sz="0" w:space="0" w:color="auto"/>
        <w:left w:val="none" w:sz="0" w:space="0" w:color="auto"/>
        <w:bottom w:val="none" w:sz="0" w:space="0" w:color="auto"/>
        <w:right w:val="none" w:sz="0" w:space="0" w:color="auto"/>
      </w:divBdr>
    </w:div>
    <w:div w:id="516769015">
      <w:bodyDiv w:val="1"/>
      <w:marLeft w:val="0"/>
      <w:marRight w:val="0"/>
      <w:marTop w:val="0"/>
      <w:marBottom w:val="0"/>
      <w:divBdr>
        <w:top w:val="none" w:sz="0" w:space="0" w:color="auto"/>
        <w:left w:val="none" w:sz="0" w:space="0" w:color="auto"/>
        <w:bottom w:val="none" w:sz="0" w:space="0" w:color="auto"/>
        <w:right w:val="none" w:sz="0" w:space="0" w:color="auto"/>
      </w:divBdr>
    </w:div>
    <w:div w:id="535432862">
      <w:bodyDiv w:val="1"/>
      <w:marLeft w:val="0"/>
      <w:marRight w:val="0"/>
      <w:marTop w:val="0"/>
      <w:marBottom w:val="0"/>
      <w:divBdr>
        <w:top w:val="none" w:sz="0" w:space="0" w:color="auto"/>
        <w:left w:val="none" w:sz="0" w:space="0" w:color="auto"/>
        <w:bottom w:val="none" w:sz="0" w:space="0" w:color="auto"/>
        <w:right w:val="none" w:sz="0" w:space="0" w:color="auto"/>
      </w:divBdr>
    </w:div>
    <w:div w:id="551355805">
      <w:bodyDiv w:val="1"/>
      <w:marLeft w:val="0"/>
      <w:marRight w:val="0"/>
      <w:marTop w:val="0"/>
      <w:marBottom w:val="0"/>
      <w:divBdr>
        <w:top w:val="none" w:sz="0" w:space="0" w:color="auto"/>
        <w:left w:val="none" w:sz="0" w:space="0" w:color="auto"/>
        <w:bottom w:val="none" w:sz="0" w:space="0" w:color="auto"/>
        <w:right w:val="none" w:sz="0" w:space="0" w:color="auto"/>
      </w:divBdr>
    </w:div>
    <w:div w:id="557595104">
      <w:bodyDiv w:val="1"/>
      <w:marLeft w:val="0"/>
      <w:marRight w:val="0"/>
      <w:marTop w:val="0"/>
      <w:marBottom w:val="0"/>
      <w:divBdr>
        <w:top w:val="none" w:sz="0" w:space="0" w:color="auto"/>
        <w:left w:val="none" w:sz="0" w:space="0" w:color="auto"/>
        <w:bottom w:val="none" w:sz="0" w:space="0" w:color="auto"/>
        <w:right w:val="none" w:sz="0" w:space="0" w:color="auto"/>
      </w:divBdr>
    </w:div>
    <w:div w:id="557784017">
      <w:bodyDiv w:val="1"/>
      <w:marLeft w:val="0"/>
      <w:marRight w:val="0"/>
      <w:marTop w:val="0"/>
      <w:marBottom w:val="0"/>
      <w:divBdr>
        <w:top w:val="none" w:sz="0" w:space="0" w:color="auto"/>
        <w:left w:val="none" w:sz="0" w:space="0" w:color="auto"/>
        <w:bottom w:val="none" w:sz="0" w:space="0" w:color="auto"/>
        <w:right w:val="none" w:sz="0" w:space="0" w:color="auto"/>
      </w:divBdr>
    </w:div>
    <w:div w:id="568420120">
      <w:bodyDiv w:val="1"/>
      <w:marLeft w:val="0"/>
      <w:marRight w:val="0"/>
      <w:marTop w:val="0"/>
      <w:marBottom w:val="0"/>
      <w:divBdr>
        <w:top w:val="none" w:sz="0" w:space="0" w:color="auto"/>
        <w:left w:val="none" w:sz="0" w:space="0" w:color="auto"/>
        <w:bottom w:val="none" w:sz="0" w:space="0" w:color="auto"/>
        <w:right w:val="none" w:sz="0" w:space="0" w:color="auto"/>
      </w:divBdr>
    </w:div>
    <w:div w:id="582108017">
      <w:bodyDiv w:val="1"/>
      <w:marLeft w:val="0"/>
      <w:marRight w:val="0"/>
      <w:marTop w:val="0"/>
      <w:marBottom w:val="0"/>
      <w:divBdr>
        <w:top w:val="none" w:sz="0" w:space="0" w:color="auto"/>
        <w:left w:val="none" w:sz="0" w:space="0" w:color="auto"/>
        <w:bottom w:val="none" w:sz="0" w:space="0" w:color="auto"/>
        <w:right w:val="none" w:sz="0" w:space="0" w:color="auto"/>
      </w:divBdr>
    </w:div>
    <w:div w:id="583299144">
      <w:bodyDiv w:val="1"/>
      <w:marLeft w:val="0"/>
      <w:marRight w:val="0"/>
      <w:marTop w:val="0"/>
      <w:marBottom w:val="0"/>
      <w:divBdr>
        <w:top w:val="none" w:sz="0" w:space="0" w:color="auto"/>
        <w:left w:val="none" w:sz="0" w:space="0" w:color="auto"/>
        <w:bottom w:val="none" w:sz="0" w:space="0" w:color="auto"/>
        <w:right w:val="none" w:sz="0" w:space="0" w:color="auto"/>
      </w:divBdr>
    </w:div>
    <w:div w:id="599684551">
      <w:bodyDiv w:val="1"/>
      <w:marLeft w:val="0"/>
      <w:marRight w:val="0"/>
      <w:marTop w:val="0"/>
      <w:marBottom w:val="0"/>
      <w:divBdr>
        <w:top w:val="none" w:sz="0" w:space="0" w:color="auto"/>
        <w:left w:val="none" w:sz="0" w:space="0" w:color="auto"/>
        <w:bottom w:val="none" w:sz="0" w:space="0" w:color="auto"/>
        <w:right w:val="none" w:sz="0" w:space="0" w:color="auto"/>
      </w:divBdr>
    </w:div>
    <w:div w:id="603461771">
      <w:bodyDiv w:val="1"/>
      <w:marLeft w:val="0"/>
      <w:marRight w:val="0"/>
      <w:marTop w:val="0"/>
      <w:marBottom w:val="0"/>
      <w:divBdr>
        <w:top w:val="none" w:sz="0" w:space="0" w:color="auto"/>
        <w:left w:val="none" w:sz="0" w:space="0" w:color="auto"/>
        <w:bottom w:val="none" w:sz="0" w:space="0" w:color="auto"/>
        <w:right w:val="none" w:sz="0" w:space="0" w:color="auto"/>
      </w:divBdr>
    </w:div>
    <w:div w:id="611783395">
      <w:bodyDiv w:val="1"/>
      <w:marLeft w:val="0"/>
      <w:marRight w:val="0"/>
      <w:marTop w:val="0"/>
      <w:marBottom w:val="0"/>
      <w:divBdr>
        <w:top w:val="none" w:sz="0" w:space="0" w:color="auto"/>
        <w:left w:val="none" w:sz="0" w:space="0" w:color="auto"/>
        <w:bottom w:val="none" w:sz="0" w:space="0" w:color="auto"/>
        <w:right w:val="none" w:sz="0" w:space="0" w:color="auto"/>
      </w:divBdr>
    </w:div>
    <w:div w:id="613875911">
      <w:bodyDiv w:val="1"/>
      <w:marLeft w:val="0"/>
      <w:marRight w:val="0"/>
      <w:marTop w:val="0"/>
      <w:marBottom w:val="0"/>
      <w:divBdr>
        <w:top w:val="none" w:sz="0" w:space="0" w:color="auto"/>
        <w:left w:val="none" w:sz="0" w:space="0" w:color="auto"/>
        <w:bottom w:val="none" w:sz="0" w:space="0" w:color="auto"/>
        <w:right w:val="none" w:sz="0" w:space="0" w:color="auto"/>
      </w:divBdr>
    </w:div>
    <w:div w:id="615334733">
      <w:bodyDiv w:val="1"/>
      <w:marLeft w:val="0"/>
      <w:marRight w:val="0"/>
      <w:marTop w:val="0"/>
      <w:marBottom w:val="0"/>
      <w:divBdr>
        <w:top w:val="none" w:sz="0" w:space="0" w:color="auto"/>
        <w:left w:val="none" w:sz="0" w:space="0" w:color="auto"/>
        <w:bottom w:val="none" w:sz="0" w:space="0" w:color="auto"/>
        <w:right w:val="none" w:sz="0" w:space="0" w:color="auto"/>
      </w:divBdr>
    </w:div>
    <w:div w:id="615403588">
      <w:bodyDiv w:val="1"/>
      <w:marLeft w:val="0"/>
      <w:marRight w:val="0"/>
      <w:marTop w:val="0"/>
      <w:marBottom w:val="0"/>
      <w:divBdr>
        <w:top w:val="none" w:sz="0" w:space="0" w:color="auto"/>
        <w:left w:val="none" w:sz="0" w:space="0" w:color="auto"/>
        <w:bottom w:val="none" w:sz="0" w:space="0" w:color="auto"/>
        <w:right w:val="none" w:sz="0" w:space="0" w:color="auto"/>
      </w:divBdr>
    </w:div>
    <w:div w:id="619385708">
      <w:bodyDiv w:val="1"/>
      <w:marLeft w:val="0"/>
      <w:marRight w:val="0"/>
      <w:marTop w:val="0"/>
      <w:marBottom w:val="0"/>
      <w:divBdr>
        <w:top w:val="none" w:sz="0" w:space="0" w:color="auto"/>
        <w:left w:val="none" w:sz="0" w:space="0" w:color="auto"/>
        <w:bottom w:val="none" w:sz="0" w:space="0" w:color="auto"/>
        <w:right w:val="none" w:sz="0" w:space="0" w:color="auto"/>
      </w:divBdr>
    </w:div>
    <w:div w:id="629894783">
      <w:bodyDiv w:val="1"/>
      <w:marLeft w:val="0"/>
      <w:marRight w:val="0"/>
      <w:marTop w:val="0"/>
      <w:marBottom w:val="0"/>
      <w:divBdr>
        <w:top w:val="none" w:sz="0" w:space="0" w:color="auto"/>
        <w:left w:val="none" w:sz="0" w:space="0" w:color="auto"/>
        <w:bottom w:val="none" w:sz="0" w:space="0" w:color="auto"/>
        <w:right w:val="none" w:sz="0" w:space="0" w:color="auto"/>
      </w:divBdr>
    </w:div>
    <w:div w:id="631443162">
      <w:bodyDiv w:val="1"/>
      <w:marLeft w:val="0"/>
      <w:marRight w:val="0"/>
      <w:marTop w:val="0"/>
      <w:marBottom w:val="0"/>
      <w:divBdr>
        <w:top w:val="none" w:sz="0" w:space="0" w:color="auto"/>
        <w:left w:val="none" w:sz="0" w:space="0" w:color="auto"/>
        <w:bottom w:val="none" w:sz="0" w:space="0" w:color="auto"/>
        <w:right w:val="none" w:sz="0" w:space="0" w:color="auto"/>
      </w:divBdr>
    </w:div>
    <w:div w:id="642152047">
      <w:bodyDiv w:val="1"/>
      <w:marLeft w:val="0"/>
      <w:marRight w:val="0"/>
      <w:marTop w:val="0"/>
      <w:marBottom w:val="0"/>
      <w:divBdr>
        <w:top w:val="none" w:sz="0" w:space="0" w:color="auto"/>
        <w:left w:val="none" w:sz="0" w:space="0" w:color="auto"/>
        <w:bottom w:val="none" w:sz="0" w:space="0" w:color="auto"/>
        <w:right w:val="none" w:sz="0" w:space="0" w:color="auto"/>
      </w:divBdr>
    </w:div>
    <w:div w:id="647898616">
      <w:bodyDiv w:val="1"/>
      <w:marLeft w:val="0"/>
      <w:marRight w:val="0"/>
      <w:marTop w:val="0"/>
      <w:marBottom w:val="0"/>
      <w:divBdr>
        <w:top w:val="none" w:sz="0" w:space="0" w:color="auto"/>
        <w:left w:val="none" w:sz="0" w:space="0" w:color="auto"/>
        <w:bottom w:val="none" w:sz="0" w:space="0" w:color="auto"/>
        <w:right w:val="none" w:sz="0" w:space="0" w:color="auto"/>
      </w:divBdr>
    </w:div>
    <w:div w:id="648511265">
      <w:bodyDiv w:val="1"/>
      <w:marLeft w:val="0"/>
      <w:marRight w:val="0"/>
      <w:marTop w:val="0"/>
      <w:marBottom w:val="0"/>
      <w:divBdr>
        <w:top w:val="none" w:sz="0" w:space="0" w:color="auto"/>
        <w:left w:val="none" w:sz="0" w:space="0" w:color="auto"/>
        <w:bottom w:val="none" w:sz="0" w:space="0" w:color="auto"/>
        <w:right w:val="none" w:sz="0" w:space="0" w:color="auto"/>
      </w:divBdr>
    </w:div>
    <w:div w:id="650600031">
      <w:bodyDiv w:val="1"/>
      <w:marLeft w:val="0"/>
      <w:marRight w:val="0"/>
      <w:marTop w:val="0"/>
      <w:marBottom w:val="0"/>
      <w:divBdr>
        <w:top w:val="none" w:sz="0" w:space="0" w:color="auto"/>
        <w:left w:val="none" w:sz="0" w:space="0" w:color="auto"/>
        <w:bottom w:val="none" w:sz="0" w:space="0" w:color="auto"/>
        <w:right w:val="none" w:sz="0" w:space="0" w:color="auto"/>
      </w:divBdr>
    </w:div>
    <w:div w:id="668289987">
      <w:bodyDiv w:val="1"/>
      <w:marLeft w:val="0"/>
      <w:marRight w:val="0"/>
      <w:marTop w:val="0"/>
      <w:marBottom w:val="0"/>
      <w:divBdr>
        <w:top w:val="none" w:sz="0" w:space="0" w:color="auto"/>
        <w:left w:val="none" w:sz="0" w:space="0" w:color="auto"/>
        <w:bottom w:val="none" w:sz="0" w:space="0" w:color="auto"/>
        <w:right w:val="none" w:sz="0" w:space="0" w:color="auto"/>
      </w:divBdr>
    </w:div>
    <w:div w:id="670568592">
      <w:bodyDiv w:val="1"/>
      <w:marLeft w:val="0"/>
      <w:marRight w:val="0"/>
      <w:marTop w:val="0"/>
      <w:marBottom w:val="0"/>
      <w:divBdr>
        <w:top w:val="none" w:sz="0" w:space="0" w:color="auto"/>
        <w:left w:val="none" w:sz="0" w:space="0" w:color="auto"/>
        <w:bottom w:val="none" w:sz="0" w:space="0" w:color="auto"/>
        <w:right w:val="none" w:sz="0" w:space="0" w:color="auto"/>
      </w:divBdr>
    </w:div>
    <w:div w:id="676464146">
      <w:bodyDiv w:val="1"/>
      <w:marLeft w:val="0"/>
      <w:marRight w:val="0"/>
      <w:marTop w:val="0"/>
      <w:marBottom w:val="0"/>
      <w:divBdr>
        <w:top w:val="none" w:sz="0" w:space="0" w:color="auto"/>
        <w:left w:val="none" w:sz="0" w:space="0" w:color="auto"/>
        <w:bottom w:val="none" w:sz="0" w:space="0" w:color="auto"/>
        <w:right w:val="none" w:sz="0" w:space="0" w:color="auto"/>
      </w:divBdr>
    </w:div>
    <w:div w:id="678509972">
      <w:bodyDiv w:val="1"/>
      <w:marLeft w:val="0"/>
      <w:marRight w:val="0"/>
      <w:marTop w:val="0"/>
      <w:marBottom w:val="0"/>
      <w:divBdr>
        <w:top w:val="none" w:sz="0" w:space="0" w:color="auto"/>
        <w:left w:val="none" w:sz="0" w:space="0" w:color="auto"/>
        <w:bottom w:val="none" w:sz="0" w:space="0" w:color="auto"/>
        <w:right w:val="none" w:sz="0" w:space="0" w:color="auto"/>
      </w:divBdr>
    </w:div>
    <w:div w:id="680284064">
      <w:bodyDiv w:val="1"/>
      <w:marLeft w:val="0"/>
      <w:marRight w:val="0"/>
      <w:marTop w:val="0"/>
      <w:marBottom w:val="0"/>
      <w:divBdr>
        <w:top w:val="none" w:sz="0" w:space="0" w:color="auto"/>
        <w:left w:val="none" w:sz="0" w:space="0" w:color="auto"/>
        <w:bottom w:val="none" w:sz="0" w:space="0" w:color="auto"/>
        <w:right w:val="none" w:sz="0" w:space="0" w:color="auto"/>
      </w:divBdr>
    </w:div>
    <w:div w:id="694886667">
      <w:bodyDiv w:val="1"/>
      <w:marLeft w:val="0"/>
      <w:marRight w:val="0"/>
      <w:marTop w:val="0"/>
      <w:marBottom w:val="0"/>
      <w:divBdr>
        <w:top w:val="none" w:sz="0" w:space="0" w:color="auto"/>
        <w:left w:val="none" w:sz="0" w:space="0" w:color="auto"/>
        <w:bottom w:val="none" w:sz="0" w:space="0" w:color="auto"/>
        <w:right w:val="none" w:sz="0" w:space="0" w:color="auto"/>
      </w:divBdr>
    </w:div>
    <w:div w:id="713119998">
      <w:bodyDiv w:val="1"/>
      <w:marLeft w:val="0"/>
      <w:marRight w:val="0"/>
      <w:marTop w:val="0"/>
      <w:marBottom w:val="0"/>
      <w:divBdr>
        <w:top w:val="none" w:sz="0" w:space="0" w:color="auto"/>
        <w:left w:val="none" w:sz="0" w:space="0" w:color="auto"/>
        <w:bottom w:val="none" w:sz="0" w:space="0" w:color="auto"/>
        <w:right w:val="none" w:sz="0" w:space="0" w:color="auto"/>
      </w:divBdr>
    </w:div>
    <w:div w:id="738212409">
      <w:bodyDiv w:val="1"/>
      <w:marLeft w:val="0"/>
      <w:marRight w:val="0"/>
      <w:marTop w:val="0"/>
      <w:marBottom w:val="0"/>
      <w:divBdr>
        <w:top w:val="none" w:sz="0" w:space="0" w:color="auto"/>
        <w:left w:val="none" w:sz="0" w:space="0" w:color="auto"/>
        <w:bottom w:val="none" w:sz="0" w:space="0" w:color="auto"/>
        <w:right w:val="none" w:sz="0" w:space="0" w:color="auto"/>
      </w:divBdr>
    </w:div>
    <w:div w:id="741027898">
      <w:bodyDiv w:val="1"/>
      <w:marLeft w:val="0"/>
      <w:marRight w:val="0"/>
      <w:marTop w:val="0"/>
      <w:marBottom w:val="0"/>
      <w:divBdr>
        <w:top w:val="none" w:sz="0" w:space="0" w:color="auto"/>
        <w:left w:val="none" w:sz="0" w:space="0" w:color="auto"/>
        <w:bottom w:val="none" w:sz="0" w:space="0" w:color="auto"/>
        <w:right w:val="none" w:sz="0" w:space="0" w:color="auto"/>
      </w:divBdr>
    </w:div>
    <w:div w:id="743064367">
      <w:bodyDiv w:val="1"/>
      <w:marLeft w:val="0"/>
      <w:marRight w:val="0"/>
      <w:marTop w:val="0"/>
      <w:marBottom w:val="0"/>
      <w:divBdr>
        <w:top w:val="none" w:sz="0" w:space="0" w:color="auto"/>
        <w:left w:val="none" w:sz="0" w:space="0" w:color="auto"/>
        <w:bottom w:val="none" w:sz="0" w:space="0" w:color="auto"/>
        <w:right w:val="none" w:sz="0" w:space="0" w:color="auto"/>
      </w:divBdr>
    </w:div>
    <w:div w:id="744377187">
      <w:bodyDiv w:val="1"/>
      <w:marLeft w:val="0"/>
      <w:marRight w:val="0"/>
      <w:marTop w:val="0"/>
      <w:marBottom w:val="0"/>
      <w:divBdr>
        <w:top w:val="none" w:sz="0" w:space="0" w:color="auto"/>
        <w:left w:val="none" w:sz="0" w:space="0" w:color="auto"/>
        <w:bottom w:val="none" w:sz="0" w:space="0" w:color="auto"/>
        <w:right w:val="none" w:sz="0" w:space="0" w:color="auto"/>
      </w:divBdr>
    </w:div>
    <w:div w:id="764570909">
      <w:bodyDiv w:val="1"/>
      <w:marLeft w:val="0"/>
      <w:marRight w:val="0"/>
      <w:marTop w:val="0"/>
      <w:marBottom w:val="0"/>
      <w:divBdr>
        <w:top w:val="none" w:sz="0" w:space="0" w:color="auto"/>
        <w:left w:val="none" w:sz="0" w:space="0" w:color="auto"/>
        <w:bottom w:val="none" w:sz="0" w:space="0" w:color="auto"/>
        <w:right w:val="none" w:sz="0" w:space="0" w:color="auto"/>
      </w:divBdr>
    </w:div>
    <w:div w:id="769544435">
      <w:bodyDiv w:val="1"/>
      <w:marLeft w:val="0"/>
      <w:marRight w:val="0"/>
      <w:marTop w:val="0"/>
      <w:marBottom w:val="0"/>
      <w:divBdr>
        <w:top w:val="none" w:sz="0" w:space="0" w:color="auto"/>
        <w:left w:val="none" w:sz="0" w:space="0" w:color="auto"/>
        <w:bottom w:val="none" w:sz="0" w:space="0" w:color="auto"/>
        <w:right w:val="none" w:sz="0" w:space="0" w:color="auto"/>
      </w:divBdr>
    </w:div>
    <w:div w:id="773481270">
      <w:bodyDiv w:val="1"/>
      <w:marLeft w:val="0"/>
      <w:marRight w:val="0"/>
      <w:marTop w:val="0"/>
      <w:marBottom w:val="0"/>
      <w:divBdr>
        <w:top w:val="none" w:sz="0" w:space="0" w:color="auto"/>
        <w:left w:val="none" w:sz="0" w:space="0" w:color="auto"/>
        <w:bottom w:val="none" w:sz="0" w:space="0" w:color="auto"/>
        <w:right w:val="none" w:sz="0" w:space="0" w:color="auto"/>
      </w:divBdr>
    </w:div>
    <w:div w:id="802041612">
      <w:bodyDiv w:val="1"/>
      <w:marLeft w:val="0"/>
      <w:marRight w:val="0"/>
      <w:marTop w:val="0"/>
      <w:marBottom w:val="0"/>
      <w:divBdr>
        <w:top w:val="none" w:sz="0" w:space="0" w:color="auto"/>
        <w:left w:val="none" w:sz="0" w:space="0" w:color="auto"/>
        <w:bottom w:val="none" w:sz="0" w:space="0" w:color="auto"/>
        <w:right w:val="none" w:sz="0" w:space="0" w:color="auto"/>
      </w:divBdr>
    </w:div>
    <w:div w:id="804080745">
      <w:bodyDiv w:val="1"/>
      <w:marLeft w:val="0"/>
      <w:marRight w:val="0"/>
      <w:marTop w:val="0"/>
      <w:marBottom w:val="0"/>
      <w:divBdr>
        <w:top w:val="none" w:sz="0" w:space="0" w:color="auto"/>
        <w:left w:val="none" w:sz="0" w:space="0" w:color="auto"/>
        <w:bottom w:val="none" w:sz="0" w:space="0" w:color="auto"/>
        <w:right w:val="none" w:sz="0" w:space="0" w:color="auto"/>
      </w:divBdr>
    </w:div>
    <w:div w:id="806237929">
      <w:bodyDiv w:val="1"/>
      <w:marLeft w:val="0"/>
      <w:marRight w:val="0"/>
      <w:marTop w:val="0"/>
      <w:marBottom w:val="0"/>
      <w:divBdr>
        <w:top w:val="none" w:sz="0" w:space="0" w:color="auto"/>
        <w:left w:val="none" w:sz="0" w:space="0" w:color="auto"/>
        <w:bottom w:val="none" w:sz="0" w:space="0" w:color="auto"/>
        <w:right w:val="none" w:sz="0" w:space="0" w:color="auto"/>
      </w:divBdr>
    </w:div>
    <w:div w:id="827791878">
      <w:bodyDiv w:val="1"/>
      <w:marLeft w:val="0"/>
      <w:marRight w:val="0"/>
      <w:marTop w:val="0"/>
      <w:marBottom w:val="0"/>
      <w:divBdr>
        <w:top w:val="none" w:sz="0" w:space="0" w:color="auto"/>
        <w:left w:val="none" w:sz="0" w:space="0" w:color="auto"/>
        <w:bottom w:val="none" w:sz="0" w:space="0" w:color="auto"/>
        <w:right w:val="none" w:sz="0" w:space="0" w:color="auto"/>
      </w:divBdr>
    </w:div>
    <w:div w:id="834108666">
      <w:bodyDiv w:val="1"/>
      <w:marLeft w:val="0"/>
      <w:marRight w:val="0"/>
      <w:marTop w:val="0"/>
      <w:marBottom w:val="0"/>
      <w:divBdr>
        <w:top w:val="none" w:sz="0" w:space="0" w:color="auto"/>
        <w:left w:val="none" w:sz="0" w:space="0" w:color="auto"/>
        <w:bottom w:val="none" w:sz="0" w:space="0" w:color="auto"/>
        <w:right w:val="none" w:sz="0" w:space="0" w:color="auto"/>
      </w:divBdr>
    </w:div>
    <w:div w:id="848954994">
      <w:bodyDiv w:val="1"/>
      <w:marLeft w:val="0"/>
      <w:marRight w:val="0"/>
      <w:marTop w:val="0"/>
      <w:marBottom w:val="0"/>
      <w:divBdr>
        <w:top w:val="none" w:sz="0" w:space="0" w:color="auto"/>
        <w:left w:val="none" w:sz="0" w:space="0" w:color="auto"/>
        <w:bottom w:val="none" w:sz="0" w:space="0" w:color="auto"/>
        <w:right w:val="none" w:sz="0" w:space="0" w:color="auto"/>
      </w:divBdr>
    </w:div>
    <w:div w:id="851990687">
      <w:bodyDiv w:val="1"/>
      <w:marLeft w:val="0"/>
      <w:marRight w:val="0"/>
      <w:marTop w:val="0"/>
      <w:marBottom w:val="0"/>
      <w:divBdr>
        <w:top w:val="none" w:sz="0" w:space="0" w:color="auto"/>
        <w:left w:val="none" w:sz="0" w:space="0" w:color="auto"/>
        <w:bottom w:val="none" w:sz="0" w:space="0" w:color="auto"/>
        <w:right w:val="none" w:sz="0" w:space="0" w:color="auto"/>
      </w:divBdr>
    </w:div>
    <w:div w:id="856233895">
      <w:bodyDiv w:val="1"/>
      <w:marLeft w:val="0"/>
      <w:marRight w:val="0"/>
      <w:marTop w:val="0"/>
      <w:marBottom w:val="0"/>
      <w:divBdr>
        <w:top w:val="none" w:sz="0" w:space="0" w:color="auto"/>
        <w:left w:val="none" w:sz="0" w:space="0" w:color="auto"/>
        <w:bottom w:val="none" w:sz="0" w:space="0" w:color="auto"/>
        <w:right w:val="none" w:sz="0" w:space="0" w:color="auto"/>
      </w:divBdr>
    </w:div>
    <w:div w:id="872690783">
      <w:bodyDiv w:val="1"/>
      <w:marLeft w:val="0"/>
      <w:marRight w:val="0"/>
      <w:marTop w:val="0"/>
      <w:marBottom w:val="0"/>
      <w:divBdr>
        <w:top w:val="none" w:sz="0" w:space="0" w:color="auto"/>
        <w:left w:val="none" w:sz="0" w:space="0" w:color="auto"/>
        <w:bottom w:val="none" w:sz="0" w:space="0" w:color="auto"/>
        <w:right w:val="none" w:sz="0" w:space="0" w:color="auto"/>
      </w:divBdr>
    </w:div>
    <w:div w:id="873925095">
      <w:bodyDiv w:val="1"/>
      <w:marLeft w:val="0"/>
      <w:marRight w:val="0"/>
      <w:marTop w:val="0"/>
      <w:marBottom w:val="0"/>
      <w:divBdr>
        <w:top w:val="none" w:sz="0" w:space="0" w:color="auto"/>
        <w:left w:val="none" w:sz="0" w:space="0" w:color="auto"/>
        <w:bottom w:val="none" w:sz="0" w:space="0" w:color="auto"/>
        <w:right w:val="none" w:sz="0" w:space="0" w:color="auto"/>
      </w:divBdr>
    </w:div>
    <w:div w:id="910850684">
      <w:bodyDiv w:val="1"/>
      <w:marLeft w:val="0"/>
      <w:marRight w:val="0"/>
      <w:marTop w:val="0"/>
      <w:marBottom w:val="0"/>
      <w:divBdr>
        <w:top w:val="none" w:sz="0" w:space="0" w:color="auto"/>
        <w:left w:val="none" w:sz="0" w:space="0" w:color="auto"/>
        <w:bottom w:val="none" w:sz="0" w:space="0" w:color="auto"/>
        <w:right w:val="none" w:sz="0" w:space="0" w:color="auto"/>
      </w:divBdr>
    </w:div>
    <w:div w:id="924191330">
      <w:bodyDiv w:val="1"/>
      <w:marLeft w:val="0"/>
      <w:marRight w:val="0"/>
      <w:marTop w:val="0"/>
      <w:marBottom w:val="0"/>
      <w:divBdr>
        <w:top w:val="none" w:sz="0" w:space="0" w:color="auto"/>
        <w:left w:val="none" w:sz="0" w:space="0" w:color="auto"/>
        <w:bottom w:val="none" w:sz="0" w:space="0" w:color="auto"/>
        <w:right w:val="none" w:sz="0" w:space="0" w:color="auto"/>
      </w:divBdr>
    </w:div>
    <w:div w:id="934290175">
      <w:bodyDiv w:val="1"/>
      <w:marLeft w:val="0"/>
      <w:marRight w:val="0"/>
      <w:marTop w:val="0"/>
      <w:marBottom w:val="0"/>
      <w:divBdr>
        <w:top w:val="none" w:sz="0" w:space="0" w:color="auto"/>
        <w:left w:val="none" w:sz="0" w:space="0" w:color="auto"/>
        <w:bottom w:val="none" w:sz="0" w:space="0" w:color="auto"/>
        <w:right w:val="none" w:sz="0" w:space="0" w:color="auto"/>
      </w:divBdr>
    </w:div>
    <w:div w:id="942615513">
      <w:bodyDiv w:val="1"/>
      <w:marLeft w:val="0"/>
      <w:marRight w:val="0"/>
      <w:marTop w:val="0"/>
      <w:marBottom w:val="0"/>
      <w:divBdr>
        <w:top w:val="none" w:sz="0" w:space="0" w:color="auto"/>
        <w:left w:val="none" w:sz="0" w:space="0" w:color="auto"/>
        <w:bottom w:val="none" w:sz="0" w:space="0" w:color="auto"/>
        <w:right w:val="none" w:sz="0" w:space="0" w:color="auto"/>
      </w:divBdr>
    </w:div>
    <w:div w:id="947539477">
      <w:bodyDiv w:val="1"/>
      <w:marLeft w:val="0"/>
      <w:marRight w:val="0"/>
      <w:marTop w:val="0"/>
      <w:marBottom w:val="0"/>
      <w:divBdr>
        <w:top w:val="none" w:sz="0" w:space="0" w:color="auto"/>
        <w:left w:val="none" w:sz="0" w:space="0" w:color="auto"/>
        <w:bottom w:val="none" w:sz="0" w:space="0" w:color="auto"/>
        <w:right w:val="none" w:sz="0" w:space="0" w:color="auto"/>
      </w:divBdr>
    </w:div>
    <w:div w:id="1006402164">
      <w:bodyDiv w:val="1"/>
      <w:marLeft w:val="0"/>
      <w:marRight w:val="0"/>
      <w:marTop w:val="0"/>
      <w:marBottom w:val="0"/>
      <w:divBdr>
        <w:top w:val="none" w:sz="0" w:space="0" w:color="auto"/>
        <w:left w:val="none" w:sz="0" w:space="0" w:color="auto"/>
        <w:bottom w:val="none" w:sz="0" w:space="0" w:color="auto"/>
        <w:right w:val="none" w:sz="0" w:space="0" w:color="auto"/>
      </w:divBdr>
    </w:div>
    <w:div w:id="1014839463">
      <w:bodyDiv w:val="1"/>
      <w:marLeft w:val="0"/>
      <w:marRight w:val="0"/>
      <w:marTop w:val="0"/>
      <w:marBottom w:val="0"/>
      <w:divBdr>
        <w:top w:val="none" w:sz="0" w:space="0" w:color="auto"/>
        <w:left w:val="none" w:sz="0" w:space="0" w:color="auto"/>
        <w:bottom w:val="none" w:sz="0" w:space="0" w:color="auto"/>
        <w:right w:val="none" w:sz="0" w:space="0" w:color="auto"/>
      </w:divBdr>
    </w:div>
    <w:div w:id="1020007328">
      <w:bodyDiv w:val="1"/>
      <w:marLeft w:val="0"/>
      <w:marRight w:val="0"/>
      <w:marTop w:val="0"/>
      <w:marBottom w:val="0"/>
      <w:divBdr>
        <w:top w:val="none" w:sz="0" w:space="0" w:color="auto"/>
        <w:left w:val="none" w:sz="0" w:space="0" w:color="auto"/>
        <w:bottom w:val="none" w:sz="0" w:space="0" w:color="auto"/>
        <w:right w:val="none" w:sz="0" w:space="0" w:color="auto"/>
      </w:divBdr>
    </w:div>
    <w:div w:id="1027869042">
      <w:bodyDiv w:val="1"/>
      <w:marLeft w:val="0"/>
      <w:marRight w:val="0"/>
      <w:marTop w:val="0"/>
      <w:marBottom w:val="0"/>
      <w:divBdr>
        <w:top w:val="none" w:sz="0" w:space="0" w:color="auto"/>
        <w:left w:val="none" w:sz="0" w:space="0" w:color="auto"/>
        <w:bottom w:val="none" w:sz="0" w:space="0" w:color="auto"/>
        <w:right w:val="none" w:sz="0" w:space="0" w:color="auto"/>
      </w:divBdr>
    </w:div>
    <w:div w:id="1029179123">
      <w:bodyDiv w:val="1"/>
      <w:marLeft w:val="0"/>
      <w:marRight w:val="0"/>
      <w:marTop w:val="0"/>
      <w:marBottom w:val="0"/>
      <w:divBdr>
        <w:top w:val="none" w:sz="0" w:space="0" w:color="auto"/>
        <w:left w:val="none" w:sz="0" w:space="0" w:color="auto"/>
        <w:bottom w:val="none" w:sz="0" w:space="0" w:color="auto"/>
        <w:right w:val="none" w:sz="0" w:space="0" w:color="auto"/>
      </w:divBdr>
    </w:div>
    <w:div w:id="1040934020">
      <w:bodyDiv w:val="1"/>
      <w:marLeft w:val="0"/>
      <w:marRight w:val="0"/>
      <w:marTop w:val="0"/>
      <w:marBottom w:val="0"/>
      <w:divBdr>
        <w:top w:val="none" w:sz="0" w:space="0" w:color="auto"/>
        <w:left w:val="none" w:sz="0" w:space="0" w:color="auto"/>
        <w:bottom w:val="none" w:sz="0" w:space="0" w:color="auto"/>
        <w:right w:val="none" w:sz="0" w:space="0" w:color="auto"/>
      </w:divBdr>
    </w:div>
    <w:div w:id="1051080552">
      <w:bodyDiv w:val="1"/>
      <w:marLeft w:val="0"/>
      <w:marRight w:val="0"/>
      <w:marTop w:val="0"/>
      <w:marBottom w:val="0"/>
      <w:divBdr>
        <w:top w:val="none" w:sz="0" w:space="0" w:color="auto"/>
        <w:left w:val="none" w:sz="0" w:space="0" w:color="auto"/>
        <w:bottom w:val="none" w:sz="0" w:space="0" w:color="auto"/>
        <w:right w:val="none" w:sz="0" w:space="0" w:color="auto"/>
      </w:divBdr>
    </w:div>
    <w:div w:id="1057316754">
      <w:bodyDiv w:val="1"/>
      <w:marLeft w:val="0"/>
      <w:marRight w:val="0"/>
      <w:marTop w:val="0"/>
      <w:marBottom w:val="0"/>
      <w:divBdr>
        <w:top w:val="none" w:sz="0" w:space="0" w:color="auto"/>
        <w:left w:val="none" w:sz="0" w:space="0" w:color="auto"/>
        <w:bottom w:val="none" w:sz="0" w:space="0" w:color="auto"/>
        <w:right w:val="none" w:sz="0" w:space="0" w:color="auto"/>
      </w:divBdr>
    </w:div>
    <w:div w:id="1069110892">
      <w:bodyDiv w:val="1"/>
      <w:marLeft w:val="0"/>
      <w:marRight w:val="0"/>
      <w:marTop w:val="0"/>
      <w:marBottom w:val="0"/>
      <w:divBdr>
        <w:top w:val="none" w:sz="0" w:space="0" w:color="auto"/>
        <w:left w:val="none" w:sz="0" w:space="0" w:color="auto"/>
        <w:bottom w:val="none" w:sz="0" w:space="0" w:color="auto"/>
        <w:right w:val="none" w:sz="0" w:space="0" w:color="auto"/>
      </w:divBdr>
    </w:div>
    <w:div w:id="1070618338">
      <w:bodyDiv w:val="1"/>
      <w:marLeft w:val="0"/>
      <w:marRight w:val="0"/>
      <w:marTop w:val="0"/>
      <w:marBottom w:val="0"/>
      <w:divBdr>
        <w:top w:val="none" w:sz="0" w:space="0" w:color="auto"/>
        <w:left w:val="none" w:sz="0" w:space="0" w:color="auto"/>
        <w:bottom w:val="none" w:sz="0" w:space="0" w:color="auto"/>
        <w:right w:val="none" w:sz="0" w:space="0" w:color="auto"/>
      </w:divBdr>
    </w:div>
    <w:div w:id="1073090888">
      <w:bodyDiv w:val="1"/>
      <w:marLeft w:val="0"/>
      <w:marRight w:val="0"/>
      <w:marTop w:val="0"/>
      <w:marBottom w:val="0"/>
      <w:divBdr>
        <w:top w:val="none" w:sz="0" w:space="0" w:color="auto"/>
        <w:left w:val="none" w:sz="0" w:space="0" w:color="auto"/>
        <w:bottom w:val="none" w:sz="0" w:space="0" w:color="auto"/>
        <w:right w:val="none" w:sz="0" w:space="0" w:color="auto"/>
      </w:divBdr>
    </w:div>
    <w:div w:id="1077168863">
      <w:bodyDiv w:val="1"/>
      <w:marLeft w:val="0"/>
      <w:marRight w:val="0"/>
      <w:marTop w:val="0"/>
      <w:marBottom w:val="0"/>
      <w:divBdr>
        <w:top w:val="none" w:sz="0" w:space="0" w:color="auto"/>
        <w:left w:val="none" w:sz="0" w:space="0" w:color="auto"/>
        <w:bottom w:val="none" w:sz="0" w:space="0" w:color="auto"/>
        <w:right w:val="none" w:sz="0" w:space="0" w:color="auto"/>
      </w:divBdr>
    </w:div>
    <w:div w:id="1087772761">
      <w:bodyDiv w:val="1"/>
      <w:marLeft w:val="0"/>
      <w:marRight w:val="0"/>
      <w:marTop w:val="0"/>
      <w:marBottom w:val="0"/>
      <w:divBdr>
        <w:top w:val="none" w:sz="0" w:space="0" w:color="auto"/>
        <w:left w:val="none" w:sz="0" w:space="0" w:color="auto"/>
        <w:bottom w:val="none" w:sz="0" w:space="0" w:color="auto"/>
        <w:right w:val="none" w:sz="0" w:space="0" w:color="auto"/>
      </w:divBdr>
    </w:div>
    <w:div w:id="1091388403">
      <w:bodyDiv w:val="1"/>
      <w:marLeft w:val="0"/>
      <w:marRight w:val="0"/>
      <w:marTop w:val="0"/>
      <w:marBottom w:val="0"/>
      <w:divBdr>
        <w:top w:val="none" w:sz="0" w:space="0" w:color="auto"/>
        <w:left w:val="none" w:sz="0" w:space="0" w:color="auto"/>
        <w:bottom w:val="none" w:sz="0" w:space="0" w:color="auto"/>
        <w:right w:val="none" w:sz="0" w:space="0" w:color="auto"/>
      </w:divBdr>
    </w:div>
    <w:div w:id="1094396204">
      <w:bodyDiv w:val="1"/>
      <w:marLeft w:val="0"/>
      <w:marRight w:val="0"/>
      <w:marTop w:val="0"/>
      <w:marBottom w:val="0"/>
      <w:divBdr>
        <w:top w:val="none" w:sz="0" w:space="0" w:color="auto"/>
        <w:left w:val="none" w:sz="0" w:space="0" w:color="auto"/>
        <w:bottom w:val="none" w:sz="0" w:space="0" w:color="auto"/>
        <w:right w:val="none" w:sz="0" w:space="0" w:color="auto"/>
      </w:divBdr>
    </w:div>
    <w:div w:id="1113331336">
      <w:bodyDiv w:val="1"/>
      <w:marLeft w:val="0"/>
      <w:marRight w:val="0"/>
      <w:marTop w:val="0"/>
      <w:marBottom w:val="0"/>
      <w:divBdr>
        <w:top w:val="none" w:sz="0" w:space="0" w:color="auto"/>
        <w:left w:val="none" w:sz="0" w:space="0" w:color="auto"/>
        <w:bottom w:val="none" w:sz="0" w:space="0" w:color="auto"/>
        <w:right w:val="none" w:sz="0" w:space="0" w:color="auto"/>
      </w:divBdr>
    </w:div>
    <w:div w:id="1119682654">
      <w:bodyDiv w:val="1"/>
      <w:marLeft w:val="0"/>
      <w:marRight w:val="0"/>
      <w:marTop w:val="0"/>
      <w:marBottom w:val="0"/>
      <w:divBdr>
        <w:top w:val="none" w:sz="0" w:space="0" w:color="auto"/>
        <w:left w:val="none" w:sz="0" w:space="0" w:color="auto"/>
        <w:bottom w:val="none" w:sz="0" w:space="0" w:color="auto"/>
        <w:right w:val="none" w:sz="0" w:space="0" w:color="auto"/>
      </w:divBdr>
    </w:div>
    <w:div w:id="1120487881">
      <w:bodyDiv w:val="1"/>
      <w:marLeft w:val="0"/>
      <w:marRight w:val="0"/>
      <w:marTop w:val="0"/>
      <w:marBottom w:val="0"/>
      <w:divBdr>
        <w:top w:val="none" w:sz="0" w:space="0" w:color="auto"/>
        <w:left w:val="none" w:sz="0" w:space="0" w:color="auto"/>
        <w:bottom w:val="none" w:sz="0" w:space="0" w:color="auto"/>
        <w:right w:val="none" w:sz="0" w:space="0" w:color="auto"/>
      </w:divBdr>
    </w:div>
    <w:div w:id="1122573426">
      <w:bodyDiv w:val="1"/>
      <w:marLeft w:val="0"/>
      <w:marRight w:val="0"/>
      <w:marTop w:val="0"/>
      <w:marBottom w:val="0"/>
      <w:divBdr>
        <w:top w:val="none" w:sz="0" w:space="0" w:color="auto"/>
        <w:left w:val="none" w:sz="0" w:space="0" w:color="auto"/>
        <w:bottom w:val="none" w:sz="0" w:space="0" w:color="auto"/>
        <w:right w:val="none" w:sz="0" w:space="0" w:color="auto"/>
      </w:divBdr>
    </w:div>
    <w:div w:id="1124302596">
      <w:bodyDiv w:val="1"/>
      <w:marLeft w:val="0"/>
      <w:marRight w:val="0"/>
      <w:marTop w:val="0"/>
      <w:marBottom w:val="0"/>
      <w:divBdr>
        <w:top w:val="none" w:sz="0" w:space="0" w:color="auto"/>
        <w:left w:val="none" w:sz="0" w:space="0" w:color="auto"/>
        <w:bottom w:val="none" w:sz="0" w:space="0" w:color="auto"/>
        <w:right w:val="none" w:sz="0" w:space="0" w:color="auto"/>
      </w:divBdr>
    </w:div>
    <w:div w:id="1153371329">
      <w:bodyDiv w:val="1"/>
      <w:marLeft w:val="0"/>
      <w:marRight w:val="0"/>
      <w:marTop w:val="0"/>
      <w:marBottom w:val="0"/>
      <w:divBdr>
        <w:top w:val="none" w:sz="0" w:space="0" w:color="auto"/>
        <w:left w:val="none" w:sz="0" w:space="0" w:color="auto"/>
        <w:bottom w:val="none" w:sz="0" w:space="0" w:color="auto"/>
        <w:right w:val="none" w:sz="0" w:space="0" w:color="auto"/>
      </w:divBdr>
    </w:div>
    <w:div w:id="1160002179">
      <w:bodyDiv w:val="1"/>
      <w:marLeft w:val="0"/>
      <w:marRight w:val="0"/>
      <w:marTop w:val="0"/>
      <w:marBottom w:val="0"/>
      <w:divBdr>
        <w:top w:val="none" w:sz="0" w:space="0" w:color="auto"/>
        <w:left w:val="none" w:sz="0" w:space="0" w:color="auto"/>
        <w:bottom w:val="none" w:sz="0" w:space="0" w:color="auto"/>
        <w:right w:val="none" w:sz="0" w:space="0" w:color="auto"/>
      </w:divBdr>
    </w:div>
    <w:div w:id="1184594340">
      <w:bodyDiv w:val="1"/>
      <w:marLeft w:val="0"/>
      <w:marRight w:val="0"/>
      <w:marTop w:val="0"/>
      <w:marBottom w:val="0"/>
      <w:divBdr>
        <w:top w:val="none" w:sz="0" w:space="0" w:color="auto"/>
        <w:left w:val="none" w:sz="0" w:space="0" w:color="auto"/>
        <w:bottom w:val="none" w:sz="0" w:space="0" w:color="auto"/>
        <w:right w:val="none" w:sz="0" w:space="0" w:color="auto"/>
      </w:divBdr>
    </w:div>
    <w:div w:id="1186557646">
      <w:bodyDiv w:val="1"/>
      <w:marLeft w:val="0"/>
      <w:marRight w:val="0"/>
      <w:marTop w:val="0"/>
      <w:marBottom w:val="0"/>
      <w:divBdr>
        <w:top w:val="none" w:sz="0" w:space="0" w:color="auto"/>
        <w:left w:val="none" w:sz="0" w:space="0" w:color="auto"/>
        <w:bottom w:val="none" w:sz="0" w:space="0" w:color="auto"/>
        <w:right w:val="none" w:sz="0" w:space="0" w:color="auto"/>
      </w:divBdr>
    </w:div>
    <w:div w:id="1188064696">
      <w:bodyDiv w:val="1"/>
      <w:marLeft w:val="0"/>
      <w:marRight w:val="0"/>
      <w:marTop w:val="0"/>
      <w:marBottom w:val="0"/>
      <w:divBdr>
        <w:top w:val="none" w:sz="0" w:space="0" w:color="auto"/>
        <w:left w:val="none" w:sz="0" w:space="0" w:color="auto"/>
        <w:bottom w:val="none" w:sz="0" w:space="0" w:color="auto"/>
        <w:right w:val="none" w:sz="0" w:space="0" w:color="auto"/>
      </w:divBdr>
    </w:div>
    <w:div w:id="1196163525">
      <w:bodyDiv w:val="1"/>
      <w:marLeft w:val="0"/>
      <w:marRight w:val="0"/>
      <w:marTop w:val="0"/>
      <w:marBottom w:val="0"/>
      <w:divBdr>
        <w:top w:val="none" w:sz="0" w:space="0" w:color="auto"/>
        <w:left w:val="none" w:sz="0" w:space="0" w:color="auto"/>
        <w:bottom w:val="none" w:sz="0" w:space="0" w:color="auto"/>
        <w:right w:val="none" w:sz="0" w:space="0" w:color="auto"/>
      </w:divBdr>
    </w:div>
    <w:div w:id="1209335822">
      <w:bodyDiv w:val="1"/>
      <w:marLeft w:val="0"/>
      <w:marRight w:val="0"/>
      <w:marTop w:val="0"/>
      <w:marBottom w:val="0"/>
      <w:divBdr>
        <w:top w:val="none" w:sz="0" w:space="0" w:color="auto"/>
        <w:left w:val="none" w:sz="0" w:space="0" w:color="auto"/>
        <w:bottom w:val="none" w:sz="0" w:space="0" w:color="auto"/>
        <w:right w:val="none" w:sz="0" w:space="0" w:color="auto"/>
      </w:divBdr>
    </w:div>
    <w:div w:id="1213033842">
      <w:bodyDiv w:val="1"/>
      <w:marLeft w:val="0"/>
      <w:marRight w:val="0"/>
      <w:marTop w:val="0"/>
      <w:marBottom w:val="0"/>
      <w:divBdr>
        <w:top w:val="none" w:sz="0" w:space="0" w:color="auto"/>
        <w:left w:val="none" w:sz="0" w:space="0" w:color="auto"/>
        <w:bottom w:val="none" w:sz="0" w:space="0" w:color="auto"/>
        <w:right w:val="none" w:sz="0" w:space="0" w:color="auto"/>
      </w:divBdr>
    </w:div>
    <w:div w:id="1218320651">
      <w:bodyDiv w:val="1"/>
      <w:marLeft w:val="0"/>
      <w:marRight w:val="0"/>
      <w:marTop w:val="0"/>
      <w:marBottom w:val="0"/>
      <w:divBdr>
        <w:top w:val="none" w:sz="0" w:space="0" w:color="auto"/>
        <w:left w:val="none" w:sz="0" w:space="0" w:color="auto"/>
        <w:bottom w:val="none" w:sz="0" w:space="0" w:color="auto"/>
        <w:right w:val="none" w:sz="0" w:space="0" w:color="auto"/>
      </w:divBdr>
    </w:div>
    <w:div w:id="1220748368">
      <w:bodyDiv w:val="1"/>
      <w:marLeft w:val="0"/>
      <w:marRight w:val="0"/>
      <w:marTop w:val="0"/>
      <w:marBottom w:val="0"/>
      <w:divBdr>
        <w:top w:val="none" w:sz="0" w:space="0" w:color="auto"/>
        <w:left w:val="none" w:sz="0" w:space="0" w:color="auto"/>
        <w:bottom w:val="none" w:sz="0" w:space="0" w:color="auto"/>
        <w:right w:val="none" w:sz="0" w:space="0" w:color="auto"/>
      </w:divBdr>
    </w:div>
    <w:div w:id="1229145477">
      <w:bodyDiv w:val="1"/>
      <w:marLeft w:val="0"/>
      <w:marRight w:val="0"/>
      <w:marTop w:val="0"/>
      <w:marBottom w:val="0"/>
      <w:divBdr>
        <w:top w:val="none" w:sz="0" w:space="0" w:color="auto"/>
        <w:left w:val="none" w:sz="0" w:space="0" w:color="auto"/>
        <w:bottom w:val="none" w:sz="0" w:space="0" w:color="auto"/>
        <w:right w:val="none" w:sz="0" w:space="0" w:color="auto"/>
      </w:divBdr>
    </w:div>
    <w:div w:id="1229606839">
      <w:bodyDiv w:val="1"/>
      <w:marLeft w:val="0"/>
      <w:marRight w:val="0"/>
      <w:marTop w:val="0"/>
      <w:marBottom w:val="0"/>
      <w:divBdr>
        <w:top w:val="none" w:sz="0" w:space="0" w:color="auto"/>
        <w:left w:val="none" w:sz="0" w:space="0" w:color="auto"/>
        <w:bottom w:val="none" w:sz="0" w:space="0" w:color="auto"/>
        <w:right w:val="none" w:sz="0" w:space="0" w:color="auto"/>
      </w:divBdr>
    </w:div>
    <w:div w:id="1233589290">
      <w:bodyDiv w:val="1"/>
      <w:marLeft w:val="0"/>
      <w:marRight w:val="0"/>
      <w:marTop w:val="0"/>
      <w:marBottom w:val="0"/>
      <w:divBdr>
        <w:top w:val="none" w:sz="0" w:space="0" w:color="auto"/>
        <w:left w:val="none" w:sz="0" w:space="0" w:color="auto"/>
        <w:bottom w:val="none" w:sz="0" w:space="0" w:color="auto"/>
        <w:right w:val="none" w:sz="0" w:space="0" w:color="auto"/>
      </w:divBdr>
    </w:div>
    <w:div w:id="1233663671">
      <w:bodyDiv w:val="1"/>
      <w:marLeft w:val="0"/>
      <w:marRight w:val="0"/>
      <w:marTop w:val="0"/>
      <w:marBottom w:val="0"/>
      <w:divBdr>
        <w:top w:val="none" w:sz="0" w:space="0" w:color="auto"/>
        <w:left w:val="none" w:sz="0" w:space="0" w:color="auto"/>
        <w:bottom w:val="none" w:sz="0" w:space="0" w:color="auto"/>
        <w:right w:val="none" w:sz="0" w:space="0" w:color="auto"/>
      </w:divBdr>
    </w:div>
    <w:div w:id="1274169325">
      <w:bodyDiv w:val="1"/>
      <w:marLeft w:val="0"/>
      <w:marRight w:val="0"/>
      <w:marTop w:val="0"/>
      <w:marBottom w:val="0"/>
      <w:divBdr>
        <w:top w:val="none" w:sz="0" w:space="0" w:color="auto"/>
        <w:left w:val="none" w:sz="0" w:space="0" w:color="auto"/>
        <w:bottom w:val="none" w:sz="0" w:space="0" w:color="auto"/>
        <w:right w:val="none" w:sz="0" w:space="0" w:color="auto"/>
      </w:divBdr>
    </w:div>
    <w:div w:id="1293828402">
      <w:bodyDiv w:val="1"/>
      <w:marLeft w:val="0"/>
      <w:marRight w:val="0"/>
      <w:marTop w:val="0"/>
      <w:marBottom w:val="0"/>
      <w:divBdr>
        <w:top w:val="none" w:sz="0" w:space="0" w:color="auto"/>
        <w:left w:val="none" w:sz="0" w:space="0" w:color="auto"/>
        <w:bottom w:val="none" w:sz="0" w:space="0" w:color="auto"/>
        <w:right w:val="none" w:sz="0" w:space="0" w:color="auto"/>
      </w:divBdr>
    </w:div>
    <w:div w:id="1299068698">
      <w:bodyDiv w:val="1"/>
      <w:marLeft w:val="0"/>
      <w:marRight w:val="0"/>
      <w:marTop w:val="0"/>
      <w:marBottom w:val="0"/>
      <w:divBdr>
        <w:top w:val="none" w:sz="0" w:space="0" w:color="auto"/>
        <w:left w:val="none" w:sz="0" w:space="0" w:color="auto"/>
        <w:bottom w:val="none" w:sz="0" w:space="0" w:color="auto"/>
        <w:right w:val="none" w:sz="0" w:space="0" w:color="auto"/>
      </w:divBdr>
    </w:div>
    <w:div w:id="1304430567">
      <w:bodyDiv w:val="1"/>
      <w:marLeft w:val="0"/>
      <w:marRight w:val="0"/>
      <w:marTop w:val="0"/>
      <w:marBottom w:val="0"/>
      <w:divBdr>
        <w:top w:val="none" w:sz="0" w:space="0" w:color="auto"/>
        <w:left w:val="none" w:sz="0" w:space="0" w:color="auto"/>
        <w:bottom w:val="none" w:sz="0" w:space="0" w:color="auto"/>
        <w:right w:val="none" w:sz="0" w:space="0" w:color="auto"/>
      </w:divBdr>
    </w:div>
    <w:div w:id="1313945430">
      <w:bodyDiv w:val="1"/>
      <w:marLeft w:val="0"/>
      <w:marRight w:val="0"/>
      <w:marTop w:val="0"/>
      <w:marBottom w:val="0"/>
      <w:divBdr>
        <w:top w:val="none" w:sz="0" w:space="0" w:color="auto"/>
        <w:left w:val="none" w:sz="0" w:space="0" w:color="auto"/>
        <w:bottom w:val="none" w:sz="0" w:space="0" w:color="auto"/>
        <w:right w:val="none" w:sz="0" w:space="0" w:color="auto"/>
      </w:divBdr>
    </w:div>
    <w:div w:id="1315111747">
      <w:bodyDiv w:val="1"/>
      <w:marLeft w:val="0"/>
      <w:marRight w:val="0"/>
      <w:marTop w:val="0"/>
      <w:marBottom w:val="0"/>
      <w:divBdr>
        <w:top w:val="none" w:sz="0" w:space="0" w:color="auto"/>
        <w:left w:val="none" w:sz="0" w:space="0" w:color="auto"/>
        <w:bottom w:val="none" w:sz="0" w:space="0" w:color="auto"/>
        <w:right w:val="none" w:sz="0" w:space="0" w:color="auto"/>
      </w:divBdr>
    </w:div>
    <w:div w:id="1319114801">
      <w:bodyDiv w:val="1"/>
      <w:marLeft w:val="0"/>
      <w:marRight w:val="0"/>
      <w:marTop w:val="0"/>
      <w:marBottom w:val="0"/>
      <w:divBdr>
        <w:top w:val="none" w:sz="0" w:space="0" w:color="auto"/>
        <w:left w:val="none" w:sz="0" w:space="0" w:color="auto"/>
        <w:bottom w:val="none" w:sz="0" w:space="0" w:color="auto"/>
        <w:right w:val="none" w:sz="0" w:space="0" w:color="auto"/>
      </w:divBdr>
    </w:div>
    <w:div w:id="1319652568">
      <w:bodyDiv w:val="1"/>
      <w:marLeft w:val="0"/>
      <w:marRight w:val="0"/>
      <w:marTop w:val="0"/>
      <w:marBottom w:val="0"/>
      <w:divBdr>
        <w:top w:val="none" w:sz="0" w:space="0" w:color="auto"/>
        <w:left w:val="none" w:sz="0" w:space="0" w:color="auto"/>
        <w:bottom w:val="none" w:sz="0" w:space="0" w:color="auto"/>
        <w:right w:val="none" w:sz="0" w:space="0" w:color="auto"/>
      </w:divBdr>
    </w:div>
    <w:div w:id="1323465493">
      <w:bodyDiv w:val="1"/>
      <w:marLeft w:val="0"/>
      <w:marRight w:val="0"/>
      <w:marTop w:val="0"/>
      <w:marBottom w:val="0"/>
      <w:divBdr>
        <w:top w:val="none" w:sz="0" w:space="0" w:color="auto"/>
        <w:left w:val="none" w:sz="0" w:space="0" w:color="auto"/>
        <w:bottom w:val="none" w:sz="0" w:space="0" w:color="auto"/>
        <w:right w:val="none" w:sz="0" w:space="0" w:color="auto"/>
      </w:divBdr>
    </w:div>
    <w:div w:id="1326325839">
      <w:bodyDiv w:val="1"/>
      <w:marLeft w:val="0"/>
      <w:marRight w:val="0"/>
      <w:marTop w:val="0"/>
      <w:marBottom w:val="0"/>
      <w:divBdr>
        <w:top w:val="none" w:sz="0" w:space="0" w:color="auto"/>
        <w:left w:val="none" w:sz="0" w:space="0" w:color="auto"/>
        <w:bottom w:val="none" w:sz="0" w:space="0" w:color="auto"/>
        <w:right w:val="none" w:sz="0" w:space="0" w:color="auto"/>
      </w:divBdr>
    </w:div>
    <w:div w:id="1336108764">
      <w:bodyDiv w:val="1"/>
      <w:marLeft w:val="0"/>
      <w:marRight w:val="0"/>
      <w:marTop w:val="0"/>
      <w:marBottom w:val="0"/>
      <w:divBdr>
        <w:top w:val="none" w:sz="0" w:space="0" w:color="auto"/>
        <w:left w:val="none" w:sz="0" w:space="0" w:color="auto"/>
        <w:bottom w:val="none" w:sz="0" w:space="0" w:color="auto"/>
        <w:right w:val="none" w:sz="0" w:space="0" w:color="auto"/>
      </w:divBdr>
    </w:div>
    <w:div w:id="1363018963">
      <w:bodyDiv w:val="1"/>
      <w:marLeft w:val="0"/>
      <w:marRight w:val="0"/>
      <w:marTop w:val="0"/>
      <w:marBottom w:val="0"/>
      <w:divBdr>
        <w:top w:val="none" w:sz="0" w:space="0" w:color="auto"/>
        <w:left w:val="none" w:sz="0" w:space="0" w:color="auto"/>
        <w:bottom w:val="none" w:sz="0" w:space="0" w:color="auto"/>
        <w:right w:val="none" w:sz="0" w:space="0" w:color="auto"/>
      </w:divBdr>
    </w:div>
    <w:div w:id="1378816404">
      <w:bodyDiv w:val="1"/>
      <w:marLeft w:val="0"/>
      <w:marRight w:val="0"/>
      <w:marTop w:val="0"/>
      <w:marBottom w:val="0"/>
      <w:divBdr>
        <w:top w:val="none" w:sz="0" w:space="0" w:color="auto"/>
        <w:left w:val="none" w:sz="0" w:space="0" w:color="auto"/>
        <w:bottom w:val="none" w:sz="0" w:space="0" w:color="auto"/>
        <w:right w:val="none" w:sz="0" w:space="0" w:color="auto"/>
      </w:divBdr>
    </w:div>
    <w:div w:id="1380856186">
      <w:bodyDiv w:val="1"/>
      <w:marLeft w:val="0"/>
      <w:marRight w:val="0"/>
      <w:marTop w:val="0"/>
      <w:marBottom w:val="0"/>
      <w:divBdr>
        <w:top w:val="none" w:sz="0" w:space="0" w:color="auto"/>
        <w:left w:val="none" w:sz="0" w:space="0" w:color="auto"/>
        <w:bottom w:val="none" w:sz="0" w:space="0" w:color="auto"/>
        <w:right w:val="none" w:sz="0" w:space="0" w:color="auto"/>
      </w:divBdr>
    </w:div>
    <w:div w:id="1386026776">
      <w:bodyDiv w:val="1"/>
      <w:marLeft w:val="0"/>
      <w:marRight w:val="0"/>
      <w:marTop w:val="0"/>
      <w:marBottom w:val="0"/>
      <w:divBdr>
        <w:top w:val="none" w:sz="0" w:space="0" w:color="auto"/>
        <w:left w:val="none" w:sz="0" w:space="0" w:color="auto"/>
        <w:bottom w:val="none" w:sz="0" w:space="0" w:color="auto"/>
        <w:right w:val="none" w:sz="0" w:space="0" w:color="auto"/>
      </w:divBdr>
    </w:div>
    <w:div w:id="1393507998">
      <w:bodyDiv w:val="1"/>
      <w:marLeft w:val="0"/>
      <w:marRight w:val="0"/>
      <w:marTop w:val="0"/>
      <w:marBottom w:val="0"/>
      <w:divBdr>
        <w:top w:val="none" w:sz="0" w:space="0" w:color="auto"/>
        <w:left w:val="none" w:sz="0" w:space="0" w:color="auto"/>
        <w:bottom w:val="none" w:sz="0" w:space="0" w:color="auto"/>
        <w:right w:val="none" w:sz="0" w:space="0" w:color="auto"/>
      </w:divBdr>
    </w:div>
    <w:div w:id="1409962700">
      <w:bodyDiv w:val="1"/>
      <w:marLeft w:val="0"/>
      <w:marRight w:val="0"/>
      <w:marTop w:val="0"/>
      <w:marBottom w:val="0"/>
      <w:divBdr>
        <w:top w:val="none" w:sz="0" w:space="0" w:color="auto"/>
        <w:left w:val="none" w:sz="0" w:space="0" w:color="auto"/>
        <w:bottom w:val="none" w:sz="0" w:space="0" w:color="auto"/>
        <w:right w:val="none" w:sz="0" w:space="0" w:color="auto"/>
      </w:divBdr>
    </w:div>
    <w:div w:id="1412043266">
      <w:bodyDiv w:val="1"/>
      <w:marLeft w:val="0"/>
      <w:marRight w:val="0"/>
      <w:marTop w:val="0"/>
      <w:marBottom w:val="0"/>
      <w:divBdr>
        <w:top w:val="none" w:sz="0" w:space="0" w:color="auto"/>
        <w:left w:val="none" w:sz="0" w:space="0" w:color="auto"/>
        <w:bottom w:val="none" w:sz="0" w:space="0" w:color="auto"/>
        <w:right w:val="none" w:sz="0" w:space="0" w:color="auto"/>
      </w:divBdr>
    </w:div>
    <w:div w:id="1413090924">
      <w:bodyDiv w:val="1"/>
      <w:marLeft w:val="0"/>
      <w:marRight w:val="0"/>
      <w:marTop w:val="0"/>
      <w:marBottom w:val="0"/>
      <w:divBdr>
        <w:top w:val="none" w:sz="0" w:space="0" w:color="auto"/>
        <w:left w:val="none" w:sz="0" w:space="0" w:color="auto"/>
        <w:bottom w:val="none" w:sz="0" w:space="0" w:color="auto"/>
        <w:right w:val="none" w:sz="0" w:space="0" w:color="auto"/>
      </w:divBdr>
    </w:div>
    <w:div w:id="1433356707">
      <w:bodyDiv w:val="1"/>
      <w:marLeft w:val="0"/>
      <w:marRight w:val="0"/>
      <w:marTop w:val="0"/>
      <w:marBottom w:val="0"/>
      <w:divBdr>
        <w:top w:val="none" w:sz="0" w:space="0" w:color="auto"/>
        <w:left w:val="none" w:sz="0" w:space="0" w:color="auto"/>
        <w:bottom w:val="none" w:sz="0" w:space="0" w:color="auto"/>
        <w:right w:val="none" w:sz="0" w:space="0" w:color="auto"/>
      </w:divBdr>
    </w:div>
    <w:div w:id="1453747251">
      <w:bodyDiv w:val="1"/>
      <w:marLeft w:val="0"/>
      <w:marRight w:val="0"/>
      <w:marTop w:val="0"/>
      <w:marBottom w:val="0"/>
      <w:divBdr>
        <w:top w:val="none" w:sz="0" w:space="0" w:color="auto"/>
        <w:left w:val="none" w:sz="0" w:space="0" w:color="auto"/>
        <w:bottom w:val="none" w:sz="0" w:space="0" w:color="auto"/>
        <w:right w:val="none" w:sz="0" w:space="0" w:color="auto"/>
      </w:divBdr>
    </w:div>
    <w:div w:id="1457334665">
      <w:bodyDiv w:val="1"/>
      <w:marLeft w:val="0"/>
      <w:marRight w:val="0"/>
      <w:marTop w:val="0"/>
      <w:marBottom w:val="0"/>
      <w:divBdr>
        <w:top w:val="none" w:sz="0" w:space="0" w:color="auto"/>
        <w:left w:val="none" w:sz="0" w:space="0" w:color="auto"/>
        <w:bottom w:val="none" w:sz="0" w:space="0" w:color="auto"/>
        <w:right w:val="none" w:sz="0" w:space="0" w:color="auto"/>
      </w:divBdr>
    </w:div>
    <w:div w:id="1466463212">
      <w:bodyDiv w:val="1"/>
      <w:marLeft w:val="0"/>
      <w:marRight w:val="0"/>
      <w:marTop w:val="0"/>
      <w:marBottom w:val="0"/>
      <w:divBdr>
        <w:top w:val="none" w:sz="0" w:space="0" w:color="auto"/>
        <w:left w:val="none" w:sz="0" w:space="0" w:color="auto"/>
        <w:bottom w:val="none" w:sz="0" w:space="0" w:color="auto"/>
        <w:right w:val="none" w:sz="0" w:space="0" w:color="auto"/>
      </w:divBdr>
    </w:div>
    <w:div w:id="1471630827">
      <w:bodyDiv w:val="1"/>
      <w:marLeft w:val="0"/>
      <w:marRight w:val="0"/>
      <w:marTop w:val="0"/>
      <w:marBottom w:val="0"/>
      <w:divBdr>
        <w:top w:val="none" w:sz="0" w:space="0" w:color="auto"/>
        <w:left w:val="none" w:sz="0" w:space="0" w:color="auto"/>
        <w:bottom w:val="none" w:sz="0" w:space="0" w:color="auto"/>
        <w:right w:val="none" w:sz="0" w:space="0" w:color="auto"/>
      </w:divBdr>
    </w:div>
    <w:div w:id="1488520045">
      <w:bodyDiv w:val="1"/>
      <w:marLeft w:val="0"/>
      <w:marRight w:val="0"/>
      <w:marTop w:val="0"/>
      <w:marBottom w:val="0"/>
      <w:divBdr>
        <w:top w:val="none" w:sz="0" w:space="0" w:color="auto"/>
        <w:left w:val="none" w:sz="0" w:space="0" w:color="auto"/>
        <w:bottom w:val="none" w:sz="0" w:space="0" w:color="auto"/>
        <w:right w:val="none" w:sz="0" w:space="0" w:color="auto"/>
      </w:divBdr>
    </w:div>
    <w:div w:id="1507669402">
      <w:bodyDiv w:val="1"/>
      <w:marLeft w:val="0"/>
      <w:marRight w:val="0"/>
      <w:marTop w:val="0"/>
      <w:marBottom w:val="0"/>
      <w:divBdr>
        <w:top w:val="none" w:sz="0" w:space="0" w:color="auto"/>
        <w:left w:val="none" w:sz="0" w:space="0" w:color="auto"/>
        <w:bottom w:val="none" w:sz="0" w:space="0" w:color="auto"/>
        <w:right w:val="none" w:sz="0" w:space="0" w:color="auto"/>
      </w:divBdr>
    </w:div>
    <w:div w:id="1516070228">
      <w:bodyDiv w:val="1"/>
      <w:marLeft w:val="0"/>
      <w:marRight w:val="0"/>
      <w:marTop w:val="0"/>
      <w:marBottom w:val="0"/>
      <w:divBdr>
        <w:top w:val="none" w:sz="0" w:space="0" w:color="auto"/>
        <w:left w:val="none" w:sz="0" w:space="0" w:color="auto"/>
        <w:bottom w:val="none" w:sz="0" w:space="0" w:color="auto"/>
        <w:right w:val="none" w:sz="0" w:space="0" w:color="auto"/>
      </w:divBdr>
    </w:div>
    <w:div w:id="1523475743">
      <w:bodyDiv w:val="1"/>
      <w:marLeft w:val="0"/>
      <w:marRight w:val="0"/>
      <w:marTop w:val="0"/>
      <w:marBottom w:val="0"/>
      <w:divBdr>
        <w:top w:val="none" w:sz="0" w:space="0" w:color="auto"/>
        <w:left w:val="none" w:sz="0" w:space="0" w:color="auto"/>
        <w:bottom w:val="none" w:sz="0" w:space="0" w:color="auto"/>
        <w:right w:val="none" w:sz="0" w:space="0" w:color="auto"/>
      </w:divBdr>
    </w:div>
    <w:div w:id="1541280399">
      <w:bodyDiv w:val="1"/>
      <w:marLeft w:val="0"/>
      <w:marRight w:val="0"/>
      <w:marTop w:val="0"/>
      <w:marBottom w:val="0"/>
      <w:divBdr>
        <w:top w:val="none" w:sz="0" w:space="0" w:color="auto"/>
        <w:left w:val="none" w:sz="0" w:space="0" w:color="auto"/>
        <w:bottom w:val="none" w:sz="0" w:space="0" w:color="auto"/>
        <w:right w:val="none" w:sz="0" w:space="0" w:color="auto"/>
      </w:divBdr>
    </w:div>
    <w:div w:id="1541286041">
      <w:bodyDiv w:val="1"/>
      <w:marLeft w:val="0"/>
      <w:marRight w:val="0"/>
      <w:marTop w:val="0"/>
      <w:marBottom w:val="0"/>
      <w:divBdr>
        <w:top w:val="none" w:sz="0" w:space="0" w:color="auto"/>
        <w:left w:val="none" w:sz="0" w:space="0" w:color="auto"/>
        <w:bottom w:val="none" w:sz="0" w:space="0" w:color="auto"/>
        <w:right w:val="none" w:sz="0" w:space="0" w:color="auto"/>
      </w:divBdr>
    </w:div>
    <w:div w:id="1552107589">
      <w:bodyDiv w:val="1"/>
      <w:marLeft w:val="0"/>
      <w:marRight w:val="0"/>
      <w:marTop w:val="0"/>
      <w:marBottom w:val="0"/>
      <w:divBdr>
        <w:top w:val="none" w:sz="0" w:space="0" w:color="auto"/>
        <w:left w:val="none" w:sz="0" w:space="0" w:color="auto"/>
        <w:bottom w:val="none" w:sz="0" w:space="0" w:color="auto"/>
        <w:right w:val="none" w:sz="0" w:space="0" w:color="auto"/>
      </w:divBdr>
    </w:div>
    <w:div w:id="1558740241">
      <w:bodyDiv w:val="1"/>
      <w:marLeft w:val="0"/>
      <w:marRight w:val="0"/>
      <w:marTop w:val="0"/>
      <w:marBottom w:val="0"/>
      <w:divBdr>
        <w:top w:val="none" w:sz="0" w:space="0" w:color="auto"/>
        <w:left w:val="none" w:sz="0" w:space="0" w:color="auto"/>
        <w:bottom w:val="none" w:sz="0" w:space="0" w:color="auto"/>
        <w:right w:val="none" w:sz="0" w:space="0" w:color="auto"/>
      </w:divBdr>
    </w:div>
    <w:div w:id="1559122296">
      <w:bodyDiv w:val="1"/>
      <w:marLeft w:val="0"/>
      <w:marRight w:val="0"/>
      <w:marTop w:val="0"/>
      <w:marBottom w:val="0"/>
      <w:divBdr>
        <w:top w:val="none" w:sz="0" w:space="0" w:color="auto"/>
        <w:left w:val="none" w:sz="0" w:space="0" w:color="auto"/>
        <w:bottom w:val="none" w:sz="0" w:space="0" w:color="auto"/>
        <w:right w:val="none" w:sz="0" w:space="0" w:color="auto"/>
      </w:divBdr>
    </w:div>
    <w:div w:id="1564288488">
      <w:bodyDiv w:val="1"/>
      <w:marLeft w:val="0"/>
      <w:marRight w:val="0"/>
      <w:marTop w:val="0"/>
      <w:marBottom w:val="0"/>
      <w:divBdr>
        <w:top w:val="none" w:sz="0" w:space="0" w:color="auto"/>
        <w:left w:val="none" w:sz="0" w:space="0" w:color="auto"/>
        <w:bottom w:val="none" w:sz="0" w:space="0" w:color="auto"/>
        <w:right w:val="none" w:sz="0" w:space="0" w:color="auto"/>
      </w:divBdr>
    </w:div>
    <w:div w:id="1565868999">
      <w:bodyDiv w:val="1"/>
      <w:marLeft w:val="0"/>
      <w:marRight w:val="0"/>
      <w:marTop w:val="0"/>
      <w:marBottom w:val="0"/>
      <w:divBdr>
        <w:top w:val="none" w:sz="0" w:space="0" w:color="auto"/>
        <w:left w:val="none" w:sz="0" w:space="0" w:color="auto"/>
        <w:bottom w:val="none" w:sz="0" w:space="0" w:color="auto"/>
        <w:right w:val="none" w:sz="0" w:space="0" w:color="auto"/>
      </w:divBdr>
    </w:div>
    <w:div w:id="1575238246">
      <w:bodyDiv w:val="1"/>
      <w:marLeft w:val="0"/>
      <w:marRight w:val="0"/>
      <w:marTop w:val="0"/>
      <w:marBottom w:val="0"/>
      <w:divBdr>
        <w:top w:val="none" w:sz="0" w:space="0" w:color="auto"/>
        <w:left w:val="none" w:sz="0" w:space="0" w:color="auto"/>
        <w:bottom w:val="none" w:sz="0" w:space="0" w:color="auto"/>
        <w:right w:val="none" w:sz="0" w:space="0" w:color="auto"/>
      </w:divBdr>
    </w:div>
    <w:div w:id="1579170779">
      <w:bodyDiv w:val="1"/>
      <w:marLeft w:val="0"/>
      <w:marRight w:val="0"/>
      <w:marTop w:val="0"/>
      <w:marBottom w:val="0"/>
      <w:divBdr>
        <w:top w:val="none" w:sz="0" w:space="0" w:color="auto"/>
        <w:left w:val="none" w:sz="0" w:space="0" w:color="auto"/>
        <w:bottom w:val="none" w:sz="0" w:space="0" w:color="auto"/>
        <w:right w:val="none" w:sz="0" w:space="0" w:color="auto"/>
      </w:divBdr>
    </w:div>
    <w:div w:id="1591960074">
      <w:bodyDiv w:val="1"/>
      <w:marLeft w:val="0"/>
      <w:marRight w:val="0"/>
      <w:marTop w:val="0"/>
      <w:marBottom w:val="0"/>
      <w:divBdr>
        <w:top w:val="none" w:sz="0" w:space="0" w:color="auto"/>
        <w:left w:val="none" w:sz="0" w:space="0" w:color="auto"/>
        <w:bottom w:val="none" w:sz="0" w:space="0" w:color="auto"/>
        <w:right w:val="none" w:sz="0" w:space="0" w:color="auto"/>
      </w:divBdr>
    </w:div>
    <w:div w:id="1596744197">
      <w:bodyDiv w:val="1"/>
      <w:marLeft w:val="0"/>
      <w:marRight w:val="0"/>
      <w:marTop w:val="0"/>
      <w:marBottom w:val="0"/>
      <w:divBdr>
        <w:top w:val="none" w:sz="0" w:space="0" w:color="auto"/>
        <w:left w:val="none" w:sz="0" w:space="0" w:color="auto"/>
        <w:bottom w:val="none" w:sz="0" w:space="0" w:color="auto"/>
        <w:right w:val="none" w:sz="0" w:space="0" w:color="auto"/>
      </w:divBdr>
    </w:div>
    <w:div w:id="1614291578">
      <w:bodyDiv w:val="1"/>
      <w:marLeft w:val="0"/>
      <w:marRight w:val="0"/>
      <w:marTop w:val="0"/>
      <w:marBottom w:val="0"/>
      <w:divBdr>
        <w:top w:val="none" w:sz="0" w:space="0" w:color="auto"/>
        <w:left w:val="none" w:sz="0" w:space="0" w:color="auto"/>
        <w:bottom w:val="none" w:sz="0" w:space="0" w:color="auto"/>
        <w:right w:val="none" w:sz="0" w:space="0" w:color="auto"/>
      </w:divBdr>
    </w:div>
    <w:div w:id="1620183699">
      <w:bodyDiv w:val="1"/>
      <w:marLeft w:val="0"/>
      <w:marRight w:val="0"/>
      <w:marTop w:val="0"/>
      <w:marBottom w:val="0"/>
      <w:divBdr>
        <w:top w:val="none" w:sz="0" w:space="0" w:color="auto"/>
        <w:left w:val="none" w:sz="0" w:space="0" w:color="auto"/>
        <w:bottom w:val="none" w:sz="0" w:space="0" w:color="auto"/>
        <w:right w:val="none" w:sz="0" w:space="0" w:color="auto"/>
      </w:divBdr>
    </w:div>
    <w:div w:id="1622951622">
      <w:bodyDiv w:val="1"/>
      <w:marLeft w:val="0"/>
      <w:marRight w:val="0"/>
      <w:marTop w:val="0"/>
      <w:marBottom w:val="0"/>
      <w:divBdr>
        <w:top w:val="none" w:sz="0" w:space="0" w:color="auto"/>
        <w:left w:val="none" w:sz="0" w:space="0" w:color="auto"/>
        <w:bottom w:val="none" w:sz="0" w:space="0" w:color="auto"/>
        <w:right w:val="none" w:sz="0" w:space="0" w:color="auto"/>
      </w:divBdr>
    </w:div>
    <w:div w:id="1642924885">
      <w:bodyDiv w:val="1"/>
      <w:marLeft w:val="0"/>
      <w:marRight w:val="0"/>
      <w:marTop w:val="0"/>
      <w:marBottom w:val="0"/>
      <w:divBdr>
        <w:top w:val="none" w:sz="0" w:space="0" w:color="auto"/>
        <w:left w:val="none" w:sz="0" w:space="0" w:color="auto"/>
        <w:bottom w:val="none" w:sz="0" w:space="0" w:color="auto"/>
        <w:right w:val="none" w:sz="0" w:space="0" w:color="auto"/>
      </w:divBdr>
    </w:div>
    <w:div w:id="1675650288">
      <w:bodyDiv w:val="1"/>
      <w:marLeft w:val="0"/>
      <w:marRight w:val="0"/>
      <w:marTop w:val="0"/>
      <w:marBottom w:val="0"/>
      <w:divBdr>
        <w:top w:val="none" w:sz="0" w:space="0" w:color="auto"/>
        <w:left w:val="none" w:sz="0" w:space="0" w:color="auto"/>
        <w:bottom w:val="none" w:sz="0" w:space="0" w:color="auto"/>
        <w:right w:val="none" w:sz="0" w:space="0" w:color="auto"/>
      </w:divBdr>
    </w:div>
    <w:div w:id="1714453727">
      <w:bodyDiv w:val="1"/>
      <w:marLeft w:val="0"/>
      <w:marRight w:val="0"/>
      <w:marTop w:val="0"/>
      <w:marBottom w:val="0"/>
      <w:divBdr>
        <w:top w:val="none" w:sz="0" w:space="0" w:color="auto"/>
        <w:left w:val="none" w:sz="0" w:space="0" w:color="auto"/>
        <w:bottom w:val="none" w:sz="0" w:space="0" w:color="auto"/>
        <w:right w:val="none" w:sz="0" w:space="0" w:color="auto"/>
      </w:divBdr>
    </w:div>
    <w:div w:id="1726297577">
      <w:bodyDiv w:val="1"/>
      <w:marLeft w:val="0"/>
      <w:marRight w:val="0"/>
      <w:marTop w:val="0"/>
      <w:marBottom w:val="0"/>
      <w:divBdr>
        <w:top w:val="none" w:sz="0" w:space="0" w:color="auto"/>
        <w:left w:val="none" w:sz="0" w:space="0" w:color="auto"/>
        <w:bottom w:val="none" w:sz="0" w:space="0" w:color="auto"/>
        <w:right w:val="none" w:sz="0" w:space="0" w:color="auto"/>
      </w:divBdr>
    </w:div>
    <w:div w:id="1727340388">
      <w:bodyDiv w:val="1"/>
      <w:marLeft w:val="0"/>
      <w:marRight w:val="0"/>
      <w:marTop w:val="0"/>
      <w:marBottom w:val="0"/>
      <w:divBdr>
        <w:top w:val="none" w:sz="0" w:space="0" w:color="auto"/>
        <w:left w:val="none" w:sz="0" w:space="0" w:color="auto"/>
        <w:bottom w:val="none" w:sz="0" w:space="0" w:color="auto"/>
        <w:right w:val="none" w:sz="0" w:space="0" w:color="auto"/>
      </w:divBdr>
    </w:div>
    <w:div w:id="1738552780">
      <w:bodyDiv w:val="1"/>
      <w:marLeft w:val="0"/>
      <w:marRight w:val="0"/>
      <w:marTop w:val="0"/>
      <w:marBottom w:val="0"/>
      <w:divBdr>
        <w:top w:val="none" w:sz="0" w:space="0" w:color="auto"/>
        <w:left w:val="none" w:sz="0" w:space="0" w:color="auto"/>
        <w:bottom w:val="none" w:sz="0" w:space="0" w:color="auto"/>
        <w:right w:val="none" w:sz="0" w:space="0" w:color="auto"/>
      </w:divBdr>
    </w:div>
    <w:div w:id="1740209862">
      <w:bodyDiv w:val="1"/>
      <w:marLeft w:val="0"/>
      <w:marRight w:val="0"/>
      <w:marTop w:val="0"/>
      <w:marBottom w:val="0"/>
      <w:divBdr>
        <w:top w:val="none" w:sz="0" w:space="0" w:color="auto"/>
        <w:left w:val="none" w:sz="0" w:space="0" w:color="auto"/>
        <w:bottom w:val="none" w:sz="0" w:space="0" w:color="auto"/>
        <w:right w:val="none" w:sz="0" w:space="0" w:color="auto"/>
      </w:divBdr>
    </w:div>
    <w:div w:id="1748527571">
      <w:bodyDiv w:val="1"/>
      <w:marLeft w:val="0"/>
      <w:marRight w:val="0"/>
      <w:marTop w:val="0"/>
      <w:marBottom w:val="0"/>
      <w:divBdr>
        <w:top w:val="none" w:sz="0" w:space="0" w:color="auto"/>
        <w:left w:val="none" w:sz="0" w:space="0" w:color="auto"/>
        <w:bottom w:val="none" w:sz="0" w:space="0" w:color="auto"/>
        <w:right w:val="none" w:sz="0" w:space="0" w:color="auto"/>
      </w:divBdr>
    </w:div>
    <w:div w:id="1754428278">
      <w:bodyDiv w:val="1"/>
      <w:marLeft w:val="0"/>
      <w:marRight w:val="0"/>
      <w:marTop w:val="0"/>
      <w:marBottom w:val="0"/>
      <w:divBdr>
        <w:top w:val="none" w:sz="0" w:space="0" w:color="auto"/>
        <w:left w:val="none" w:sz="0" w:space="0" w:color="auto"/>
        <w:bottom w:val="none" w:sz="0" w:space="0" w:color="auto"/>
        <w:right w:val="none" w:sz="0" w:space="0" w:color="auto"/>
      </w:divBdr>
    </w:div>
    <w:div w:id="1758404639">
      <w:bodyDiv w:val="1"/>
      <w:marLeft w:val="0"/>
      <w:marRight w:val="0"/>
      <w:marTop w:val="0"/>
      <w:marBottom w:val="0"/>
      <w:divBdr>
        <w:top w:val="none" w:sz="0" w:space="0" w:color="auto"/>
        <w:left w:val="none" w:sz="0" w:space="0" w:color="auto"/>
        <w:bottom w:val="none" w:sz="0" w:space="0" w:color="auto"/>
        <w:right w:val="none" w:sz="0" w:space="0" w:color="auto"/>
      </w:divBdr>
    </w:div>
    <w:div w:id="1761758305">
      <w:bodyDiv w:val="1"/>
      <w:marLeft w:val="0"/>
      <w:marRight w:val="0"/>
      <w:marTop w:val="0"/>
      <w:marBottom w:val="0"/>
      <w:divBdr>
        <w:top w:val="none" w:sz="0" w:space="0" w:color="auto"/>
        <w:left w:val="none" w:sz="0" w:space="0" w:color="auto"/>
        <w:bottom w:val="none" w:sz="0" w:space="0" w:color="auto"/>
        <w:right w:val="none" w:sz="0" w:space="0" w:color="auto"/>
      </w:divBdr>
    </w:div>
    <w:div w:id="1788506360">
      <w:bodyDiv w:val="1"/>
      <w:marLeft w:val="0"/>
      <w:marRight w:val="0"/>
      <w:marTop w:val="0"/>
      <w:marBottom w:val="0"/>
      <w:divBdr>
        <w:top w:val="none" w:sz="0" w:space="0" w:color="auto"/>
        <w:left w:val="none" w:sz="0" w:space="0" w:color="auto"/>
        <w:bottom w:val="none" w:sz="0" w:space="0" w:color="auto"/>
        <w:right w:val="none" w:sz="0" w:space="0" w:color="auto"/>
      </w:divBdr>
    </w:div>
    <w:div w:id="1805810656">
      <w:bodyDiv w:val="1"/>
      <w:marLeft w:val="0"/>
      <w:marRight w:val="0"/>
      <w:marTop w:val="0"/>
      <w:marBottom w:val="0"/>
      <w:divBdr>
        <w:top w:val="none" w:sz="0" w:space="0" w:color="auto"/>
        <w:left w:val="none" w:sz="0" w:space="0" w:color="auto"/>
        <w:bottom w:val="none" w:sz="0" w:space="0" w:color="auto"/>
        <w:right w:val="none" w:sz="0" w:space="0" w:color="auto"/>
      </w:divBdr>
    </w:div>
    <w:div w:id="1816754815">
      <w:bodyDiv w:val="1"/>
      <w:marLeft w:val="0"/>
      <w:marRight w:val="0"/>
      <w:marTop w:val="0"/>
      <w:marBottom w:val="0"/>
      <w:divBdr>
        <w:top w:val="none" w:sz="0" w:space="0" w:color="auto"/>
        <w:left w:val="none" w:sz="0" w:space="0" w:color="auto"/>
        <w:bottom w:val="none" w:sz="0" w:space="0" w:color="auto"/>
        <w:right w:val="none" w:sz="0" w:space="0" w:color="auto"/>
      </w:divBdr>
    </w:div>
    <w:div w:id="1821966522">
      <w:bodyDiv w:val="1"/>
      <w:marLeft w:val="0"/>
      <w:marRight w:val="0"/>
      <w:marTop w:val="0"/>
      <w:marBottom w:val="0"/>
      <w:divBdr>
        <w:top w:val="none" w:sz="0" w:space="0" w:color="auto"/>
        <w:left w:val="none" w:sz="0" w:space="0" w:color="auto"/>
        <w:bottom w:val="none" w:sz="0" w:space="0" w:color="auto"/>
        <w:right w:val="none" w:sz="0" w:space="0" w:color="auto"/>
      </w:divBdr>
    </w:div>
    <w:div w:id="1824160701">
      <w:bodyDiv w:val="1"/>
      <w:marLeft w:val="0"/>
      <w:marRight w:val="0"/>
      <w:marTop w:val="0"/>
      <w:marBottom w:val="0"/>
      <w:divBdr>
        <w:top w:val="none" w:sz="0" w:space="0" w:color="auto"/>
        <w:left w:val="none" w:sz="0" w:space="0" w:color="auto"/>
        <w:bottom w:val="none" w:sz="0" w:space="0" w:color="auto"/>
        <w:right w:val="none" w:sz="0" w:space="0" w:color="auto"/>
      </w:divBdr>
    </w:div>
    <w:div w:id="1829858868">
      <w:bodyDiv w:val="1"/>
      <w:marLeft w:val="0"/>
      <w:marRight w:val="0"/>
      <w:marTop w:val="0"/>
      <w:marBottom w:val="0"/>
      <w:divBdr>
        <w:top w:val="none" w:sz="0" w:space="0" w:color="auto"/>
        <w:left w:val="none" w:sz="0" w:space="0" w:color="auto"/>
        <w:bottom w:val="none" w:sz="0" w:space="0" w:color="auto"/>
        <w:right w:val="none" w:sz="0" w:space="0" w:color="auto"/>
      </w:divBdr>
    </w:div>
    <w:div w:id="1869563195">
      <w:bodyDiv w:val="1"/>
      <w:marLeft w:val="0"/>
      <w:marRight w:val="0"/>
      <w:marTop w:val="0"/>
      <w:marBottom w:val="0"/>
      <w:divBdr>
        <w:top w:val="none" w:sz="0" w:space="0" w:color="auto"/>
        <w:left w:val="none" w:sz="0" w:space="0" w:color="auto"/>
        <w:bottom w:val="none" w:sz="0" w:space="0" w:color="auto"/>
        <w:right w:val="none" w:sz="0" w:space="0" w:color="auto"/>
      </w:divBdr>
    </w:div>
    <w:div w:id="1871648542">
      <w:bodyDiv w:val="1"/>
      <w:marLeft w:val="0"/>
      <w:marRight w:val="0"/>
      <w:marTop w:val="0"/>
      <w:marBottom w:val="0"/>
      <w:divBdr>
        <w:top w:val="none" w:sz="0" w:space="0" w:color="auto"/>
        <w:left w:val="none" w:sz="0" w:space="0" w:color="auto"/>
        <w:bottom w:val="none" w:sz="0" w:space="0" w:color="auto"/>
        <w:right w:val="none" w:sz="0" w:space="0" w:color="auto"/>
      </w:divBdr>
    </w:div>
    <w:div w:id="1872643306">
      <w:bodyDiv w:val="1"/>
      <w:marLeft w:val="0"/>
      <w:marRight w:val="0"/>
      <w:marTop w:val="0"/>
      <w:marBottom w:val="0"/>
      <w:divBdr>
        <w:top w:val="none" w:sz="0" w:space="0" w:color="auto"/>
        <w:left w:val="none" w:sz="0" w:space="0" w:color="auto"/>
        <w:bottom w:val="none" w:sz="0" w:space="0" w:color="auto"/>
        <w:right w:val="none" w:sz="0" w:space="0" w:color="auto"/>
      </w:divBdr>
    </w:div>
    <w:div w:id="1878002676">
      <w:bodyDiv w:val="1"/>
      <w:marLeft w:val="0"/>
      <w:marRight w:val="0"/>
      <w:marTop w:val="0"/>
      <w:marBottom w:val="0"/>
      <w:divBdr>
        <w:top w:val="none" w:sz="0" w:space="0" w:color="auto"/>
        <w:left w:val="none" w:sz="0" w:space="0" w:color="auto"/>
        <w:bottom w:val="none" w:sz="0" w:space="0" w:color="auto"/>
        <w:right w:val="none" w:sz="0" w:space="0" w:color="auto"/>
      </w:divBdr>
    </w:div>
    <w:div w:id="1892036809">
      <w:bodyDiv w:val="1"/>
      <w:marLeft w:val="0"/>
      <w:marRight w:val="0"/>
      <w:marTop w:val="0"/>
      <w:marBottom w:val="0"/>
      <w:divBdr>
        <w:top w:val="none" w:sz="0" w:space="0" w:color="auto"/>
        <w:left w:val="none" w:sz="0" w:space="0" w:color="auto"/>
        <w:bottom w:val="none" w:sz="0" w:space="0" w:color="auto"/>
        <w:right w:val="none" w:sz="0" w:space="0" w:color="auto"/>
      </w:divBdr>
    </w:div>
    <w:div w:id="1895653041">
      <w:bodyDiv w:val="1"/>
      <w:marLeft w:val="0"/>
      <w:marRight w:val="0"/>
      <w:marTop w:val="0"/>
      <w:marBottom w:val="0"/>
      <w:divBdr>
        <w:top w:val="none" w:sz="0" w:space="0" w:color="auto"/>
        <w:left w:val="none" w:sz="0" w:space="0" w:color="auto"/>
        <w:bottom w:val="none" w:sz="0" w:space="0" w:color="auto"/>
        <w:right w:val="none" w:sz="0" w:space="0" w:color="auto"/>
      </w:divBdr>
    </w:div>
    <w:div w:id="1899050212">
      <w:bodyDiv w:val="1"/>
      <w:marLeft w:val="0"/>
      <w:marRight w:val="0"/>
      <w:marTop w:val="0"/>
      <w:marBottom w:val="0"/>
      <w:divBdr>
        <w:top w:val="none" w:sz="0" w:space="0" w:color="auto"/>
        <w:left w:val="none" w:sz="0" w:space="0" w:color="auto"/>
        <w:bottom w:val="none" w:sz="0" w:space="0" w:color="auto"/>
        <w:right w:val="none" w:sz="0" w:space="0" w:color="auto"/>
      </w:divBdr>
    </w:div>
    <w:div w:id="1900286003">
      <w:bodyDiv w:val="1"/>
      <w:marLeft w:val="0"/>
      <w:marRight w:val="0"/>
      <w:marTop w:val="0"/>
      <w:marBottom w:val="0"/>
      <w:divBdr>
        <w:top w:val="none" w:sz="0" w:space="0" w:color="auto"/>
        <w:left w:val="none" w:sz="0" w:space="0" w:color="auto"/>
        <w:bottom w:val="none" w:sz="0" w:space="0" w:color="auto"/>
        <w:right w:val="none" w:sz="0" w:space="0" w:color="auto"/>
      </w:divBdr>
    </w:div>
    <w:div w:id="1908611959">
      <w:bodyDiv w:val="1"/>
      <w:marLeft w:val="0"/>
      <w:marRight w:val="0"/>
      <w:marTop w:val="0"/>
      <w:marBottom w:val="0"/>
      <w:divBdr>
        <w:top w:val="none" w:sz="0" w:space="0" w:color="auto"/>
        <w:left w:val="none" w:sz="0" w:space="0" w:color="auto"/>
        <w:bottom w:val="none" w:sz="0" w:space="0" w:color="auto"/>
        <w:right w:val="none" w:sz="0" w:space="0" w:color="auto"/>
      </w:divBdr>
    </w:div>
    <w:div w:id="1918203516">
      <w:bodyDiv w:val="1"/>
      <w:marLeft w:val="0"/>
      <w:marRight w:val="0"/>
      <w:marTop w:val="0"/>
      <w:marBottom w:val="0"/>
      <w:divBdr>
        <w:top w:val="none" w:sz="0" w:space="0" w:color="auto"/>
        <w:left w:val="none" w:sz="0" w:space="0" w:color="auto"/>
        <w:bottom w:val="none" w:sz="0" w:space="0" w:color="auto"/>
        <w:right w:val="none" w:sz="0" w:space="0" w:color="auto"/>
      </w:divBdr>
    </w:div>
    <w:div w:id="1922060764">
      <w:bodyDiv w:val="1"/>
      <w:marLeft w:val="0"/>
      <w:marRight w:val="0"/>
      <w:marTop w:val="0"/>
      <w:marBottom w:val="0"/>
      <w:divBdr>
        <w:top w:val="none" w:sz="0" w:space="0" w:color="auto"/>
        <w:left w:val="none" w:sz="0" w:space="0" w:color="auto"/>
        <w:bottom w:val="none" w:sz="0" w:space="0" w:color="auto"/>
        <w:right w:val="none" w:sz="0" w:space="0" w:color="auto"/>
      </w:divBdr>
    </w:div>
    <w:div w:id="1924755091">
      <w:bodyDiv w:val="1"/>
      <w:marLeft w:val="0"/>
      <w:marRight w:val="0"/>
      <w:marTop w:val="0"/>
      <w:marBottom w:val="0"/>
      <w:divBdr>
        <w:top w:val="none" w:sz="0" w:space="0" w:color="auto"/>
        <w:left w:val="none" w:sz="0" w:space="0" w:color="auto"/>
        <w:bottom w:val="none" w:sz="0" w:space="0" w:color="auto"/>
        <w:right w:val="none" w:sz="0" w:space="0" w:color="auto"/>
      </w:divBdr>
    </w:div>
    <w:div w:id="1954167477">
      <w:bodyDiv w:val="1"/>
      <w:marLeft w:val="0"/>
      <w:marRight w:val="0"/>
      <w:marTop w:val="0"/>
      <w:marBottom w:val="0"/>
      <w:divBdr>
        <w:top w:val="none" w:sz="0" w:space="0" w:color="auto"/>
        <w:left w:val="none" w:sz="0" w:space="0" w:color="auto"/>
        <w:bottom w:val="none" w:sz="0" w:space="0" w:color="auto"/>
        <w:right w:val="none" w:sz="0" w:space="0" w:color="auto"/>
      </w:divBdr>
    </w:div>
    <w:div w:id="1956138600">
      <w:bodyDiv w:val="1"/>
      <w:marLeft w:val="0"/>
      <w:marRight w:val="0"/>
      <w:marTop w:val="0"/>
      <w:marBottom w:val="0"/>
      <w:divBdr>
        <w:top w:val="none" w:sz="0" w:space="0" w:color="auto"/>
        <w:left w:val="none" w:sz="0" w:space="0" w:color="auto"/>
        <w:bottom w:val="none" w:sz="0" w:space="0" w:color="auto"/>
        <w:right w:val="none" w:sz="0" w:space="0" w:color="auto"/>
      </w:divBdr>
    </w:div>
    <w:div w:id="1956905313">
      <w:bodyDiv w:val="1"/>
      <w:marLeft w:val="0"/>
      <w:marRight w:val="0"/>
      <w:marTop w:val="0"/>
      <w:marBottom w:val="0"/>
      <w:divBdr>
        <w:top w:val="none" w:sz="0" w:space="0" w:color="auto"/>
        <w:left w:val="none" w:sz="0" w:space="0" w:color="auto"/>
        <w:bottom w:val="none" w:sz="0" w:space="0" w:color="auto"/>
        <w:right w:val="none" w:sz="0" w:space="0" w:color="auto"/>
      </w:divBdr>
    </w:div>
    <w:div w:id="1960451088">
      <w:bodyDiv w:val="1"/>
      <w:marLeft w:val="0"/>
      <w:marRight w:val="0"/>
      <w:marTop w:val="0"/>
      <w:marBottom w:val="0"/>
      <w:divBdr>
        <w:top w:val="none" w:sz="0" w:space="0" w:color="auto"/>
        <w:left w:val="none" w:sz="0" w:space="0" w:color="auto"/>
        <w:bottom w:val="none" w:sz="0" w:space="0" w:color="auto"/>
        <w:right w:val="none" w:sz="0" w:space="0" w:color="auto"/>
      </w:divBdr>
    </w:div>
    <w:div w:id="1963488712">
      <w:bodyDiv w:val="1"/>
      <w:marLeft w:val="0"/>
      <w:marRight w:val="0"/>
      <w:marTop w:val="0"/>
      <w:marBottom w:val="0"/>
      <w:divBdr>
        <w:top w:val="none" w:sz="0" w:space="0" w:color="auto"/>
        <w:left w:val="none" w:sz="0" w:space="0" w:color="auto"/>
        <w:bottom w:val="none" w:sz="0" w:space="0" w:color="auto"/>
        <w:right w:val="none" w:sz="0" w:space="0" w:color="auto"/>
      </w:divBdr>
    </w:div>
    <w:div w:id="1991517418">
      <w:bodyDiv w:val="1"/>
      <w:marLeft w:val="0"/>
      <w:marRight w:val="0"/>
      <w:marTop w:val="0"/>
      <w:marBottom w:val="0"/>
      <w:divBdr>
        <w:top w:val="none" w:sz="0" w:space="0" w:color="auto"/>
        <w:left w:val="none" w:sz="0" w:space="0" w:color="auto"/>
        <w:bottom w:val="none" w:sz="0" w:space="0" w:color="auto"/>
        <w:right w:val="none" w:sz="0" w:space="0" w:color="auto"/>
      </w:divBdr>
    </w:div>
    <w:div w:id="2009016003">
      <w:bodyDiv w:val="1"/>
      <w:marLeft w:val="0"/>
      <w:marRight w:val="0"/>
      <w:marTop w:val="0"/>
      <w:marBottom w:val="0"/>
      <w:divBdr>
        <w:top w:val="none" w:sz="0" w:space="0" w:color="auto"/>
        <w:left w:val="none" w:sz="0" w:space="0" w:color="auto"/>
        <w:bottom w:val="none" w:sz="0" w:space="0" w:color="auto"/>
        <w:right w:val="none" w:sz="0" w:space="0" w:color="auto"/>
      </w:divBdr>
    </w:div>
    <w:div w:id="2010719515">
      <w:bodyDiv w:val="1"/>
      <w:marLeft w:val="0"/>
      <w:marRight w:val="0"/>
      <w:marTop w:val="0"/>
      <w:marBottom w:val="0"/>
      <w:divBdr>
        <w:top w:val="none" w:sz="0" w:space="0" w:color="auto"/>
        <w:left w:val="none" w:sz="0" w:space="0" w:color="auto"/>
        <w:bottom w:val="none" w:sz="0" w:space="0" w:color="auto"/>
        <w:right w:val="none" w:sz="0" w:space="0" w:color="auto"/>
      </w:divBdr>
    </w:div>
    <w:div w:id="2014450635">
      <w:bodyDiv w:val="1"/>
      <w:marLeft w:val="0"/>
      <w:marRight w:val="0"/>
      <w:marTop w:val="0"/>
      <w:marBottom w:val="0"/>
      <w:divBdr>
        <w:top w:val="none" w:sz="0" w:space="0" w:color="auto"/>
        <w:left w:val="none" w:sz="0" w:space="0" w:color="auto"/>
        <w:bottom w:val="none" w:sz="0" w:space="0" w:color="auto"/>
        <w:right w:val="none" w:sz="0" w:space="0" w:color="auto"/>
      </w:divBdr>
    </w:div>
    <w:div w:id="2030519968">
      <w:bodyDiv w:val="1"/>
      <w:marLeft w:val="0"/>
      <w:marRight w:val="0"/>
      <w:marTop w:val="0"/>
      <w:marBottom w:val="0"/>
      <w:divBdr>
        <w:top w:val="none" w:sz="0" w:space="0" w:color="auto"/>
        <w:left w:val="none" w:sz="0" w:space="0" w:color="auto"/>
        <w:bottom w:val="none" w:sz="0" w:space="0" w:color="auto"/>
        <w:right w:val="none" w:sz="0" w:space="0" w:color="auto"/>
      </w:divBdr>
    </w:div>
    <w:div w:id="2030597810">
      <w:bodyDiv w:val="1"/>
      <w:marLeft w:val="0"/>
      <w:marRight w:val="0"/>
      <w:marTop w:val="0"/>
      <w:marBottom w:val="0"/>
      <w:divBdr>
        <w:top w:val="none" w:sz="0" w:space="0" w:color="auto"/>
        <w:left w:val="none" w:sz="0" w:space="0" w:color="auto"/>
        <w:bottom w:val="none" w:sz="0" w:space="0" w:color="auto"/>
        <w:right w:val="none" w:sz="0" w:space="0" w:color="auto"/>
      </w:divBdr>
    </w:div>
    <w:div w:id="2031098759">
      <w:bodyDiv w:val="1"/>
      <w:marLeft w:val="0"/>
      <w:marRight w:val="0"/>
      <w:marTop w:val="0"/>
      <w:marBottom w:val="0"/>
      <w:divBdr>
        <w:top w:val="none" w:sz="0" w:space="0" w:color="auto"/>
        <w:left w:val="none" w:sz="0" w:space="0" w:color="auto"/>
        <w:bottom w:val="none" w:sz="0" w:space="0" w:color="auto"/>
        <w:right w:val="none" w:sz="0" w:space="0" w:color="auto"/>
      </w:divBdr>
    </w:div>
    <w:div w:id="2037776443">
      <w:bodyDiv w:val="1"/>
      <w:marLeft w:val="0"/>
      <w:marRight w:val="0"/>
      <w:marTop w:val="0"/>
      <w:marBottom w:val="0"/>
      <w:divBdr>
        <w:top w:val="none" w:sz="0" w:space="0" w:color="auto"/>
        <w:left w:val="none" w:sz="0" w:space="0" w:color="auto"/>
        <w:bottom w:val="none" w:sz="0" w:space="0" w:color="auto"/>
        <w:right w:val="none" w:sz="0" w:space="0" w:color="auto"/>
      </w:divBdr>
    </w:div>
    <w:div w:id="2047942254">
      <w:bodyDiv w:val="1"/>
      <w:marLeft w:val="0"/>
      <w:marRight w:val="0"/>
      <w:marTop w:val="0"/>
      <w:marBottom w:val="0"/>
      <w:divBdr>
        <w:top w:val="none" w:sz="0" w:space="0" w:color="auto"/>
        <w:left w:val="none" w:sz="0" w:space="0" w:color="auto"/>
        <w:bottom w:val="none" w:sz="0" w:space="0" w:color="auto"/>
        <w:right w:val="none" w:sz="0" w:space="0" w:color="auto"/>
      </w:divBdr>
    </w:div>
    <w:div w:id="2067953888">
      <w:bodyDiv w:val="1"/>
      <w:marLeft w:val="0"/>
      <w:marRight w:val="0"/>
      <w:marTop w:val="0"/>
      <w:marBottom w:val="0"/>
      <w:divBdr>
        <w:top w:val="none" w:sz="0" w:space="0" w:color="auto"/>
        <w:left w:val="none" w:sz="0" w:space="0" w:color="auto"/>
        <w:bottom w:val="none" w:sz="0" w:space="0" w:color="auto"/>
        <w:right w:val="none" w:sz="0" w:space="0" w:color="auto"/>
      </w:divBdr>
    </w:div>
    <w:div w:id="2093693970">
      <w:bodyDiv w:val="1"/>
      <w:marLeft w:val="0"/>
      <w:marRight w:val="0"/>
      <w:marTop w:val="0"/>
      <w:marBottom w:val="0"/>
      <w:divBdr>
        <w:top w:val="none" w:sz="0" w:space="0" w:color="auto"/>
        <w:left w:val="none" w:sz="0" w:space="0" w:color="auto"/>
        <w:bottom w:val="none" w:sz="0" w:space="0" w:color="auto"/>
        <w:right w:val="none" w:sz="0" w:space="0" w:color="auto"/>
      </w:divBdr>
    </w:div>
    <w:div w:id="2096437419">
      <w:bodyDiv w:val="1"/>
      <w:marLeft w:val="0"/>
      <w:marRight w:val="0"/>
      <w:marTop w:val="0"/>
      <w:marBottom w:val="0"/>
      <w:divBdr>
        <w:top w:val="none" w:sz="0" w:space="0" w:color="auto"/>
        <w:left w:val="none" w:sz="0" w:space="0" w:color="auto"/>
        <w:bottom w:val="none" w:sz="0" w:space="0" w:color="auto"/>
        <w:right w:val="none" w:sz="0" w:space="0" w:color="auto"/>
      </w:divBdr>
    </w:div>
    <w:div w:id="2109349688">
      <w:bodyDiv w:val="1"/>
      <w:marLeft w:val="0"/>
      <w:marRight w:val="0"/>
      <w:marTop w:val="0"/>
      <w:marBottom w:val="0"/>
      <w:divBdr>
        <w:top w:val="none" w:sz="0" w:space="0" w:color="auto"/>
        <w:left w:val="none" w:sz="0" w:space="0" w:color="auto"/>
        <w:bottom w:val="none" w:sz="0" w:space="0" w:color="auto"/>
        <w:right w:val="none" w:sz="0" w:space="0" w:color="auto"/>
      </w:divBdr>
    </w:div>
    <w:div w:id="2126539109">
      <w:bodyDiv w:val="1"/>
      <w:marLeft w:val="0"/>
      <w:marRight w:val="0"/>
      <w:marTop w:val="0"/>
      <w:marBottom w:val="0"/>
      <w:divBdr>
        <w:top w:val="none" w:sz="0" w:space="0" w:color="auto"/>
        <w:left w:val="none" w:sz="0" w:space="0" w:color="auto"/>
        <w:bottom w:val="none" w:sz="0" w:space="0" w:color="auto"/>
        <w:right w:val="none" w:sz="0" w:space="0" w:color="auto"/>
      </w:divBdr>
    </w:div>
    <w:div w:id="2127920832">
      <w:bodyDiv w:val="1"/>
      <w:marLeft w:val="0"/>
      <w:marRight w:val="0"/>
      <w:marTop w:val="0"/>
      <w:marBottom w:val="0"/>
      <w:divBdr>
        <w:top w:val="none" w:sz="0" w:space="0" w:color="auto"/>
        <w:left w:val="none" w:sz="0" w:space="0" w:color="auto"/>
        <w:bottom w:val="none" w:sz="0" w:space="0" w:color="auto"/>
        <w:right w:val="none" w:sz="0" w:space="0" w:color="auto"/>
      </w:divBdr>
    </w:div>
    <w:div w:id="214711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54BE1B388841F0BEC3BFAC06EDD12E"/>
        <w:category>
          <w:name w:val="General"/>
          <w:gallery w:val="placeholder"/>
        </w:category>
        <w:types>
          <w:type w:val="bbPlcHdr"/>
        </w:types>
        <w:behaviors>
          <w:behavior w:val="content"/>
        </w:behaviors>
        <w:guid w:val="{96E5348F-BF3A-4B7E-AEC1-F5FA933824B2}"/>
      </w:docPartPr>
      <w:docPartBody>
        <w:p w:rsidR="002B13CE" w:rsidRDefault="00FA2C27" w:rsidP="00FA2C27">
          <w:pPr>
            <w:pStyle w:val="E054BE1B388841F0BEC3BFAC06EDD12E"/>
          </w:pPr>
          <w:r>
            <w:rPr>
              <w:caps/>
              <w:color w:val="5B9BD5" w:themeColor="accent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n AMU">
    <w:altName w:val="Arial Unicode MS"/>
    <w:charset w:val="CC"/>
    <w:family w:val="auto"/>
    <w:pitch w:val="variable"/>
    <w:sig w:usb0="A1002EAF" w:usb1="5000000A" w:usb2="00000000"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C27"/>
    <w:rsid w:val="00097279"/>
    <w:rsid w:val="000B21D6"/>
    <w:rsid w:val="000B4F8E"/>
    <w:rsid w:val="000D7A69"/>
    <w:rsid w:val="000F372D"/>
    <w:rsid w:val="000F5F65"/>
    <w:rsid w:val="0010597C"/>
    <w:rsid w:val="001452F3"/>
    <w:rsid w:val="00147D32"/>
    <w:rsid w:val="001911E3"/>
    <w:rsid w:val="001E3670"/>
    <w:rsid w:val="001F611B"/>
    <w:rsid w:val="00201173"/>
    <w:rsid w:val="002371B7"/>
    <w:rsid w:val="00286AB0"/>
    <w:rsid w:val="002B13CE"/>
    <w:rsid w:val="002D49A7"/>
    <w:rsid w:val="002E4632"/>
    <w:rsid w:val="00305844"/>
    <w:rsid w:val="00313DD5"/>
    <w:rsid w:val="00331548"/>
    <w:rsid w:val="0034724F"/>
    <w:rsid w:val="00352AA3"/>
    <w:rsid w:val="003626BD"/>
    <w:rsid w:val="00375447"/>
    <w:rsid w:val="003805A4"/>
    <w:rsid w:val="00384B18"/>
    <w:rsid w:val="003D1F32"/>
    <w:rsid w:val="003E65E2"/>
    <w:rsid w:val="004134F9"/>
    <w:rsid w:val="004565C6"/>
    <w:rsid w:val="00467C9B"/>
    <w:rsid w:val="004A368E"/>
    <w:rsid w:val="004A5C9F"/>
    <w:rsid w:val="004A77B2"/>
    <w:rsid w:val="004D3351"/>
    <w:rsid w:val="005028BB"/>
    <w:rsid w:val="0052798A"/>
    <w:rsid w:val="005331A1"/>
    <w:rsid w:val="00593303"/>
    <w:rsid w:val="005C076B"/>
    <w:rsid w:val="005D2E6B"/>
    <w:rsid w:val="005F1D0D"/>
    <w:rsid w:val="006533AA"/>
    <w:rsid w:val="00654122"/>
    <w:rsid w:val="00667396"/>
    <w:rsid w:val="006A090E"/>
    <w:rsid w:val="007052A5"/>
    <w:rsid w:val="00717AFB"/>
    <w:rsid w:val="007D34D0"/>
    <w:rsid w:val="00817295"/>
    <w:rsid w:val="008248EB"/>
    <w:rsid w:val="00870F54"/>
    <w:rsid w:val="008E6C25"/>
    <w:rsid w:val="0098762D"/>
    <w:rsid w:val="009F5BFC"/>
    <w:rsid w:val="00A360AB"/>
    <w:rsid w:val="00A4170E"/>
    <w:rsid w:val="00A700C9"/>
    <w:rsid w:val="00A77D3B"/>
    <w:rsid w:val="00B138F4"/>
    <w:rsid w:val="00B22DA6"/>
    <w:rsid w:val="00B264B6"/>
    <w:rsid w:val="00B7046B"/>
    <w:rsid w:val="00B85AA1"/>
    <w:rsid w:val="00B97DD3"/>
    <w:rsid w:val="00CA3293"/>
    <w:rsid w:val="00CA4168"/>
    <w:rsid w:val="00CD03DB"/>
    <w:rsid w:val="00CE4D56"/>
    <w:rsid w:val="00D01AB4"/>
    <w:rsid w:val="00D41412"/>
    <w:rsid w:val="00D46568"/>
    <w:rsid w:val="00D70C97"/>
    <w:rsid w:val="00D91BAE"/>
    <w:rsid w:val="00DC5FC6"/>
    <w:rsid w:val="00DD31A8"/>
    <w:rsid w:val="00E6049F"/>
    <w:rsid w:val="00E631AE"/>
    <w:rsid w:val="00E77AAD"/>
    <w:rsid w:val="00EB6EA5"/>
    <w:rsid w:val="00ED254F"/>
    <w:rsid w:val="00ED494E"/>
    <w:rsid w:val="00EE7AD4"/>
    <w:rsid w:val="00F142DF"/>
    <w:rsid w:val="00F23228"/>
    <w:rsid w:val="00F613CA"/>
    <w:rsid w:val="00FA2C27"/>
    <w:rsid w:val="00FD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54BE1B388841F0BEC3BFAC06EDD12E">
    <w:name w:val="E054BE1B388841F0BEC3BFAC06EDD12E"/>
    <w:rsid w:val="00FA2C27"/>
  </w:style>
  <w:style w:type="paragraph" w:customStyle="1" w:styleId="A7C55A1867154092A1CA821A802138E3">
    <w:name w:val="A7C55A1867154092A1CA821A802138E3"/>
    <w:rsid w:val="00FA2C27"/>
  </w:style>
  <w:style w:type="paragraph" w:customStyle="1" w:styleId="17947523B824413FA1AC5B97BC5AFB13">
    <w:name w:val="17947523B824413FA1AC5B97BC5AFB13"/>
    <w:rsid w:val="00FA2C27"/>
  </w:style>
  <w:style w:type="paragraph" w:customStyle="1" w:styleId="09451B3A75FD4CE88FA3A50177028EF8">
    <w:name w:val="09451B3A75FD4CE88FA3A50177028EF8"/>
    <w:rsid w:val="00FA2C27"/>
  </w:style>
  <w:style w:type="paragraph" w:customStyle="1" w:styleId="A7F2556FBC7F497A9875780792609DED">
    <w:name w:val="A7F2556FBC7F497A9875780792609DED"/>
    <w:rsid w:val="00FA2C27"/>
  </w:style>
  <w:style w:type="paragraph" w:customStyle="1" w:styleId="2A33328CAACA4603AB027DC456A293FC">
    <w:name w:val="2A33328CAACA4603AB027DC456A293FC"/>
    <w:rsid w:val="00FA2C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FC13B-5A1C-4E77-A038-A228CAF1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4505</TotalTime>
  <Pages>1</Pages>
  <Words>5591</Words>
  <Characters>31869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ՀՀ ՀԱՇՎԵՔՆՆԻՉ ՊԱԼԱՏԻ ԸՆԹԱՑԻԿ ԵԶՐԱԿԱՑՈւԹՅՈՒՆ</vt:lpstr>
    </vt:vector>
  </TitlesOfParts>
  <Company/>
  <LinksUpToDate>false</LinksUpToDate>
  <CharactersWithSpaces>37386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ՀՀ ՀԱՇՎԵՔՆՆԻՉ ՊԱԼԱՏԻ ԸՆԹԱՑԻԿ ԵԶՐԱԿԱՑՈւԹՅՈՒՆ</dc:title>
  <dc:subject/>
  <dc:creator>User</dc:creator>
  <cp:keywords/>
  <dc:description/>
  <cp:lastModifiedBy>USER</cp:lastModifiedBy>
  <cp:revision>2547</cp:revision>
  <cp:lastPrinted>2021-07-26T11:57:00Z</cp:lastPrinted>
  <dcterms:created xsi:type="dcterms:W3CDTF">2020-12-21T11:26:00Z</dcterms:created>
  <dcterms:modified xsi:type="dcterms:W3CDTF">2021-08-03T13:11:00Z</dcterms:modified>
</cp:coreProperties>
</file>