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Pr="00553F73" w:rsidRDefault="00553F73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CD5636">
        <w:rPr>
          <w:rFonts w:ascii="GHEA Grapalat" w:eastAsia="Times New Roman" w:hAnsi="GHEA Grapalat" w:cs="Sylfaen"/>
          <w:sz w:val="24"/>
          <w:szCs w:val="24"/>
        </w:rPr>
        <w:t>10</w:t>
      </w:r>
    </w:p>
    <w:p w:rsidR="00634F18" w:rsidRDefault="00634F18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ED2B85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257004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257004">
        <w:rPr>
          <w:rFonts w:ascii="GHEA Grapalat" w:hAnsi="GHEA Grapalat"/>
          <w:bCs/>
        </w:rPr>
        <w:t>Քաղաքացիական</w:t>
      </w:r>
      <w:proofErr w:type="spellEnd"/>
      <w:r w:rsidRPr="00257004">
        <w:rPr>
          <w:rFonts w:ascii="GHEA Grapalat" w:hAnsi="GHEA Grapalat"/>
          <w:bCs/>
        </w:rPr>
        <w:t xml:space="preserve"> </w:t>
      </w:r>
      <w:proofErr w:type="spellStart"/>
      <w:r w:rsidRPr="00257004">
        <w:rPr>
          <w:rFonts w:ascii="GHEA Grapalat" w:hAnsi="GHEA Grapalat"/>
          <w:bCs/>
        </w:rPr>
        <w:t>ավիացիայի</w:t>
      </w:r>
      <w:proofErr w:type="spellEnd"/>
      <w:r w:rsidRPr="00257004">
        <w:rPr>
          <w:rFonts w:ascii="GHEA Grapalat" w:hAnsi="GHEA Grapalat"/>
          <w:bCs/>
        </w:rPr>
        <w:t xml:space="preserve"> </w:t>
      </w:r>
      <w:proofErr w:type="spellStart"/>
      <w:r w:rsidRPr="00257004">
        <w:rPr>
          <w:rFonts w:ascii="GHEA Grapalat" w:hAnsi="GHEA Grapalat"/>
          <w:bCs/>
        </w:rPr>
        <w:t>կոմիտեի</w:t>
      </w:r>
      <w:proofErr w:type="spellEnd"/>
    </w:p>
    <w:p w:rsidR="00257004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257004">
        <w:rPr>
          <w:rFonts w:ascii="GHEA Grapalat" w:hAnsi="GHEA Grapalat"/>
          <w:bCs/>
        </w:rPr>
        <w:t>գլխավոր</w:t>
      </w:r>
      <w:proofErr w:type="spellEnd"/>
      <w:r w:rsidRPr="00257004">
        <w:rPr>
          <w:rFonts w:ascii="GHEA Grapalat" w:hAnsi="GHEA Grapalat"/>
          <w:bCs/>
        </w:rPr>
        <w:t xml:space="preserve"> </w:t>
      </w:r>
      <w:proofErr w:type="spellStart"/>
      <w:r w:rsidRPr="00257004">
        <w:rPr>
          <w:rFonts w:ascii="GHEA Grapalat" w:hAnsi="GHEA Grapalat"/>
          <w:bCs/>
        </w:rPr>
        <w:t>քարտուղարի</w:t>
      </w:r>
      <w:proofErr w:type="spellEnd"/>
    </w:p>
    <w:p w:rsidR="00257004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257004">
        <w:rPr>
          <w:rFonts w:ascii="GHEA Grapalat" w:hAnsi="GHEA Grapalat"/>
          <w:bCs/>
        </w:rPr>
        <w:t>20</w:t>
      </w:r>
      <w:r w:rsidR="00853745" w:rsidRPr="00257004">
        <w:rPr>
          <w:rFonts w:ascii="GHEA Grapalat" w:hAnsi="GHEA Grapalat"/>
          <w:bCs/>
        </w:rPr>
        <w:t>20</w:t>
      </w:r>
      <w:r w:rsidRPr="00257004">
        <w:rPr>
          <w:rFonts w:ascii="GHEA Grapalat" w:hAnsi="GHEA Grapalat"/>
          <w:bCs/>
        </w:rPr>
        <w:t xml:space="preserve"> </w:t>
      </w:r>
      <w:proofErr w:type="spellStart"/>
      <w:r w:rsidRPr="00257004">
        <w:rPr>
          <w:rFonts w:ascii="GHEA Grapalat" w:hAnsi="GHEA Grapalat"/>
          <w:bCs/>
        </w:rPr>
        <w:t>թվականի</w:t>
      </w:r>
      <w:proofErr w:type="spellEnd"/>
      <w:r w:rsidRPr="00257004">
        <w:rPr>
          <w:rFonts w:ascii="GHEA Grapalat" w:hAnsi="GHEA Grapalat"/>
          <w:bCs/>
        </w:rPr>
        <w:t xml:space="preserve"> </w:t>
      </w:r>
      <w:proofErr w:type="spellStart"/>
      <w:r w:rsidR="00CB58D1">
        <w:rPr>
          <w:rFonts w:ascii="GHEA Grapalat" w:hAnsi="GHEA Grapalat"/>
          <w:bCs/>
        </w:rPr>
        <w:t>մայիսի</w:t>
      </w:r>
      <w:proofErr w:type="spellEnd"/>
      <w:r w:rsidRPr="00257004">
        <w:rPr>
          <w:rFonts w:ascii="GHEA Grapalat" w:hAnsi="GHEA Grapalat"/>
          <w:bCs/>
        </w:rPr>
        <w:t xml:space="preserve"> </w:t>
      </w:r>
      <w:r w:rsidR="00CB58D1">
        <w:rPr>
          <w:rFonts w:ascii="GHEA Grapalat" w:hAnsi="GHEA Grapalat"/>
          <w:bCs/>
        </w:rPr>
        <w:t>7</w:t>
      </w:r>
      <w:r w:rsidRPr="00257004">
        <w:rPr>
          <w:rFonts w:ascii="GHEA Grapalat" w:hAnsi="GHEA Grapalat"/>
          <w:bCs/>
        </w:rPr>
        <w:t>-ի</w:t>
      </w:r>
    </w:p>
    <w:p w:rsidR="00ED2B85" w:rsidRPr="00A16E1C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r w:rsidRPr="00257004">
        <w:rPr>
          <w:rFonts w:ascii="GHEA Grapalat" w:hAnsi="GHEA Grapalat"/>
          <w:bCs/>
        </w:rPr>
        <w:t>թիվ</w:t>
      </w:r>
      <w:proofErr w:type="spellEnd"/>
      <w:r w:rsidRPr="00257004">
        <w:rPr>
          <w:rFonts w:ascii="GHEA Grapalat" w:hAnsi="GHEA Grapalat"/>
          <w:bCs/>
        </w:rPr>
        <w:t xml:space="preserve"> </w:t>
      </w:r>
      <w:r w:rsidR="00CB58D1">
        <w:rPr>
          <w:rFonts w:ascii="GHEA Grapalat" w:hAnsi="GHEA Grapalat"/>
          <w:bCs/>
        </w:rPr>
        <w:t>54</w:t>
      </w:r>
      <w:r w:rsidRPr="00257004">
        <w:rPr>
          <w:rFonts w:ascii="GHEA Grapalat" w:hAnsi="GHEA Grapalat"/>
          <w:bCs/>
        </w:rPr>
        <w:t xml:space="preserve">-Ա </w:t>
      </w:r>
      <w:proofErr w:type="spellStart"/>
      <w:r w:rsidRPr="00257004">
        <w:rPr>
          <w:rFonts w:ascii="GHEA Grapalat" w:hAnsi="GHEA Grapalat"/>
          <w:bCs/>
        </w:rPr>
        <w:t>հրամանով</w:t>
      </w:r>
      <w:proofErr w:type="spellEnd"/>
    </w:p>
    <w:p w:rsidR="00ED2B85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0D4E4D" w:rsidRPr="00A16E1C" w:rsidRDefault="000D4E4D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064221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064221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553F73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</w:p>
    <w:p w:rsidR="00ED2B85" w:rsidRPr="00A16E1C" w:rsidRDefault="00ED2B85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FC3882">
        <w:rPr>
          <w:rFonts w:ascii="GHEA Grapalat" w:hAnsi="GHEA Grapalat"/>
          <w:b/>
          <w:bCs/>
        </w:rPr>
        <w:t xml:space="preserve">ՕԴԱՆԱՎԱԿԱՅԱՆՆԵՐԻ ՍԵՐՏԻՖԻԿԱՑՄԱՆ ԵՎ ՕԴԱՅԻՆ ԵՐԹԵՎԵԿՈՒԹՅԱՆ </w:t>
      </w:r>
      <w:proofErr w:type="gramStart"/>
      <w:r w:rsidR="00FC3882">
        <w:rPr>
          <w:rFonts w:ascii="GHEA Grapalat" w:hAnsi="GHEA Grapalat"/>
          <w:b/>
          <w:bCs/>
        </w:rPr>
        <w:t xml:space="preserve">ԿԱԶՄԱԿԵՐՊՄԱՆ </w:t>
      </w:r>
      <w:r w:rsidR="00DE1CC0">
        <w:rPr>
          <w:rFonts w:ascii="GHEA Grapalat" w:hAnsi="GHEA Grapalat"/>
          <w:b/>
          <w:bCs/>
        </w:rPr>
        <w:t xml:space="preserve"> ՎԱՐՉՈՒԹՅԱՆ</w:t>
      </w:r>
      <w:proofErr w:type="gramEnd"/>
      <w:r w:rsidRPr="00A16E1C">
        <w:rPr>
          <w:rFonts w:ascii="GHEA Grapalat" w:hAnsi="GHEA Grapalat"/>
          <w:b/>
          <w:bCs/>
        </w:rPr>
        <w:t xml:space="preserve"> </w:t>
      </w:r>
      <w:r w:rsidR="004F5B90">
        <w:rPr>
          <w:rFonts w:ascii="GHEA Grapalat" w:hAnsi="GHEA Grapalat"/>
          <w:b/>
          <w:bCs/>
        </w:rPr>
        <w:t>ՊԵՏ</w:t>
      </w:r>
      <w:r w:rsidR="00A50F42">
        <w:rPr>
          <w:rFonts w:ascii="GHEA Grapalat" w:hAnsi="GHEA Grapalat"/>
          <w:b/>
          <w:bCs/>
        </w:rPr>
        <w:t>Ի ՏԵՂԱԿԱԼ</w:t>
      </w:r>
    </w:p>
    <w:p w:rsidR="00034D6E" w:rsidRDefault="00034D6E" w:rsidP="00034D6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</w:p>
    <w:p w:rsidR="00ED2B85" w:rsidRDefault="00034D6E" w:rsidP="000D4E4D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257004">
      <w:pPr>
        <w:pStyle w:val="ListParagraph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034D6E" w:rsidRPr="00AF0E61" w:rsidRDefault="00034D6E" w:rsidP="00257004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b/>
          <w:iCs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110A9D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Կոմիտե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="00110A9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օդանավակայանների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սերտիֆիկացման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</w:rPr>
        <w:t xml:space="preserve"> և 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օդային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երթևեկության</w:t>
      </w:r>
      <w:proofErr w:type="spellEnd"/>
      <w:r w:rsidR="00110A9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110A9D">
        <w:rPr>
          <w:rFonts w:ascii="GHEA Grapalat" w:eastAsia="Times New Roman" w:hAnsi="GHEA Grapalat"/>
          <w:iCs/>
          <w:sz w:val="24"/>
          <w:szCs w:val="24"/>
        </w:rPr>
        <w:t>կազմակերպման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Վարչություն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պետ</w:t>
      </w:r>
      <w:r w:rsidR="00A50F42">
        <w:rPr>
          <w:rFonts w:ascii="GHEA Grapalat" w:eastAsia="Times New Roman" w:hAnsi="GHEA Grapalat"/>
          <w:iCs/>
          <w:sz w:val="24"/>
          <w:szCs w:val="24"/>
        </w:rPr>
        <w:t>ի</w:t>
      </w:r>
      <w:proofErr w:type="spellEnd"/>
      <w:r w:rsidR="00A50F42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50F42">
        <w:rPr>
          <w:rFonts w:ascii="GHEA Grapalat" w:eastAsia="Times New Roman" w:hAnsi="GHEA Grapalat"/>
          <w:iCs/>
          <w:sz w:val="24"/>
          <w:szCs w:val="24"/>
        </w:rPr>
        <w:t>տեղակալ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7B71E3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257004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Pr="00257004">
        <w:rPr>
          <w:rFonts w:ascii="GHEA Grapalat" w:eastAsia="Times New Roman" w:hAnsi="GHEA Grapalat"/>
          <w:iCs/>
          <w:sz w:val="24"/>
          <w:szCs w:val="24"/>
        </w:rPr>
        <w:t>՝</w:t>
      </w:r>
      <w:r w:rsidRPr="00AF0E61">
        <w:rPr>
          <w:rFonts w:ascii="GHEA Grapalat" w:eastAsia="Times New Roman" w:hAnsi="GHEA Grapalat"/>
          <w:b/>
          <w:iCs/>
          <w:sz w:val="24"/>
          <w:szCs w:val="24"/>
        </w:rPr>
        <w:t xml:space="preserve"> </w:t>
      </w:r>
      <w:r w:rsidR="00634F18" w:rsidRPr="00AF0E61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A6D15" w:rsidRPr="00AF0E61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34F18" w:rsidRPr="00AF0E61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6A6D15" w:rsidRPr="00AF0E61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634F18" w:rsidRPr="00AF0E61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CB58D1">
        <w:rPr>
          <w:rFonts w:ascii="GHEA Grapalat" w:eastAsia="Times New Roman" w:hAnsi="GHEA Grapalat"/>
          <w:b/>
          <w:iCs/>
          <w:sz w:val="24"/>
          <w:szCs w:val="24"/>
        </w:rPr>
        <w:t>23</w:t>
      </w:r>
      <w:r w:rsidR="00F61010" w:rsidRPr="00AF0E61">
        <w:rPr>
          <w:rFonts w:ascii="GHEA Grapalat" w:eastAsia="Times New Roman" w:hAnsi="GHEA Grapalat"/>
          <w:b/>
          <w:iCs/>
          <w:sz w:val="24"/>
          <w:szCs w:val="24"/>
        </w:rPr>
        <w:t>.</w:t>
      </w:r>
      <w:r w:rsidR="00E44779" w:rsidRPr="00AF0E61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F61010" w:rsidRPr="00AF0E61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DE1CC0" w:rsidRPr="00AF0E61">
        <w:rPr>
          <w:rFonts w:ascii="GHEA Grapalat" w:eastAsia="Times New Roman" w:hAnsi="GHEA Grapalat"/>
          <w:b/>
          <w:iCs/>
          <w:sz w:val="24"/>
          <w:szCs w:val="24"/>
        </w:rPr>
        <w:t>Ղ</w:t>
      </w:r>
      <w:r w:rsidR="006A6D15" w:rsidRPr="00AF0E61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4F5B90" w:rsidRPr="00AF0E61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6A6D15" w:rsidRPr="00AF0E61">
        <w:rPr>
          <w:rFonts w:ascii="GHEA Grapalat" w:eastAsia="Times New Roman" w:hAnsi="GHEA Grapalat"/>
          <w:b/>
          <w:iCs/>
          <w:sz w:val="24"/>
          <w:szCs w:val="24"/>
        </w:rPr>
        <w:t>1</w:t>
      </w:r>
      <w:r w:rsidRPr="007B71E3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</w:p>
    <w:p w:rsidR="004F5B90" w:rsidRPr="004F5B90" w:rsidRDefault="00034D6E" w:rsidP="00257004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034D6E" w:rsidRDefault="00DE1CC0" w:rsidP="00257004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/>
          <w:i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պետ</w:t>
      </w:r>
      <w:r w:rsidR="00A50F42">
        <w:rPr>
          <w:rFonts w:ascii="GHEA Grapalat" w:eastAsia="Times New Roman" w:hAnsi="GHEA Grapalat"/>
          <w:iCs/>
          <w:sz w:val="24"/>
          <w:szCs w:val="24"/>
        </w:rPr>
        <w:t>ի</w:t>
      </w:r>
      <w:proofErr w:type="spellEnd"/>
      <w:r w:rsidR="00A50F42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50F42">
        <w:rPr>
          <w:rFonts w:ascii="GHEA Grapalat" w:eastAsia="Times New Roman" w:hAnsi="GHEA Grapalat"/>
          <w:iCs/>
          <w:sz w:val="24"/>
          <w:szCs w:val="24"/>
        </w:rPr>
        <w:t>տեղակալ</w:t>
      </w:r>
      <w:r w:rsidR="00F21BE4" w:rsidRPr="004F5B90">
        <w:rPr>
          <w:rFonts w:ascii="GHEA Grapalat" w:eastAsia="Times New Roman" w:hAnsi="GHEA Grapalat"/>
          <w:iCs/>
          <w:sz w:val="24"/>
          <w:szCs w:val="24"/>
        </w:rPr>
        <w:t>ն</w:t>
      </w:r>
      <w:proofErr w:type="spellEnd"/>
      <w:r w:rsidR="00034D6E" w:rsidRP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4F5B90">
        <w:rPr>
          <w:rFonts w:ascii="GHEA Grapalat" w:eastAsia="Times New Roman" w:hAnsi="GHEA Grapalat"/>
          <w:iCs/>
          <w:sz w:val="24"/>
          <w:szCs w:val="24"/>
        </w:rPr>
        <w:t>անմիջական</w:t>
      </w:r>
      <w:proofErr w:type="spellEnd"/>
      <w:r w:rsidR="00034D6E" w:rsidRP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4F5B90">
        <w:rPr>
          <w:rFonts w:ascii="GHEA Grapalat" w:eastAsia="Times New Roman" w:hAnsi="GHEA Grapalat"/>
          <w:iCs/>
          <w:sz w:val="24"/>
          <w:szCs w:val="24"/>
        </w:rPr>
        <w:t>ենթակա</w:t>
      </w:r>
      <w:proofErr w:type="spellEnd"/>
      <w:r w:rsidR="00034D6E" w:rsidRPr="004F5B90">
        <w:rPr>
          <w:rFonts w:ascii="GHEA Grapalat" w:eastAsia="Times New Roman" w:hAnsi="GHEA Grapalat"/>
          <w:iCs/>
          <w:sz w:val="24"/>
          <w:szCs w:val="24"/>
        </w:rPr>
        <w:t xml:space="preserve"> և </w:t>
      </w:r>
      <w:proofErr w:type="spellStart"/>
      <w:r w:rsidR="00034D6E" w:rsidRPr="004F5B90">
        <w:rPr>
          <w:rFonts w:ascii="GHEA Grapalat" w:eastAsia="Times New Roman" w:hAnsi="GHEA Grapalat"/>
          <w:iCs/>
          <w:sz w:val="24"/>
          <w:szCs w:val="24"/>
        </w:rPr>
        <w:t>հաշվետու</w:t>
      </w:r>
      <w:proofErr w:type="spellEnd"/>
      <w:r w:rsidR="00034D6E" w:rsidRPr="004F5B90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="00A50F42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="00A50F42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50F42">
        <w:rPr>
          <w:rFonts w:ascii="GHEA Grapalat" w:eastAsia="Times New Roman" w:hAnsi="GHEA Grapalat"/>
          <w:iCs/>
          <w:sz w:val="24"/>
          <w:szCs w:val="24"/>
        </w:rPr>
        <w:t>պետին</w:t>
      </w:r>
      <w:proofErr w:type="spellEnd"/>
      <w:r w:rsidR="00034D6E" w:rsidRPr="004F5B90">
        <w:rPr>
          <w:rFonts w:ascii="GHEA Grapalat" w:eastAsia="Times New Roman" w:hAnsi="GHEA Grapalat"/>
          <w:iCs/>
          <w:sz w:val="24"/>
          <w:szCs w:val="24"/>
        </w:rPr>
        <w:t>:</w:t>
      </w:r>
      <w:r w:rsidR="00034D6E" w:rsidRPr="004F5B90">
        <w:rPr>
          <w:rFonts w:ascii="GHEA Grapalat" w:eastAsia="Times New Roman" w:hAnsi="GHEA Grapalat"/>
          <w:i/>
          <w:iCs/>
          <w:sz w:val="24"/>
          <w:szCs w:val="24"/>
        </w:rPr>
        <w:t xml:space="preserve"> </w:t>
      </w:r>
    </w:p>
    <w:p w:rsidR="004F5B90" w:rsidRPr="00A27A16" w:rsidRDefault="004F5B90" w:rsidP="00257004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A27A16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A27A16">
        <w:rPr>
          <w:rFonts w:ascii="GHEA Grapalat" w:eastAsia="Times New Roman" w:hAnsi="GHEA Grapalat" w:cs="Sylfaen"/>
          <w:b/>
          <w:sz w:val="24"/>
          <w:szCs w:val="24"/>
        </w:rPr>
        <w:t xml:space="preserve"> և </w:t>
      </w:r>
      <w:proofErr w:type="spellStart"/>
      <w:r w:rsidRPr="00A27A16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A27A16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A27A16">
        <w:rPr>
          <w:rFonts w:ascii="GHEA Grapalat" w:eastAsia="Times New Roman" w:hAnsi="GHEA Grapalat" w:cs="Sylfaen"/>
          <w:b/>
          <w:sz w:val="24"/>
          <w:szCs w:val="24"/>
        </w:rPr>
        <w:t>պաշտոններ</w:t>
      </w:r>
      <w:proofErr w:type="spellEnd"/>
    </w:p>
    <w:p w:rsidR="004F5B90" w:rsidRPr="00A27A16" w:rsidRDefault="00A50F42" w:rsidP="0025700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 w:rsidRPr="00A27A16">
        <w:rPr>
          <w:rFonts w:ascii="GHEA Grapalat" w:eastAsia="Times New Roman" w:hAnsi="GHEA Grapalat"/>
          <w:iCs/>
          <w:sz w:val="24"/>
          <w:szCs w:val="24"/>
        </w:rPr>
        <w:t>պետի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տեղակալն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ենթակա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աշխատողներ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չունի</w:t>
      </w:r>
      <w:proofErr w:type="spellEnd"/>
      <w:r w:rsidR="004F5B90" w:rsidRPr="00A27A16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034D6E" w:rsidRDefault="00034D6E" w:rsidP="00257004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>1.</w:t>
      </w:r>
      <w:r w:rsidR="00A27A16">
        <w:rPr>
          <w:rFonts w:ascii="GHEA Grapalat" w:eastAsia="Times New Roman" w:hAnsi="GHEA Grapalat"/>
          <w:b/>
          <w:sz w:val="24"/>
          <w:szCs w:val="24"/>
        </w:rPr>
        <w:t>4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034D6E" w:rsidRDefault="00DE1CC0" w:rsidP="00257004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պետ</w:t>
      </w:r>
      <w:r w:rsidR="00F21BE4">
        <w:rPr>
          <w:rFonts w:ascii="GHEA Grapalat" w:eastAsia="Times New Roman" w:hAnsi="GHEA Grapalat"/>
          <w:iCs/>
          <w:sz w:val="24"/>
          <w:szCs w:val="24"/>
        </w:rPr>
        <w:t>ի</w:t>
      </w:r>
      <w:proofErr w:type="spellEnd"/>
      <w:r w:rsidR="00A50F42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50F42">
        <w:rPr>
          <w:rFonts w:ascii="GHEA Grapalat" w:eastAsia="Times New Roman" w:hAnsi="GHEA Grapalat"/>
          <w:iCs/>
          <w:sz w:val="24"/>
          <w:szCs w:val="24"/>
        </w:rPr>
        <w:t>տեղակալի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="00850AB5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="00850AB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մասնագետ</w:t>
      </w:r>
      <w:r>
        <w:rPr>
          <w:rFonts w:ascii="GHEA Grapalat" w:eastAsia="Times New Roman" w:hAnsi="GHEA Grapalat"/>
          <w:iCs/>
          <w:sz w:val="24"/>
          <w:szCs w:val="24"/>
        </w:rPr>
        <w:t>ներից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մեկ</w:t>
      </w:r>
      <w:r w:rsidR="00034D6E" w:rsidRPr="00034D6E">
        <w:rPr>
          <w:rFonts w:ascii="GHEA Grapalat" w:eastAsia="Times New Roman" w:hAnsi="GHEA Grapalat"/>
          <w:iCs/>
          <w:sz w:val="24"/>
          <w:szCs w:val="24"/>
        </w:rPr>
        <w:t>ը</w:t>
      </w:r>
      <w:proofErr w:type="spellEnd"/>
      <w:r w:rsidR="00872646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A27A16" w:rsidRDefault="00A27A16" w:rsidP="00257004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 w:rsidRPr="00A27A16">
        <w:rPr>
          <w:rFonts w:ascii="GHEA Grapalat" w:eastAsia="Times New Roman" w:hAnsi="GHEA Grapalat" w:cs="Sylfaen"/>
          <w:b/>
          <w:sz w:val="24"/>
          <w:szCs w:val="24"/>
        </w:rPr>
        <w:t>1.5.</w:t>
      </w:r>
      <w:r w:rsidR="000D4E4D"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="00034D6E" w:rsidRPr="00A27A16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="00034D6E" w:rsidRPr="00A27A16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257004">
        <w:rPr>
          <w:rFonts w:ascii="GHEA Grapalat" w:eastAsia="Times New Roman" w:hAnsi="GHEA Grapalat" w:cs="Sylfaen"/>
          <w:iCs/>
          <w:sz w:val="24"/>
          <w:szCs w:val="24"/>
        </w:rPr>
        <w:t>Հայաստան</w:t>
      </w:r>
      <w:proofErr w:type="spellEnd"/>
      <w:r w:rsidR="00257004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proofErr w:type="gramStart"/>
      <w:r w:rsidR="00257004">
        <w:rPr>
          <w:rFonts w:ascii="GHEA Grapalat" w:eastAsia="Times New Roman" w:hAnsi="GHEA Grapalat" w:cs="Sylfaen"/>
          <w:iCs/>
          <w:sz w:val="24"/>
          <w:szCs w:val="24"/>
        </w:rPr>
        <w:t>ք.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Երևան</w:t>
      </w:r>
      <w:proofErr w:type="spellEnd"/>
      <w:proofErr w:type="gram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,</w:t>
      </w:r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4F5B90" w:rsidRPr="00A27A16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«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Զվարթնոց</w:t>
      </w:r>
      <w:proofErr w:type="spell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» 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օդանավակայան</w:t>
      </w:r>
      <w:proofErr w:type="spellEnd"/>
    </w:p>
    <w:p w:rsidR="00034D6E" w:rsidRDefault="00034D6E" w:rsidP="008C22C2">
      <w:pPr>
        <w:tabs>
          <w:tab w:val="left" w:pos="1440"/>
          <w:tab w:val="left" w:pos="1530"/>
        </w:tabs>
        <w:spacing w:after="0" w:line="240" w:lineRule="auto"/>
        <w:ind w:firstLine="720"/>
        <w:jc w:val="center"/>
        <w:rPr>
          <w:rFonts w:eastAsia="Times New Roman" w:cs="Calibri"/>
          <w:sz w:val="24"/>
          <w:szCs w:val="24"/>
        </w:rPr>
      </w:pPr>
    </w:p>
    <w:p w:rsidR="00034D6E" w:rsidRPr="008C22C2" w:rsidRDefault="00034D6E" w:rsidP="000D4E4D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257004">
      <w:pPr>
        <w:tabs>
          <w:tab w:val="left" w:pos="567"/>
        </w:tabs>
        <w:spacing w:after="6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850AB5" w:rsidRDefault="0050334D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աերոդրոմների սերտիֆիկացման գործընթացը</w:t>
      </w:r>
      <w:r w:rsidR="00850AB5">
        <w:rPr>
          <w:rFonts w:ascii="GHEA Grapalat" w:eastAsia="GHEA Grapalat" w:hAnsi="GHEA Grapalat" w:cs="GHEA Grapalat"/>
          <w:sz w:val="24"/>
          <w:szCs w:val="24"/>
        </w:rPr>
        <w:t>.</w:t>
      </w:r>
    </w:p>
    <w:p w:rsidR="00850AB5" w:rsidRDefault="0050334D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համակարգում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աերոնավիգացիոն սպասարկում իրականացնող կազմակերպու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թյուններին գործունեության թույլտվություն տալու (սերտիֆիկացման) գործընթացը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CC41E7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համակարգում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քաղաքացիական օդանավակայանում վտանգավոր բեռների վերգետնյա սպասարկում իրականացնող կազմակերպություններին թույլտվություն տալու գործընթացը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CC41E7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սերտիֆիկացված աերոդրոմների,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աերոնավիգացիոն սպասարկման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գործունեության թույլտվություն ստացած (սերտիֆիկացված) կազմակերպությունների և այնտեղ շահագործվող վերգետնյա միջոցների նկատմամբ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իրականացվող ուսումնասիրությունները և վերահսկողությունը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ներկայացնում է առաջարկություն</w:t>
      </w:r>
      <w:r w:rsidR="006A6D1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սերտիֆիկացված աերոդրոմներում, ինչպես նաև աերոնավիգացիոն սպասարկում իրականացնող կազմակերպություններում նախատեսվող նշանակալի փոփոխությունների </w:t>
      </w:r>
      <w:r w:rsidR="006A6D1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ներկայացնում է առաջարկություն</w:t>
      </w:r>
      <w:r w:rsidR="006A6D1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սերտիֆիկատի և թույլտվության դադարեցման կամ կասեցման, ինչպես նաև սահմանափակումների կիրառման վերաբերյալ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 w:rsidRPr="000D4E4D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ռիչքների անվտանգության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ը սպառնացող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 ռիսկերի պայմաններում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</w:p>
    <w:p w:rsidR="00850AB5" w:rsidRDefault="00CC41E7" w:rsidP="000D4E4D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համակարգում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 Վարչության գործառույթներին առնչվող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աերոնավիգացիոն տեղեկատվության հրապարակ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ման գործընթացը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CC41E7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օդային երթևեկության կազմակերպման կարգավարների թեստավորմ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, կարգավարների վկայականների, հատուկ և որակավորման նիշերի շնորհմ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, վկայականների գործողության ժամկետի երկարաձգմ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, վկայականների գործողության կասեցմ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դադարեցմ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 գործընթացները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մշակում և հաստատման է ներկայացնում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Վարչության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առջև դրված գործառույթներից և խնդիրներից բխող իրավական ակտերի նախագծեր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ուսումնասիրում և ներկայացնում </w:t>
      </w:r>
      <w:r w:rsidR="00920F40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920F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եզրակացություններ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աերոդրոմների շրջակայքում կառուցվելիք բարձրաբերձ շենքերի և շինությունների (կառույցների) շինարարական նախագծերի վերաբերյալ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ուսումնասիրում և ներկայացնում </w:t>
      </w:r>
      <w:r w:rsidR="00920F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 առաջարկություններ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օդանավակայանների հետագա զարգացման հատակագծերի վերաբերյալ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կազմակերպ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է աերոդրոմների և այնտեղ շահագործվող համակարգերի, վերգետնյա տեխնիկական միջոցների ու ծառայությունների  պատրաստականության ուսումնասիրություններ, ինչպես նաև </w:t>
      </w:r>
      <w:r>
        <w:rPr>
          <w:rFonts w:ascii="GHEA Grapalat" w:eastAsia="GHEA Grapalat" w:hAnsi="GHEA Grapalat" w:cs="GHEA Grapalat"/>
          <w:sz w:val="24"/>
          <w:szCs w:val="24"/>
          <w:lang w:val="af-ZA"/>
        </w:rPr>
        <w:t>վերահսկողություն. քաղաքացիական օդանավակայաններում վտանգավոր բեռների վերգետնյա սպասարկման աշխատանքներ իրականացնող կազմակերպությունների նկատմամբ.</w:t>
      </w:r>
    </w:p>
    <w:p w:rsidR="00850AB5" w:rsidRDefault="00722A44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սերտիֆիկացված աերոդրոմների և աերոնավիգացիոն սպասարկում իրականացնող կազմակերպությունների թռիչքային անվտանգության և որակի կառավարման համակարգերի պահանջների կատարման նկատմամբ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իրականացվող </w:t>
      </w:r>
      <w:r w:rsidRPr="00722A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 գործընթացը.</w:t>
      </w:r>
    </w:p>
    <w:p w:rsidR="00850AB5" w:rsidRDefault="00722A44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ՀՀ օդանավակայաններում շահագործվող վերգետնյա միջոցների ու ծառայությունների նկատմամբ</w:t>
      </w:r>
      <w:r w:rsidRPr="00722A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իրականացվող վերահսկողության գործընթացը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850AB5" w:rsidRDefault="00722A44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համակարգում 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է ՀՀ օդանավակայանների աերոդրոմներում օդանավերի հետ տեղի ունեցած թռչունների բախումների վերաբերյալ տեղեկատվությ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722A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հավաքագրման և ուսումնասիրման գործընթացները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մասնակցում է ավիացիոն պատահարների, միջադեպերի և իրադարձությունների հետաքննություններին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ըստ ստացված ամս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կան զեկույցների ուսումնասիրում է աերոնավիգացիոն սպասարկման և աերոդրոմների շահագործման բնագավառներում թռիչքների անվտանգության հետ կապված խափանումները և ներկայացնում է առաջարկություններ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՝ դրան</w:t>
      </w:r>
      <w:r w:rsidR="00920F40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բացառ</w:t>
      </w:r>
      <w:r w:rsidR="00920F40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ելու նպատակով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համագործակցում է ՀՀ</w:t>
      </w:r>
      <w:r w:rsidR="00453832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գերատեսչական մարմինների և կազմակերպությունների, ինչպես նաև քաղաքացիական ավիացիայի բնագավառի միջազգային կազմակերպությունների հետ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իր գործառույթների շրջանակներում մասնակցու</w:t>
      </w:r>
      <w:r w:rsidR="00920F40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մ է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անցկացվող </w:t>
      </w:r>
      <w:r w:rsidR="0087264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աշխատանքային և մասնագիտական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խորհրդակցություններին</w:t>
      </w:r>
      <w:r w:rsidR="006A6D1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սեմինարներին: </w:t>
      </w:r>
    </w:p>
    <w:p w:rsidR="00A50F42" w:rsidRPr="00B0061F" w:rsidRDefault="00A50F42" w:rsidP="00D863CD">
      <w:pPr>
        <w:pStyle w:val="BodyTextIndent"/>
        <w:tabs>
          <w:tab w:val="left" w:pos="1410"/>
        </w:tabs>
        <w:spacing w:after="0" w:line="240" w:lineRule="auto"/>
        <w:ind w:left="720" w:right="9" w:hanging="720"/>
        <w:rPr>
          <w:rFonts w:ascii="GHEA Grapalat" w:hAnsi="GHEA Grapalat" w:cs="SylfaenRegular"/>
          <w:sz w:val="16"/>
          <w:szCs w:val="16"/>
        </w:rPr>
      </w:pPr>
    </w:p>
    <w:p w:rsidR="00034D6E" w:rsidRDefault="00034D6E" w:rsidP="00257004">
      <w:pPr>
        <w:pStyle w:val="BodyTextIndent"/>
        <w:tabs>
          <w:tab w:val="left" w:pos="1410"/>
        </w:tabs>
        <w:spacing w:after="60" w:line="240" w:lineRule="auto"/>
        <w:ind w:left="0" w:right="11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Իրավունքները՝</w:t>
      </w:r>
    </w:p>
    <w:p w:rsidR="00850AB5" w:rsidRDefault="00850AB5" w:rsidP="000D4E4D">
      <w:pPr>
        <w:pStyle w:val="BodyTextInden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երոդրոմների սերտիֆիկացման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երոնավիգացիոն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և ք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աղաքացիական օդանավակայաններում վտանգավոր բեռների վերգետնյա սպասարկում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իրականացնող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կազմակերպություններին գործունեության թույլտվություն տալու կազմակերպման շրջանակներում պահանջել համապատասխան փաստաթղթեր, հիմնավորումներ և </w:t>
      </w:r>
      <w:r w:rsidR="006A6D1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տեղեկանքներ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BodyTextInden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աերոդրոմների</w:t>
      </w:r>
      <w:r w:rsidR="007B71E3" w:rsidRPr="007B71E3">
        <w:rPr>
          <w:rFonts w:ascii="GHEA Grapalat" w:eastAsia="GHEA Grapalat" w:hAnsi="GHEA Grapalat" w:cs="GHEA Grapalat"/>
          <w:sz w:val="24"/>
          <w:szCs w:val="24"/>
          <w:lang w:val="hy-AM"/>
        </w:rPr>
        <w:t>, գործունեության թույլտվություն ստացած աերոնա</w:t>
      </w:r>
      <w:r w:rsidR="00FE2C01" w:rsidRPr="00FE2C0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7B71E3" w:rsidRPr="007B71E3">
        <w:rPr>
          <w:rFonts w:ascii="GHEA Grapalat" w:eastAsia="GHEA Grapalat" w:hAnsi="GHEA Grapalat" w:cs="GHEA Grapalat"/>
          <w:sz w:val="24"/>
          <w:szCs w:val="24"/>
          <w:lang w:val="hy-AM"/>
        </w:rPr>
        <w:t>վիգացիոն սպասարկում և քաղաքացիական օդանավակա</w:t>
      </w:r>
      <w:r w:rsidR="0067291C" w:rsidRPr="0067291C">
        <w:rPr>
          <w:rFonts w:ascii="GHEA Grapalat" w:eastAsia="GHEA Grapalat" w:hAnsi="GHEA Grapalat" w:cs="GHEA Grapalat"/>
          <w:sz w:val="24"/>
          <w:szCs w:val="24"/>
          <w:lang w:val="hy-AM"/>
        </w:rPr>
        <w:t>յաններում վտանգավոր բեռների վերգետնյա սպասարկում իրականացնող կազմակերպությունների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այնտեղ շահագործվող վերգետնյա միջոցների ուսումնասիրությունների և վերահսկողության անցկացման գործընթացի շրջանակներում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 շահագործողից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պահանջել անհրաժեշտ տեղեկատվություն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երտիֆիկացված աերոդրոմներում </w:t>
      </w:r>
      <w:r w:rsidR="002372FF" w:rsidRPr="002372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="002372FF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2372FF">
        <w:rPr>
          <w:rFonts w:ascii="GHEA Grapalat" w:eastAsia="GHEA Grapalat" w:hAnsi="GHEA Grapalat" w:cs="GHEA Grapalat"/>
          <w:sz w:val="24"/>
          <w:szCs w:val="24"/>
          <w:lang w:val="hy-AM"/>
        </w:rPr>
        <w:t>երոնավիգացիոն սպասարկում իրականաց</w:t>
      </w:r>
      <w:r w:rsidR="002372FF" w:rsidRPr="002372F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2372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նող կազմակերպություններում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նշանակալի փոփոխությունների իրականացման շրջանակներում ստուգել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թռիչքների անվտանգության ռիսկերի գնահատման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արդյունքները և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անհրաժեշտ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ության դեպքում աերոդրոմ շահագործողից պահանջել լրացուցիչ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տեղեկատվություն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վերահսկել 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երոնավիգացիոն տեղեկատվության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հրապարակման գործըն</w:t>
      </w:r>
      <w:r w:rsidR="006C6B2E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թ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ացը.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եզրակացություն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ՀՀ աերոդրոմների շրջակայքում կառուցվելիք բարձրաբերձ շենքերի և շինությունների (կառույցների) շինարարական նախագծերի, ինչպես նաև օդանավակայանների հետագա զարգացման հատակագծերի</w:t>
      </w:r>
      <w:r w:rsidR="000D4E4D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վերաբերյալ.</w:t>
      </w:r>
    </w:p>
    <w:p w:rsidR="006C6B2E" w:rsidRPr="00872646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մասնակցել ս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երտիֆիկացված աերոդրոմների և աերոնավիգացիոն սպասարկում իրականացնող կազմակերպությունների թռիչքային անվտանգության և որակի կառավարման համակարգերի պահանջների նկատմամբ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իրականացվող</w:t>
      </w:r>
      <w:r w:rsidR="00775F14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վերահսկողության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գործընթացներ</w:t>
      </w:r>
      <w:r w:rsidR="002372FF" w:rsidRPr="00D66F88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մասնակցել ս</w:t>
      </w:r>
      <w:r w:rsidRPr="00872646"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ում</w:t>
      </w:r>
      <w:r w:rsidRPr="0087264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670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աերոնավիգացիոն սպասարկում իրականացնող կազմակերպություններ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շահագործվող վերգետնյա միջոցների ու ծառայությունների նկատմամբ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իրականացվող գործընթացներ</w:t>
      </w:r>
      <w:r w:rsidR="00775F14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երտիֆիկացված աերոդրոմների և աերոնավիգացիոն սպասարկում իրականացնող կազմակերպությունների թռիչքային անվտանգության և որակի կառավարման համակարգերի պահանջների կատարման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այնտեղ շահագործվող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վերգետնյա միջոցների ու ծառայությունների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վերահսկողության շրջանակներում անարգել մուտք գործել համապատասխան օբյեկտներ, շինություններ և ծառայություններ.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վերահսկել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453832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օդանավակայանների աերոդրոմներում օդանավերի հետ տեղի ունեցած թռչունների բախումների վերաբերյալ տեղեկատվության հավաքագրման և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սահմանված կարգով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քաղաքացիական ավիացիայի միջազգային կազմակերպու</w:t>
      </w:r>
      <w:r w:rsidR="00D66F88" w:rsidRPr="00D66F88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թյանը տարեկան հաշվետվության ներկայացման գործընթացներ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ը.</w:t>
      </w:r>
    </w:p>
    <w:p w:rsidR="006C6B2E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Վարչության պետի հանձնարարությամբ մասնակցել ա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վիացիոն պատահարների, միջադեպերի և իրադարձությունների հետաքննությունների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ն, որի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="006C6B2E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ըստ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անհրաժեշտ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ության</w:t>
      </w:r>
      <w:r w:rsidR="006C6B2E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պահանջել համապատասխան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տեղեկատվություն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Pr="006C6B2E" w:rsidRDefault="00850AB5" w:rsidP="000D4E4D">
      <w:pPr>
        <w:pStyle w:val="ListParagraph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եզրակացություն 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>աերոդրոմների շահագործման բնագավառներում թռիչքների անվտանգության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առնչվող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խափանումների վերաբերյալ ստացված ամս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6C6B2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կան զեկույցների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վերլուծությունների և արդյունքների վերաբերյալ.</w:t>
      </w:r>
    </w:p>
    <w:p w:rsidR="006C6B2E" w:rsidRDefault="00F55298" w:rsidP="000D4E4D">
      <w:pPr>
        <w:pStyle w:val="BodyTextInden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անհրաժեշտության դեպքում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համագործակց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</w:t>
      </w:r>
      <w:r w:rsidR="00453832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գերատեսչական մարմինների և կազմակերպությունների, ինչպես նաև քաղաքացիական ավիացիայի բնագավառի միջազգային կազմակերպությունների հետ</w:t>
      </w:r>
      <w:r w:rsidR="00815C1B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850AB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0AB5" w:rsidRPr="006C6B2E" w:rsidRDefault="00850AB5" w:rsidP="000D4E4D">
      <w:pPr>
        <w:pStyle w:val="BodyTextInden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6C6B2E">
        <w:rPr>
          <w:rFonts w:ascii="GHEA Grapalat" w:hAnsi="GHEA Grapalat"/>
          <w:sz w:val="24"/>
          <w:szCs w:val="24"/>
          <w:lang w:val="hy-AM"/>
        </w:rPr>
        <w:t>ա</w:t>
      </w:r>
      <w:r w:rsidRPr="006C6B2E">
        <w:rPr>
          <w:rFonts w:ascii="GHEA Grapalat" w:hAnsi="GHEA Grapalat" w:cs="Sylfaen"/>
          <w:sz w:val="24"/>
          <w:szCs w:val="24"/>
          <w:lang w:val="hy-AM"/>
        </w:rPr>
        <w:t>յլ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մարմիններից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անձանցից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6C6B2E">
        <w:rPr>
          <w:rFonts w:ascii="GHEA Grapalat" w:hAnsi="GHEA Grapalat" w:cs="Sylfaen"/>
          <w:sz w:val="24"/>
          <w:szCs w:val="24"/>
          <w:lang w:val="hy-AM"/>
        </w:rPr>
        <w:t>ործառույթների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և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հետ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և</w:t>
      </w:r>
      <w:r w:rsidRPr="006C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6B2E">
        <w:rPr>
          <w:rFonts w:ascii="GHEA Grapalat" w:hAnsi="GHEA Grapalat" w:cs="Sylfaen"/>
          <w:sz w:val="24"/>
          <w:szCs w:val="24"/>
          <w:lang w:val="hy-AM"/>
        </w:rPr>
        <w:t>նյութեր:</w:t>
      </w:r>
    </w:p>
    <w:p w:rsidR="00872646" w:rsidRPr="00B0061F" w:rsidRDefault="00872646" w:rsidP="00D379E2">
      <w:pPr>
        <w:tabs>
          <w:tab w:val="left" w:pos="1410"/>
        </w:tabs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</w:p>
    <w:p w:rsidR="00034D6E" w:rsidRDefault="00034D6E" w:rsidP="00257004">
      <w:pPr>
        <w:tabs>
          <w:tab w:val="left" w:pos="1410"/>
        </w:tabs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850AB5" w:rsidRDefault="00850AB5" w:rsidP="000D4E4D">
      <w:pPr>
        <w:pStyle w:val="ListParagraph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շակ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Վարչության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գործառույթներից և խնդիրներից բխող իրավական ակտերի նախագծեր</w:t>
      </w:r>
      <w:r w:rsidR="009961FF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, ներկայացնել ոլորտի զարգացմանն առնչվող առաջարկություններ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մշակել 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երտիֆիկաց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ված աերոդրոմների, աերոնավիգացիոն և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աղաքացիական օդանավակայաններում վտանգավոր բեռների վերգետնյա սպասարկում իրականացնող կազմակերպությունների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>
        <w:rPr>
          <w:rFonts w:ascii="GHEA Grapalat" w:hAnsi="GHEA Grapalat" w:cs="Sylfaen"/>
          <w:sz w:val="24"/>
          <w:szCs w:val="24"/>
          <w:lang w:val="hy-AM"/>
        </w:rPr>
        <w:t>ործառույթներից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մեթոդական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ուղեցույցներ</w:t>
      </w:r>
      <w:r w:rsidRPr="000D4E4D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hAnsi="GHEA Grapalat" w:cs="Sylfaen"/>
          <w:sz w:val="24"/>
          <w:szCs w:val="24"/>
          <w:lang w:val="hy-AM"/>
        </w:rPr>
        <w:t xml:space="preserve">մասնակցել աերոդրոմների սերտիֆիկացման,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աերոնավիգացիոն և</w:t>
      </w:r>
      <w:r w:rsidR="000D4E4D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աղաքացիա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կան օդանավակայաններում վտանգավոր բեռների վերգետնյա սպասարկում իրականացնող կազմակերպությունների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0D4E4D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թույլտվության տրամադրման գործընթացներին.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hAnsi="GHEA Grapalat" w:cs="Sylfaen"/>
          <w:sz w:val="24"/>
          <w:szCs w:val="24"/>
          <w:lang w:val="hy-AM"/>
        </w:rPr>
        <w:t xml:space="preserve">ներկայացնել եզրակացություն աերոդրոմներին սերտիֆիկատ,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աերոնավիգացիոն և</w:t>
      </w:r>
      <w:r w:rsidR="000D4E4D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աղաքացիական օդանավակայաններում վտանգավոր բեռների վերգետնյա սպա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սարկում իրականացնող կազմակերպությունների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0D4E4D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թույլտվություն տրամադրելու կամ մերժելու վերաբերյալ.  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hAnsi="GHEA Grapalat" w:cs="Sylfaen"/>
          <w:sz w:val="24"/>
          <w:szCs w:val="24"/>
          <w:lang w:val="hy-AM"/>
        </w:rPr>
        <w:t>վերահսկել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երտիֆիկացված աերոդրոմների և այնտեղ շահագործվող վերգետնյա միջոցների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աերոնավիգացիոն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սպասարկում իրականացնող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կազմակերպություն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համապատասխանությունը սերտիֆիկատի կամ թույլտվության պահանջներին, ինչպես նաև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ակտերով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="006C6B2E">
        <w:rPr>
          <w:rFonts w:ascii="GHEA Grapalat" w:hAnsi="GHEA Grapalat"/>
          <w:sz w:val="24"/>
          <w:szCs w:val="24"/>
          <w:lang w:val="af-ZA"/>
        </w:rPr>
        <w:t>ԻԿԱՕ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="006C6B2E">
        <w:rPr>
          <w:rFonts w:ascii="GHEA Grapalat" w:hAnsi="GHEA Grapalat"/>
          <w:sz w:val="24"/>
          <w:szCs w:val="24"/>
          <w:lang w:val="af-ZA"/>
        </w:rPr>
        <w:t>ԵԱՍԱ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ՄԱԿ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չափանիշերին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ստանդարտներին</w:t>
      </w:r>
      <w:r w:rsidRPr="000D4E4D">
        <w:rPr>
          <w:rFonts w:ascii="GHEA Grapalat" w:hAnsi="GHEA Grapalat"/>
          <w:sz w:val="24"/>
          <w:szCs w:val="24"/>
          <w:lang w:val="hy-AM"/>
        </w:rPr>
        <w:t>.</w:t>
      </w:r>
    </w:p>
    <w:p w:rsidR="00850AB5" w:rsidRDefault="009961FF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վերահսկել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 և ա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>երոնավիգացիոն սպասարկում իրականացնող կազմակերպություններ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850A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ռիսկերի գնահատմ</w:t>
      </w:r>
      <w:r w:rsidR="00850AB5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ան գործընթացներ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850AB5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ներկայացնել առաջարկություններ՝ ուղղված 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</w:t>
      </w:r>
      <w:r w:rsidR="00FE74DF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961FF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երոնավիգացիոն սպասարկում իրականացնող կազմակերպություններում ռիսկերի նվազեցման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ը.</w:t>
      </w:r>
    </w:p>
    <w:p w:rsidR="00850AB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վերահսկ</w:t>
      </w:r>
      <w:r w:rsidR="009961FF"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ել</w:t>
      </w:r>
      <w:r w:rsidRPr="000D4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աերոդրոմների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աերոնավիգացիոն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սպասարկում իրականացնող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կազմակերպությունների թռիչքային անվտանգության և որակի կառավարման համակարգերի պահանջների կատար</w:t>
      </w:r>
      <w:r w:rsidR="009961FF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ու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 w:rsidR="009961FF"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6705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աերոդրոմների շահագործման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և 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երոնավիգացիոն սպասարկման բնագավառ</w:t>
      </w:r>
      <w:r w:rsidR="00B0061F" w:rsidRPr="00B0061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ներում թռիչքների անվտանգության հետ կապված խափանումների վերաբերյալ ստացված ամս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կան զեկույցների հիման վրա կազմակերպ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ել լրացուցիչ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ուսումնասիրություններ և դրանց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արդյունքների հիման վրա ներկայացնել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առաջարկություններ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967055" w:rsidRPr="0096705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67055">
        <w:rPr>
          <w:rFonts w:ascii="GHEA Grapalat" w:hAnsi="GHEA Grapalat" w:cs="Sylfaen"/>
          <w:sz w:val="24"/>
          <w:szCs w:val="24"/>
        </w:rPr>
        <w:t>ներկայացնել</w:t>
      </w:r>
      <w:r w:rsidRPr="00967055">
        <w:rPr>
          <w:rFonts w:ascii="GHEA Grapalat" w:hAnsi="GHEA Grapalat"/>
          <w:sz w:val="24"/>
          <w:szCs w:val="24"/>
        </w:rPr>
        <w:t xml:space="preserve"> առաջարկություններ թռիչքների անվտանգության ապահովման</w:t>
      </w:r>
      <w:r w:rsidR="009961FF" w:rsidRPr="00967055">
        <w:rPr>
          <w:rFonts w:ascii="GHEA Grapalat" w:hAnsi="GHEA Grapalat"/>
          <w:sz w:val="24"/>
          <w:szCs w:val="24"/>
        </w:rPr>
        <w:t xml:space="preserve"> ուղղությամբ</w:t>
      </w:r>
      <w:r w:rsidRPr="00967055">
        <w:rPr>
          <w:rFonts w:ascii="GHEA Grapalat" w:hAnsi="GHEA Grapalat"/>
          <w:sz w:val="24"/>
          <w:szCs w:val="24"/>
          <w:lang w:val="hy-AM"/>
        </w:rPr>
        <w:t>.</w:t>
      </w:r>
    </w:p>
    <w:p w:rsidR="00850AB5" w:rsidRPr="00967055" w:rsidRDefault="00850AB5" w:rsidP="000D4E4D">
      <w:pPr>
        <w:pStyle w:val="BodyTextIndent"/>
        <w:numPr>
          <w:ilvl w:val="0"/>
          <w:numId w:val="38"/>
        </w:numPr>
        <w:tabs>
          <w:tab w:val="left" w:pos="567"/>
          <w:tab w:val="left" w:pos="1080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67055">
        <w:rPr>
          <w:rFonts w:ascii="GHEA Grapalat" w:hAnsi="GHEA Grapalat" w:cs="Sylfaen"/>
          <w:sz w:val="24"/>
          <w:szCs w:val="24"/>
        </w:rPr>
        <w:lastRenderedPageBreak/>
        <w:t>թ</w:t>
      </w:r>
      <w:r w:rsidRPr="00967055">
        <w:rPr>
          <w:rFonts w:ascii="GHEA Grapalat" w:eastAsia="GHEA Grapalat" w:hAnsi="GHEA Grapalat" w:cs="GHEA Grapalat"/>
          <w:sz w:val="24"/>
          <w:szCs w:val="24"/>
          <w:lang w:val="hy-AM"/>
        </w:rPr>
        <w:t>ռիչքների անվտանգության</w:t>
      </w:r>
      <w:r w:rsidRPr="00967055">
        <w:rPr>
          <w:rFonts w:ascii="GHEA Grapalat" w:eastAsia="GHEA Grapalat" w:hAnsi="GHEA Grapalat" w:cs="GHEA Grapalat"/>
          <w:sz w:val="24"/>
          <w:szCs w:val="24"/>
        </w:rPr>
        <w:t>ը սպառնացող</w:t>
      </w:r>
      <w:r w:rsidRPr="009670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 ռիսկերի պայմաններում ներկայացն</w:t>
      </w:r>
      <w:r w:rsidRPr="00967055">
        <w:rPr>
          <w:rFonts w:ascii="GHEA Grapalat" w:eastAsia="GHEA Grapalat" w:hAnsi="GHEA Grapalat" w:cs="GHEA Grapalat"/>
          <w:sz w:val="24"/>
          <w:szCs w:val="24"/>
        </w:rPr>
        <w:t>ել</w:t>
      </w:r>
      <w:r w:rsidRPr="009670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առաջարկություն սերտիֆիկատի և թույլտվության դադարեցման կամ կասեցման, ինչպես նաև սահմանափակումների կիրառման վերաբերյալ</w:t>
      </w:r>
      <w:r w:rsidRPr="00967055">
        <w:rPr>
          <w:rFonts w:ascii="GHEA Grapalat" w:eastAsia="GHEA Grapalat" w:hAnsi="GHEA Grapalat" w:cs="GHEA Grapalat"/>
          <w:sz w:val="24"/>
          <w:szCs w:val="24"/>
          <w:lang w:val="af-ZA"/>
        </w:rPr>
        <w:t>.</w:t>
      </w:r>
    </w:p>
    <w:p w:rsidR="00850AB5" w:rsidRDefault="00850AB5" w:rsidP="000D4E4D">
      <w:pPr>
        <w:pStyle w:val="ListParagraph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վերահսկել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աերոնավիգացիոն տեղեկատվության հրապարակման </w:t>
      </w:r>
      <w:r w:rsidRPr="000D4E4D">
        <w:rPr>
          <w:rFonts w:ascii="GHEA Grapalat" w:eastAsia="GHEA Grapalat" w:hAnsi="GHEA Grapalat" w:cs="GHEA Grapalat"/>
          <w:sz w:val="24"/>
          <w:szCs w:val="24"/>
          <w:lang w:val="hy-AM"/>
        </w:rPr>
        <w:t>գործընթացը</w:t>
      </w:r>
      <w:r w:rsidR="006B1860" w:rsidRPr="006B186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850AB5" w:rsidRPr="00B0061F" w:rsidRDefault="00850AB5" w:rsidP="00850AB5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GHEA Grapalat" w:hAnsi="GHEA Grapalat"/>
          <w:sz w:val="16"/>
          <w:szCs w:val="16"/>
          <w:lang w:val="hy-AM"/>
        </w:rPr>
      </w:pPr>
    </w:p>
    <w:p w:rsidR="00034D6E" w:rsidRPr="00850AB5" w:rsidRDefault="00034D6E" w:rsidP="00257004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50AB5">
        <w:rPr>
          <w:rFonts w:ascii="GHEA Grapalat" w:eastAsia="Times New Roman" w:hAnsi="GHEA Grapalat" w:cs="Sylfaen"/>
          <w:b/>
          <w:bCs/>
          <w:sz w:val="24"/>
          <w:szCs w:val="24"/>
        </w:rPr>
        <w:t>Պաշտոնին</w:t>
      </w:r>
      <w:proofErr w:type="spellEnd"/>
      <w:r w:rsidRPr="00850AB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50AB5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proofErr w:type="spellEnd"/>
      <w:r w:rsidRPr="00850AB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50AB5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  <w:proofErr w:type="spellEnd"/>
    </w:p>
    <w:p w:rsidR="00D379E2" w:rsidRDefault="000D4E4D" w:rsidP="00257004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>3.1.</w:t>
      </w:r>
      <w:r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="00034D6E" w:rsidRPr="00DB36E0">
        <w:rPr>
          <w:rFonts w:ascii="GHEA Grapalat" w:eastAsia="Times New Roman" w:hAnsi="GHEA Grapalat" w:cs="Sylfaen"/>
          <w:b/>
          <w:sz w:val="24"/>
          <w:szCs w:val="24"/>
        </w:rPr>
        <w:t>Կրթություն</w:t>
      </w:r>
      <w:proofErr w:type="spellEnd"/>
      <w:r w:rsidR="00034D6E" w:rsidRPr="004D3B64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="00034D6E" w:rsidRPr="004D3B64">
        <w:rPr>
          <w:rFonts w:ascii="GHEA Grapalat" w:eastAsia="Times New Roman" w:hAnsi="GHEA Grapalat" w:cs="Sylfaen"/>
          <w:b/>
          <w:sz w:val="24"/>
          <w:szCs w:val="24"/>
        </w:rPr>
        <w:t>որակավորման</w:t>
      </w:r>
      <w:proofErr w:type="spellEnd"/>
      <w:r w:rsidR="00034D6E" w:rsidRPr="004D3B64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034D6E" w:rsidRPr="004D3B64">
        <w:rPr>
          <w:rFonts w:ascii="GHEA Grapalat" w:eastAsia="Times New Roman" w:hAnsi="GHEA Grapalat" w:cs="Sylfaen"/>
          <w:b/>
          <w:sz w:val="24"/>
          <w:szCs w:val="24"/>
        </w:rPr>
        <w:t>աստիճանը</w:t>
      </w:r>
      <w:proofErr w:type="spellEnd"/>
    </w:p>
    <w:p w:rsidR="00F73E1E" w:rsidRDefault="00F73E1E" w:rsidP="00257004">
      <w:pPr>
        <w:tabs>
          <w:tab w:val="left" w:pos="567"/>
        </w:tabs>
        <w:spacing w:after="0" w:line="240" w:lineRule="auto"/>
        <w:ind w:right="1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Բարձրագույն կրթություն: </w:t>
      </w:r>
    </w:p>
    <w:p w:rsidR="00034D6E" w:rsidRPr="00DB364A" w:rsidRDefault="000D4E4D" w:rsidP="00257004">
      <w:pPr>
        <w:tabs>
          <w:tab w:val="left" w:pos="567"/>
        </w:tabs>
        <w:spacing w:before="120"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DB364A">
        <w:rPr>
          <w:rFonts w:ascii="GHEA Grapalat" w:eastAsia="Times New Roman" w:hAnsi="GHEA Grapalat"/>
          <w:b/>
          <w:sz w:val="24"/>
          <w:szCs w:val="24"/>
          <w:lang w:val="hy-AM"/>
        </w:rPr>
        <w:t>3.2.</w:t>
      </w:r>
      <w:r w:rsidRPr="00DB364A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DB364A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Մասնագիտական</w:t>
      </w:r>
      <w:r w:rsidR="00034D6E" w:rsidRPr="00DB364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DB364A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գիտելիքները</w:t>
      </w:r>
    </w:p>
    <w:p w:rsidR="00034D6E" w:rsidRPr="00DB364A" w:rsidRDefault="00034D6E" w:rsidP="0025700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DB364A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56FF6" w:rsidRPr="00DB364A">
        <w:rPr>
          <w:rFonts w:ascii="GHEA Grapalat" w:hAnsi="GHEA Grapalat"/>
          <w:sz w:val="24"/>
          <w:szCs w:val="24"/>
          <w:lang w:val="hy-AM"/>
        </w:rPr>
        <w:t>գործառույթների իրականացման համար անհրաժեշտ գիտելիքներ</w:t>
      </w:r>
      <w:r w:rsidR="00F3621B">
        <w:rPr>
          <w:rFonts w:ascii="GHEA Grapalat" w:hAnsi="GHEA Grapalat"/>
          <w:sz w:val="24"/>
          <w:szCs w:val="24"/>
          <w:lang w:val="hy-AM"/>
        </w:rPr>
        <w:t>:</w:t>
      </w:r>
      <w:r w:rsidR="00F3621B" w:rsidRPr="00F3621B">
        <w:rPr>
          <w:rFonts w:ascii="GHEA Grapalat" w:hAnsi="GHEA Grapalat"/>
          <w:sz w:val="24"/>
          <w:lang w:val="hy-AM"/>
        </w:rPr>
        <w:t xml:space="preserve"> </w:t>
      </w:r>
    </w:p>
    <w:p w:rsidR="00F3621B" w:rsidRPr="00110A9D" w:rsidRDefault="00034D6E" w:rsidP="00257004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110A9D">
        <w:rPr>
          <w:rFonts w:ascii="GHEA Grapalat" w:eastAsia="Times New Roman" w:hAnsi="GHEA Grapalat"/>
          <w:b/>
          <w:sz w:val="24"/>
          <w:szCs w:val="24"/>
          <w:lang w:val="hy-AM"/>
        </w:rPr>
        <w:t>3.3.</w:t>
      </w:r>
      <w:r w:rsidR="000D4E4D" w:rsidRPr="00110A9D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Աշխատանքային</w:t>
      </w:r>
      <w:r w:rsidRPr="00110A9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ստաժ</w:t>
      </w:r>
      <w:r w:rsidR="00254D4A"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110A9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աշխատանքի</w:t>
      </w:r>
      <w:r w:rsidRPr="00110A9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բնագավառում</w:t>
      </w:r>
      <w:r w:rsidRPr="00110A9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110A9D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փորձը</w:t>
      </w:r>
    </w:p>
    <w:p w:rsidR="00034D6E" w:rsidRPr="00110A9D" w:rsidRDefault="00DB364A" w:rsidP="00257004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>Հանրային ծառայության առնվազն երեք տարվա ստաժ կամ չորս տարվա մասնագի</w:t>
      </w:r>
      <w:r w:rsidR="006B1860" w:rsidRPr="006B1860">
        <w:rPr>
          <w:rFonts w:ascii="GHEA Grapalat" w:eastAsia="Times New Roman" w:hAnsi="GHEA Grapalat"/>
          <w:iCs/>
          <w:sz w:val="24"/>
          <w:szCs w:val="24"/>
          <w:lang w:val="hy-AM"/>
        </w:rPr>
        <w:t>-</w:t>
      </w: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տական աշխատանքային ստաժ կամ ավիացիայի բնագավառում օդանավակայանների </w:t>
      </w:r>
      <w:r w:rsidR="006B1860" w:rsidRPr="006B1860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սերտիֆիկացման կամ </w:t>
      </w: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շահագործման </w:t>
      </w:r>
      <w:r w:rsidR="005A0252" w:rsidRPr="005A025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կազմակերպման </w:t>
      </w: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>կամ օդային երթևեկության</w:t>
      </w:r>
      <w:r w:rsidR="006B1860" w:rsidRPr="006B1860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կազմակերպման կամ</w:t>
      </w: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B0061F" w:rsidRPr="00B0061F">
        <w:rPr>
          <w:rFonts w:ascii="GHEA Grapalat" w:eastAsia="Times New Roman" w:hAnsi="GHEA Grapalat"/>
          <w:iCs/>
          <w:sz w:val="24"/>
          <w:szCs w:val="24"/>
          <w:lang w:val="hy-AM"/>
        </w:rPr>
        <w:t>սպասարկման</w:t>
      </w:r>
      <w:r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գործունեության չորս տարվա աշխատանքային ստաժ</w:t>
      </w:r>
      <w:r w:rsidR="00034D6E" w:rsidRPr="00110A9D">
        <w:rPr>
          <w:rFonts w:ascii="GHEA Grapalat" w:eastAsia="Times New Roman" w:hAnsi="GHEA Grapalat"/>
          <w:iCs/>
          <w:sz w:val="24"/>
          <w:szCs w:val="24"/>
          <w:lang w:val="hy-AM"/>
        </w:rPr>
        <w:t>:</w:t>
      </w:r>
    </w:p>
    <w:p w:rsidR="00034D6E" w:rsidRPr="000D4E4D" w:rsidRDefault="00034D6E" w:rsidP="00257004">
      <w:pPr>
        <w:pStyle w:val="ListParagraph"/>
        <w:numPr>
          <w:ilvl w:val="1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0D4E4D">
        <w:rPr>
          <w:rFonts w:ascii="GHEA Grapalat" w:eastAsia="Times New Roman" w:hAnsi="GHEA Grapalat" w:cs="Sylfaen"/>
          <w:b/>
          <w:sz w:val="24"/>
          <w:szCs w:val="24"/>
        </w:rPr>
        <w:t>Անհրաժեշտ</w:t>
      </w:r>
      <w:proofErr w:type="spellEnd"/>
      <w:r w:rsidRPr="000D4E4D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D4E4D">
        <w:rPr>
          <w:rFonts w:ascii="GHEA Grapalat" w:eastAsia="Times New Roman" w:hAnsi="GHEA Grapalat" w:cs="Sylfaen"/>
          <w:b/>
          <w:sz w:val="24"/>
          <w:szCs w:val="24"/>
        </w:rPr>
        <w:t>կոմպետենցիաներ</w:t>
      </w:r>
      <w:proofErr w:type="spellEnd"/>
    </w:p>
    <w:p w:rsidR="00034D6E" w:rsidRPr="006C4A05" w:rsidRDefault="00034D6E" w:rsidP="000D4E4D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Ընդհանրական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Աշխատակազմի կառավարում</w:t>
      </w:r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Քաղաքականության վերլուծություն, մոնիթորինգ</w:t>
      </w:r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Որոշումների կայացում</w:t>
      </w:r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Ծրագրերի կառավարում</w:t>
      </w:r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Խնդրի լուծում</w:t>
      </w:r>
    </w:p>
    <w:p w:rsidR="00182440" w:rsidRPr="00182440" w:rsidRDefault="00182440" w:rsidP="00387871">
      <w:pPr>
        <w:pStyle w:val="ListParagraph"/>
        <w:numPr>
          <w:ilvl w:val="1"/>
          <w:numId w:val="36"/>
        </w:numPr>
        <w:tabs>
          <w:tab w:val="clear" w:pos="1440"/>
          <w:tab w:val="num" w:pos="709"/>
        </w:tabs>
        <w:spacing w:after="0" w:line="240" w:lineRule="auto"/>
        <w:ind w:left="709" w:right="14" w:hanging="425"/>
        <w:rPr>
          <w:rFonts w:ascii="GHEA Grapalat" w:hAnsi="GHEA Grapalat"/>
          <w:sz w:val="24"/>
          <w:lang w:val="hy-AM"/>
        </w:rPr>
      </w:pPr>
      <w:r w:rsidRPr="00182440">
        <w:rPr>
          <w:rFonts w:ascii="GHEA Grapalat" w:hAnsi="GHEA Grapalat"/>
          <w:sz w:val="24"/>
          <w:lang w:val="hy-AM"/>
        </w:rPr>
        <w:t>Բարեվարքություն</w:t>
      </w:r>
    </w:p>
    <w:p w:rsidR="00634F18" w:rsidRPr="00395964" w:rsidRDefault="00634F18" w:rsidP="00967055">
      <w:pPr>
        <w:spacing w:after="0" w:line="240" w:lineRule="auto"/>
        <w:ind w:left="1080" w:hanging="346"/>
        <w:jc w:val="both"/>
        <w:rPr>
          <w:rFonts w:ascii="GHEA Grapalat" w:eastAsia="Times New Roman" w:hAnsi="GHEA Grapalat" w:cs="Sylfaen"/>
          <w:b/>
          <w:sz w:val="16"/>
          <w:szCs w:val="16"/>
        </w:rPr>
      </w:pPr>
    </w:p>
    <w:p w:rsidR="00034D6E" w:rsidRPr="006C4A05" w:rsidRDefault="00034D6E" w:rsidP="000D4E4D">
      <w:pPr>
        <w:spacing w:after="120" w:line="240" w:lineRule="auto"/>
        <w:ind w:left="1077" w:hanging="1077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Ընտրանքային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850AB5" w:rsidRDefault="00850AB5" w:rsidP="0038787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425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</w:rPr>
        <w:t>Փոփոխությունների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կառավարում</w:t>
      </w:r>
      <w:proofErr w:type="spellEnd"/>
    </w:p>
    <w:p w:rsidR="00850AB5" w:rsidRDefault="00850AB5" w:rsidP="0038787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425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</w:rPr>
        <w:t>Բողոքների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բավարարում</w:t>
      </w:r>
      <w:proofErr w:type="spellEnd"/>
    </w:p>
    <w:p w:rsidR="00850AB5" w:rsidRDefault="00850AB5" w:rsidP="0038787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425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</w:rPr>
        <w:t>Ժամանակի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կառավարում</w:t>
      </w:r>
      <w:proofErr w:type="spellEnd"/>
    </w:p>
    <w:p w:rsidR="00850AB5" w:rsidRDefault="00850AB5" w:rsidP="0038787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42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</w:rPr>
        <w:t>Ե</w:t>
      </w:r>
      <w:r>
        <w:rPr>
          <w:rFonts w:ascii="GHEA Grapalat" w:hAnsi="GHEA Grapalat"/>
          <w:color w:val="000000"/>
          <w:lang w:val="hy-AM"/>
        </w:rPr>
        <w:t>լույթների նախապատրաստում և կազմակերպում</w:t>
      </w:r>
    </w:p>
    <w:p w:rsidR="00850AB5" w:rsidRDefault="00850AB5" w:rsidP="0038787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425"/>
        <w:rPr>
          <w:rFonts w:ascii="GHEA Grapalat" w:hAnsi="GHEA Grapalat"/>
          <w:color w:val="000000"/>
          <w:lang w:val="ru-RU"/>
        </w:rPr>
      </w:pPr>
      <w:proofErr w:type="spellStart"/>
      <w:r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նախապատրաստում</w:t>
      </w:r>
      <w:proofErr w:type="spellEnd"/>
    </w:p>
    <w:p w:rsidR="000068B0" w:rsidRPr="00B0061F" w:rsidRDefault="000068B0" w:rsidP="00967055">
      <w:pPr>
        <w:pStyle w:val="ListParagraph"/>
        <w:spacing w:after="0" w:line="240" w:lineRule="auto"/>
        <w:ind w:left="1080" w:right="14" w:hanging="346"/>
        <w:rPr>
          <w:rFonts w:ascii="GHEA Grapalat" w:hAnsi="GHEA Grapalat"/>
          <w:sz w:val="16"/>
          <w:szCs w:val="16"/>
          <w:lang w:val="hy-AM"/>
        </w:rPr>
      </w:pPr>
    </w:p>
    <w:p w:rsidR="00034D6E" w:rsidRDefault="00034D6E" w:rsidP="006033B1">
      <w:pPr>
        <w:pStyle w:val="ListParagraph"/>
        <w:numPr>
          <w:ilvl w:val="0"/>
          <w:numId w:val="20"/>
        </w:numPr>
        <w:tabs>
          <w:tab w:val="left" w:pos="1080"/>
        </w:tabs>
        <w:spacing w:after="120" w:line="240" w:lineRule="auto"/>
        <w:ind w:left="1077" w:hanging="346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456FF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DE1CC0" w:rsidRDefault="00456FF6" w:rsidP="00257004">
      <w:pPr>
        <w:pStyle w:val="ListParagraph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Ա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850AB5" w:rsidRPr="00064221" w:rsidRDefault="00B30BFF" w:rsidP="00257004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</w:pPr>
      <w:r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 xml:space="preserve">Պատասխանատու է </w:t>
      </w:r>
      <w:r w:rsidR="00395964" w:rsidRPr="0093284B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 xml:space="preserve">համապատասխան </w:t>
      </w:r>
      <w:r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>մարմնի կառուցվածքային ստորաբաժանման աշխատանքների կազմակերպման և ղեկավարման համար։</w:t>
      </w:r>
    </w:p>
    <w:p w:rsidR="00456FF6" w:rsidRPr="00456FF6" w:rsidRDefault="00456FF6" w:rsidP="00257004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456FF6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456FF6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456FF6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456FF6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456FF6">
        <w:rPr>
          <w:rFonts w:ascii="GHEA Grapalat" w:hAnsi="GHEA Grapalat" w:cs="Sylfaen"/>
          <w:b/>
          <w:sz w:val="24"/>
          <w:szCs w:val="24"/>
        </w:rPr>
        <w:t>լիազորությունները</w:t>
      </w:r>
      <w:proofErr w:type="spellEnd"/>
    </w:p>
    <w:p w:rsidR="00850AB5" w:rsidRPr="00CE1FF4" w:rsidRDefault="00B30BFF" w:rsidP="00257004">
      <w:pPr>
        <w:pStyle w:val="BodyTextIndent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en-US" w:eastAsia="en-US"/>
        </w:rPr>
      </w:pPr>
      <w:r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 xml:space="preserve">Կայացնում է որոշումներ </w:t>
      </w:r>
      <w:r w:rsidR="0093284B" w:rsidRPr="0093284B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>համապատասխան</w:t>
      </w:r>
      <w:r w:rsidR="0093284B"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 xml:space="preserve"> </w:t>
      </w:r>
      <w:r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>մարմնի կառուցվածքային ստորաբաժանման աշխատանքների կազմակերպման և ղեկավարման շրջանակներում։</w:t>
      </w:r>
      <w:r w:rsidR="00850AB5" w:rsidRPr="00B30BFF">
        <w:rPr>
          <w:rFonts w:ascii="GHEA Grapalat" w:eastAsia="Times New Roman" w:hAnsi="GHEA Grapalat"/>
          <w:color w:val="000000"/>
          <w:sz w:val="24"/>
          <w:szCs w:val="24"/>
          <w:lang w:val="hy-AM" w:eastAsia="en-US"/>
        </w:rPr>
        <w:t xml:space="preserve"> </w:t>
      </w:r>
    </w:p>
    <w:p w:rsidR="00456FF6" w:rsidRPr="00456FF6" w:rsidRDefault="00456FF6" w:rsidP="00257004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456FF6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456FF6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ազդեցությու</w:t>
      </w:r>
      <w:r w:rsidRPr="00456FF6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</w:rPr>
        <w:t>ը</w:t>
      </w:r>
      <w:proofErr w:type="spellEnd"/>
    </w:p>
    <w:p w:rsidR="00850AB5" w:rsidRPr="00843AB3" w:rsidRDefault="00843AB3" w:rsidP="00257004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GHEA Grapalat" w:eastAsia="Calibri" w:hAnsi="GHEA Grapalat" w:cs="Sylfaen"/>
          <w:lang w:eastAsia="x-none"/>
        </w:rPr>
      </w:pPr>
      <w:proofErr w:type="spellStart"/>
      <w:r w:rsidRPr="00843AB3">
        <w:rPr>
          <w:rFonts w:ascii="GHEA Grapalat" w:eastAsia="Calibri" w:hAnsi="GHEA Grapalat" w:cs="Sylfaen"/>
          <w:lang w:eastAsia="x-none"/>
        </w:rPr>
        <w:t>Ունի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գերատեսչական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մակարդակում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աշխատանքների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կազմակերպման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և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իր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լիազորությունների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իրականացման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արդյունքում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այլ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անձանց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վրա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 xml:space="preserve"> </w:t>
      </w:r>
      <w:proofErr w:type="spellStart"/>
      <w:r w:rsidRPr="00843AB3">
        <w:rPr>
          <w:rFonts w:ascii="GHEA Grapalat" w:eastAsia="Calibri" w:hAnsi="GHEA Grapalat" w:cs="Sylfaen"/>
          <w:lang w:eastAsia="x-none"/>
        </w:rPr>
        <w:t>ազդեցություն</w:t>
      </w:r>
      <w:proofErr w:type="spellEnd"/>
      <w:r w:rsidRPr="00843AB3">
        <w:rPr>
          <w:rFonts w:ascii="GHEA Grapalat" w:eastAsia="Calibri" w:hAnsi="GHEA Grapalat" w:cs="Sylfaen"/>
          <w:lang w:eastAsia="x-none"/>
        </w:rPr>
        <w:t>։</w:t>
      </w:r>
    </w:p>
    <w:p w:rsidR="00456FF6" w:rsidRPr="00843AB3" w:rsidRDefault="00456FF6" w:rsidP="00257004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843AB3">
        <w:rPr>
          <w:rFonts w:ascii="GHEA Grapalat" w:hAnsi="GHEA Grapalat" w:cs="Sylfaen"/>
          <w:b/>
          <w:sz w:val="24"/>
          <w:szCs w:val="24"/>
        </w:rPr>
        <w:lastRenderedPageBreak/>
        <w:t>Շփումների</w:t>
      </w:r>
      <w:proofErr w:type="spellEnd"/>
      <w:r w:rsidRPr="00843AB3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843AB3">
        <w:rPr>
          <w:rFonts w:ascii="GHEA Grapalat" w:hAnsi="GHEA Grapalat" w:cs="Sylfaen"/>
          <w:b/>
          <w:sz w:val="24"/>
          <w:szCs w:val="24"/>
        </w:rPr>
        <w:t>ներկայացուցչությունը</w:t>
      </w:r>
      <w:proofErr w:type="spellEnd"/>
    </w:p>
    <w:p w:rsidR="00850AB5" w:rsidRPr="00843AB3" w:rsidRDefault="00843AB3" w:rsidP="00257004">
      <w:pPr>
        <w:pStyle w:val="BodyTextIndent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Շփվում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ներկայացուցիչ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հանդես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գալիս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տվյալ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մարմինների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կազմակերպությունների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ներկայացուցիչների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օտարերկրյա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պետությունների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միջազգային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կազմակերպությունների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ներկայացուցիչների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իրավասությունների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E1CC0" w:rsidRPr="00DE1CC0" w:rsidRDefault="00A50F42" w:rsidP="00257004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r>
        <w:rPr>
          <w:rFonts w:ascii="GHEA Grapalat" w:hAnsi="GHEA Grapalat" w:cs="SylfaenRegular"/>
          <w:b/>
          <w:sz w:val="24"/>
          <w:szCs w:val="24"/>
        </w:rPr>
        <w:t xml:space="preserve">4.5. </w:t>
      </w:r>
      <w:proofErr w:type="spellStart"/>
      <w:r w:rsidR="00456FF6" w:rsidRPr="00634F18">
        <w:rPr>
          <w:rFonts w:ascii="GHEA Grapalat" w:hAnsi="GHEA Grapalat" w:cs="Sylfaen"/>
          <w:b/>
          <w:sz w:val="24"/>
          <w:szCs w:val="24"/>
        </w:rPr>
        <w:t>Խնդիրների</w:t>
      </w:r>
      <w:proofErr w:type="spellEnd"/>
      <w:r w:rsidR="00456FF6"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="00456FF6" w:rsidRPr="00634F18">
        <w:rPr>
          <w:rFonts w:ascii="GHEA Grapalat" w:hAnsi="GHEA Grapalat" w:cs="Sylfaen"/>
          <w:b/>
          <w:sz w:val="24"/>
          <w:szCs w:val="24"/>
        </w:rPr>
        <w:t>բարդությունը</w:t>
      </w:r>
      <w:proofErr w:type="spellEnd"/>
      <w:r w:rsidR="00456FF6"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r w:rsidR="00456FF6" w:rsidRPr="00634F18">
        <w:rPr>
          <w:rFonts w:ascii="GHEA Grapalat" w:hAnsi="GHEA Grapalat" w:cs="Sylfaen"/>
          <w:b/>
          <w:sz w:val="24"/>
          <w:szCs w:val="24"/>
        </w:rPr>
        <w:t>և</w:t>
      </w:r>
      <w:r w:rsidR="00456FF6"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="00456FF6" w:rsidRPr="00634F18">
        <w:rPr>
          <w:rFonts w:ascii="GHEA Grapalat" w:hAnsi="GHEA Grapalat" w:cs="Sylfaen"/>
          <w:b/>
          <w:sz w:val="24"/>
          <w:szCs w:val="24"/>
        </w:rPr>
        <w:t>դրանց</w:t>
      </w:r>
      <w:proofErr w:type="spellEnd"/>
      <w:r w:rsidR="00456FF6"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="00456FF6" w:rsidRPr="00634F18">
        <w:rPr>
          <w:rFonts w:ascii="GHEA Grapalat" w:hAnsi="GHEA Grapalat" w:cs="Sylfaen"/>
          <w:b/>
          <w:sz w:val="24"/>
          <w:szCs w:val="24"/>
        </w:rPr>
        <w:t>լուծումը</w:t>
      </w:r>
      <w:proofErr w:type="spellEnd"/>
    </w:p>
    <w:p w:rsidR="00F10E03" w:rsidRPr="00843AB3" w:rsidRDefault="00843AB3" w:rsidP="00257004">
      <w:pPr>
        <w:pStyle w:val="BodyTextIndent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լիազորությունների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բացահայտում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վերլուծում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գնահատում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ղեկավարվող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կառուցվածքային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ստորաբաժանման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գործառույթներից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խնդիրները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դրանց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տալիս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լուծումներ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մասնակցում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խնդիրների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43AB3">
        <w:rPr>
          <w:rFonts w:ascii="GHEA Grapalat" w:hAnsi="GHEA Grapalat" w:cs="Sylfaen"/>
          <w:sz w:val="24"/>
          <w:szCs w:val="24"/>
          <w:lang w:val="en-US"/>
        </w:rPr>
        <w:t>լուծմանը</w:t>
      </w:r>
      <w:proofErr w:type="spellEnd"/>
      <w:r w:rsidRPr="00843AB3">
        <w:rPr>
          <w:rFonts w:ascii="GHEA Grapalat" w:hAnsi="GHEA Grapalat" w:cs="Sylfaen"/>
          <w:sz w:val="24"/>
          <w:szCs w:val="24"/>
          <w:lang w:val="en-US"/>
        </w:rPr>
        <w:t>։</w:t>
      </w:r>
    </w:p>
    <w:sectPr w:rsidR="00F10E03" w:rsidRPr="00843AB3" w:rsidSect="000D4E4D">
      <w:pgSz w:w="12240" w:h="15840"/>
      <w:pgMar w:top="450" w:right="900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61622"/>
    <w:multiLevelType w:val="hybridMultilevel"/>
    <w:tmpl w:val="B0B0C94E"/>
    <w:lvl w:ilvl="0" w:tplc="E7C4FC9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E04FA"/>
    <w:multiLevelType w:val="hybridMultilevel"/>
    <w:tmpl w:val="4014D4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21F7E"/>
    <w:multiLevelType w:val="hybridMultilevel"/>
    <w:tmpl w:val="BB3A5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0A4D"/>
    <w:multiLevelType w:val="hybridMultilevel"/>
    <w:tmpl w:val="D42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3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3CC5"/>
    <w:multiLevelType w:val="hybridMultilevel"/>
    <w:tmpl w:val="92D6B2AC"/>
    <w:lvl w:ilvl="0" w:tplc="E6D6550E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93E34"/>
    <w:multiLevelType w:val="hybridMultilevel"/>
    <w:tmpl w:val="827C3E68"/>
    <w:lvl w:ilvl="0" w:tplc="85464896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552BD"/>
    <w:multiLevelType w:val="hybridMultilevel"/>
    <w:tmpl w:val="0DEEE5BC"/>
    <w:lvl w:ilvl="0" w:tplc="4E381306">
      <w:start w:val="1"/>
      <w:numFmt w:val="decimal"/>
      <w:lvlText w:val="%1)"/>
      <w:lvlJc w:val="left"/>
      <w:pPr>
        <w:ind w:left="720" w:hanging="360"/>
      </w:pPr>
      <w:rPr>
        <w:rFonts w:eastAsia="GHEA Grapalat" w:cs="GHEA Grapala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7126"/>
    <w:multiLevelType w:val="hybridMultilevel"/>
    <w:tmpl w:val="7810A474"/>
    <w:lvl w:ilvl="0" w:tplc="724649A2">
      <w:start w:val="1"/>
      <w:numFmt w:val="decimal"/>
      <w:lvlText w:val="%1)"/>
      <w:lvlJc w:val="left"/>
      <w:pPr>
        <w:ind w:left="928" w:hanging="360"/>
      </w:pPr>
      <w:rPr>
        <w:rFonts w:ascii="GHEA Mariam" w:eastAsia="Times New Roman" w:hAnsi="GHEA Mariam"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D0170"/>
    <w:multiLevelType w:val="hybridMultilevel"/>
    <w:tmpl w:val="9B9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7286"/>
    <w:multiLevelType w:val="hybridMultilevel"/>
    <w:tmpl w:val="8D9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564971ED"/>
    <w:multiLevelType w:val="hybridMultilevel"/>
    <w:tmpl w:val="D1A2C9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585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5431" w:hanging="360"/>
      </w:pPr>
    </w:lvl>
    <w:lvl w:ilvl="2" w:tplc="0409001B">
      <w:start w:val="1"/>
      <w:numFmt w:val="lowerRoman"/>
      <w:lvlText w:val="%3."/>
      <w:lvlJc w:val="right"/>
      <w:pPr>
        <w:ind w:left="6151" w:hanging="180"/>
      </w:pPr>
    </w:lvl>
    <w:lvl w:ilvl="3" w:tplc="0409000F">
      <w:start w:val="1"/>
      <w:numFmt w:val="decimal"/>
      <w:lvlText w:val="%4."/>
      <w:lvlJc w:val="left"/>
      <w:pPr>
        <w:ind w:left="6871" w:hanging="360"/>
      </w:pPr>
    </w:lvl>
    <w:lvl w:ilvl="4" w:tplc="04090019">
      <w:start w:val="1"/>
      <w:numFmt w:val="lowerLetter"/>
      <w:lvlText w:val="%5."/>
      <w:lvlJc w:val="left"/>
      <w:pPr>
        <w:ind w:left="7591" w:hanging="360"/>
      </w:pPr>
    </w:lvl>
    <w:lvl w:ilvl="5" w:tplc="0409001B">
      <w:start w:val="1"/>
      <w:numFmt w:val="lowerRoman"/>
      <w:lvlText w:val="%6."/>
      <w:lvlJc w:val="right"/>
      <w:pPr>
        <w:ind w:left="8311" w:hanging="180"/>
      </w:pPr>
    </w:lvl>
    <w:lvl w:ilvl="6" w:tplc="0409000F">
      <w:start w:val="1"/>
      <w:numFmt w:val="decimal"/>
      <w:lvlText w:val="%7."/>
      <w:lvlJc w:val="left"/>
      <w:pPr>
        <w:ind w:left="9031" w:hanging="360"/>
      </w:pPr>
    </w:lvl>
    <w:lvl w:ilvl="7" w:tplc="04090019">
      <w:start w:val="1"/>
      <w:numFmt w:val="lowerLetter"/>
      <w:lvlText w:val="%8."/>
      <w:lvlJc w:val="left"/>
      <w:pPr>
        <w:ind w:left="9751" w:hanging="360"/>
      </w:pPr>
    </w:lvl>
    <w:lvl w:ilvl="8" w:tplc="0409001B">
      <w:start w:val="1"/>
      <w:numFmt w:val="lowerRoman"/>
      <w:lvlText w:val="%9."/>
      <w:lvlJc w:val="right"/>
      <w:pPr>
        <w:ind w:left="10471" w:hanging="180"/>
      </w:pPr>
    </w:lvl>
  </w:abstractNum>
  <w:abstractNum w:abstractNumId="25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13E20"/>
    <w:multiLevelType w:val="hybridMultilevel"/>
    <w:tmpl w:val="12DCDBD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05C97"/>
    <w:multiLevelType w:val="hybridMultilevel"/>
    <w:tmpl w:val="AB489E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31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76EB6D24"/>
    <w:multiLevelType w:val="hybridMultilevel"/>
    <w:tmpl w:val="385ECFA4"/>
    <w:lvl w:ilvl="0" w:tplc="D292D57A">
      <w:start w:val="1"/>
      <w:numFmt w:val="decimal"/>
      <w:lvlText w:val="%1)"/>
      <w:lvlJc w:val="left"/>
      <w:pPr>
        <w:ind w:left="637" w:hanging="495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9B736DC"/>
    <w:multiLevelType w:val="hybridMultilevel"/>
    <w:tmpl w:val="71F68C00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97C58"/>
    <w:multiLevelType w:val="hybridMultilevel"/>
    <w:tmpl w:val="09381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5"/>
  </w:num>
  <w:num w:numId="8">
    <w:abstractNumId w:val="9"/>
  </w:num>
  <w:num w:numId="9">
    <w:abstractNumId w:val="0"/>
  </w:num>
  <w:num w:numId="10">
    <w:abstractNumId w:val="33"/>
  </w:num>
  <w:num w:numId="11">
    <w:abstractNumId w:val="31"/>
  </w:num>
  <w:num w:numId="12">
    <w:abstractNumId w:val="30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4"/>
  </w:num>
  <w:num w:numId="18">
    <w:abstractNumId w:val="25"/>
  </w:num>
  <w:num w:numId="19">
    <w:abstractNumId w:val="34"/>
  </w:num>
  <w:num w:numId="20">
    <w:abstractNumId w:val="12"/>
  </w:num>
  <w:num w:numId="21">
    <w:abstractNumId w:val="22"/>
  </w:num>
  <w:num w:numId="22">
    <w:abstractNumId w:val="35"/>
  </w:num>
  <w:num w:numId="23">
    <w:abstractNumId w:val="4"/>
  </w:num>
  <w:num w:numId="24">
    <w:abstractNumId w:val="7"/>
  </w:num>
  <w:num w:numId="25">
    <w:abstractNumId w:val="24"/>
  </w:num>
  <w:num w:numId="26">
    <w:abstractNumId w:val="3"/>
  </w:num>
  <w:num w:numId="27">
    <w:abstractNumId w:val="15"/>
  </w:num>
  <w:num w:numId="28">
    <w:abstractNumId w:val="21"/>
  </w:num>
  <w:num w:numId="29">
    <w:abstractNumId w:val="8"/>
  </w:num>
  <w:num w:numId="30">
    <w:abstractNumId w:val="1"/>
  </w:num>
  <w:num w:numId="31">
    <w:abstractNumId w:val="23"/>
  </w:num>
  <w:num w:numId="32">
    <w:abstractNumId w:val="3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68B0"/>
    <w:rsid w:val="00034D6E"/>
    <w:rsid w:val="00037052"/>
    <w:rsid w:val="00064221"/>
    <w:rsid w:val="00064E92"/>
    <w:rsid w:val="000769FC"/>
    <w:rsid w:val="000C589F"/>
    <w:rsid w:val="000C5FD5"/>
    <w:rsid w:val="000D090E"/>
    <w:rsid w:val="000D469F"/>
    <w:rsid w:val="000D4E4D"/>
    <w:rsid w:val="00110A9D"/>
    <w:rsid w:val="00130E6C"/>
    <w:rsid w:val="00135A0C"/>
    <w:rsid w:val="00146F1A"/>
    <w:rsid w:val="00150E97"/>
    <w:rsid w:val="001774D6"/>
    <w:rsid w:val="00182440"/>
    <w:rsid w:val="00196F5C"/>
    <w:rsid w:val="001D1294"/>
    <w:rsid w:val="001E0CDE"/>
    <w:rsid w:val="002256A5"/>
    <w:rsid w:val="002372FF"/>
    <w:rsid w:val="00240433"/>
    <w:rsid w:val="0024203C"/>
    <w:rsid w:val="00254D4A"/>
    <w:rsid w:val="00257004"/>
    <w:rsid w:val="002752E2"/>
    <w:rsid w:val="002854E4"/>
    <w:rsid w:val="00295DA9"/>
    <w:rsid w:val="002F57F7"/>
    <w:rsid w:val="00317F95"/>
    <w:rsid w:val="003711FD"/>
    <w:rsid w:val="00383375"/>
    <w:rsid w:val="00387871"/>
    <w:rsid w:val="00395964"/>
    <w:rsid w:val="003C35CA"/>
    <w:rsid w:val="003D068F"/>
    <w:rsid w:val="003D4886"/>
    <w:rsid w:val="003E6201"/>
    <w:rsid w:val="003E7574"/>
    <w:rsid w:val="004367D7"/>
    <w:rsid w:val="0043796A"/>
    <w:rsid w:val="00453832"/>
    <w:rsid w:val="00453D04"/>
    <w:rsid w:val="00455151"/>
    <w:rsid w:val="00456FF6"/>
    <w:rsid w:val="004D3B64"/>
    <w:rsid w:val="004E2528"/>
    <w:rsid w:val="004F5B90"/>
    <w:rsid w:val="0050334D"/>
    <w:rsid w:val="005227BD"/>
    <w:rsid w:val="00553F73"/>
    <w:rsid w:val="0056496E"/>
    <w:rsid w:val="005A0252"/>
    <w:rsid w:val="005B2916"/>
    <w:rsid w:val="005B7014"/>
    <w:rsid w:val="005C558B"/>
    <w:rsid w:val="00601B5C"/>
    <w:rsid w:val="006033B1"/>
    <w:rsid w:val="006217E1"/>
    <w:rsid w:val="00634F18"/>
    <w:rsid w:val="00655A84"/>
    <w:rsid w:val="0067291C"/>
    <w:rsid w:val="006823EE"/>
    <w:rsid w:val="006A6D15"/>
    <w:rsid w:val="006B1860"/>
    <w:rsid w:val="006C4A05"/>
    <w:rsid w:val="006C6B2E"/>
    <w:rsid w:val="006E057B"/>
    <w:rsid w:val="006F4291"/>
    <w:rsid w:val="00717AC0"/>
    <w:rsid w:val="00722A44"/>
    <w:rsid w:val="00775F14"/>
    <w:rsid w:val="00787D78"/>
    <w:rsid w:val="00794773"/>
    <w:rsid w:val="007A5606"/>
    <w:rsid w:val="007A675A"/>
    <w:rsid w:val="007B71E3"/>
    <w:rsid w:val="00815C1B"/>
    <w:rsid w:val="008237B4"/>
    <w:rsid w:val="00823B34"/>
    <w:rsid w:val="0083349F"/>
    <w:rsid w:val="00843AB3"/>
    <w:rsid w:val="00846791"/>
    <w:rsid w:val="00850AB5"/>
    <w:rsid w:val="00853745"/>
    <w:rsid w:val="00872646"/>
    <w:rsid w:val="00873880"/>
    <w:rsid w:val="008803A5"/>
    <w:rsid w:val="00894579"/>
    <w:rsid w:val="008A352D"/>
    <w:rsid w:val="008C22C2"/>
    <w:rsid w:val="00920F40"/>
    <w:rsid w:val="009233FD"/>
    <w:rsid w:val="0093284B"/>
    <w:rsid w:val="009516E4"/>
    <w:rsid w:val="00965BFF"/>
    <w:rsid w:val="00967055"/>
    <w:rsid w:val="009961FF"/>
    <w:rsid w:val="009A2AD5"/>
    <w:rsid w:val="009E1964"/>
    <w:rsid w:val="009F45E3"/>
    <w:rsid w:val="009F72C2"/>
    <w:rsid w:val="00A16E1C"/>
    <w:rsid w:val="00A20D59"/>
    <w:rsid w:val="00A27A16"/>
    <w:rsid w:val="00A370BE"/>
    <w:rsid w:val="00A50F42"/>
    <w:rsid w:val="00A675A8"/>
    <w:rsid w:val="00AE0E4C"/>
    <w:rsid w:val="00AF0E61"/>
    <w:rsid w:val="00B0061F"/>
    <w:rsid w:val="00B20144"/>
    <w:rsid w:val="00B30BFF"/>
    <w:rsid w:val="00B32DAE"/>
    <w:rsid w:val="00B56203"/>
    <w:rsid w:val="00BA68E4"/>
    <w:rsid w:val="00BC5531"/>
    <w:rsid w:val="00C2736B"/>
    <w:rsid w:val="00C33840"/>
    <w:rsid w:val="00C6675B"/>
    <w:rsid w:val="00CB58D1"/>
    <w:rsid w:val="00CC41E7"/>
    <w:rsid w:val="00CD1335"/>
    <w:rsid w:val="00CD5636"/>
    <w:rsid w:val="00CD7930"/>
    <w:rsid w:val="00CE1FF4"/>
    <w:rsid w:val="00CE344B"/>
    <w:rsid w:val="00CF6FFF"/>
    <w:rsid w:val="00D066FA"/>
    <w:rsid w:val="00D379E2"/>
    <w:rsid w:val="00D477AB"/>
    <w:rsid w:val="00D66F88"/>
    <w:rsid w:val="00D7301E"/>
    <w:rsid w:val="00D863CD"/>
    <w:rsid w:val="00DA3AF1"/>
    <w:rsid w:val="00DB364A"/>
    <w:rsid w:val="00DB36E0"/>
    <w:rsid w:val="00DE1CC0"/>
    <w:rsid w:val="00E203EA"/>
    <w:rsid w:val="00E24515"/>
    <w:rsid w:val="00E34549"/>
    <w:rsid w:val="00E44779"/>
    <w:rsid w:val="00ED2B85"/>
    <w:rsid w:val="00ED7DD3"/>
    <w:rsid w:val="00F03AF5"/>
    <w:rsid w:val="00F10E03"/>
    <w:rsid w:val="00F21BE4"/>
    <w:rsid w:val="00F3621B"/>
    <w:rsid w:val="00F55298"/>
    <w:rsid w:val="00F61010"/>
    <w:rsid w:val="00F73CF1"/>
    <w:rsid w:val="00F73E1E"/>
    <w:rsid w:val="00FC3882"/>
    <w:rsid w:val="00FC614C"/>
    <w:rsid w:val="00FE2C01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442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99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FD8B-B103-487A-A047-FBD3B73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Olga_M</cp:lastModifiedBy>
  <cp:revision>150</cp:revision>
  <cp:lastPrinted>2020-04-15T06:42:00Z</cp:lastPrinted>
  <dcterms:created xsi:type="dcterms:W3CDTF">2018-12-26T12:39:00Z</dcterms:created>
  <dcterms:modified xsi:type="dcterms:W3CDTF">2021-08-26T09:48:00Z</dcterms:modified>
</cp:coreProperties>
</file>