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BD6CFB" w:rsidP="00BD6CFB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en-US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BD6CF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1B7370">
        <w:rPr>
          <w:rFonts w:ascii="GHEA Grapalat" w:hAnsi="GHEA Grapalat"/>
          <w:i/>
          <w:sz w:val="22"/>
          <w:lang w:val="en-US"/>
        </w:rPr>
        <w:t>25</w:t>
      </w:r>
      <w:r w:rsidR="00305229">
        <w:rPr>
          <w:rFonts w:ascii="GHEA Grapalat" w:hAnsi="GHEA Grapalat"/>
          <w:i/>
          <w:sz w:val="22"/>
          <w:lang w:val="hy-AM"/>
        </w:rPr>
        <w:t>» 08</w:t>
      </w:r>
      <w:r w:rsidR="001B7370">
        <w:rPr>
          <w:rFonts w:ascii="GHEA Grapalat" w:hAnsi="GHEA Grapalat"/>
          <w:i/>
          <w:sz w:val="22"/>
          <w:lang w:val="hy-AM"/>
        </w:rPr>
        <w:t>. 2021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BD6CF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BD6CFB" w:rsidRPr="00BD6CFB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հարկադիր կատարող, արդարադատության </w:t>
      </w:r>
      <w:r w:rsidR="001B7370" w:rsidRPr="001B7370">
        <w:rPr>
          <w:rFonts w:ascii="GHEA Grapalat" w:hAnsi="GHEA Grapalat"/>
          <w:i/>
          <w:sz w:val="22"/>
          <w:lang w:val="hy-AM"/>
        </w:rPr>
        <w:t>ավագ լեյտենանտ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1B7370" w:rsidRPr="001B7370">
        <w:rPr>
          <w:rFonts w:ascii="GHEA Grapalat" w:hAnsi="GHEA Grapalat"/>
          <w:i/>
          <w:sz w:val="22"/>
          <w:lang w:val="hy-AM"/>
        </w:rPr>
        <w:t>Արտյոմ Մարկարյանս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1B7370">
        <w:rPr>
          <w:rFonts w:ascii="GHEA Grapalat" w:hAnsi="GHEA Grapalat"/>
          <w:i/>
          <w:sz w:val="22"/>
          <w:lang w:val="hy-AM"/>
        </w:rPr>
        <w:t xml:space="preserve"> «14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1B7370" w:rsidRPr="001B7370">
        <w:rPr>
          <w:rFonts w:ascii="GHEA Grapalat" w:hAnsi="GHEA Grapalat"/>
          <w:i/>
          <w:sz w:val="22"/>
          <w:lang w:val="hy-AM"/>
        </w:rPr>
        <w:t>հունվար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1B7370">
        <w:rPr>
          <w:rFonts w:ascii="GHEA Grapalat" w:hAnsi="GHEA Grapalat"/>
          <w:i/>
          <w:sz w:val="22"/>
          <w:lang w:val="hy-AM"/>
        </w:rPr>
        <w:t>2021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68717A" w:rsidRPr="0068717A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1B7370" w:rsidRPr="002B2F2F">
        <w:rPr>
          <w:rFonts w:ascii="GHEA Grapalat" w:hAnsi="GHEA Grapalat"/>
          <w:i/>
          <w:sz w:val="22"/>
          <w:lang w:val="hy-AM"/>
        </w:rPr>
        <w:t>07008268</w:t>
      </w:r>
      <w:r w:rsidR="003A6077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BD6CF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2B2F2F" w:rsidRDefault="00BD6CFB" w:rsidP="00BD6CFB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D6CFB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="002B2F2F" w:rsidRPr="002B2F2F">
        <w:rPr>
          <w:rFonts w:ascii="GHEA Grapalat" w:hAnsi="GHEA Grapalat"/>
          <w:i/>
          <w:sz w:val="22"/>
          <w:lang w:val="hy-AM"/>
        </w:rPr>
        <w:t>Երևան քաղաքի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ընդհանուր իրավասության դատարանի կողմից </w:t>
      </w:r>
      <w:r>
        <w:rPr>
          <w:rFonts w:ascii="GHEA Grapalat" w:hAnsi="GHEA Grapalat"/>
          <w:i/>
          <w:sz w:val="22"/>
          <w:lang w:val="hy-AM"/>
        </w:rPr>
        <w:t>11.</w:t>
      </w:r>
      <w:r w:rsidR="002B2F2F" w:rsidRPr="002B2F2F">
        <w:rPr>
          <w:rFonts w:ascii="GHEA Grapalat" w:hAnsi="GHEA Grapalat"/>
          <w:i/>
          <w:sz w:val="22"/>
          <w:lang w:val="hy-AM"/>
        </w:rPr>
        <w:t>01</w:t>
      </w:r>
      <w:r w:rsidR="002B2F2F">
        <w:rPr>
          <w:rFonts w:ascii="GHEA Grapalat" w:hAnsi="GHEA Grapalat"/>
          <w:i/>
          <w:sz w:val="22"/>
          <w:lang w:val="hy-AM"/>
        </w:rPr>
        <w:t>.2021</w:t>
      </w:r>
      <w:r w:rsidR="00464299" w:rsidRPr="00D65F56">
        <w:rPr>
          <w:rFonts w:ascii="GHEA Grapalat" w:hAnsi="GHEA Grapalat"/>
          <w:i/>
          <w:sz w:val="22"/>
          <w:lang w:val="hy-AM"/>
        </w:rPr>
        <w:t>թ. տրված թիվ</w:t>
      </w:r>
      <w:r w:rsidR="002B2F2F">
        <w:rPr>
          <w:rFonts w:ascii="GHEA Grapalat" w:hAnsi="GHEA Grapalat"/>
          <w:i/>
          <w:sz w:val="22"/>
          <w:lang w:val="hy-AM"/>
        </w:rPr>
        <w:t xml:space="preserve"> ԵԴ/8426/17/20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2B2F2F" w:rsidRPr="002B2F2F">
        <w:rPr>
          <w:rFonts w:ascii="GHEA Grapalat" w:hAnsi="GHEA Grapalat"/>
          <w:b/>
          <w:i/>
          <w:sz w:val="22"/>
          <w:lang w:val="hy-AM"/>
        </w:rPr>
        <w:t>Իննա Վարդանյանից</w:t>
      </w:r>
      <w:r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64299" w:rsidRPr="0091728C">
        <w:rPr>
          <w:rFonts w:ascii="GHEA Grapalat" w:hAnsi="GHEA Grapalat"/>
          <w:b/>
          <w:i/>
          <w:sz w:val="22"/>
          <w:lang w:val="hy-AM"/>
        </w:rPr>
        <w:t>&lt;&lt;</w:t>
      </w:r>
      <w:r w:rsidR="002B2F2F" w:rsidRPr="002B2F2F">
        <w:rPr>
          <w:rFonts w:ascii="GHEA Grapalat" w:hAnsi="GHEA Grapalat"/>
          <w:b/>
          <w:i/>
          <w:sz w:val="22"/>
          <w:lang w:val="hy-AM"/>
        </w:rPr>
        <w:t>ՎՏԲ-Հայաստան բանկ</w:t>
      </w:r>
      <w:r>
        <w:rPr>
          <w:rFonts w:ascii="GHEA Grapalat" w:hAnsi="GHEA Grapalat"/>
          <w:b/>
          <w:i/>
          <w:sz w:val="22"/>
          <w:lang w:val="hy-AM"/>
        </w:rPr>
        <w:t xml:space="preserve">&gt;&gt; </w:t>
      </w:r>
      <w:r w:rsidR="00464299" w:rsidRPr="0091728C">
        <w:rPr>
          <w:rFonts w:ascii="GHEA Grapalat" w:hAnsi="GHEA Grapalat"/>
          <w:b/>
          <w:i/>
          <w:sz w:val="22"/>
          <w:lang w:val="hy-AM"/>
        </w:rPr>
        <w:t>ՓԲԸ-ի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2B2F2F" w:rsidRPr="002B2F2F">
        <w:rPr>
          <w:rFonts w:ascii="GHEA Grapalat" w:hAnsi="GHEA Grapalat"/>
          <w:b/>
          <w:i/>
          <w:sz w:val="22"/>
          <w:lang w:val="hy-AM"/>
        </w:rPr>
        <w:t>2.405.435</w:t>
      </w:r>
      <w:r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ՀՀ դրամ և տոկոսները: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2B2F2F" w:rsidP="00BD6CFB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B2F2F">
        <w:rPr>
          <w:rFonts w:ascii="GHEA Grapalat" w:hAnsi="GHEA Grapalat"/>
          <w:i/>
          <w:sz w:val="22"/>
          <w:lang w:val="hy-AM"/>
        </w:rPr>
        <w:t xml:space="preserve">  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Pr="002B2F2F">
        <w:rPr>
          <w:rFonts w:ascii="GHEA Grapalat" w:hAnsi="GHEA Grapalat"/>
          <w:i/>
          <w:sz w:val="22"/>
          <w:lang w:val="hy-AM"/>
        </w:rPr>
        <w:t>պարտապանի անվամբ գույքեր և եկամուտներ չեն հայտնաբերվել</w:t>
      </w:r>
      <w:r w:rsidR="00464299"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Pr="00D65F56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</w:t>
      </w:r>
      <w:r w:rsidR="00BD6CFB" w:rsidRPr="00BD6CFB">
        <w:rPr>
          <w:rFonts w:ascii="GHEA Grapalat" w:hAnsi="GHEA Grapalat"/>
          <w:i/>
          <w:sz w:val="22"/>
          <w:lang w:val="hy-AM"/>
        </w:rPr>
        <w:t>, 28.1</w:t>
      </w:r>
      <w:r w:rsidRPr="00D65F56">
        <w:rPr>
          <w:rFonts w:ascii="GHEA Grapalat" w:hAnsi="GHEA Grapalat"/>
          <w:i/>
          <w:sz w:val="22"/>
          <w:lang w:val="hy-AM"/>
        </w:rPr>
        <w:t>-րդ հոդվածով 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Pr="00D65F56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BD6CF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BD6CFB" w:rsidP="00BD6CF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2B2F2F">
        <w:rPr>
          <w:rFonts w:ascii="GHEA Grapalat" w:hAnsi="GHEA Grapalat"/>
          <w:i/>
          <w:sz w:val="22"/>
          <w:lang w:val="hy-AM"/>
        </w:rPr>
        <w:t>14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2B2F2F" w:rsidRPr="002B2F2F">
        <w:rPr>
          <w:rFonts w:ascii="GHEA Grapalat" w:hAnsi="GHEA Grapalat"/>
          <w:i/>
          <w:sz w:val="22"/>
          <w:lang w:val="hy-AM"/>
        </w:rPr>
        <w:t>հունվար</w:t>
      </w:r>
      <w:r w:rsidR="002B2F2F">
        <w:rPr>
          <w:rFonts w:ascii="GHEA Grapalat" w:hAnsi="GHEA Grapalat"/>
          <w:i/>
          <w:sz w:val="22"/>
          <w:lang w:val="hy-AM"/>
        </w:rPr>
        <w:t xml:space="preserve"> 2021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68717A" w:rsidRPr="0068717A">
        <w:rPr>
          <w:rFonts w:ascii="GHEA Grapalat" w:hAnsi="GHEA Grapalat"/>
          <w:i/>
          <w:sz w:val="22"/>
          <w:lang w:val="hy-AM"/>
        </w:rPr>
        <w:t>հարուցված</w:t>
      </w:r>
      <w:r w:rsidR="00464299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2B2F2F" w:rsidRPr="002B2F2F">
        <w:rPr>
          <w:rFonts w:ascii="GHEA Grapalat" w:hAnsi="GHEA Grapalat"/>
          <w:i/>
          <w:sz w:val="22"/>
          <w:lang w:val="hy-AM"/>
        </w:rPr>
        <w:t>07008268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464299" w:rsidRPr="00D65F56" w:rsidRDefault="00464299" w:rsidP="00BD6CF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</w:t>
      </w:r>
      <w:r w:rsidR="002B2F2F">
        <w:rPr>
          <w:rFonts w:ascii="GHEA Grapalat" w:hAnsi="GHEA Grapalat"/>
          <w:i/>
          <w:sz w:val="22"/>
          <w:lang w:val="hy-AM"/>
        </w:rPr>
        <w:t xml:space="preserve"> 9</w:t>
      </w:r>
      <w:r w:rsidRPr="00D65F56">
        <w:rPr>
          <w:rFonts w:ascii="GHEA Grapalat" w:hAnsi="GHEA Grapalat"/>
          <w:i/>
          <w:sz w:val="22"/>
          <w:lang w:val="hy-AM"/>
        </w:rPr>
        <w:t>0-օրյա ժամկետում սնանկության հայց ներկայացնել դատարան:</w:t>
      </w:r>
    </w:p>
    <w:p w:rsidR="00464299" w:rsidRPr="00D65F56" w:rsidRDefault="00464299" w:rsidP="00BD6CF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BD6CF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BD6CF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BD6CFB" w:rsidRPr="00BD6CFB">
        <w:rPr>
          <w:rFonts w:ascii="GHEA Grapalat" w:hAnsi="GHEA Grapalat"/>
          <w:i/>
          <w:sz w:val="22"/>
          <w:lang w:val="hy-AM"/>
        </w:rPr>
        <w:t xml:space="preserve">երկամսյա </w:t>
      </w:r>
      <w:r w:rsidRPr="00D65F56">
        <w:rPr>
          <w:rFonts w:ascii="GHEA Grapalat" w:hAnsi="GHEA Grapalat"/>
          <w:i/>
          <w:sz w:val="22"/>
          <w:lang w:val="hy-AM"/>
        </w:rPr>
        <w:t>ժամկետում:</w:t>
      </w:r>
    </w:p>
    <w:p w:rsidR="00464299" w:rsidRDefault="00464299" w:rsidP="00BD6CFB">
      <w:pPr>
        <w:pStyle w:val="BodyText"/>
        <w:spacing w:line="276" w:lineRule="auto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BD6CFB" w:rsidRDefault="00BD6CFB" w:rsidP="00BD6CFB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</w:p>
    <w:p w:rsidR="00464299" w:rsidRPr="00BD6CFB" w:rsidRDefault="00BD6CFB" w:rsidP="00BD6CFB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en-US"/>
        </w:rPr>
      </w:pPr>
      <w:r w:rsidRPr="00BD6CFB">
        <w:rPr>
          <w:rFonts w:ascii="GHEA Grapalat" w:hAnsi="GHEA Grapalat"/>
          <w:i/>
          <w:sz w:val="22"/>
          <w:lang w:val="hy-AM"/>
        </w:rPr>
        <w:t xml:space="preserve">          </w:t>
      </w:r>
      <w:r w:rsidR="00464299">
        <w:rPr>
          <w:rFonts w:ascii="GHEA Grapalat" w:hAnsi="GHEA Grapalat"/>
          <w:i/>
          <w:sz w:val="22"/>
          <w:lang w:val="hy-AM"/>
        </w:rPr>
        <w:t xml:space="preserve"> </w:t>
      </w:r>
      <w:r w:rsidR="002B2F2F">
        <w:rPr>
          <w:rFonts w:ascii="GHEA Grapalat" w:hAnsi="GHEA Grapalat"/>
          <w:i/>
          <w:sz w:val="22"/>
          <w:lang w:val="en-US"/>
        </w:rPr>
        <w:t xml:space="preserve">  </w:t>
      </w:r>
      <w:r w:rsidR="00464299" w:rsidRPr="00BD6CFB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BD6CFB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2B2F2F">
        <w:rPr>
          <w:rFonts w:ascii="GHEA Grapalat" w:hAnsi="GHEA Grapalat"/>
          <w:i/>
          <w:sz w:val="22"/>
          <w:lang w:val="en-US"/>
        </w:rPr>
        <w:t>ՄԱՐԿԱՐՅԱՆ</w:t>
      </w:r>
      <w:bookmarkStart w:id="0" w:name="_GoBack"/>
      <w:bookmarkEnd w:id="0"/>
    </w:p>
    <w:p w:rsidR="00464299" w:rsidRPr="00755D69" w:rsidRDefault="00464299" w:rsidP="00BD6CF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BD6CFB" w:rsidRDefault="00CB0DA0" w:rsidP="00BD6CFB">
      <w:pPr>
        <w:spacing w:line="276" w:lineRule="auto"/>
        <w:rPr>
          <w:lang w:val="af-ZA"/>
        </w:rPr>
      </w:pPr>
    </w:p>
    <w:sectPr w:rsidR="00CB0DA0" w:rsidRPr="00BD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1B7370"/>
    <w:rsid w:val="00255881"/>
    <w:rsid w:val="002B2F2F"/>
    <w:rsid w:val="00305229"/>
    <w:rsid w:val="003A6077"/>
    <w:rsid w:val="00464299"/>
    <w:rsid w:val="00464AAC"/>
    <w:rsid w:val="0068717A"/>
    <w:rsid w:val="00A0121C"/>
    <w:rsid w:val="00BD6CFB"/>
    <w:rsid w:val="00C12A5F"/>
    <w:rsid w:val="00C47997"/>
    <w:rsid w:val="00CB0DA0"/>
    <w:rsid w:val="00E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A707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16</cp:revision>
  <cp:lastPrinted>2019-08-07T05:27:00Z</cp:lastPrinted>
  <dcterms:created xsi:type="dcterms:W3CDTF">2019-05-23T06:39:00Z</dcterms:created>
  <dcterms:modified xsi:type="dcterms:W3CDTF">2021-08-25T08:58:00Z</dcterms:modified>
</cp:coreProperties>
</file>