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E0" w:rsidRDefault="004A43E0" w:rsidP="004A43E0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4A43E0" w:rsidRDefault="004A43E0" w:rsidP="004A43E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 xml:space="preserve">N 324 </w:t>
      </w:r>
    </w:p>
    <w:p w:rsidR="004A43E0" w:rsidRDefault="004A43E0" w:rsidP="004A43E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4A43E0" w:rsidRPr="004A43E0" w:rsidRDefault="004A43E0" w:rsidP="004A43E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proofErr w:type="gram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proofErr w:type="gram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:rsidR="004A43E0" w:rsidRDefault="004A43E0" w:rsidP="004A43E0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Sylfaen"/>
          <w:sz w:val="18"/>
          <w:szCs w:val="18"/>
        </w:rPr>
        <w:t>հունիսի</w:t>
      </w:r>
      <w:proofErr w:type="spellEnd"/>
      <w:r w:rsidRPr="004A43E0">
        <w:rPr>
          <w:rFonts w:ascii="GHEA Grapalat" w:hAnsi="GHEA Grapalat" w:cs="Sylfaen"/>
          <w:sz w:val="18"/>
          <w:szCs w:val="18"/>
          <w:lang w:val="ru-RU"/>
        </w:rPr>
        <w:t xml:space="preserve"> 9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proofErr w:type="spellStart"/>
      <w:r>
        <w:rPr>
          <w:rFonts w:ascii="GHEA Grapalat" w:hAnsi="GHEA Grapalat" w:cs="Sylfaen"/>
          <w:sz w:val="18"/>
          <w:szCs w:val="18"/>
        </w:rPr>
        <w:t>իN</w:t>
      </w:r>
      <w:proofErr w:type="spellEnd"/>
      <w:r w:rsidRPr="004A43E0">
        <w:rPr>
          <w:rFonts w:ascii="GHEA Grapalat" w:hAnsi="GHEA Grapalat" w:cs="Sylfaen"/>
          <w:sz w:val="18"/>
          <w:szCs w:val="18"/>
          <w:lang w:val="ru-RU"/>
        </w:rPr>
        <w:t xml:space="preserve"> 215-</w:t>
      </w:r>
      <w:r>
        <w:rPr>
          <w:rFonts w:ascii="GHEA Grapalat" w:hAnsi="GHEA Grapalat" w:cs="Sylfaen"/>
          <w:sz w:val="18"/>
          <w:szCs w:val="18"/>
        </w:rPr>
        <w:t>Լ</w:t>
      </w:r>
      <w:r w:rsidRPr="004A43E0"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  <w:proofErr w:type="spellEnd"/>
    </w:p>
    <w:p w:rsidR="00CE4908" w:rsidRPr="004A43E0" w:rsidRDefault="00CE4908" w:rsidP="00CE4908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:rsidR="00CE4908" w:rsidRPr="004A43E0" w:rsidRDefault="00CE4908" w:rsidP="00CE4908">
      <w:pPr>
        <w:jc w:val="center"/>
        <w:rPr>
          <w:rFonts w:ascii="GHEA Grapalat" w:hAnsi="GHEA Grapalat"/>
          <w:b/>
          <w:lang w:val="ru-RU"/>
        </w:rPr>
      </w:pPr>
      <w:r w:rsidRPr="000F6D8D">
        <w:rPr>
          <w:rFonts w:ascii="GHEA Grapalat" w:hAnsi="GHEA Grapalat" w:cs="Sylfaen"/>
          <w:b/>
        </w:rPr>
        <w:t>ՔԱՂԱՔԱՑԻԱԿԱՆ</w:t>
      </w:r>
      <w:r w:rsidRPr="004A43E0">
        <w:rPr>
          <w:rFonts w:ascii="GHEA Grapalat" w:hAnsi="GHEA Grapalat"/>
          <w:b/>
          <w:lang w:val="ru-RU"/>
        </w:rPr>
        <w:t xml:space="preserve"> </w:t>
      </w:r>
      <w:r w:rsidRPr="000F6D8D">
        <w:rPr>
          <w:rFonts w:ascii="GHEA Grapalat" w:hAnsi="GHEA Grapalat" w:cs="Sylfaen"/>
          <w:b/>
        </w:rPr>
        <w:t>ԾԱՌԱՅՈՒԹՅԱՆ</w:t>
      </w:r>
      <w:r w:rsidRPr="004A43E0">
        <w:rPr>
          <w:rFonts w:ascii="GHEA Grapalat" w:hAnsi="GHEA Grapalat"/>
          <w:b/>
          <w:lang w:val="ru-RU"/>
        </w:rPr>
        <w:t xml:space="preserve"> </w:t>
      </w:r>
      <w:r w:rsidRPr="000F6D8D">
        <w:rPr>
          <w:rFonts w:ascii="GHEA Grapalat" w:hAnsi="GHEA Grapalat" w:cs="Sylfaen"/>
          <w:b/>
        </w:rPr>
        <w:t>ՊԱՇՏՈՆԻ</w:t>
      </w:r>
      <w:r w:rsidRPr="004A43E0">
        <w:rPr>
          <w:rFonts w:ascii="GHEA Grapalat" w:hAnsi="GHEA Grapalat"/>
          <w:b/>
          <w:lang w:val="ru-RU"/>
        </w:rPr>
        <w:t xml:space="preserve"> </w:t>
      </w:r>
      <w:r w:rsidRPr="000F6D8D">
        <w:rPr>
          <w:rFonts w:ascii="GHEA Grapalat" w:hAnsi="GHEA Grapalat" w:cs="Sylfaen"/>
          <w:b/>
        </w:rPr>
        <w:t>ԱՆՁՆԱԳԻՐ</w:t>
      </w:r>
    </w:p>
    <w:p w:rsidR="00CE4908" w:rsidRPr="004A43E0" w:rsidRDefault="00CE4908" w:rsidP="00CE4908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0F6D8D">
        <w:rPr>
          <w:rFonts w:ascii="GHEA Grapalat" w:hAnsi="GHEA Grapalat" w:cs="Sylfaen"/>
          <w:b/>
          <w:caps/>
        </w:rPr>
        <w:t>Շրջակա</w:t>
      </w:r>
      <w:r w:rsidRPr="004A43E0">
        <w:rPr>
          <w:rFonts w:ascii="GHEA Grapalat" w:hAnsi="GHEA Grapalat" w:cs="Sylfaen"/>
          <w:b/>
          <w:caps/>
          <w:lang w:val="ru-RU"/>
        </w:rPr>
        <w:t xml:space="preserve"> </w:t>
      </w:r>
      <w:proofErr w:type="gramStart"/>
      <w:r w:rsidRPr="000F6D8D">
        <w:rPr>
          <w:rFonts w:ascii="GHEA Grapalat" w:hAnsi="GHEA Grapalat" w:cs="Sylfaen"/>
          <w:b/>
          <w:caps/>
        </w:rPr>
        <w:t>միջավայրի</w:t>
      </w:r>
      <w:r w:rsidRPr="004A43E0">
        <w:rPr>
          <w:rFonts w:ascii="GHEA Grapalat" w:hAnsi="GHEA Grapalat" w:cs="Sylfaen"/>
          <w:b/>
          <w:caps/>
          <w:lang w:val="ru-RU"/>
        </w:rPr>
        <w:t xml:space="preserve"> </w:t>
      </w:r>
      <w:r w:rsidRPr="000F6D8D">
        <w:rPr>
          <w:rFonts w:ascii="GHEA Grapalat" w:hAnsi="GHEA Grapalat"/>
          <w:b/>
          <w:caps/>
          <w:lang w:val="hy-AM"/>
        </w:rPr>
        <w:t xml:space="preserve"> </w:t>
      </w:r>
      <w:r w:rsidRPr="000F6D8D">
        <w:rPr>
          <w:rFonts w:ascii="GHEA Grapalat" w:hAnsi="GHEA Grapalat" w:cs="Sylfaen"/>
          <w:b/>
          <w:caps/>
          <w:lang w:val="hy-AM"/>
        </w:rPr>
        <w:t>նախարարության</w:t>
      </w:r>
      <w:proofErr w:type="gramEnd"/>
      <w:r w:rsidRPr="004A43E0">
        <w:rPr>
          <w:rFonts w:ascii="GHEA Grapalat" w:hAnsi="GHEA Grapalat"/>
          <w:b/>
          <w:caps/>
          <w:lang w:val="ru-RU"/>
        </w:rPr>
        <w:t xml:space="preserve"> </w:t>
      </w:r>
      <w:r w:rsidRPr="000F6D8D">
        <w:rPr>
          <w:rFonts w:ascii="GHEA Grapalat" w:hAnsi="GHEA Grapalat" w:cs="Sylfaen"/>
          <w:b/>
          <w:caps/>
          <w:lang w:val="hy-AM"/>
        </w:rPr>
        <w:t>ռազմավարական</w:t>
      </w:r>
      <w:r w:rsidRPr="000F6D8D">
        <w:rPr>
          <w:rFonts w:ascii="GHEA Grapalat" w:hAnsi="GHEA Grapalat"/>
          <w:b/>
          <w:caps/>
          <w:lang w:val="hy-AM"/>
        </w:rPr>
        <w:t xml:space="preserve"> </w:t>
      </w:r>
      <w:r w:rsidRPr="000F6D8D">
        <w:rPr>
          <w:rFonts w:ascii="GHEA Grapalat" w:hAnsi="GHEA Grapalat" w:cs="Sylfaen"/>
          <w:b/>
          <w:caps/>
        </w:rPr>
        <w:t>ՔԱՂԱՔԱԿԱՆՈՒԹՅԱՆ</w:t>
      </w:r>
      <w:r w:rsidRPr="004A43E0">
        <w:rPr>
          <w:rFonts w:ascii="GHEA Grapalat" w:hAnsi="GHEA Grapalat"/>
          <w:b/>
          <w:caps/>
          <w:lang w:val="ru-RU"/>
        </w:rPr>
        <w:t xml:space="preserve"> </w:t>
      </w:r>
      <w:r w:rsidRPr="000F6D8D">
        <w:rPr>
          <w:rFonts w:ascii="GHEA Grapalat" w:hAnsi="GHEA Grapalat" w:cs="Sylfaen"/>
          <w:b/>
          <w:caps/>
          <w:lang w:val="hy-AM"/>
        </w:rPr>
        <w:t>վարչության</w:t>
      </w:r>
      <w:r w:rsidRPr="000F6D8D">
        <w:rPr>
          <w:rFonts w:ascii="GHEA Grapalat" w:hAnsi="GHEA Grapalat"/>
          <w:b/>
          <w:caps/>
          <w:lang w:val="hy-AM"/>
        </w:rPr>
        <w:t xml:space="preserve"> </w:t>
      </w:r>
      <w:r w:rsidRPr="000F6D8D">
        <w:rPr>
          <w:rFonts w:ascii="GHEA Grapalat" w:hAnsi="GHEA Grapalat" w:cs="Sylfaen"/>
          <w:b/>
          <w:caps/>
          <w:sz w:val="24"/>
          <w:szCs w:val="24"/>
        </w:rPr>
        <w:t>ԱՎԱԳ</w:t>
      </w:r>
      <w:r w:rsidRPr="004A43E0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Pr="000F6D8D">
        <w:rPr>
          <w:rFonts w:ascii="GHEA Grapalat" w:hAnsi="GHEA Grapalat" w:cs="Sylfaen"/>
          <w:b/>
          <w:caps/>
          <w:sz w:val="24"/>
          <w:szCs w:val="24"/>
        </w:rPr>
        <w:t>մասնագետ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5"/>
      </w:tblGrid>
      <w:tr w:rsidR="00562D26" w:rsidRPr="000F6D8D" w:rsidTr="00541E2E">
        <w:tc>
          <w:tcPr>
            <w:tcW w:w="10075" w:type="dxa"/>
            <w:shd w:val="clear" w:color="auto" w:fill="auto"/>
          </w:tcPr>
          <w:p w:rsidR="00562D26" w:rsidRPr="000F6D8D" w:rsidRDefault="00562D26">
            <w:pPr>
              <w:pStyle w:val="a5"/>
              <w:jc w:val="center"/>
              <w:rPr>
                <w:rFonts w:ascii="GHEA Grapalat" w:hAnsi="GHEA Grapalat"/>
              </w:rPr>
            </w:pPr>
            <w:r w:rsidRPr="000F6D8D">
              <w:rPr>
                <w:rFonts w:ascii="GHEA Grapalat" w:hAnsi="GHEA Grapalat"/>
                <w:b/>
                <w:bCs/>
              </w:rPr>
              <w:t>1</w:t>
            </w:r>
            <w:r w:rsidRPr="000F6D8D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0F6D8D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b/>
                <w:bCs/>
              </w:rPr>
              <w:t>Ընդհանուր</w:t>
            </w:r>
            <w:proofErr w:type="spellEnd"/>
            <w:r w:rsidRPr="000F6D8D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b/>
                <w:bCs/>
              </w:rPr>
              <w:t>դրույթներ</w:t>
            </w:r>
            <w:proofErr w:type="spellEnd"/>
          </w:p>
        </w:tc>
      </w:tr>
      <w:tr w:rsidR="00562D26" w:rsidRPr="004A43E0" w:rsidTr="00541E2E">
        <w:tc>
          <w:tcPr>
            <w:tcW w:w="10075" w:type="dxa"/>
            <w:shd w:val="clear" w:color="auto" w:fill="auto"/>
          </w:tcPr>
          <w:p w:rsidR="003B35F0" w:rsidRPr="000F6D8D" w:rsidRDefault="003B35F0" w:rsidP="003B35F0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F6D8D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 w:rsidRPr="000F6D8D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0F6D8D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r w:rsidRPr="000F6D8D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r w:rsidRPr="000F6D8D">
              <w:rPr>
                <w:rFonts w:ascii="GHEA Grapalat" w:hAnsi="GHEA Grapalat" w:cs="Sylfaen"/>
                <w:b/>
                <w:sz w:val="24"/>
                <w:szCs w:val="24"/>
              </w:rPr>
              <w:t>ծածկագիրը</w:t>
            </w:r>
          </w:p>
          <w:p w:rsidR="003B35F0" w:rsidRPr="000F6D8D" w:rsidRDefault="003B35F0" w:rsidP="003B35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F6D8D">
              <w:rPr>
                <w:rFonts w:ascii="GHEA Grapalat" w:hAnsi="GHEA Grapalat"/>
                <w:sz w:val="24"/>
                <w:szCs w:val="24"/>
              </w:rPr>
              <w:t>Շրջակա</w:t>
            </w:r>
            <w:proofErr w:type="spellEnd"/>
            <w:r w:rsidRPr="000F6D8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F6D8D">
              <w:rPr>
                <w:rFonts w:ascii="GHEA Grapalat" w:hAnsi="GHEA Grapalat"/>
                <w:sz w:val="24"/>
                <w:szCs w:val="24"/>
              </w:rPr>
              <w:t>միջավայրի</w:t>
            </w:r>
            <w:proofErr w:type="spellEnd"/>
            <w:r w:rsidRPr="000F6D8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F6D8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նախարարության </w:t>
            </w:r>
            <w:r w:rsidRPr="000F6D8D">
              <w:rPr>
                <w:rFonts w:ascii="GHEA Grapalat" w:hAnsi="GHEA Grapalat" w:cs="Sylfaen"/>
                <w:sz w:val="24"/>
                <w:szCs w:val="24"/>
                <w:lang w:val="hy-AM"/>
              </w:rPr>
              <w:t>(այսուհետ՝ Նախարարություն)</w:t>
            </w:r>
            <w:r w:rsidRPr="000F6D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0F6D8D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ռազմավարական քաղաքականության վարչության</w:t>
            </w:r>
            <w:r w:rsidRPr="000F6D8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F6D8D">
              <w:rPr>
                <w:rFonts w:ascii="GHEA Grapalat" w:hAnsi="GHEA Grapalat"/>
                <w:sz w:val="24"/>
                <w:szCs w:val="24"/>
                <w:lang w:val="hy-AM"/>
              </w:rPr>
              <w:t>(այսուհետ` Վարչություն)</w:t>
            </w:r>
            <w:r w:rsidRPr="000F6D8D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proofErr w:type="spellStart"/>
            <w:r w:rsidRPr="000F6D8D"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Pr="000F6D8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F6D8D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Pr="000F6D8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F6D8D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(այսուհետ` </w:t>
            </w:r>
            <w:proofErr w:type="spellStart"/>
            <w:r w:rsidRPr="000F6D8D"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Pr="000F6D8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F6D8D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Pr="000F6D8D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Pr="000F6D8D">
              <w:rPr>
                <w:rFonts w:ascii="GHEA Grapalat" w:hAnsi="GHEA Grapalat"/>
                <w:sz w:val="24"/>
                <w:szCs w:val="24"/>
              </w:rPr>
              <w:t xml:space="preserve">  (</w:t>
            </w:r>
            <w:proofErr w:type="spellStart"/>
            <w:r w:rsidRPr="000F6D8D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Pr="000F6D8D">
              <w:rPr>
                <w:rFonts w:ascii="GHEA Grapalat" w:hAnsi="GHEA Grapalat"/>
                <w:sz w:val="24"/>
                <w:szCs w:val="24"/>
              </w:rPr>
              <w:t>` 15-32.2-Մ4-</w:t>
            </w:r>
            <w:r w:rsidR="00775629">
              <w:rPr>
                <w:rFonts w:ascii="GHEA Grapalat" w:hAnsi="GHEA Grapalat"/>
                <w:sz w:val="24"/>
                <w:szCs w:val="24"/>
              </w:rPr>
              <w:t>6</w:t>
            </w:r>
            <w:r w:rsidRPr="000F6D8D">
              <w:rPr>
                <w:rFonts w:ascii="GHEA Grapalat" w:hAnsi="GHEA Grapalat"/>
                <w:sz w:val="24"/>
                <w:szCs w:val="24"/>
              </w:rPr>
              <w:t>)</w:t>
            </w:r>
          </w:p>
          <w:p w:rsidR="003B35F0" w:rsidRPr="000F6D8D" w:rsidRDefault="003B35F0" w:rsidP="003B35F0">
            <w:pPr>
              <w:spacing w:after="0" w:line="240" w:lineRule="auto"/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 w:rsidRPr="000F6D8D">
              <w:rPr>
                <w:rFonts w:ascii="GHEA Grapalat" w:hAnsi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0F6D8D">
              <w:rPr>
                <w:rFonts w:ascii="GHEA Grapalat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0F6D8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F6D8D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0F6D8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0F6D8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F6D8D">
              <w:rPr>
                <w:rFonts w:ascii="GHEA Grapalat" w:hAnsi="GHEA Grapalat" w:cs="Sylfaen"/>
                <w:b/>
                <w:sz w:val="24"/>
                <w:szCs w:val="24"/>
              </w:rPr>
              <w:t>է</w:t>
            </w:r>
            <w:r w:rsidRPr="000F6D8D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3B35F0" w:rsidRPr="000F6D8D" w:rsidRDefault="003B35F0" w:rsidP="003B35F0">
            <w:pPr>
              <w:pStyle w:val="a3"/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0F6D8D">
              <w:rPr>
                <w:rFonts w:ascii="GHEA Grapalat" w:hAnsi="GHEA Grapalat"/>
                <w:sz w:val="24"/>
                <w:szCs w:val="24"/>
                <w:lang w:val="en-US"/>
              </w:rPr>
              <w:t>Ավագ</w:t>
            </w:r>
            <w:proofErr w:type="spellEnd"/>
            <w:r w:rsidRPr="000F6D8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F6D8D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Pr="000F6D8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ն </w:t>
            </w:r>
            <w:proofErr w:type="spellStart"/>
            <w:r w:rsidRPr="000F6D8D">
              <w:rPr>
                <w:rFonts w:ascii="GHEA Grapalat" w:hAnsi="GHEA Grapalat" w:cs="Sylfaen"/>
                <w:sz w:val="24"/>
                <w:szCs w:val="24"/>
                <w:lang w:val="en-US"/>
              </w:rPr>
              <w:t>անմիջական</w:t>
            </w:r>
            <w:proofErr w:type="spellEnd"/>
            <w:r w:rsidRPr="000F6D8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0F6D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ենթակա և հաշվետու է </w:t>
            </w:r>
            <w:proofErr w:type="spellStart"/>
            <w:r w:rsidRPr="000F6D8D">
              <w:rPr>
                <w:rFonts w:ascii="GHEA Grapalat" w:hAnsi="GHEA Grapalat" w:cs="Sylfaen"/>
                <w:sz w:val="24"/>
                <w:szCs w:val="24"/>
                <w:lang w:val="en-US"/>
              </w:rPr>
              <w:t>Վարչության</w:t>
            </w:r>
            <w:proofErr w:type="spellEnd"/>
            <w:r w:rsidRPr="000F6D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</w:t>
            </w:r>
            <w:r w:rsidRPr="000F6D8D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:rsidR="003B35F0" w:rsidRPr="000F6D8D" w:rsidRDefault="003B35F0" w:rsidP="003B35F0">
            <w:pPr>
              <w:pStyle w:val="a3"/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1.3. </w:t>
            </w:r>
            <w:r w:rsidRPr="000F6D8D">
              <w:rPr>
                <w:rFonts w:ascii="GHEA Grapalat" w:hAnsi="GHEA Grapalat" w:cs="Sylfaen"/>
                <w:b/>
                <w:sz w:val="24"/>
                <w:szCs w:val="24"/>
              </w:rPr>
              <w:t>Փոխարինող</w:t>
            </w:r>
            <w:r w:rsidRPr="000F6D8D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0F6D8D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 w:rsidRPr="000F6D8D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0F6D8D">
              <w:rPr>
                <w:rFonts w:ascii="GHEA Grapalat" w:hAnsi="GHEA Grapalat" w:cs="Sylfaen"/>
                <w:b/>
                <w:sz w:val="24"/>
                <w:szCs w:val="24"/>
              </w:rPr>
              <w:t>կամ</w:t>
            </w:r>
            <w:r w:rsidRPr="000F6D8D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0F6D8D">
              <w:rPr>
                <w:rFonts w:ascii="GHEA Grapalat" w:hAnsi="GHEA Grapalat" w:cs="Sylfaen"/>
                <w:b/>
                <w:sz w:val="24"/>
                <w:szCs w:val="24"/>
              </w:rPr>
              <w:t>պաշտոնների</w:t>
            </w:r>
            <w:r w:rsidRPr="000F6D8D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0F6D8D">
              <w:rPr>
                <w:rFonts w:ascii="GHEA Grapalat" w:hAnsi="GHEA Grapalat" w:cs="Sylfaen"/>
                <w:b/>
                <w:sz w:val="24"/>
                <w:szCs w:val="24"/>
              </w:rPr>
              <w:t>անվանումները</w:t>
            </w:r>
            <w:r w:rsidRPr="000F6D8D">
              <w:rPr>
                <w:rFonts w:ascii="GHEA Grapalat" w:hAnsi="GHEA Grapalat"/>
                <w:sz w:val="24"/>
                <w:szCs w:val="24"/>
                <w:lang w:val="en-US"/>
              </w:rPr>
              <w:br/>
            </w:r>
            <w:r w:rsidRPr="000F6D8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D8D">
              <w:rPr>
                <w:rFonts w:ascii="GHEA Grapalat" w:hAnsi="GHEA Grapalat"/>
                <w:sz w:val="24"/>
                <w:szCs w:val="24"/>
                <w:lang w:val="en-US"/>
              </w:rPr>
              <w:t>Ավագ</w:t>
            </w:r>
            <w:proofErr w:type="spellEnd"/>
            <w:r w:rsidRPr="000F6D8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F6D8D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Pr="000F6D8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ի </w:t>
            </w:r>
            <w:r w:rsidRPr="000F6D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բացակայության դեպքում նրան փոխարինում է </w:t>
            </w:r>
            <w:proofErr w:type="spellStart"/>
            <w:r w:rsidR="002C5E0A" w:rsidRPr="000F6D8D">
              <w:rPr>
                <w:rFonts w:ascii="GHEA Grapalat" w:hAnsi="GHEA Grapalat" w:cs="Sylfaen"/>
                <w:sz w:val="24"/>
                <w:szCs w:val="24"/>
                <w:lang w:val="en-US"/>
              </w:rPr>
              <w:t>Վարչության</w:t>
            </w:r>
            <w:proofErr w:type="spellEnd"/>
            <w:r w:rsidR="002C5E0A" w:rsidRPr="000F6D8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5E0A" w:rsidRPr="000F6D8D">
              <w:rPr>
                <w:rFonts w:ascii="GHEA Grapalat" w:hAnsi="GHEA Grapalat" w:cs="Sylfaen"/>
                <w:sz w:val="24"/>
                <w:szCs w:val="24"/>
                <w:lang w:val="en-US"/>
              </w:rPr>
              <w:t>գլխավոր</w:t>
            </w:r>
            <w:proofErr w:type="spellEnd"/>
            <w:r w:rsidR="002C5E0A" w:rsidRPr="000F6D8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5E0A" w:rsidRPr="000F6D8D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մասնագետներից</w:t>
            </w:r>
            <w:proofErr w:type="spellEnd"/>
            <w:r w:rsidR="002C5E0A" w:rsidRPr="000F6D8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5E0A" w:rsidRPr="000F6D8D">
              <w:rPr>
                <w:rFonts w:ascii="GHEA Grapalat" w:hAnsi="GHEA Grapalat" w:cs="Sylfaen"/>
                <w:sz w:val="24"/>
                <w:szCs w:val="24"/>
                <w:lang w:val="en-US"/>
              </w:rPr>
              <w:t>մեկը</w:t>
            </w:r>
            <w:proofErr w:type="spellEnd"/>
            <w:r w:rsidR="002C5E0A" w:rsidRPr="000F6D8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2C5E0A" w:rsidRPr="000F6D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կամ </w:t>
            </w:r>
            <w:proofErr w:type="spellStart"/>
            <w:r w:rsidRPr="000F6D8D">
              <w:rPr>
                <w:rFonts w:ascii="GHEA Grapalat" w:hAnsi="GHEA Grapalat" w:cs="Sylfaen"/>
                <w:sz w:val="24"/>
                <w:szCs w:val="24"/>
                <w:lang w:val="en-US"/>
              </w:rPr>
              <w:t>Վար</w:t>
            </w:r>
            <w:r w:rsidR="002C5E0A" w:rsidRPr="000F6D8D">
              <w:rPr>
                <w:rFonts w:ascii="GHEA Grapalat" w:hAnsi="GHEA Grapalat" w:cs="Sylfaen"/>
                <w:sz w:val="24"/>
                <w:szCs w:val="24"/>
                <w:lang w:val="en-US"/>
              </w:rPr>
              <w:t>չության</w:t>
            </w:r>
            <w:proofErr w:type="spellEnd"/>
            <w:r w:rsidR="002C5E0A" w:rsidRPr="000F6D8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5E0A" w:rsidRPr="000F6D8D">
              <w:rPr>
                <w:rFonts w:ascii="GHEA Grapalat" w:hAnsi="GHEA Grapalat" w:cs="Sylfaen"/>
                <w:sz w:val="24"/>
                <w:szCs w:val="24"/>
                <w:lang w:val="en-US"/>
              </w:rPr>
              <w:t>մյուս</w:t>
            </w:r>
            <w:proofErr w:type="spellEnd"/>
            <w:r w:rsidR="002C5E0A" w:rsidRPr="000F6D8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5E0A" w:rsidRPr="000F6D8D">
              <w:rPr>
                <w:rFonts w:ascii="GHEA Grapalat" w:hAnsi="GHEA Grapalat" w:cs="Sylfaen"/>
                <w:sz w:val="24"/>
                <w:szCs w:val="24"/>
                <w:lang w:val="en-US"/>
              </w:rPr>
              <w:t>ավագ</w:t>
            </w:r>
            <w:proofErr w:type="spellEnd"/>
            <w:r w:rsidR="002C5E0A" w:rsidRPr="000F6D8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5E0A" w:rsidRPr="000F6D8D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մասնագետ</w:t>
            </w:r>
            <w:r w:rsidR="00D437F1">
              <w:rPr>
                <w:rFonts w:ascii="GHEA Grapalat" w:hAnsi="GHEA Grapalat" w:cs="Sylfaen"/>
                <w:sz w:val="24"/>
                <w:szCs w:val="24"/>
                <w:lang w:val="en-US"/>
              </w:rPr>
              <w:t>ներից</w:t>
            </w:r>
            <w:proofErr w:type="spellEnd"/>
            <w:r w:rsidR="00D437F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37F1">
              <w:rPr>
                <w:rFonts w:ascii="GHEA Grapalat" w:hAnsi="GHEA Grapalat" w:cs="Sylfaen"/>
                <w:sz w:val="24"/>
                <w:szCs w:val="24"/>
                <w:lang w:val="en-US"/>
              </w:rPr>
              <w:t>մեկ</w:t>
            </w:r>
            <w:r w:rsidR="002C5E0A" w:rsidRPr="000F6D8D">
              <w:rPr>
                <w:rFonts w:ascii="GHEA Grapalat" w:hAnsi="GHEA Grapalat" w:cs="Sylfaen"/>
                <w:sz w:val="24"/>
                <w:szCs w:val="24"/>
                <w:lang w:val="en-US"/>
              </w:rPr>
              <w:t>ը</w:t>
            </w:r>
            <w:proofErr w:type="spellEnd"/>
            <w:r w:rsidR="002C5E0A" w:rsidRPr="000F6D8D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FC3BC5" w:rsidRPr="000F6D8D" w:rsidRDefault="003B35F0" w:rsidP="003B35F0">
            <w:pPr>
              <w:pStyle w:val="a3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/>
                <w:b/>
                <w:lang w:val="hy-AM"/>
              </w:rPr>
              <w:t xml:space="preserve">1.4. </w:t>
            </w:r>
            <w:r w:rsidRPr="000F6D8D">
              <w:rPr>
                <w:rFonts w:ascii="GHEA Grapalat" w:hAnsi="GHEA Grapalat" w:cs="Sylfaen"/>
                <w:b/>
                <w:lang w:val="hy-AM"/>
              </w:rPr>
              <w:t xml:space="preserve">Աշխատավայրը                                                                                                         </w:t>
            </w:r>
            <w:r w:rsidRPr="007C473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Հայաստան, ք.Երևան, Կենտրոն վարչական շրջան, Կառավարական տուն N3                                           </w:t>
            </w:r>
            <w:r w:rsidRPr="007C473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62D26" w:rsidRPr="004A43E0" w:rsidTr="00541E2E">
        <w:tc>
          <w:tcPr>
            <w:tcW w:w="10075" w:type="dxa"/>
            <w:shd w:val="clear" w:color="auto" w:fill="auto"/>
          </w:tcPr>
          <w:p w:rsidR="00562D26" w:rsidRPr="000F6D8D" w:rsidRDefault="00562D26">
            <w:pPr>
              <w:pStyle w:val="a5"/>
              <w:jc w:val="center"/>
              <w:rPr>
                <w:rFonts w:ascii="GHEA Grapalat" w:hAnsi="GHEA Grapalat"/>
                <w:lang w:val="hy-AM"/>
              </w:rPr>
            </w:pPr>
            <w:r w:rsidRPr="000F6D8D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0F6D8D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Pr="000F6D8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0F6D8D">
              <w:rPr>
                <w:rFonts w:ascii="GHEA Grapalat" w:hAnsi="GHEA Grapalat" w:cs="Sylfaen"/>
                <w:b/>
                <w:bCs/>
                <w:lang w:val="hy-AM"/>
              </w:rPr>
              <w:t>բնութագիրը</w:t>
            </w:r>
          </w:p>
          <w:p w:rsidR="00562D26" w:rsidRPr="000F6D8D" w:rsidRDefault="00D4180F" w:rsidP="00444953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0F6D8D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Pr="000F6D8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0F6D8D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F6D8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0F6D8D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0F6D8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0F6D8D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0F6D8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0F6D8D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EE578D" w:rsidRPr="000F6D8D" w:rsidRDefault="00EE578D" w:rsidP="00EE578D">
            <w:pPr>
              <w:pStyle w:val="a3"/>
              <w:numPr>
                <w:ilvl w:val="0"/>
                <w:numId w:val="46"/>
              </w:numPr>
              <w:tabs>
                <w:tab w:val="left" w:pos="900"/>
              </w:tabs>
              <w:spacing w:after="0" w:line="240" w:lineRule="auto"/>
              <w:ind w:left="90" w:right="11" w:firstLine="36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մասնակցում է Հայաստանի Հանրապետության սոցիալ-տնտեսական ծրագրերի' շրջակա միջավայրին վերաբերող բաժինների, ռազմավարական ուղղությունների մշակման աշխատանքներին,</w:t>
            </w:r>
          </w:p>
          <w:p w:rsidR="00EE578D" w:rsidRPr="000F6D8D" w:rsidRDefault="00EE578D" w:rsidP="00EE578D">
            <w:pPr>
              <w:pStyle w:val="a3"/>
              <w:numPr>
                <w:ilvl w:val="0"/>
                <w:numId w:val="46"/>
              </w:numPr>
              <w:tabs>
                <w:tab w:val="left" w:pos="900"/>
              </w:tabs>
              <w:spacing w:after="0" w:line="240" w:lineRule="auto"/>
              <w:ind w:left="90" w:right="11" w:firstLine="36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մասնակցում է Նախարարության գործունեության տարեկան և ընթացիկ գործունեության ամփոփ հաշվետվությունների կազմման գործընթացին,</w:t>
            </w:r>
          </w:p>
          <w:p w:rsidR="00EE578D" w:rsidRPr="000F6D8D" w:rsidRDefault="00EE578D" w:rsidP="00EE578D">
            <w:pPr>
              <w:pStyle w:val="a3"/>
              <w:numPr>
                <w:ilvl w:val="0"/>
                <w:numId w:val="46"/>
              </w:numPr>
              <w:tabs>
                <w:tab w:val="left" w:pos="900"/>
              </w:tabs>
              <w:spacing w:after="0" w:line="240" w:lineRule="auto"/>
              <w:ind w:left="90" w:right="11" w:firstLine="36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մասնակցում է բնական ռեսուրսների (բացառությամբ օգտակար հանածոների պաշարների) կառավարման, շրջակա բնական միջավայրի և կլիմայի փոփոխության բնագավառում բյուջետային գործընթացին,</w:t>
            </w:r>
          </w:p>
          <w:p w:rsidR="00EE578D" w:rsidRPr="000F6D8D" w:rsidRDefault="00EE578D" w:rsidP="00EE578D">
            <w:pPr>
              <w:pStyle w:val="a3"/>
              <w:numPr>
                <w:ilvl w:val="0"/>
                <w:numId w:val="46"/>
              </w:numPr>
              <w:tabs>
                <w:tab w:val="left" w:pos="900"/>
              </w:tabs>
              <w:spacing w:after="0" w:line="240" w:lineRule="auto"/>
              <w:ind w:left="90" w:right="11" w:firstLine="36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մասնակցում է օտարերկրյա պետությունների ու միջազգային ֆինանսական կազմակերպությունների և այլ անձանց կողմից Հայաստանի Հանրապետությանը տրամադրված դրամաշնորհների օգտագործման մասին կանխատեսումների կազմման գործընթացին,</w:t>
            </w:r>
          </w:p>
          <w:p w:rsidR="00EE578D" w:rsidRPr="000F6D8D" w:rsidRDefault="00EE578D" w:rsidP="00EE578D">
            <w:pPr>
              <w:pStyle w:val="a3"/>
              <w:numPr>
                <w:ilvl w:val="0"/>
                <w:numId w:val="46"/>
              </w:numPr>
              <w:tabs>
                <w:tab w:val="left" w:pos="900"/>
              </w:tabs>
              <w:spacing w:after="0" w:line="240" w:lineRule="auto"/>
              <w:ind w:left="90" w:right="11" w:firstLine="36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մասնակցում է շրջակա միջավայրի պահպանության և բնական պաշարների (բացառությամբ օգտակար հանածոների պաշարների) օգտագործման ու վերարտադրության տնտեսական մեխանիզմների և գործիքակազմի մշակման աշխատանքներին,</w:t>
            </w:r>
          </w:p>
          <w:p w:rsidR="00EE578D" w:rsidRPr="000F6D8D" w:rsidRDefault="00EE578D" w:rsidP="00EE578D">
            <w:pPr>
              <w:pStyle w:val="a3"/>
              <w:numPr>
                <w:ilvl w:val="0"/>
                <w:numId w:val="46"/>
              </w:numPr>
              <w:tabs>
                <w:tab w:val="left" w:pos="900"/>
              </w:tabs>
              <w:spacing w:after="0" w:line="240" w:lineRule="auto"/>
              <w:ind w:left="90" w:right="11" w:firstLine="36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մասնակցում է շրջակա միջավայրին հասցված վնասի հաշվարկման մեթոդների և բնապահպանական պատասխանատվության մեխանիզմների մշակման աշխատանքներին,</w:t>
            </w:r>
          </w:p>
          <w:p w:rsidR="006876AE" w:rsidRPr="000F6D8D" w:rsidRDefault="00EE578D" w:rsidP="006876AE">
            <w:pPr>
              <w:pStyle w:val="a3"/>
              <w:numPr>
                <w:ilvl w:val="0"/>
                <w:numId w:val="46"/>
              </w:numPr>
              <w:tabs>
                <w:tab w:val="left" w:pos="900"/>
              </w:tabs>
              <w:spacing w:after="0" w:line="240" w:lineRule="auto"/>
              <w:ind w:left="90" w:right="11" w:firstLine="36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>մասնակցում է կանաչ տնտեսության խթանմանն ուղղված քաղաքականության մշակման աշխատանքներին՝ Նախարարության իրավասությունների շրջանակում.</w:t>
            </w:r>
          </w:p>
          <w:p w:rsidR="00EE578D" w:rsidRPr="000F6D8D" w:rsidRDefault="006876AE" w:rsidP="006876AE">
            <w:pPr>
              <w:pStyle w:val="a3"/>
              <w:numPr>
                <w:ilvl w:val="0"/>
                <w:numId w:val="46"/>
              </w:numPr>
              <w:tabs>
                <w:tab w:val="left" w:pos="900"/>
              </w:tabs>
              <w:spacing w:after="0" w:line="240" w:lineRule="auto"/>
              <w:ind w:left="90" w:right="11" w:firstLine="36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մասնակցում</w:t>
            </w:r>
            <w:r w:rsidR="00EE578D"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է բնական ռեսուրսների կայուն օգտագործմանը նպաստող բնօգտագործման համայնքահեն սկզբունքների և տնտեսական գործիքների ներդրման գծով առաջարկությունների մշակման աշխատանքներ</w:t>
            </w: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ին</w:t>
            </w:r>
            <w:r w:rsidR="00EE578D"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,</w:t>
            </w:r>
          </w:p>
          <w:p w:rsidR="00EE578D" w:rsidRPr="000F6D8D" w:rsidRDefault="006876AE" w:rsidP="00EE578D">
            <w:pPr>
              <w:pStyle w:val="a3"/>
              <w:numPr>
                <w:ilvl w:val="0"/>
                <w:numId w:val="46"/>
              </w:numPr>
              <w:tabs>
                <w:tab w:val="left" w:pos="900"/>
              </w:tabs>
              <w:spacing w:after="0" w:line="240" w:lineRule="auto"/>
              <w:ind w:left="90" w:right="11" w:firstLine="36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մասնակցում</w:t>
            </w:r>
            <w:r w:rsidR="00EE578D"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է բնական ռեսուրսների տնտեսական գնահատման մեթոդների (մեթոդաբանության) վերաբերյալ առաջարկների մշակման աշխատանքներ</w:t>
            </w: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ին</w:t>
            </w:r>
            <w:r w:rsidR="00EE578D"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,</w:t>
            </w:r>
          </w:p>
          <w:p w:rsidR="00EE578D" w:rsidRPr="000F6D8D" w:rsidRDefault="006876AE" w:rsidP="00EE578D">
            <w:pPr>
              <w:pStyle w:val="a3"/>
              <w:numPr>
                <w:ilvl w:val="0"/>
                <w:numId w:val="46"/>
              </w:numPr>
              <w:tabs>
                <w:tab w:val="left" w:pos="900"/>
              </w:tabs>
              <w:spacing w:after="0" w:line="240" w:lineRule="auto"/>
              <w:ind w:left="90" w:right="11" w:firstLine="36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մասնակցում</w:t>
            </w:r>
            <w:r w:rsidR="00EE578D"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է շրջակա միջավայրի ծրագրերի մշակման և իրականացման ընթացակարգերի, շրջակա միջավայրի պահպանության ոլորտի ծախսերի կառավարման լավագույն (արդիական) համակարգերի ներդրման գծով առաջարկների մշակման աշխատանքներ</w:t>
            </w: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ին</w:t>
            </w:r>
            <w:r w:rsidR="00EE578D"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, </w:t>
            </w:r>
          </w:p>
          <w:p w:rsidR="00EE578D" w:rsidRPr="000F6D8D" w:rsidRDefault="00EE578D" w:rsidP="00EE578D">
            <w:pPr>
              <w:pStyle w:val="a3"/>
              <w:numPr>
                <w:ilvl w:val="0"/>
                <w:numId w:val="46"/>
              </w:numPr>
              <w:tabs>
                <w:tab w:val="left" w:pos="900"/>
              </w:tabs>
              <w:spacing w:after="0" w:line="240" w:lineRule="auto"/>
              <w:ind w:left="90" w:right="11" w:firstLine="36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մասնակցում է շրջակա միջավայրի ծրագրերի և ծախսերի ֆինանսավորման (ներառյալ՝ ապահովագրական, հասցեական օգտագործման և այլ հիմնադրամների միջոցով, բնապահպանական միջազգային կոնվենցիաներով և համաձայնագրերով նախատեսված) մեխանիզմների ներդրման գծով առաջարկությունների մշակման աշխատանքներ</w:t>
            </w:r>
            <w:r w:rsidR="006876AE"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ին</w:t>
            </w: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, </w:t>
            </w:r>
          </w:p>
          <w:p w:rsidR="00EE578D" w:rsidRPr="000F6D8D" w:rsidRDefault="00EE578D" w:rsidP="00EE578D">
            <w:pPr>
              <w:pStyle w:val="a3"/>
              <w:numPr>
                <w:ilvl w:val="0"/>
                <w:numId w:val="46"/>
              </w:numPr>
              <w:tabs>
                <w:tab w:val="left" w:pos="900"/>
              </w:tabs>
              <w:spacing w:after="0" w:line="240" w:lineRule="auto"/>
              <w:ind w:left="90" w:right="11" w:firstLine="36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մասնակցում է բնապահպանական միջոցառումների, բնապահպանական տնտեսական մեխանիզմների, բնապահպանական հարկավորման և ազդեցությունների տնտեսագիտական գնահատման գծով վերլուծական աշխատանքներին,</w:t>
            </w:r>
          </w:p>
          <w:p w:rsidR="00EE578D" w:rsidRPr="000F6D8D" w:rsidRDefault="006876AE" w:rsidP="00EE578D">
            <w:pPr>
              <w:pStyle w:val="a3"/>
              <w:numPr>
                <w:ilvl w:val="0"/>
                <w:numId w:val="46"/>
              </w:numPr>
              <w:tabs>
                <w:tab w:val="left" w:pos="900"/>
              </w:tabs>
              <w:spacing w:after="0" w:line="240" w:lineRule="auto"/>
              <w:ind w:left="90" w:right="11" w:firstLine="36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մասնակցում</w:t>
            </w:r>
            <w:r w:rsidR="00EE578D"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է բյուջետային մուտքերի, այդ թվում՝ բյուջետային եկամուտների առանձին եկամտատեսակներից և ոչ ֆինանսական ակտիվների հետ գործառնություններից մուտքերի կանխատեսումային ծավալների հաշվարկման և ներկայացման, ինչպես նաև փաստացի մու</w:t>
            </w: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տքերի վերլուծության աշխատանքներին</w:t>
            </w:r>
            <w:r w:rsidR="00EE578D"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, </w:t>
            </w:r>
          </w:p>
          <w:p w:rsidR="00EE578D" w:rsidRPr="000F6D8D" w:rsidRDefault="006876AE" w:rsidP="00EE578D">
            <w:pPr>
              <w:pStyle w:val="a3"/>
              <w:numPr>
                <w:ilvl w:val="0"/>
                <w:numId w:val="46"/>
              </w:numPr>
              <w:tabs>
                <w:tab w:val="left" w:pos="900"/>
              </w:tabs>
              <w:spacing w:after="0" w:line="240" w:lineRule="auto"/>
              <w:ind w:left="90" w:right="11" w:firstLine="36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մասնակցում</w:t>
            </w:r>
            <w:r w:rsidR="00EE578D"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է բնապահպանական հարկի և բնօգտագործման վճարների, ինչպես նաև ոչ հարկային եկամուտների մասով փաստացի մուտքերի վերաբերյալ տեղեկատվության ապահովման և վերլուծության իրականացման աշխատանքներ</w:t>
            </w: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ին</w:t>
            </w:r>
            <w:r w:rsidR="00EE578D"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, </w:t>
            </w:r>
          </w:p>
          <w:p w:rsidR="00EE578D" w:rsidRPr="000F6D8D" w:rsidRDefault="00EE578D" w:rsidP="00EE578D">
            <w:pPr>
              <w:pStyle w:val="a3"/>
              <w:numPr>
                <w:ilvl w:val="0"/>
                <w:numId w:val="46"/>
              </w:numPr>
              <w:tabs>
                <w:tab w:val="left" w:pos="900"/>
              </w:tabs>
              <w:spacing w:after="0" w:line="240" w:lineRule="auto"/>
              <w:ind w:left="90" w:right="11" w:firstLine="36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մասնակցում է Նախարարության համապատասխան ստորաբաժանումների հետ համատեղ ռազմավարական փաստաթղթերի տնտեսագիտական վերլուծության իրականացմանը,</w:t>
            </w:r>
          </w:p>
          <w:p w:rsidR="00EE578D" w:rsidRPr="000F6D8D" w:rsidRDefault="006876AE" w:rsidP="005B3D9F">
            <w:pPr>
              <w:pStyle w:val="a3"/>
              <w:numPr>
                <w:ilvl w:val="0"/>
                <w:numId w:val="46"/>
              </w:numPr>
              <w:tabs>
                <w:tab w:val="left" w:pos="900"/>
              </w:tabs>
              <w:spacing w:after="0" w:line="240" w:lineRule="auto"/>
              <w:ind w:left="90" w:right="11" w:firstLine="36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</w:t>
            </w:r>
            <w:r w:rsidR="005B3D9F"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ցում</w:t>
            </w:r>
            <w:r w:rsidR="00EE578D"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է տեղական ինքնակառավարման մարմինների կողմից օրենքով սահմանված կարգով ներկայացված բնապահպանական ծրագրով նախատեսված միջոցառումների իրականացման առաջնայնությունների ու դրանց ֆինանսավորման համամասնությունների  համաձայնեցման գործընթաց</w:t>
            </w:r>
            <w:r w:rsidR="005B3D9F"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ին</w:t>
            </w:r>
            <w:r w:rsidR="00EE578D"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,</w:t>
            </w:r>
          </w:p>
          <w:p w:rsidR="00EE578D" w:rsidRPr="000F6D8D" w:rsidRDefault="005B3D9F" w:rsidP="00EE578D">
            <w:pPr>
              <w:pStyle w:val="a3"/>
              <w:numPr>
                <w:ilvl w:val="0"/>
                <w:numId w:val="46"/>
              </w:numPr>
              <w:tabs>
                <w:tab w:val="left" w:pos="900"/>
              </w:tabs>
              <w:spacing w:after="0" w:line="240" w:lineRule="auto"/>
              <w:ind w:left="90" w:right="11" w:firstLine="36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մասնակցում</w:t>
            </w:r>
            <w:r w:rsidR="00EE578D"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է տվյալ տարվա պետական բյուջեով հաստատված բնապահպանական ծրագրերի իրականացման նպատակով համայնքների հետ օրենքով սահմանված կարգով պայմանագրերի կնքման գործընթաց</w:t>
            </w: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ին</w:t>
            </w:r>
            <w:r w:rsidR="00EE578D"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,</w:t>
            </w:r>
          </w:p>
          <w:p w:rsidR="00EE578D" w:rsidRPr="000F6D8D" w:rsidRDefault="00EE578D" w:rsidP="00EE578D">
            <w:pPr>
              <w:pStyle w:val="a3"/>
              <w:numPr>
                <w:ilvl w:val="0"/>
                <w:numId w:val="46"/>
              </w:numPr>
              <w:tabs>
                <w:tab w:val="left" w:pos="900"/>
              </w:tabs>
              <w:spacing w:after="0" w:line="240" w:lineRule="auto"/>
              <w:ind w:left="90" w:right="11" w:firstLine="36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մասնակցում է  նորմատիվ իրավական ակտերի նախագծերի՝ շրջակա միջավայրի բնագավառում կարգավորման ազդեցության գնահատման աշխատանքների համակարգման և եզրակացությունների տրամադրման գործընթացին, </w:t>
            </w:r>
          </w:p>
          <w:p w:rsidR="00EE578D" w:rsidRPr="000F6D8D" w:rsidRDefault="005B3D9F" w:rsidP="00EE578D">
            <w:pPr>
              <w:pStyle w:val="a3"/>
              <w:numPr>
                <w:ilvl w:val="0"/>
                <w:numId w:val="46"/>
              </w:numPr>
              <w:tabs>
                <w:tab w:val="left" w:pos="900"/>
              </w:tabs>
              <w:spacing w:after="0" w:line="240" w:lineRule="auto"/>
              <w:ind w:left="90" w:right="11" w:firstLine="36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մասնակցում</w:t>
            </w:r>
            <w:r w:rsidR="00EE578D"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է շրջակա միջավայրի վրա ազդեցության գնահատման և փորձաքննության գործընթացը կարգավորող իրավական նախագծերի մշակ</w:t>
            </w: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մանը</w:t>
            </w:r>
            <w:r w:rsidR="00EE578D"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,</w:t>
            </w:r>
          </w:p>
          <w:p w:rsidR="00EE578D" w:rsidRPr="000F6D8D" w:rsidRDefault="00EE578D" w:rsidP="00EE578D">
            <w:pPr>
              <w:pStyle w:val="a3"/>
              <w:numPr>
                <w:ilvl w:val="0"/>
                <w:numId w:val="46"/>
              </w:numPr>
              <w:tabs>
                <w:tab w:val="left" w:pos="900"/>
              </w:tabs>
              <w:spacing w:after="0" w:line="240" w:lineRule="auto"/>
              <w:ind w:left="90" w:right="11" w:firstLine="36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Վարչության իրավասությունների սահմաններում մասնակցում է իր </w:t>
            </w: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>գործառույթներից բխող իրավական ակտերի նախագծերի մշակմանը,</w:t>
            </w:r>
          </w:p>
          <w:p w:rsidR="005B3D9F" w:rsidRPr="000F6D8D" w:rsidRDefault="005B3D9F" w:rsidP="003C2407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444953" w:rsidRPr="000F6D8D" w:rsidRDefault="00444953" w:rsidP="003C2407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0F6D8D">
              <w:rPr>
                <w:rFonts w:ascii="GHEA Grapalat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0F6D8D">
              <w:rPr>
                <w:rFonts w:ascii="GHEA Grapalat" w:hAnsi="GHEA Grapalat" w:cs="Sylfaen"/>
                <w:b/>
                <w:sz w:val="24"/>
                <w:szCs w:val="24"/>
              </w:rPr>
              <w:t>`</w:t>
            </w:r>
          </w:p>
          <w:p w:rsidR="005B3D9F" w:rsidRPr="000F6D8D" w:rsidRDefault="005B3D9F" w:rsidP="003C2407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5B3D9F" w:rsidRPr="000F6D8D" w:rsidRDefault="00066606" w:rsidP="00066606">
            <w:pPr>
              <w:pStyle w:val="a7"/>
              <w:numPr>
                <w:ilvl w:val="0"/>
                <w:numId w:val="47"/>
              </w:numPr>
              <w:tabs>
                <w:tab w:val="left" w:pos="567"/>
                <w:tab w:val="left" w:pos="851"/>
              </w:tabs>
              <w:spacing w:after="0" w:line="240" w:lineRule="auto"/>
              <w:ind w:left="142" w:right="9" w:firstLine="284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ստանալ</w:t>
            </w:r>
            <w:r w:rsidR="005B3D9F" w:rsidRPr="000F6D8D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5B3D9F" w:rsidRPr="000F6D8D">
              <w:rPr>
                <w:rFonts w:ascii="GHEA Grapalat" w:hAnsi="GHEA Grapalat" w:cs="GHEA Grapalat"/>
                <w:sz w:val="24"/>
                <w:szCs w:val="24"/>
              </w:rPr>
              <w:t>տեղեկատվություն</w:t>
            </w:r>
            <w:proofErr w:type="spellEnd"/>
            <w:r w:rsidR="005B3D9F" w:rsidRPr="000F6D8D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5B3D9F" w:rsidRPr="000F6D8D">
              <w:rPr>
                <w:rFonts w:ascii="GHEA Grapalat" w:hAnsi="GHEA Grapalat" w:cs="GHEA Grapalat"/>
                <w:sz w:val="24"/>
                <w:szCs w:val="24"/>
              </w:rPr>
              <w:t>Նախարարության</w:t>
            </w:r>
            <w:proofErr w:type="spellEnd"/>
            <w:r w:rsidR="005B3D9F" w:rsidRPr="000F6D8D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5B3D9F" w:rsidRPr="000F6D8D">
              <w:rPr>
                <w:rFonts w:ascii="GHEA Grapalat" w:hAnsi="GHEA Grapalat" w:cs="GHEA Grapalat"/>
                <w:sz w:val="24"/>
                <w:szCs w:val="24"/>
              </w:rPr>
              <w:t>տարեկան</w:t>
            </w:r>
            <w:proofErr w:type="spellEnd"/>
            <w:r w:rsidR="005B3D9F" w:rsidRPr="000F6D8D">
              <w:rPr>
                <w:rFonts w:ascii="GHEA Grapalat" w:hAnsi="GHEA Grapalat" w:cs="GHEA Grapalat"/>
                <w:sz w:val="24"/>
                <w:szCs w:val="24"/>
              </w:rPr>
              <w:t xml:space="preserve"> և </w:t>
            </w:r>
            <w:proofErr w:type="spellStart"/>
            <w:r w:rsidR="005B3D9F" w:rsidRPr="000F6D8D">
              <w:rPr>
                <w:rFonts w:ascii="GHEA Grapalat" w:hAnsi="GHEA Grapalat" w:cs="GHEA Grapalat"/>
                <w:sz w:val="24"/>
                <w:szCs w:val="24"/>
              </w:rPr>
              <w:t>ընթացիկ</w:t>
            </w:r>
            <w:proofErr w:type="spellEnd"/>
            <w:r w:rsidR="005B3D9F" w:rsidRPr="000F6D8D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5B3D9F" w:rsidRPr="000F6D8D">
              <w:rPr>
                <w:rFonts w:ascii="GHEA Grapalat" w:hAnsi="GHEA Grapalat" w:cs="GHEA Grapalat"/>
                <w:sz w:val="24"/>
                <w:szCs w:val="24"/>
              </w:rPr>
              <w:t>գործունեության</w:t>
            </w:r>
            <w:proofErr w:type="spellEnd"/>
            <w:r w:rsidR="005B3D9F" w:rsidRPr="000F6D8D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5B3D9F" w:rsidRPr="000F6D8D">
              <w:rPr>
                <w:rFonts w:ascii="GHEA Grapalat" w:hAnsi="GHEA Grapalat" w:cs="GHEA Grapalat"/>
                <w:sz w:val="24"/>
                <w:szCs w:val="24"/>
              </w:rPr>
              <w:t>ամփոփ</w:t>
            </w:r>
            <w:proofErr w:type="spellEnd"/>
            <w:r w:rsidR="005B3D9F" w:rsidRPr="000F6D8D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5B3D9F" w:rsidRPr="000F6D8D">
              <w:rPr>
                <w:rFonts w:ascii="GHEA Grapalat" w:hAnsi="GHEA Grapalat" w:cs="GHEA Grapalat"/>
                <w:sz w:val="24"/>
                <w:szCs w:val="24"/>
              </w:rPr>
              <w:t>հաշվետվությունների</w:t>
            </w:r>
            <w:proofErr w:type="spellEnd"/>
            <w:r w:rsidR="005B3D9F" w:rsidRPr="000F6D8D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5B3D9F" w:rsidRPr="000F6D8D">
              <w:rPr>
                <w:rFonts w:ascii="GHEA Grapalat" w:hAnsi="GHEA Grapalat" w:cs="GHEA Grapalat"/>
                <w:sz w:val="24"/>
                <w:szCs w:val="24"/>
              </w:rPr>
              <w:t>կազմման</w:t>
            </w:r>
            <w:proofErr w:type="spellEnd"/>
            <w:r w:rsidR="005B3D9F" w:rsidRPr="000F6D8D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5B3D9F" w:rsidRPr="000F6D8D">
              <w:rPr>
                <w:rFonts w:ascii="GHEA Grapalat" w:hAnsi="GHEA Grapalat" w:cs="GHEA Grapalat"/>
                <w:sz w:val="24"/>
                <w:szCs w:val="24"/>
              </w:rPr>
              <w:t>ապահովման</w:t>
            </w:r>
            <w:proofErr w:type="spellEnd"/>
            <w:r w:rsidR="005B3D9F" w:rsidRPr="000F6D8D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5B3D9F" w:rsidRPr="000F6D8D">
              <w:rPr>
                <w:rFonts w:ascii="GHEA Grapalat" w:hAnsi="GHEA Grapalat" w:cs="GHEA Grapalat"/>
                <w:sz w:val="24"/>
                <w:szCs w:val="24"/>
              </w:rPr>
              <w:t>նպատակով</w:t>
            </w:r>
            <w:proofErr w:type="spellEnd"/>
            <w:r w:rsidR="005B3D9F" w:rsidRPr="000F6D8D">
              <w:rPr>
                <w:rFonts w:ascii="GHEA Grapalat" w:hAnsi="GHEA Grapalat" w:cs="GHEA Grapalat"/>
                <w:sz w:val="24"/>
                <w:szCs w:val="24"/>
              </w:rPr>
              <w:t>,</w:t>
            </w:r>
          </w:p>
          <w:p w:rsidR="005B3D9F" w:rsidRPr="000F6D8D" w:rsidRDefault="005B3D9F" w:rsidP="00066606">
            <w:pPr>
              <w:pStyle w:val="a7"/>
              <w:numPr>
                <w:ilvl w:val="0"/>
                <w:numId w:val="47"/>
              </w:numPr>
              <w:tabs>
                <w:tab w:val="left" w:pos="567"/>
                <w:tab w:val="left" w:pos="851"/>
              </w:tabs>
              <w:spacing w:after="0" w:line="240" w:lineRule="auto"/>
              <w:ind w:left="142" w:right="9" w:firstLine="284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proofErr w:type="spellStart"/>
            <w:r w:rsidRPr="000F6D8D">
              <w:rPr>
                <w:rFonts w:ascii="GHEA Grapalat" w:hAnsi="GHEA Grapalat" w:cs="GHEA Grapalat"/>
                <w:sz w:val="24"/>
                <w:szCs w:val="24"/>
              </w:rPr>
              <w:t>Նախարարության</w:t>
            </w:r>
            <w:proofErr w:type="spellEnd"/>
            <w:r w:rsidRPr="000F6D8D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GHEA Grapalat"/>
                <w:sz w:val="24"/>
                <w:szCs w:val="24"/>
              </w:rPr>
              <w:t>համապատասխան</w:t>
            </w:r>
            <w:proofErr w:type="spellEnd"/>
            <w:r w:rsidRPr="000F6D8D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GHEA Grapalat"/>
                <w:sz w:val="24"/>
                <w:szCs w:val="24"/>
              </w:rPr>
              <w:t>ստորաբաժանումների</w:t>
            </w:r>
            <w:proofErr w:type="spellEnd"/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ց հավաքագրել</w:t>
            </w:r>
            <w:r w:rsidRPr="000F6D8D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տեղեկատվություն «</w:t>
            </w:r>
            <w:proofErr w:type="spellStart"/>
            <w:r w:rsidRPr="000F6D8D">
              <w:rPr>
                <w:rFonts w:ascii="GHEA Grapalat" w:hAnsi="GHEA Grapalat" w:cs="GHEA Grapalat"/>
                <w:sz w:val="24"/>
                <w:szCs w:val="24"/>
              </w:rPr>
              <w:t>Ընկերությունների</w:t>
            </w:r>
            <w:proofErr w:type="spellEnd"/>
            <w:r w:rsidRPr="000F6D8D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GHEA Grapalat"/>
                <w:sz w:val="24"/>
                <w:szCs w:val="24"/>
              </w:rPr>
              <w:t>կողմից</w:t>
            </w:r>
            <w:proofErr w:type="spellEnd"/>
            <w:r w:rsidRPr="000F6D8D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GHEA Grapalat"/>
                <w:sz w:val="24"/>
                <w:szCs w:val="24"/>
              </w:rPr>
              <w:t>վճարվող</w:t>
            </w:r>
            <w:proofErr w:type="spellEnd"/>
            <w:r w:rsidRPr="000F6D8D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GHEA Grapalat"/>
                <w:sz w:val="24"/>
                <w:szCs w:val="24"/>
              </w:rPr>
              <w:t>բնապահպանական</w:t>
            </w:r>
            <w:proofErr w:type="spellEnd"/>
            <w:r w:rsidRPr="000F6D8D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GHEA Grapalat"/>
                <w:sz w:val="24"/>
                <w:szCs w:val="24"/>
              </w:rPr>
              <w:t>հարկի</w:t>
            </w:r>
            <w:proofErr w:type="spellEnd"/>
            <w:r w:rsidRPr="000F6D8D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GHEA Grapalat"/>
                <w:sz w:val="24"/>
                <w:szCs w:val="24"/>
              </w:rPr>
              <w:t>նպատակային</w:t>
            </w:r>
            <w:proofErr w:type="spellEnd"/>
            <w:r w:rsidRPr="000F6D8D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GHEA Grapalat"/>
                <w:sz w:val="24"/>
                <w:szCs w:val="24"/>
              </w:rPr>
              <w:t>օգտագործման</w:t>
            </w:r>
            <w:proofErr w:type="spellEnd"/>
            <w:r w:rsidRPr="000F6D8D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GHEA Grapalat"/>
                <w:sz w:val="24"/>
                <w:szCs w:val="24"/>
              </w:rPr>
              <w:t>մասին</w:t>
            </w:r>
            <w:proofErr w:type="spellEnd"/>
            <w:r w:rsidRPr="000F6D8D">
              <w:rPr>
                <w:rFonts w:ascii="GHEA Grapalat" w:hAnsi="GHEA Grapalat" w:cs="GHEA Grapalat"/>
                <w:sz w:val="24"/>
                <w:szCs w:val="24"/>
              </w:rPr>
              <w:t xml:space="preserve">» </w:t>
            </w:r>
            <w:proofErr w:type="spellStart"/>
            <w:r w:rsidRPr="000F6D8D">
              <w:rPr>
                <w:rFonts w:ascii="GHEA Grapalat" w:hAnsi="GHEA Grapalat" w:cs="GHEA Grapalat"/>
                <w:sz w:val="24"/>
                <w:szCs w:val="24"/>
              </w:rPr>
              <w:t>օրենքի</w:t>
            </w:r>
            <w:proofErr w:type="spellEnd"/>
            <w:r w:rsidRPr="000F6D8D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GHEA Grapalat"/>
                <w:sz w:val="24"/>
                <w:szCs w:val="24"/>
              </w:rPr>
              <w:t>շրջանակներում</w:t>
            </w:r>
            <w:proofErr w:type="spellEnd"/>
            <w:r w:rsidRPr="000F6D8D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GHEA Grapalat"/>
                <w:sz w:val="24"/>
                <w:szCs w:val="24"/>
              </w:rPr>
              <w:t>ազդակիր</w:t>
            </w:r>
            <w:proofErr w:type="spellEnd"/>
            <w:r w:rsidRPr="000F6D8D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GHEA Grapalat"/>
                <w:sz w:val="24"/>
                <w:szCs w:val="24"/>
              </w:rPr>
              <w:t>համայնքների</w:t>
            </w:r>
            <w:proofErr w:type="spellEnd"/>
            <w:r w:rsidRPr="000F6D8D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GHEA Grapalat"/>
                <w:sz w:val="24"/>
                <w:szCs w:val="24"/>
              </w:rPr>
              <w:t>կողմից</w:t>
            </w:r>
            <w:proofErr w:type="spellEnd"/>
            <w:r w:rsidRPr="000F6D8D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GHEA Grapalat"/>
                <w:sz w:val="24"/>
                <w:szCs w:val="24"/>
              </w:rPr>
              <w:t>ներկայացված</w:t>
            </w:r>
            <w:proofErr w:type="spellEnd"/>
            <w:r w:rsidRPr="000F6D8D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GHEA Grapalat"/>
                <w:sz w:val="24"/>
                <w:szCs w:val="24"/>
              </w:rPr>
              <w:t>բնապահպանական</w:t>
            </w:r>
            <w:proofErr w:type="spellEnd"/>
            <w:r w:rsidRPr="000F6D8D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GHEA Grapalat"/>
                <w:sz w:val="24"/>
                <w:szCs w:val="24"/>
              </w:rPr>
              <w:t>ծրագրերի</w:t>
            </w:r>
            <w:proofErr w:type="spellEnd"/>
            <w:r w:rsidRPr="000F6D8D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վերաբերյալ,</w:t>
            </w:r>
          </w:p>
          <w:p w:rsidR="005B3D9F" w:rsidRPr="000F6D8D" w:rsidRDefault="005B3D9F" w:rsidP="00066606">
            <w:pPr>
              <w:pStyle w:val="a7"/>
              <w:numPr>
                <w:ilvl w:val="0"/>
                <w:numId w:val="47"/>
              </w:numPr>
              <w:tabs>
                <w:tab w:val="left" w:pos="567"/>
                <w:tab w:val="left" w:pos="851"/>
              </w:tabs>
              <w:spacing w:after="0" w:line="240" w:lineRule="auto"/>
              <w:ind w:left="142" w:right="9" w:firstLine="284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հավաքագրել տեղեկատվություն շրջակա միջավայրի պահպանության և բնական պաշարների օգտագործման ու վերարտադրության տնտեսական մեխանիզմների և գործիքակազմի, շրջակա միջավայրին հասցված վնասի հաշվարկման մեթոդների և բնապահպանական պատասխանատվության վերաբերյալ, </w:t>
            </w:r>
          </w:p>
          <w:p w:rsidR="005B3D9F" w:rsidRPr="000F6D8D" w:rsidRDefault="005B3D9F" w:rsidP="00066606">
            <w:pPr>
              <w:pStyle w:val="a7"/>
              <w:numPr>
                <w:ilvl w:val="0"/>
                <w:numId w:val="47"/>
              </w:numPr>
              <w:tabs>
                <w:tab w:val="left" w:pos="567"/>
                <w:tab w:val="left" w:pos="851"/>
              </w:tabs>
              <w:spacing w:after="0" w:line="240" w:lineRule="auto"/>
              <w:ind w:left="142" w:right="9" w:firstLine="284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Նախարարության համապատասխան ստորաբաժանումներից սահմանված կարգով ստանալ տեղեկատվություն՝ բյուջետային մուտքերի կանխատեսումային ծավալների վերբերյալ,</w:t>
            </w:r>
          </w:p>
          <w:p w:rsidR="005B3D9F" w:rsidRPr="000F6D8D" w:rsidRDefault="00066606" w:rsidP="005B3D9F">
            <w:pPr>
              <w:pStyle w:val="a7"/>
              <w:numPr>
                <w:ilvl w:val="0"/>
                <w:numId w:val="47"/>
              </w:numPr>
              <w:tabs>
                <w:tab w:val="left" w:pos="540"/>
                <w:tab w:val="left" w:pos="851"/>
              </w:tabs>
              <w:spacing w:after="0" w:line="240" w:lineRule="auto"/>
              <w:ind w:left="142" w:right="9" w:firstLine="284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ստանալ</w:t>
            </w:r>
            <w:r w:rsidR="005B3D9F"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տեղեկատվություն բնապահպանական հարկի և բնօգտագործման վճարների, ինչպես նաև ոչ հարկային եկամուտների մասով փաստացի մուտքերի վերաբերյալ, </w:t>
            </w:r>
          </w:p>
          <w:p w:rsidR="005B3D9F" w:rsidRPr="000F6D8D" w:rsidRDefault="005B3D9F" w:rsidP="00066606">
            <w:pPr>
              <w:pStyle w:val="a7"/>
              <w:numPr>
                <w:ilvl w:val="0"/>
                <w:numId w:val="47"/>
              </w:numPr>
              <w:tabs>
                <w:tab w:val="left" w:pos="567"/>
                <w:tab w:val="left" w:pos="851"/>
              </w:tabs>
              <w:spacing w:after="0" w:line="240" w:lineRule="auto"/>
              <w:ind w:left="142" w:right="9" w:firstLine="284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Նախարարության համապատասխան ստորաբաժանումներից </w:t>
            </w:r>
            <w:r w:rsidR="00A35836"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հավաքագրել</w:t>
            </w: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A35836"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տեղեկատվություն՝</w:t>
            </w: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նորմատիվ իրավական ակտերի նախագծերի շրջակա միջավայրի  բնագավառում կարգավորման ազդեցության գնահատման </w:t>
            </w:r>
            <w:r w:rsidR="00A35836"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վերաբերյալ</w:t>
            </w: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,</w:t>
            </w:r>
          </w:p>
          <w:p w:rsidR="005B3D9F" w:rsidRPr="000F6D8D" w:rsidRDefault="005B3D9F" w:rsidP="00066606">
            <w:pPr>
              <w:pStyle w:val="a7"/>
              <w:numPr>
                <w:ilvl w:val="0"/>
                <w:numId w:val="47"/>
              </w:numPr>
              <w:tabs>
                <w:tab w:val="left" w:pos="567"/>
                <w:tab w:val="left" w:pos="851"/>
              </w:tabs>
              <w:spacing w:after="0" w:line="240" w:lineRule="auto"/>
              <w:ind w:left="142" w:right="9" w:firstLine="284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ամփոփել Վարչության կողմից մշակված իր կանոնադրական գործառույթներին առնչվող իրավական ակտերի նախագծերի, առաջարկությունների, եզրակացությունների, այլ փաստաթղթերի վերաբերյալ կազմակերպված քննարկումների արդյունքները, </w:t>
            </w:r>
          </w:p>
          <w:p w:rsidR="00A35836" w:rsidRPr="000F6D8D" w:rsidRDefault="00066606" w:rsidP="00066606">
            <w:pPr>
              <w:pStyle w:val="a7"/>
              <w:numPr>
                <w:ilvl w:val="0"/>
                <w:numId w:val="47"/>
              </w:numPr>
              <w:tabs>
                <w:tab w:val="left" w:pos="567"/>
                <w:tab w:val="left" w:pos="851"/>
              </w:tabs>
              <w:spacing w:after="0" w:line="240" w:lineRule="auto"/>
              <w:ind w:left="142" w:right="9" w:firstLine="284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մասնակցել</w:t>
            </w:r>
            <w:r w:rsidR="005B3D9F"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Վարչության կողմից կազմակերպվող աշխատանքային քննարկումներին և խորհրդակցություններին</w:t>
            </w:r>
          </w:p>
          <w:p w:rsidR="00066606" w:rsidRPr="000F6D8D" w:rsidRDefault="00132E02" w:rsidP="00132E02">
            <w:pPr>
              <w:pStyle w:val="a7"/>
              <w:numPr>
                <w:ilvl w:val="0"/>
                <w:numId w:val="47"/>
              </w:numPr>
              <w:tabs>
                <w:tab w:val="left" w:pos="567"/>
                <w:tab w:val="left" w:pos="851"/>
              </w:tabs>
              <w:spacing w:after="0" w:line="240" w:lineRule="auto"/>
              <w:ind w:left="142" w:right="9" w:firstLine="284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մասնակցել Վարչության  աշխատանքային ծրագրերի և վարչության կատարած աշխատանքների վերաբերյալ հաշվետվությունների կազմմանը,</w:t>
            </w:r>
          </w:p>
          <w:p w:rsidR="00A35836" w:rsidRPr="000F6D8D" w:rsidRDefault="00066606" w:rsidP="00132E02">
            <w:pPr>
              <w:pStyle w:val="a7"/>
              <w:numPr>
                <w:ilvl w:val="0"/>
                <w:numId w:val="47"/>
              </w:numPr>
              <w:tabs>
                <w:tab w:val="left" w:pos="567"/>
                <w:tab w:val="left" w:pos="851"/>
              </w:tabs>
              <w:spacing w:after="0" w:line="240" w:lineRule="auto"/>
              <w:ind w:left="142" w:right="9" w:firstLine="284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հ</w:t>
            </w:r>
            <w:r w:rsidR="00A35836"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ստակեցնել և ճշգրտել իր լիազորությունների շր</w:t>
            </w:r>
            <w:bookmarkStart w:id="0" w:name="_GoBack"/>
            <w:bookmarkEnd w:id="0"/>
            <w:r w:rsidR="00A35836"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ջանակներում իր կողմից տնօրինվող տեղեկատվության հավաստիությունը</w:t>
            </w:r>
          </w:p>
          <w:p w:rsidR="005B3D9F" w:rsidRPr="000F6D8D" w:rsidRDefault="00A35836" w:rsidP="00132E02">
            <w:pPr>
              <w:pStyle w:val="a7"/>
              <w:numPr>
                <w:ilvl w:val="0"/>
                <w:numId w:val="47"/>
              </w:numPr>
              <w:tabs>
                <w:tab w:val="left" w:pos="567"/>
                <w:tab w:val="left" w:pos="851"/>
              </w:tabs>
              <w:spacing w:after="0" w:line="240" w:lineRule="auto"/>
              <w:ind w:left="142" w:right="9" w:firstLine="284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GHEA Grapalat"/>
                <w:sz w:val="24"/>
                <w:szCs w:val="24"/>
                <w:lang w:val="hy-AM"/>
              </w:rPr>
              <w:t>Վարչության պետի քննարկմանը ներկայացնել իրավական ակտերի նախագծերի և այլ փաստաթղթերի վերաբերյալ առաջարկություններ։</w:t>
            </w:r>
          </w:p>
          <w:p w:rsidR="005B3D9F" w:rsidRPr="000F6D8D" w:rsidRDefault="005B3D9F" w:rsidP="003C2407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5B3D9F" w:rsidRPr="000F6D8D" w:rsidRDefault="005B3D9F" w:rsidP="003C2407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444953" w:rsidRPr="000F6D8D" w:rsidRDefault="00444953" w:rsidP="003C2407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0F6D8D">
              <w:rPr>
                <w:rFonts w:ascii="GHEA Grapalat" w:hAnsi="GHEA Grapalat"/>
                <w:b/>
                <w:sz w:val="24"/>
                <w:szCs w:val="24"/>
                <w:lang w:val="hy-AM"/>
              </w:rPr>
              <w:t>`</w:t>
            </w:r>
          </w:p>
          <w:p w:rsidR="00A35836" w:rsidRPr="000F6D8D" w:rsidRDefault="00A35836" w:rsidP="00E2751E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142" w:right="75" w:firstLine="21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/>
                <w:sz w:val="24"/>
                <w:szCs w:val="24"/>
                <w:lang w:val="hy-AM"/>
              </w:rPr>
              <w:t>ամփոփել բնական ռեսուրսների կայուն օգտագործմանը նպաստող բնօգտագործման համայնքահեն  սկզբունքների և տնտեսական գործիքների ներդրման գծով առաջարկությունները,</w:t>
            </w:r>
          </w:p>
          <w:p w:rsidR="00A35836" w:rsidRPr="000F6D8D" w:rsidRDefault="00E2751E" w:rsidP="00E2751E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142" w:right="75" w:firstLine="21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/>
                <w:sz w:val="24"/>
                <w:szCs w:val="24"/>
                <w:lang w:val="hy-AM"/>
              </w:rPr>
              <w:t>կազմել տեղեկանքներ</w:t>
            </w:r>
            <w:r w:rsidR="00A35836" w:rsidRPr="000F6D8D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բնապահպանական ծախսերի, բնապահպանական </w:t>
            </w:r>
            <w:r w:rsidR="00A35836" w:rsidRPr="000F6D8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սուբսիդիաների (աջակցության) </w:t>
            </w:r>
            <w:r w:rsidRPr="000F6D8D">
              <w:rPr>
                <w:rFonts w:ascii="GHEA Grapalat" w:hAnsi="GHEA Grapalat"/>
                <w:sz w:val="24"/>
                <w:szCs w:val="24"/>
                <w:lang w:val="hy-AM"/>
              </w:rPr>
              <w:t>գործընթացների վերաբերյալ</w:t>
            </w:r>
            <w:r w:rsidR="00A35836" w:rsidRPr="000F6D8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:rsidR="00A35836" w:rsidRPr="000F6D8D" w:rsidRDefault="00A35836" w:rsidP="00E2751E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142" w:right="75" w:firstLine="21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/>
                <w:sz w:val="24"/>
                <w:szCs w:val="24"/>
                <w:lang w:val="hy-AM"/>
              </w:rPr>
              <w:t>Վարչության պետի ք</w:t>
            </w:r>
            <w:r w:rsidR="00F3151E" w:rsidRPr="00F3151E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0F6D8D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նարկմանը ներկայացնել բնապահպանական և բնօգտագործման վճարների (հարկերի), ոչ հարկային եկամուտների գծով Հայաստանի Հանրապետության պետական բյուջեի եկամուտների կանխատեսումային ծավալների հաշվարկման,  պլանավորման և վերլուծության վերաբերյալ ամփոփ տեղեկատվությունը, </w:t>
            </w:r>
          </w:p>
          <w:p w:rsidR="00A35836" w:rsidRPr="000F6D8D" w:rsidRDefault="00E2751E" w:rsidP="00E2751E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142" w:right="75" w:firstLine="21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="00A35836" w:rsidRPr="000F6D8D">
              <w:rPr>
                <w:rFonts w:ascii="GHEA Grapalat" w:hAnsi="GHEA Grapalat"/>
                <w:sz w:val="24"/>
                <w:szCs w:val="24"/>
                <w:lang w:val="hy-AM"/>
              </w:rPr>
              <w:t>ազմել տեղեկանքներ Հայաստանի Հանրապետության ընդերքի մասին օրենսգրքի բնության և շրջակա միջավայրի պահպանության  դրամագլխի, ինչպես նաև մշտադիտարկումների փաստացի մուտքերի վերաբերյալ։</w:t>
            </w:r>
          </w:p>
          <w:p w:rsidR="00A35836" w:rsidRPr="000F6D8D" w:rsidRDefault="00A35836" w:rsidP="00E2751E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142" w:right="75" w:firstLine="21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և վերլուծել իր գործառույթներին առնչվող ոլորտների միջազգային փորձը՝ հավաքագրելով հասանելի բոլոր աղբյուրներից համապատասխան տեղեկատվությունը </w:t>
            </w:r>
          </w:p>
          <w:p w:rsidR="00A35836" w:rsidRPr="000F6D8D" w:rsidRDefault="00A35836" w:rsidP="00E2751E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142" w:right="75" w:firstLine="21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և ըստ անհարժեշտության կազմել  տեղականքներ Հայաստանի Հանրապետության կառավարության նիստերի և նախարարական կոմիտեների օրակարգերում ընդգրկված հարցերի վերաբերյալ,</w:t>
            </w:r>
          </w:p>
          <w:p w:rsidR="00A35836" w:rsidRPr="000F6D8D" w:rsidRDefault="00066606" w:rsidP="00E2751E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142" w:right="75" w:firstLine="21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/>
                <w:sz w:val="24"/>
                <w:szCs w:val="24"/>
                <w:lang w:val="hy-AM"/>
              </w:rPr>
              <w:t>կազմել</w:t>
            </w:r>
            <w:r w:rsidR="00A35836" w:rsidRPr="000F6D8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այլ մարմինների կողմից մշակված և նախարարություն համաձայնեցմանը ներկայացված, Նախարարության այլ ստորաբաժանումների կողմից մշակված իրավական ակտերի նախագծերի վերաբերյալ առաջարկություններ,</w:t>
            </w:r>
          </w:p>
          <w:p w:rsidR="00A35836" w:rsidRPr="000F6D8D" w:rsidRDefault="00A35836" w:rsidP="00132E02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142" w:right="75" w:firstLine="21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պետի </w:t>
            </w:r>
            <w:r w:rsidR="00E2751E" w:rsidRPr="000F6D8D">
              <w:rPr>
                <w:rFonts w:ascii="GHEA Grapalat" w:hAnsi="GHEA Grapalat"/>
                <w:sz w:val="24"/>
                <w:szCs w:val="24"/>
                <w:lang w:val="hy-AM"/>
              </w:rPr>
              <w:t>քննարկմ</w:t>
            </w:r>
            <w:r w:rsidRPr="000F6D8D">
              <w:rPr>
                <w:rFonts w:ascii="GHEA Grapalat" w:hAnsi="GHEA Grapalat"/>
                <w:sz w:val="24"/>
                <w:szCs w:val="24"/>
                <w:lang w:val="hy-AM"/>
              </w:rPr>
              <w:t>անը ներկայացնել իր առջև դրված խնդիրների լուծումը, հստակեցնել ակնկալվող արդյունքի ձևաչափը,</w:t>
            </w:r>
          </w:p>
          <w:p w:rsidR="00E2751E" w:rsidRPr="000F6D8D" w:rsidRDefault="00E2751E" w:rsidP="00132E02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142" w:right="75" w:firstLine="21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/>
                <w:sz w:val="24"/>
                <w:szCs w:val="24"/>
                <w:lang w:val="hy-AM"/>
              </w:rPr>
              <w:t>սահմանված կարգով և ժամկետում կազմել առաջարկությունների, տեղեկանքների, հաշվետվությունների, զեկուցագրերի և այլ գրությունների նախագծեր,</w:t>
            </w:r>
          </w:p>
          <w:p w:rsidR="00A35836" w:rsidRPr="000F6D8D" w:rsidRDefault="00066606" w:rsidP="00132E02">
            <w:pPr>
              <w:pStyle w:val="a3"/>
              <w:numPr>
                <w:ilvl w:val="0"/>
                <w:numId w:val="48"/>
              </w:numPr>
              <w:ind w:left="142" w:firstLine="21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/>
                <w:sz w:val="24"/>
                <w:szCs w:val="24"/>
                <w:lang w:val="hy-AM"/>
              </w:rPr>
              <w:t>կազմել և Վարչության պետին ներկայացնել կատարված աշխատանքների վերաբերյալ հաշվետվություններ։</w:t>
            </w:r>
          </w:p>
        </w:tc>
      </w:tr>
      <w:tr w:rsidR="00541E2E" w:rsidRPr="000F6D8D" w:rsidTr="008C4B07">
        <w:tc>
          <w:tcPr>
            <w:tcW w:w="10075" w:type="dxa"/>
            <w:shd w:val="clear" w:color="auto" w:fill="auto"/>
          </w:tcPr>
          <w:p w:rsidR="00FC152A" w:rsidRPr="000F6D8D" w:rsidRDefault="00FC152A" w:rsidP="00FC152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0F6D8D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0F6D8D">
              <w:rPr>
                <w:rFonts w:ascii="GHEA Grapalat" w:hAnsi="GHEA Grapalat" w:cs="Sylfaen"/>
                <w:b/>
                <w:bCs/>
                <w:lang w:val="hy-AM"/>
              </w:rPr>
              <w:t>Պաշտոնիններկայացվողպահանջները</w:t>
            </w:r>
          </w:p>
          <w:p w:rsidR="00FC152A" w:rsidRPr="000F6D8D" w:rsidRDefault="00FC152A" w:rsidP="00FC152A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0F6D8D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3.1. </w:t>
            </w:r>
            <w:r w:rsidRPr="000F6D8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0F6D8D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0F6D8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որակավորմանաստիճանը</w:t>
            </w:r>
          </w:p>
          <w:p w:rsidR="00FC152A" w:rsidRPr="000F6D8D" w:rsidRDefault="00410CDC" w:rsidP="00FC152A">
            <w:pPr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F6D8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Բարձրագույն կրթություն</w:t>
            </w:r>
          </w:p>
          <w:p w:rsidR="00FC152A" w:rsidRPr="000F6D8D" w:rsidRDefault="00FC152A" w:rsidP="00FC152A">
            <w:pPr>
              <w:pStyle w:val="a3"/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3.2. </w:t>
            </w:r>
            <w:r w:rsidRPr="000F6D8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Մասնագիտականգիտելիքները</w:t>
            </w:r>
            <w:r w:rsidRPr="000F6D8D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0F6D8D">
              <w:rPr>
                <w:rFonts w:ascii="GHEA Grapalat" w:hAnsi="GHEA Grapalat" w:cs="Sylfaen"/>
                <w:sz w:val="24"/>
                <w:szCs w:val="24"/>
                <w:lang w:val="hy-AM"/>
              </w:rPr>
              <w:t>Ունիգործառույթներիիրականացմանհամարանհրաժեշտգիտելիքներ</w:t>
            </w:r>
          </w:p>
          <w:p w:rsidR="00FC152A" w:rsidRPr="000F6D8D" w:rsidRDefault="00FC152A" w:rsidP="00FC152A">
            <w:pPr>
              <w:spacing w:after="0" w:line="240" w:lineRule="auto"/>
              <w:rPr>
                <w:rFonts w:ascii="GHEA Grapalat" w:eastAsia="Times New Roman" w:hAnsi="GHEA Grapalat"/>
                <w:i/>
                <w:iCs/>
                <w:sz w:val="24"/>
                <w:szCs w:val="24"/>
                <w:lang w:val="hy-AM"/>
              </w:rPr>
            </w:pPr>
            <w:r w:rsidRPr="000F6D8D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3.3.</w:t>
            </w:r>
            <w:r w:rsidRPr="000F6D8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Աշխատանքայինստաժը</w:t>
            </w:r>
            <w:r w:rsidRPr="000F6D8D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0F6D8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աշխատանքիբնագավառումփորձը</w:t>
            </w:r>
          </w:p>
          <w:p w:rsidR="00FC152A" w:rsidRPr="000F6D8D" w:rsidRDefault="00FC152A" w:rsidP="00FC152A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0F6D8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Հանրային ծառայության առնվազն մեկ տարվա ստաժ կամ մեկ տարվա մասնագիտական աշխատանքային ստաժ կամտնտեսագիտության բնագավառում՝ մեկ տարվա աշխատանքային ստաժ</w:t>
            </w:r>
            <w:r w:rsidRPr="000F6D8D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:</w:t>
            </w:r>
          </w:p>
          <w:p w:rsidR="00541E2E" w:rsidRPr="000F6D8D" w:rsidRDefault="00541E2E" w:rsidP="00444953">
            <w:pPr>
              <w:spacing w:after="0" w:line="240" w:lineRule="auto"/>
              <w:rPr>
                <w:rFonts w:ascii="GHEA Grapalat" w:eastAsia="Times New Roman" w:hAnsi="GHEA Grapalat" w:cs="Tahoma"/>
                <w:sz w:val="24"/>
                <w:szCs w:val="24"/>
                <w:lang w:val="hy-AM"/>
              </w:rPr>
            </w:pPr>
            <w:r w:rsidRPr="000F6D8D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3.4. </w:t>
            </w:r>
            <w:r w:rsidRPr="000F6D8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0F6D8D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F6D8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77767D" w:rsidRPr="000F6D8D" w:rsidRDefault="0077767D" w:rsidP="00444953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  <w:iCs/>
              </w:rPr>
            </w:pPr>
            <w:r w:rsidRPr="000F6D8D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Pr="000F6D8D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="00444953" w:rsidRPr="000F6D8D">
              <w:rPr>
                <w:rFonts w:ascii="GHEA Grapalat" w:hAnsi="GHEA Grapalat" w:cs="Sylfaen"/>
                <w:b/>
                <w:iCs/>
                <w:lang w:val="hy-AM"/>
              </w:rPr>
              <w:t>կոմպետենցիաներ`</w:t>
            </w:r>
          </w:p>
          <w:p w:rsidR="006E1C0C" w:rsidRPr="000F6D8D" w:rsidRDefault="006E1C0C" w:rsidP="009A2BF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F6D8D">
              <w:rPr>
                <w:rFonts w:ascii="GHEA Grapalat" w:hAnsi="GHEA Grapalat" w:cs="Sylfaen"/>
                <w:color w:val="000000"/>
                <w:sz w:val="24"/>
                <w:szCs w:val="24"/>
              </w:rPr>
              <w:t>Խնդրի</w:t>
            </w:r>
            <w:r w:rsidRPr="000F6D8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F6D8D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լուծում</w:t>
            </w:r>
          </w:p>
          <w:p w:rsidR="006E1C0C" w:rsidRPr="000F6D8D" w:rsidRDefault="006E1C0C" w:rsidP="009A2BF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F6D8D">
              <w:rPr>
                <w:rFonts w:ascii="GHEA Grapalat" w:hAnsi="GHEA Grapalat" w:cs="Sylfaen"/>
                <w:color w:val="000000"/>
                <w:sz w:val="24"/>
                <w:szCs w:val="24"/>
              </w:rPr>
              <w:t>Հաշվետվությունների</w:t>
            </w:r>
            <w:r w:rsidRPr="000F6D8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F6D8D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:rsidR="006E1C0C" w:rsidRPr="000F6D8D" w:rsidRDefault="006E1C0C" w:rsidP="009A2BF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F6D8D">
              <w:rPr>
                <w:rFonts w:ascii="GHEA Grapalat" w:hAnsi="GHEA Grapalat" w:cs="Sylfaen"/>
                <w:color w:val="000000"/>
                <w:sz w:val="24"/>
                <w:szCs w:val="24"/>
              </w:rPr>
              <w:t>Տեղեկատվության</w:t>
            </w:r>
            <w:r w:rsidRPr="000F6D8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F6D8D">
              <w:rPr>
                <w:rFonts w:ascii="GHEA Grapalat" w:hAnsi="GHEA Grapalat" w:cs="Sylfaen"/>
                <w:color w:val="000000"/>
                <w:sz w:val="24"/>
                <w:szCs w:val="24"/>
              </w:rPr>
              <w:t>հավաքագրում</w:t>
            </w:r>
            <w:r w:rsidRPr="000F6D8D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0F6D8D"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վերլուծություն</w:t>
            </w:r>
          </w:p>
          <w:p w:rsidR="006E1C0C" w:rsidRPr="000F6D8D" w:rsidRDefault="006E1C0C" w:rsidP="009A2BF0">
            <w:pPr>
              <w:pStyle w:val="a5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Բարեվարքություն</w:t>
            </w:r>
            <w:proofErr w:type="spellEnd"/>
            <w:r w:rsidRPr="000F6D8D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77767D" w:rsidRPr="000F6D8D" w:rsidRDefault="0077767D" w:rsidP="000569CD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0F6D8D">
              <w:rPr>
                <w:rFonts w:ascii="GHEA Grapalat" w:hAnsi="GHEA Grapalat"/>
                <w:b/>
                <w:lang w:val="hy-AM"/>
              </w:rPr>
              <w:t xml:space="preserve">Ընտրանքային կոմպետենցիաներ`  </w:t>
            </w:r>
          </w:p>
          <w:p w:rsidR="000569CD" w:rsidRPr="000F6D8D" w:rsidRDefault="000569CD" w:rsidP="009A2BF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Բանակցությունների վարում</w:t>
            </w:r>
          </w:p>
          <w:p w:rsidR="000569CD" w:rsidRPr="000F6D8D" w:rsidRDefault="000569CD" w:rsidP="009A2BF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lastRenderedPageBreak/>
              <w:t>Ժամանակի կառավարում</w:t>
            </w:r>
          </w:p>
          <w:p w:rsidR="000569CD" w:rsidRPr="000F6D8D" w:rsidRDefault="000569CD" w:rsidP="009A2BF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0F6D8D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Փաստաթղթերի նախապատրատում</w:t>
            </w:r>
          </w:p>
          <w:p w:rsidR="0077767D" w:rsidRPr="000F6D8D" w:rsidRDefault="000569CD" w:rsidP="009A2BF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0F6D8D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</w:tc>
      </w:tr>
      <w:tr w:rsidR="00541E2E" w:rsidRPr="00D94C9F" w:rsidTr="008C4B07">
        <w:tc>
          <w:tcPr>
            <w:tcW w:w="10075" w:type="dxa"/>
            <w:shd w:val="clear" w:color="auto" w:fill="auto"/>
          </w:tcPr>
          <w:p w:rsidR="00541E2E" w:rsidRPr="000F6D8D" w:rsidRDefault="00541E2E" w:rsidP="009375BD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0F6D8D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0F6D8D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Pr="000F6D8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0F6D8D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:rsidR="00F32590" w:rsidRPr="000F6D8D" w:rsidRDefault="00F32590" w:rsidP="00F32590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0F6D8D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0F6D8D">
              <w:rPr>
                <w:rFonts w:ascii="GHEA Grapalat" w:hAnsi="GHEA Grapalat" w:cs="Sylfaen"/>
                <w:b/>
                <w:lang w:val="hy-AM"/>
              </w:rPr>
              <w:t>Աշխատանքիկազմակերպմանևղեկավարմանպատասխանատվությունը</w:t>
            </w:r>
          </w:p>
          <w:p w:rsidR="00F32590" w:rsidRPr="000F6D8D" w:rsidRDefault="00F32590" w:rsidP="00F32590">
            <w:pPr>
              <w:pStyle w:val="a5"/>
              <w:spacing w:before="0" w:beforeAutospacing="0" w:after="0" w:afterAutospacing="0"/>
              <w:rPr>
                <w:rFonts w:ascii="GHEA Grapalat" w:hAnsi="GHEA Grapalat"/>
                <w:color w:val="000000"/>
                <w:lang w:eastAsia="ru-RU"/>
              </w:rPr>
            </w:pPr>
            <w:proofErr w:type="spellStart"/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Պատասխանատու</w:t>
            </w:r>
            <w:proofErr w:type="spellEnd"/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է</w:t>
            </w:r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կառուցվածքային</w:t>
            </w:r>
            <w:proofErr w:type="spellEnd"/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ստորաբաժանման</w:t>
            </w:r>
            <w:proofErr w:type="spellEnd"/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աշխատանքների</w:t>
            </w:r>
            <w:proofErr w:type="spellEnd"/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վերջնարդյունքի</w:t>
            </w:r>
            <w:proofErr w:type="spellEnd"/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ապահովման</w:t>
            </w:r>
            <w:proofErr w:type="spellEnd"/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մասնակցության</w:t>
            </w:r>
            <w:proofErr w:type="spellEnd"/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և</w:t>
            </w:r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միջանկյալ</w:t>
            </w:r>
            <w:proofErr w:type="spellEnd"/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արդյունքի</w:t>
            </w:r>
            <w:proofErr w:type="spellEnd"/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ստեղծման</w:t>
            </w:r>
            <w:proofErr w:type="spellEnd"/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և</w:t>
            </w:r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ապահովման</w:t>
            </w:r>
            <w:proofErr w:type="spellEnd"/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և</w:t>
            </w:r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մասնագիտական</w:t>
            </w:r>
            <w:proofErr w:type="spellEnd"/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օժանդակության</w:t>
            </w:r>
            <w:proofErr w:type="spellEnd"/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համար</w:t>
            </w:r>
            <w:proofErr w:type="spellEnd"/>
            <w:r w:rsidRPr="000F6D8D">
              <w:rPr>
                <w:rFonts w:ascii="GHEA Grapalat" w:hAnsi="GHEA Grapalat"/>
                <w:color w:val="000000"/>
                <w:lang w:eastAsia="ru-RU"/>
              </w:rPr>
              <w:t>:</w:t>
            </w:r>
          </w:p>
          <w:p w:rsidR="00F32590" w:rsidRPr="000F6D8D" w:rsidRDefault="00F32590" w:rsidP="00F32590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0F6D8D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0F6D8D">
              <w:rPr>
                <w:rFonts w:ascii="GHEA Grapalat" w:hAnsi="GHEA Grapalat" w:cs="Sylfaen"/>
                <w:b/>
                <w:lang w:val="hy-AM"/>
              </w:rPr>
              <w:t>Որոշումներկայացնելուլիազորությունները</w:t>
            </w:r>
          </w:p>
          <w:p w:rsidR="00F32590" w:rsidRPr="000F6D8D" w:rsidRDefault="00F32590" w:rsidP="00F32590">
            <w:pPr>
              <w:pStyle w:val="a5"/>
              <w:spacing w:before="0" w:beforeAutospacing="0" w:after="0" w:afterAutospacing="0"/>
              <w:rPr>
                <w:rFonts w:ascii="GHEA Grapalat" w:hAnsi="GHEA Grapalat"/>
                <w:color w:val="000000"/>
                <w:lang w:eastAsia="ru-RU"/>
              </w:rPr>
            </w:pPr>
            <w:proofErr w:type="spellStart"/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Կայացնում</w:t>
            </w:r>
            <w:proofErr w:type="spellEnd"/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է</w:t>
            </w:r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որոշումներ</w:t>
            </w:r>
            <w:proofErr w:type="spellEnd"/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կառուցվածքային</w:t>
            </w:r>
            <w:proofErr w:type="spellEnd"/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ստորաբաժանման</w:t>
            </w:r>
            <w:proofErr w:type="spellEnd"/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աշխատանքների</w:t>
            </w:r>
            <w:proofErr w:type="spellEnd"/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վերջնարդյունքի</w:t>
            </w:r>
            <w:proofErr w:type="spellEnd"/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ապահովման</w:t>
            </w:r>
            <w:proofErr w:type="spellEnd"/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մասնակցության</w:t>
            </w:r>
            <w:proofErr w:type="spellEnd"/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և</w:t>
            </w:r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միջանկյալ</w:t>
            </w:r>
            <w:proofErr w:type="spellEnd"/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արդյունքի</w:t>
            </w:r>
            <w:proofErr w:type="spellEnd"/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ստեղծման</w:t>
            </w:r>
            <w:proofErr w:type="spellEnd"/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և</w:t>
            </w:r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ապահովման</w:t>
            </w:r>
            <w:proofErr w:type="spellEnd"/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և</w:t>
            </w:r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մասնագիտական</w:t>
            </w:r>
            <w:proofErr w:type="spellEnd"/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օժանդակության</w:t>
            </w:r>
            <w:proofErr w:type="spellEnd"/>
            <w:r w:rsidRPr="000F6D8D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  <w:lang w:eastAsia="ru-RU"/>
              </w:rPr>
              <w:t>շրջանակներում</w:t>
            </w:r>
            <w:proofErr w:type="spellEnd"/>
            <w:r w:rsidRPr="000F6D8D">
              <w:rPr>
                <w:rFonts w:ascii="GHEA Grapalat" w:hAnsi="GHEA Grapalat"/>
                <w:color w:val="000000"/>
                <w:lang w:eastAsia="ru-RU"/>
              </w:rPr>
              <w:t>:</w:t>
            </w:r>
          </w:p>
          <w:p w:rsidR="009C74FC" w:rsidRPr="000F6D8D" w:rsidRDefault="00541E2E" w:rsidP="009375BD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r w:rsidRPr="000F6D8D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0F6D8D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Pr="000F6D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F6D8D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="009375BD" w:rsidRPr="000F6D8D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731394" w:rsidRPr="000F6D8D" w:rsidRDefault="00731394" w:rsidP="009375BD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Ունի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ազդեցություն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մասնագիտական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աշխատանքների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ապահովման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r w:rsidRPr="000F6D8D">
              <w:rPr>
                <w:rFonts w:ascii="GHEA Grapalat" w:hAnsi="GHEA Grapalat" w:cs="Sylfaen"/>
                <w:color w:val="000000"/>
              </w:rPr>
              <w:t>և</w:t>
            </w:r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որոշակի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մասնագիտական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գործառույթների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իրականացման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շրջանակներում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>:</w:t>
            </w:r>
          </w:p>
          <w:p w:rsidR="009C74FC" w:rsidRPr="000F6D8D" w:rsidRDefault="00541E2E" w:rsidP="009375BD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0F6D8D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0F6D8D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Pr="000F6D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F6D8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0F6D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F6D8D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</w:p>
          <w:p w:rsidR="00731394" w:rsidRPr="000F6D8D" w:rsidRDefault="00731394" w:rsidP="009375BD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Իր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իրավասության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շրջանակներում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շփվում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r w:rsidRPr="000F6D8D">
              <w:rPr>
                <w:rFonts w:ascii="GHEA Grapalat" w:hAnsi="GHEA Grapalat" w:cs="Sylfaen"/>
                <w:color w:val="000000"/>
              </w:rPr>
              <w:t>և</w:t>
            </w:r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որպես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ներկայացուցիչ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հանդես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r w:rsidRPr="000F6D8D">
              <w:rPr>
                <w:rFonts w:ascii="GHEA Grapalat" w:hAnsi="GHEA Grapalat" w:cs="Sylfaen"/>
                <w:color w:val="000000"/>
              </w:rPr>
              <w:t>է</w:t>
            </w:r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գալիս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տվյալ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մարմնի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կառուցվածքային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այլ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ստորաբաժանումների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ինչպես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նաև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համապատասխան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մարմնից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դուրս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մասնագիտական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հարցերով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շփվում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r w:rsidRPr="000F6D8D">
              <w:rPr>
                <w:rFonts w:ascii="GHEA Grapalat" w:hAnsi="GHEA Grapalat" w:cs="Sylfaen"/>
                <w:color w:val="000000"/>
              </w:rPr>
              <w:t>է</w:t>
            </w:r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այլ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մարմինների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r w:rsidRPr="000F6D8D">
              <w:rPr>
                <w:rFonts w:ascii="GHEA Grapalat" w:hAnsi="GHEA Grapalat" w:cs="Sylfaen"/>
                <w:color w:val="000000"/>
              </w:rPr>
              <w:t>և</w:t>
            </w:r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ներկայացուցիչների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հետ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>:</w:t>
            </w:r>
          </w:p>
          <w:p w:rsidR="009375BD" w:rsidRPr="000F6D8D" w:rsidRDefault="00541E2E" w:rsidP="009375BD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0F6D8D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0F6D8D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Pr="000F6D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F6D8D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Pr="000F6D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F6D8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0F6D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F6D8D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Pr="000F6D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F6D8D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:rsidR="009C74FC" w:rsidRPr="009E3C4D" w:rsidRDefault="00731394" w:rsidP="00684AE8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Իր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լիազորությունների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շրջանակներում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բացահայտում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r w:rsidRPr="000F6D8D">
              <w:rPr>
                <w:rFonts w:ascii="GHEA Grapalat" w:hAnsi="GHEA Grapalat" w:cs="Sylfaen"/>
                <w:color w:val="000000"/>
              </w:rPr>
              <w:t>է</w:t>
            </w:r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մասնագիտական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խնդիրներ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r w:rsidRPr="000F6D8D">
              <w:rPr>
                <w:rFonts w:ascii="GHEA Grapalat" w:hAnsi="GHEA Grapalat" w:cs="Sylfaen"/>
                <w:color w:val="000000"/>
              </w:rPr>
              <w:t>և</w:t>
            </w:r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այդ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խնդիրների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լուծման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մասով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տալիս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r w:rsidRPr="000F6D8D">
              <w:rPr>
                <w:rFonts w:ascii="GHEA Grapalat" w:hAnsi="GHEA Grapalat" w:cs="Sylfaen"/>
                <w:color w:val="000000"/>
              </w:rPr>
              <w:t>է</w:t>
            </w:r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մասնագիտական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առաջարկություն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r w:rsidRPr="000F6D8D">
              <w:rPr>
                <w:rFonts w:ascii="GHEA Grapalat" w:hAnsi="GHEA Grapalat" w:cs="Sylfaen"/>
                <w:color w:val="000000"/>
              </w:rPr>
              <w:t>և</w:t>
            </w:r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մասնակցում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r w:rsidRPr="000F6D8D">
              <w:rPr>
                <w:rFonts w:ascii="GHEA Grapalat" w:hAnsi="GHEA Grapalat" w:cs="Sylfaen"/>
                <w:color w:val="000000"/>
              </w:rPr>
              <w:t>է</w:t>
            </w:r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կառուցվածքային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ստորաբաժանման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առջև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դրված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խնդիրների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F6D8D">
              <w:rPr>
                <w:rFonts w:ascii="GHEA Grapalat" w:hAnsi="GHEA Grapalat" w:cs="Sylfaen"/>
                <w:color w:val="000000"/>
              </w:rPr>
              <w:t>լուծմանը</w:t>
            </w:r>
            <w:proofErr w:type="spellEnd"/>
            <w:r w:rsidRPr="000F6D8D">
              <w:rPr>
                <w:rFonts w:ascii="GHEA Grapalat" w:hAnsi="GHEA Grapalat"/>
                <w:color w:val="000000"/>
              </w:rPr>
              <w:t>:</w:t>
            </w:r>
          </w:p>
        </w:tc>
      </w:tr>
    </w:tbl>
    <w:p w:rsidR="00855F8D" w:rsidRPr="003617D8" w:rsidRDefault="00855F8D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3617D8" w:rsidSect="00541E2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AB8"/>
    <w:multiLevelType w:val="hybridMultilevel"/>
    <w:tmpl w:val="63341B74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2756302"/>
    <w:multiLevelType w:val="hybridMultilevel"/>
    <w:tmpl w:val="EEBE9FFA"/>
    <w:lvl w:ilvl="0" w:tplc="CEC04AE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956D7"/>
    <w:multiLevelType w:val="hybridMultilevel"/>
    <w:tmpl w:val="A06CE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073B8"/>
    <w:multiLevelType w:val="hybridMultilevel"/>
    <w:tmpl w:val="EA123BC0"/>
    <w:lvl w:ilvl="0" w:tplc="A024F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B7A11"/>
    <w:multiLevelType w:val="hybridMultilevel"/>
    <w:tmpl w:val="412C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33B0C"/>
    <w:multiLevelType w:val="hybridMultilevel"/>
    <w:tmpl w:val="CE5EA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B655C"/>
    <w:multiLevelType w:val="hybridMultilevel"/>
    <w:tmpl w:val="88103B50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10030925"/>
    <w:multiLevelType w:val="hybridMultilevel"/>
    <w:tmpl w:val="7876B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25D36"/>
    <w:multiLevelType w:val="hybridMultilevel"/>
    <w:tmpl w:val="523C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160A4"/>
    <w:multiLevelType w:val="hybridMultilevel"/>
    <w:tmpl w:val="8808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90B12"/>
    <w:multiLevelType w:val="hybridMultilevel"/>
    <w:tmpl w:val="40F0AFCE"/>
    <w:lvl w:ilvl="0" w:tplc="5DF4B06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B7734"/>
    <w:multiLevelType w:val="hybridMultilevel"/>
    <w:tmpl w:val="8C9809C4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20E10DB2"/>
    <w:multiLevelType w:val="hybridMultilevel"/>
    <w:tmpl w:val="9C70F236"/>
    <w:lvl w:ilvl="0" w:tplc="04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23E40FC9"/>
    <w:multiLevelType w:val="multilevel"/>
    <w:tmpl w:val="B08EC8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>
    <w:nsid w:val="25A15B1F"/>
    <w:multiLevelType w:val="hybridMultilevel"/>
    <w:tmpl w:val="61CE90D0"/>
    <w:lvl w:ilvl="0" w:tplc="DF0451B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81F2C"/>
    <w:multiLevelType w:val="hybridMultilevel"/>
    <w:tmpl w:val="73F6378E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6">
    <w:nsid w:val="2F273213"/>
    <w:multiLevelType w:val="hybridMultilevel"/>
    <w:tmpl w:val="6EE4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F38AE"/>
    <w:multiLevelType w:val="hybridMultilevel"/>
    <w:tmpl w:val="606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1291A"/>
    <w:multiLevelType w:val="hybridMultilevel"/>
    <w:tmpl w:val="2990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130A2"/>
    <w:multiLevelType w:val="hybridMultilevel"/>
    <w:tmpl w:val="0DBA0062"/>
    <w:lvl w:ilvl="0" w:tplc="8FF8B62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5118C"/>
    <w:multiLevelType w:val="hybridMultilevel"/>
    <w:tmpl w:val="A4A4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657420"/>
    <w:multiLevelType w:val="hybridMultilevel"/>
    <w:tmpl w:val="5CA6AF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1774E"/>
    <w:multiLevelType w:val="hybridMultilevel"/>
    <w:tmpl w:val="986C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B43AA0"/>
    <w:multiLevelType w:val="hybridMultilevel"/>
    <w:tmpl w:val="A80C4D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F8E6A59"/>
    <w:multiLevelType w:val="hybridMultilevel"/>
    <w:tmpl w:val="4ABA4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B5CCD"/>
    <w:multiLevelType w:val="hybridMultilevel"/>
    <w:tmpl w:val="E736C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1F2171"/>
    <w:multiLevelType w:val="hybridMultilevel"/>
    <w:tmpl w:val="4DF8AF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2B41CE"/>
    <w:multiLevelType w:val="hybridMultilevel"/>
    <w:tmpl w:val="83C4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7915AA"/>
    <w:multiLevelType w:val="hybridMultilevel"/>
    <w:tmpl w:val="969C59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512936"/>
    <w:multiLevelType w:val="hybridMultilevel"/>
    <w:tmpl w:val="76F4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21035"/>
    <w:multiLevelType w:val="hybridMultilevel"/>
    <w:tmpl w:val="D226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9637F9"/>
    <w:multiLevelType w:val="hybridMultilevel"/>
    <w:tmpl w:val="D38E9C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74A38"/>
    <w:multiLevelType w:val="hybridMultilevel"/>
    <w:tmpl w:val="05BA02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BF17A5"/>
    <w:multiLevelType w:val="hybridMultilevel"/>
    <w:tmpl w:val="8716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E9494">
      <w:start w:val="3"/>
      <w:numFmt w:val="bullet"/>
      <w:lvlText w:val="•"/>
      <w:lvlJc w:val="left"/>
      <w:pPr>
        <w:ind w:left="1620" w:hanging="540"/>
      </w:pPr>
      <w:rPr>
        <w:rFonts w:ascii="GHEA Grapalat" w:eastAsia="Calibri" w:hAnsi="GHEA Grapalat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2258E"/>
    <w:multiLevelType w:val="hybridMultilevel"/>
    <w:tmpl w:val="FF66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B0672"/>
    <w:multiLevelType w:val="hybridMultilevel"/>
    <w:tmpl w:val="45BEEDFC"/>
    <w:lvl w:ilvl="0" w:tplc="9140F0AA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67A0C"/>
    <w:multiLevelType w:val="hybridMultilevel"/>
    <w:tmpl w:val="3C90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FC2770"/>
    <w:multiLevelType w:val="hybridMultilevel"/>
    <w:tmpl w:val="5DBC6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EA406F"/>
    <w:multiLevelType w:val="hybridMultilevel"/>
    <w:tmpl w:val="2F14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1941E9"/>
    <w:multiLevelType w:val="hybridMultilevel"/>
    <w:tmpl w:val="B860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9D43C9"/>
    <w:multiLevelType w:val="hybridMultilevel"/>
    <w:tmpl w:val="6FBC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802CE8"/>
    <w:multiLevelType w:val="hybridMultilevel"/>
    <w:tmpl w:val="8CD682FA"/>
    <w:lvl w:ilvl="0" w:tplc="7F7A059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3">
    <w:nsid w:val="726C7108"/>
    <w:multiLevelType w:val="hybridMultilevel"/>
    <w:tmpl w:val="262A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2F7069"/>
    <w:multiLevelType w:val="hybridMultilevel"/>
    <w:tmpl w:val="92C2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6626A3"/>
    <w:multiLevelType w:val="hybridMultilevel"/>
    <w:tmpl w:val="D38C5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C22CD"/>
    <w:multiLevelType w:val="hybridMultilevel"/>
    <w:tmpl w:val="8348ED44"/>
    <w:lvl w:ilvl="0" w:tplc="F342CFC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7">
    <w:nsid w:val="7F680435"/>
    <w:multiLevelType w:val="hybridMultilevel"/>
    <w:tmpl w:val="24FC394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6"/>
  </w:num>
  <w:num w:numId="3">
    <w:abstractNumId w:val="3"/>
  </w:num>
  <w:num w:numId="4">
    <w:abstractNumId w:val="14"/>
  </w:num>
  <w:num w:numId="5">
    <w:abstractNumId w:val="25"/>
  </w:num>
  <w:num w:numId="6">
    <w:abstractNumId w:val="21"/>
  </w:num>
  <w:num w:numId="7">
    <w:abstractNumId w:val="45"/>
  </w:num>
  <w:num w:numId="8">
    <w:abstractNumId w:val="32"/>
  </w:num>
  <w:num w:numId="9">
    <w:abstractNumId w:val="29"/>
  </w:num>
  <w:num w:numId="10">
    <w:abstractNumId w:val="15"/>
  </w:num>
  <w:num w:numId="11">
    <w:abstractNumId w:val="42"/>
  </w:num>
  <w:num w:numId="12">
    <w:abstractNumId w:val="33"/>
  </w:num>
  <w:num w:numId="13">
    <w:abstractNumId w:val="23"/>
  </w:num>
  <w:num w:numId="14">
    <w:abstractNumId w:val="27"/>
  </w:num>
  <w:num w:numId="15">
    <w:abstractNumId w:val="19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2"/>
  </w:num>
  <w:num w:numId="19">
    <w:abstractNumId w:val="8"/>
  </w:num>
  <w:num w:numId="20">
    <w:abstractNumId w:val="1"/>
  </w:num>
  <w:num w:numId="21">
    <w:abstractNumId w:val="28"/>
  </w:num>
  <w:num w:numId="22">
    <w:abstractNumId w:val="43"/>
  </w:num>
  <w:num w:numId="23">
    <w:abstractNumId w:val="12"/>
  </w:num>
  <w:num w:numId="24">
    <w:abstractNumId w:val="6"/>
  </w:num>
  <w:num w:numId="25">
    <w:abstractNumId w:val="39"/>
  </w:num>
  <w:num w:numId="26">
    <w:abstractNumId w:val="35"/>
  </w:num>
  <w:num w:numId="27">
    <w:abstractNumId w:val="11"/>
  </w:num>
  <w:num w:numId="28">
    <w:abstractNumId w:val="4"/>
  </w:num>
  <w:num w:numId="29">
    <w:abstractNumId w:val="30"/>
  </w:num>
  <w:num w:numId="30">
    <w:abstractNumId w:val="0"/>
  </w:num>
  <w:num w:numId="31">
    <w:abstractNumId w:val="9"/>
  </w:num>
  <w:num w:numId="32">
    <w:abstractNumId w:val="16"/>
  </w:num>
  <w:num w:numId="33">
    <w:abstractNumId w:val="31"/>
  </w:num>
  <w:num w:numId="34">
    <w:abstractNumId w:val="41"/>
  </w:num>
  <w:num w:numId="35">
    <w:abstractNumId w:val="38"/>
  </w:num>
  <w:num w:numId="36">
    <w:abstractNumId w:val="18"/>
  </w:num>
  <w:num w:numId="37">
    <w:abstractNumId w:val="46"/>
  </w:num>
  <w:num w:numId="38">
    <w:abstractNumId w:val="44"/>
  </w:num>
  <w:num w:numId="39">
    <w:abstractNumId w:val="24"/>
  </w:num>
  <w:num w:numId="40">
    <w:abstractNumId w:val="40"/>
  </w:num>
  <w:num w:numId="41">
    <w:abstractNumId w:val="26"/>
  </w:num>
  <w:num w:numId="42">
    <w:abstractNumId w:val="7"/>
  </w:num>
  <w:num w:numId="43">
    <w:abstractNumId w:val="17"/>
  </w:num>
  <w:num w:numId="44">
    <w:abstractNumId w:val="37"/>
  </w:num>
  <w:num w:numId="45">
    <w:abstractNumId w:val="2"/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5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343"/>
    <w:rsid w:val="000569CD"/>
    <w:rsid w:val="00062884"/>
    <w:rsid w:val="00066606"/>
    <w:rsid w:val="00082B01"/>
    <w:rsid w:val="00096A2F"/>
    <w:rsid w:val="000F6D8D"/>
    <w:rsid w:val="001227B6"/>
    <w:rsid w:val="001229A7"/>
    <w:rsid w:val="00132E02"/>
    <w:rsid w:val="00141FBC"/>
    <w:rsid w:val="00163A37"/>
    <w:rsid w:val="00164DB2"/>
    <w:rsid w:val="00166E78"/>
    <w:rsid w:val="00186B40"/>
    <w:rsid w:val="001B34F6"/>
    <w:rsid w:val="00233202"/>
    <w:rsid w:val="00242EA4"/>
    <w:rsid w:val="002C5E0A"/>
    <w:rsid w:val="003274E7"/>
    <w:rsid w:val="00336F09"/>
    <w:rsid w:val="003617D8"/>
    <w:rsid w:val="003B35F0"/>
    <w:rsid w:val="003C2407"/>
    <w:rsid w:val="003D14A5"/>
    <w:rsid w:val="003D38EA"/>
    <w:rsid w:val="00410CDC"/>
    <w:rsid w:val="00444953"/>
    <w:rsid w:val="00472F01"/>
    <w:rsid w:val="004A43E0"/>
    <w:rsid w:val="004C0E58"/>
    <w:rsid w:val="004D545B"/>
    <w:rsid w:val="004F01A4"/>
    <w:rsid w:val="004F27DE"/>
    <w:rsid w:val="005069B3"/>
    <w:rsid w:val="00541E2E"/>
    <w:rsid w:val="00547E27"/>
    <w:rsid w:val="00562C7A"/>
    <w:rsid w:val="00562D26"/>
    <w:rsid w:val="005B3D9F"/>
    <w:rsid w:val="005C4317"/>
    <w:rsid w:val="00615BE2"/>
    <w:rsid w:val="00656344"/>
    <w:rsid w:val="00660421"/>
    <w:rsid w:val="006624F0"/>
    <w:rsid w:val="00684AE8"/>
    <w:rsid w:val="006876AE"/>
    <w:rsid w:val="00693E87"/>
    <w:rsid w:val="006A1C99"/>
    <w:rsid w:val="006B1FF5"/>
    <w:rsid w:val="006E1C0C"/>
    <w:rsid w:val="006F027F"/>
    <w:rsid w:val="006F0ABC"/>
    <w:rsid w:val="00701755"/>
    <w:rsid w:val="00720C4F"/>
    <w:rsid w:val="00731394"/>
    <w:rsid w:val="0076040C"/>
    <w:rsid w:val="00771383"/>
    <w:rsid w:val="00773288"/>
    <w:rsid w:val="00775629"/>
    <w:rsid w:val="0077767D"/>
    <w:rsid w:val="007C2AA5"/>
    <w:rsid w:val="007C4732"/>
    <w:rsid w:val="007C61E6"/>
    <w:rsid w:val="007D1DE3"/>
    <w:rsid w:val="00804222"/>
    <w:rsid w:val="00855F8D"/>
    <w:rsid w:val="00881051"/>
    <w:rsid w:val="0088429B"/>
    <w:rsid w:val="008C2980"/>
    <w:rsid w:val="008D677D"/>
    <w:rsid w:val="009375BD"/>
    <w:rsid w:val="00970A74"/>
    <w:rsid w:val="0097405B"/>
    <w:rsid w:val="009A2BF0"/>
    <w:rsid w:val="009B1F15"/>
    <w:rsid w:val="009C74FC"/>
    <w:rsid w:val="009E3C4D"/>
    <w:rsid w:val="009F454D"/>
    <w:rsid w:val="00A208F6"/>
    <w:rsid w:val="00A33D0F"/>
    <w:rsid w:val="00A35836"/>
    <w:rsid w:val="00A86D22"/>
    <w:rsid w:val="00A93C73"/>
    <w:rsid w:val="00A953AE"/>
    <w:rsid w:val="00AC7825"/>
    <w:rsid w:val="00AF06FB"/>
    <w:rsid w:val="00AF5D2F"/>
    <w:rsid w:val="00B1228A"/>
    <w:rsid w:val="00B53346"/>
    <w:rsid w:val="00B74661"/>
    <w:rsid w:val="00BD29CF"/>
    <w:rsid w:val="00BF1CB9"/>
    <w:rsid w:val="00C23DDD"/>
    <w:rsid w:val="00C26EF2"/>
    <w:rsid w:val="00C45795"/>
    <w:rsid w:val="00C62E27"/>
    <w:rsid w:val="00C97335"/>
    <w:rsid w:val="00CA220E"/>
    <w:rsid w:val="00CB2DCA"/>
    <w:rsid w:val="00CB5454"/>
    <w:rsid w:val="00CB6E10"/>
    <w:rsid w:val="00CE4908"/>
    <w:rsid w:val="00D13BFA"/>
    <w:rsid w:val="00D4180F"/>
    <w:rsid w:val="00D437F1"/>
    <w:rsid w:val="00D57601"/>
    <w:rsid w:val="00D714FE"/>
    <w:rsid w:val="00D94C9F"/>
    <w:rsid w:val="00DA3D36"/>
    <w:rsid w:val="00DC7476"/>
    <w:rsid w:val="00E200A9"/>
    <w:rsid w:val="00E2751E"/>
    <w:rsid w:val="00E55F6C"/>
    <w:rsid w:val="00ED1343"/>
    <w:rsid w:val="00ED34D7"/>
    <w:rsid w:val="00EE578D"/>
    <w:rsid w:val="00F1747A"/>
    <w:rsid w:val="00F3151E"/>
    <w:rsid w:val="00F32590"/>
    <w:rsid w:val="00F434BB"/>
    <w:rsid w:val="00F6549E"/>
    <w:rsid w:val="00F73DE8"/>
    <w:rsid w:val="00F757E3"/>
    <w:rsid w:val="00F8082A"/>
    <w:rsid w:val="00F94DF3"/>
    <w:rsid w:val="00FC152A"/>
    <w:rsid w:val="00FC3BC5"/>
    <w:rsid w:val="00FE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5">
    <w:name w:val="Normal (Web)"/>
    <w:basedOn w:val="a"/>
    <w:uiPriority w:val="99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562D26"/>
    <w:rPr>
      <w:i/>
      <w:iCs/>
    </w:rPr>
  </w:style>
  <w:style w:type="character" w:customStyle="1" w:styleId="showhide">
    <w:name w:val="showhide"/>
    <w:basedOn w:val="a0"/>
    <w:rsid w:val="009C74FC"/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444953"/>
    <w:rPr>
      <w:rFonts w:ascii="Calibri" w:eastAsia="Times New Roman" w:hAnsi="Calibri" w:cs="Times New Roman"/>
      <w:lang w:val="ru-RU" w:eastAsia="ru-RU"/>
    </w:rPr>
  </w:style>
  <w:style w:type="character" w:customStyle="1" w:styleId="apple-converted-space">
    <w:name w:val="apple-converted-space"/>
    <w:basedOn w:val="a0"/>
    <w:rsid w:val="00562C7A"/>
  </w:style>
  <w:style w:type="paragraph" w:styleId="a7">
    <w:name w:val="Body Text Indent"/>
    <w:basedOn w:val="a"/>
    <w:link w:val="a8"/>
    <w:uiPriority w:val="99"/>
    <w:unhideWhenUsed/>
    <w:rsid w:val="005B3D9F"/>
    <w:pPr>
      <w:spacing w:after="120" w:line="256" w:lineRule="auto"/>
      <w:ind w:left="360"/>
    </w:pPr>
  </w:style>
  <w:style w:type="character" w:customStyle="1" w:styleId="a8">
    <w:name w:val="Основной текст с отступом Знак"/>
    <w:basedOn w:val="a0"/>
    <w:link w:val="a7"/>
    <w:uiPriority w:val="99"/>
    <w:rsid w:val="005B3D9F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FC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AE36-A98D-4CFD-AFD4-CE304696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Admin</cp:lastModifiedBy>
  <cp:revision>96</cp:revision>
  <cp:lastPrinted>2019-09-30T09:41:00Z</cp:lastPrinted>
  <dcterms:created xsi:type="dcterms:W3CDTF">2019-01-18T06:27:00Z</dcterms:created>
  <dcterms:modified xsi:type="dcterms:W3CDTF">2020-06-10T09:27:00Z</dcterms:modified>
</cp:coreProperties>
</file>