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DB" w:rsidRPr="002E6104" w:rsidRDefault="00BD15DB" w:rsidP="00BD15DB">
      <w:pPr>
        <w:pStyle w:val="NoSpacing"/>
        <w:jc w:val="both"/>
        <w:rPr>
          <w:rFonts w:ascii="Arial" w:hAnsi="Arial" w:cs="Arial"/>
          <w:sz w:val="24"/>
          <w:szCs w:val="24"/>
          <w:lang w:val="hy-AM"/>
        </w:rPr>
      </w:pPr>
      <w:r w:rsidRPr="002E6104">
        <w:rPr>
          <w:rFonts w:ascii="Arial" w:hAnsi="Arial" w:cs="Arial"/>
          <w:sz w:val="24"/>
          <w:szCs w:val="24"/>
        </w:rPr>
        <w:t>20</w:t>
      </w:r>
      <w:r w:rsidRPr="002E6104">
        <w:rPr>
          <w:rFonts w:ascii="Arial" w:hAnsi="Arial" w:cs="Arial"/>
          <w:sz w:val="24"/>
          <w:szCs w:val="24"/>
          <w:lang w:val="hy-AM"/>
        </w:rPr>
        <w:t>21</w:t>
      </w:r>
      <w:r w:rsidRPr="002E6104">
        <w:rPr>
          <w:rFonts w:ascii="Arial" w:hAnsi="Arial" w:cs="Arial"/>
          <w:sz w:val="24"/>
          <w:szCs w:val="24"/>
        </w:rPr>
        <w:t xml:space="preserve">թ </w:t>
      </w:r>
      <w:r w:rsidRPr="002E6104">
        <w:rPr>
          <w:rFonts w:ascii="Arial" w:hAnsi="Arial" w:cs="Arial"/>
          <w:sz w:val="24"/>
          <w:szCs w:val="24"/>
          <w:lang w:val="hy-AM"/>
        </w:rPr>
        <w:t>հոկտեմբերի</w:t>
      </w:r>
      <w:r w:rsidRPr="002E6104">
        <w:rPr>
          <w:rFonts w:ascii="Arial" w:hAnsi="Arial" w:cs="Arial"/>
          <w:sz w:val="24"/>
          <w:szCs w:val="24"/>
        </w:rPr>
        <w:t xml:space="preserve"> 2</w:t>
      </w:r>
      <w:r w:rsidRPr="002E6104">
        <w:rPr>
          <w:rFonts w:ascii="Arial" w:hAnsi="Arial" w:cs="Arial"/>
          <w:sz w:val="24"/>
          <w:szCs w:val="24"/>
          <w:lang w:val="hy-AM"/>
        </w:rPr>
        <w:t>5</w:t>
      </w:r>
      <w:r w:rsidRPr="002E6104">
        <w:rPr>
          <w:rFonts w:ascii="Arial" w:hAnsi="Arial" w:cs="Arial"/>
          <w:sz w:val="24"/>
          <w:szCs w:val="24"/>
        </w:rPr>
        <w:t>-ի</w:t>
      </w:r>
      <w:r w:rsidR="00A52D82">
        <w:rPr>
          <w:rFonts w:ascii="Sylfaen" w:hAnsi="Sylfaen" w:cs="Arial"/>
          <w:sz w:val="24"/>
          <w:szCs w:val="24"/>
          <w:lang w:val="hy-AM"/>
        </w:rPr>
        <w:t xml:space="preserve"> </w:t>
      </w:r>
      <w:bookmarkStart w:id="0" w:name="_GoBack"/>
      <w:r w:rsidR="00A52D82" w:rsidRPr="00A52D82">
        <w:rPr>
          <w:rFonts w:ascii="Arial" w:hAnsi="Arial" w:cs="Arial"/>
          <w:sz w:val="24"/>
          <w:szCs w:val="24"/>
          <w:lang w:val="hy-AM"/>
        </w:rPr>
        <w:t>ժամը 11:00-ի</w:t>
      </w:r>
      <w:r w:rsidRPr="00A52D82">
        <w:rPr>
          <w:rFonts w:ascii="Arial" w:hAnsi="Arial" w:cs="Arial"/>
          <w:sz w:val="24"/>
          <w:szCs w:val="24"/>
        </w:rPr>
        <w:t>ն</w:t>
      </w:r>
      <w:r w:rsidRPr="002E6104">
        <w:rPr>
          <w:rFonts w:ascii="Arial" w:hAnsi="Arial" w:cs="Arial"/>
          <w:sz w:val="24"/>
          <w:szCs w:val="24"/>
        </w:rPr>
        <w:t xml:space="preserve"> </w:t>
      </w:r>
      <w:bookmarkEnd w:id="0"/>
      <w:r w:rsidR="00E74529">
        <w:rPr>
          <w:rFonts w:ascii="Arial" w:hAnsi="Arial" w:cs="Arial"/>
          <w:sz w:val="24"/>
          <w:szCs w:val="24"/>
          <w:lang w:val="hy-AM"/>
        </w:rPr>
        <w:t xml:space="preserve">ք. Երևան, Արշակունյաց 5, 311ս. հասցեում </w:t>
      </w:r>
      <w:r w:rsidRPr="002E6104">
        <w:rPr>
          <w:rFonts w:ascii="Arial" w:hAnsi="Arial" w:cs="Arial"/>
          <w:sz w:val="24"/>
          <w:szCs w:val="24"/>
          <w:lang w:val="hy-AM"/>
        </w:rPr>
        <w:t>կկայանա</w:t>
      </w:r>
      <w:r w:rsidRPr="00E74529">
        <w:rPr>
          <w:rFonts w:ascii="Arial" w:hAnsi="Arial" w:cs="Arial"/>
          <w:sz w:val="24"/>
          <w:szCs w:val="24"/>
          <w:lang w:val="hy-AM"/>
        </w:rPr>
        <w:t xml:space="preserve"> </w:t>
      </w:r>
      <w:r w:rsidR="00E74529">
        <w:rPr>
          <w:rFonts w:ascii="Arial" w:hAnsi="Arial" w:cs="Arial"/>
          <w:sz w:val="24"/>
          <w:szCs w:val="24"/>
          <w:lang w:val="hy-AM"/>
        </w:rPr>
        <w:t xml:space="preserve">թիվ </w:t>
      </w:r>
      <w:r w:rsidR="00E74529" w:rsidRPr="00A6759E">
        <w:rPr>
          <w:rFonts w:ascii="Arial" w:hAnsi="Arial" w:cs="Arial"/>
          <w:lang w:val="hy-AM"/>
        </w:rPr>
        <w:t xml:space="preserve">ՍՆԴ/0162/04/20 </w:t>
      </w:r>
      <w:r w:rsidR="00E74529">
        <w:rPr>
          <w:rFonts w:ascii="Arial" w:hAnsi="Arial" w:cs="Arial"/>
          <w:lang w:val="hy-AM"/>
        </w:rPr>
        <w:t xml:space="preserve">սնանկության գործով </w:t>
      </w:r>
      <w:r w:rsidRPr="002E6104">
        <w:rPr>
          <w:rFonts w:ascii="Arial" w:hAnsi="Arial" w:cs="Arial"/>
          <w:sz w:val="24"/>
          <w:szCs w:val="24"/>
          <w:lang w:val="hy-AM"/>
        </w:rPr>
        <w:t>«Էլլեն» ԲԲԸ-ին սեփականության իրավունքով պատկանող անշարժ</w:t>
      </w:r>
      <w:r w:rsidRPr="00E74529">
        <w:rPr>
          <w:rFonts w:ascii="Arial" w:hAnsi="Arial" w:cs="Arial"/>
          <w:sz w:val="24"/>
          <w:szCs w:val="24"/>
          <w:lang w:val="hy-AM"/>
        </w:rPr>
        <w:t xml:space="preserve"> գույք</w:t>
      </w:r>
      <w:r w:rsidR="00E74529">
        <w:rPr>
          <w:rFonts w:ascii="Arial" w:hAnsi="Arial" w:cs="Arial"/>
          <w:sz w:val="24"/>
          <w:szCs w:val="24"/>
          <w:lang w:val="hy-AM"/>
        </w:rPr>
        <w:t>եր</w:t>
      </w:r>
      <w:r w:rsidRPr="00E74529">
        <w:rPr>
          <w:rFonts w:ascii="Arial" w:hAnsi="Arial" w:cs="Arial"/>
          <w:sz w:val="24"/>
          <w:szCs w:val="24"/>
          <w:lang w:val="hy-AM"/>
        </w:rPr>
        <w:t>ի աճուրդը</w:t>
      </w:r>
      <w:r w:rsidRPr="002E6104">
        <w:rPr>
          <w:rFonts w:ascii="Arial" w:hAnsi="Arial" w:cs="Arial"/>
          <w:sz w:val="24"/>
          <w:szCs w:val="24"/>
          <w:lang w:val="hy-AM"/>
        </w:rPr>
        <w:t xml:space="preserve"> հետևյալ 2 լոտով.</w:t>
      </w:r>
      <w:r w:rsidR="00F04B00" w:rsidRPr="002E6104">
        <w:rPr>
          <w:rFonts w:ascii="Arial" w:hAnsi="Arial" w:cs="Arial"/>
          <w:sz w:val="24"/>
          <w:szCs w:val="24"/>
          <w:lang w:val="hy-AM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97"/>
        <w:tblOverlap w:val="never"/>
        <w:tblW w:w="10649" w:type="dxa"/>
        <w:tblLayout w:type="fixed"/>
        <w:tblLook w:val="04A0" w:firstRow="1" w:lastRow="0" w:firstColumn="1" w:lastColumn="0" w:noHBand="0" w:noVBand="1"/>
      </w:tblPr>
      <w:tblGrid>
        <w:gridCol w:w="554"/>
        <w:gridCol w:w="1724"/>
        <w:gridCol w:w="1850"/>
        <w:gridCol w:w="5301"/>
        <w:gridCol w:w="1220"/>
      </w:tblGrid>
      <w:tr w:rsidR="00E74529" w:rsidRPr="002E6104" w:rsidTr="00307950">
        <w:trPr>
          <w:trHeight w:val="745"/>
        </w:trPr>
        <w:tc>
          <w:tcPr>
            <w:tcW w:w="554" w:type="dxa"/>
            <w:vAlign w:val="center"/>
          </w:tcPr>
          <w:p w:rsidR="00E74529" w:rsidRPr="00E74529" w:rsidRDefault="00E74529" w:rsidP="00F04B0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724" w:type="dxa"/>
            <w:vAlign w:val="center"/>
          </w:tcPr>
          <w:p w:rsidR="00E74529" w:rsidRPr="002E6104" w:rsidRDefault="00E74529" w:rsidP="00F04B0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50" w:type="dxa"/>
            <w:vAlign w:val="center"/>
          </w:tcPr>
          <w:p w:rsidR="00E74529" w:rsidRPr="002E6104" w:rsidRDefault="00E74529" w:rsidP="00F04B0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5301" w:type="dxa"/>
            <w:vAlign w:val="center"/>
          </w:tcPr>
          <w:p w:rsidR="00E74529" w:rsidRPr="002E6104" w:rsidRDefault="00E74529" w:rsidP="00F04B0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220" w:type="dxa"/>
            <w:vAlign w:val="center"/>
          </w:tcPr>
          <w:p w:rsidR="00E74529" w:rsidRPr="002E6104" w:rsidRDefault="00E74529" w:rsidP="00F04B0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Մեկնարկային</w:t>
            </w:r>
            <w:proofErr w:type="spellEnd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գինը</w:t>
            </w:r>
            <w:proofErr w:type="spellEnd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, ՀՀ </w:t>
            </w: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E74529" w:rsidRPr="002E6104" w:rsidTr="00307950">
        <w:trPr>
          <w:trHeight w:val="1013"/>
        </w:trPr>
        <w:tc>
          <w:tcPr>
            <w:tcW w:w="554" w:type="dxa"/>
            <w:vAlign w:val="center"/>
          </w:tcPr>
          <w:p w:rsidR="00E74529" w:rsidRPr="00E74529" w:rsidRDefault="00E74529" w:rsidP="00F04B0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24" w:type="dxa"/>
            <w:vAlign w:val="center"/>
          </w:tcPr>
          <w:p w:rsidR="00E74529" w:rsidRPr="002E6104" w:rsidRDefault="00E74529" w:rsidP="00F04B0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 </w:t>
            </w:r>
          </w:p>
          <w:p w:rsidR="00E74529" w:rsidRPr="002E6104" w:rsidRDefault="00E74529" w:rsidP="00F04B0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ծածկագիրը- 11-003-0047-0039</w:t>
            </w:r>
          </w:p>
        </w:tc>
        <w:tc>
          <w:tcPr>
            <w:tcW w:w="1850" w:type="dxa"/>
            <w:vAlign w:val="center"/>
          </w:tcPr>
          <w:p w:rsidR="00E74529" w:rsidRPr="002E6104" w:rsidRDefault="00E74529" w:rsidP="00F04B0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Տավուշի մարզ, ք. Դիլիջան Գորկու փող; թիվ 35/3</w:t>
            </w:r>
          </w:p>
        </w:tc>
        <w:tc>
          <w:tcPr>
            <w:tcW w:w="5301" w:type="dxa"/>
            <w:vAlign w:val="center"/>
          </w:tcPr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Ընդ. Մակերեսը 274,2 քմ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Հողամասը սահմանազատված է ցանկապատով 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Առկա են ծառեր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Բարեկարգման աշխատանքներ կատարված չեն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նպատակային նշանակությունը-բնակավայրերի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Գործառնական նշանակությունը- բնակելի  կառուցապատման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իրավունքը – սեփականություն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կադաստրային արժեքը վճարված չէ- վճարում է գնորդը</w:t>
            </w:r>
          </w:p>
        </w:tc>
        <w:tc>
          <w:tcPr>
            <w:tcW w:w="1220" w:type="dxa"/>
            <w:vAlign w:val="center"/>
          </w:tcPr>
          <w:p w:rsidR="00E74529" w:rsidRPr="002E6104" w:rsidRDefault="00E74529" w:rsidP="00F04B0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00 000</w:t>
            </w:r>
          </w:p>
        </w:tc>
      </w:tr>
      <w:tr w:rsidR="00E74529" w:rsidRPr="002E6104" w:rsidTr="00307950">
        <w:trPr>
          <w:trHeight w:val="1013"/>
        </w:trPr>
        <w:tc>
          <w:tcPr>
            <w:tcW w:w="554" w:type="dxa"/>
            <w:vAlign w:val="center"/>
          </w:tcPr>
          <w:p w:rsidR="00E74529" w:rsidRPr="00E74529" w:rsidRDefault="00E74529" w:rsidP="00F04B0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724" w:type="dxa"/>
            <w:vAlign w:val="center"/>
          </w:tcPr>
          <w:p w:rsidR="00E74529" w:rsidRPr="002E6104" w:rsidRDefault="00E74529" w:rsidP="00F04B0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 </w:t>
            </w:r>
          </w:p>
          <w:p w:rsidR="00E74529" w:rsidRPr="002E6104" w:rsidRDefault="00E74529" w:rsidP="00F04B00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ծածկագիրը- 11-003-0047-0040</w:t>
            </w:r>
          </w:p>
        </w:tc>
        <w:tc>
          <w:tcPr>
            <w:tcW w:w="1850" w:type="dxa"/>
            <w:vAlign w:val="center"/>
          </w:tcPr>
          <w:p w:rsidR="00E74529" w:rsidRPr="002E6104" w:rsidRDefault="00E74529" w:rsidP="00F04B0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Տավուշի մարզ, ք. Դիլիջան Գորկու փող; թիվ 35/4</w:t>
            </w:r>
          </w:p>
        </w:tc>
        <w:tc>
          <w:tcPr>
            <w:tcW w:w="5301" w:type="dxa"/>
            <w:vAlign w:val="center"/>
          </w:tcPr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Ընդ. Մակերեսը 202,1 քմ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Հողամասը ասֆալտապատ է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Մասամբ պարսպապատ, պարիսպը զբաղեցնում է 1քմ 1,1 քմ հատույթի մակերես, ընդհ. 10,5 գ/մ 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Առկա են ծառեր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Բարեկարգման աշխատանքներ կատարված չեն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Հողամասի նպատակային նշանակությունը- բնակավայրերի 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Գործառնական նշանակությունը- բնակելի կառուցապատման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իրավունքը – սեփականություն</w:t>
            </w:r>
          </w:p>
          <w:p w:rsidR="00E74529" w:rsidRPr="002E6104" w:rsidRDefault="00E74529" w:rsidP="00F04B00">
            <w:pPr>
              <w:pStyle w:val="NoSpacing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կադաստրային արժեքը վճարված չէ- վճարում է գնորդը</w:t>
            </w:r>
          </w:p>
        </w:tc>
        <w:tc>
          <w:tcPr>
            <w:tcW w:w="1220" w:type="dxa"/>
            <w:vAlign w:val="center"/>
          </w:tcPr>
          <w:p w:rsidR="00E74529" w:rsidRPr="002E6104" w:rsidRDefault="00E74529" w:rsidP="00F04B0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00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F04B00" w:rsidRPr="002E6104" w:rsidRDefault="00F04B00" w:rsidP="00BD15DB">
      <w:pPr>
        <w:pStyle w:val="NoSpacing"/>
        <w:jc w:val="both"/>
        <w:rPr>
          <w:rFonts w:ascii="Arial" w:hAnsi="Arial" w:cs="Arial"/>
          <w:sz w:val="24"/>
          <w:szCs w:val="24"/>
          <w:lang w:val="hy-AM"/>
        </w:rPr>
      </w:pPr>
    </w:p>
    <w:p w:rsidR="00F04B00" w:rsidRPr="002E6104" w:rsidRDefault="00F04B00" w:rsidP="00BD15DB">
      <w:pPr>
        <w:pStyle w:val="NoSpacing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6104" w:rsidRDefault="002E6104" w:rsidP="00307950">
      <w:pPr>
        <w:pStyle w:val="NoSpacing"/>
        <w:ind w:firstLine="284"/>
        <w:jc w:val="both"/>
        <w:rPr>
          <w:rFonts w:ascii="Arian AMU" w:hAnsi="Arian AMU" w:cs="Arian AMU"/>
          <w:color w:val="000000"/>
          <w:sz w:val="24"/>
          <w:szCs w:val="24"/>
          <w:shd w:val="clear" w:color="auto" w:fill="EAF1F5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Հողամասերը ծանրաբեռնված են կադաստրային արժեքով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որը վճարում է գնորդը, 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>գ</w:t>
      </w:r>
      <w:proofErr w:type="spellStart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ույքի</w:t>
      </w:r>
      <w:proofErr w:type="spellEnd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սեփականության</w:t>
      </w:r>
      <w:proofErr w:type="spellEnd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փոխանցման</w:t>
      </w:r>
      <w:proofErr w:type="spellEnd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պետական</w:t>
      </w:r>
      <w:proofErr w:type="spellEnd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գրանցման</w:t>
      </w:r>
      <w:proofErr w:type="spellEnd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  <w:lang w:val="hy-AM"/>
        </w:rPr>
        <w:t>հետ</w:t>
      </w:r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կապված</w:t>
      </w:r>
      <w:proofErr w:type="spellEnd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2E61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ծախսեր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  <w:lang w:val="hy-AM"/>
        </w:rPr>
        <w:t xml:space="preserve">ի հետ միասին: </w:t>
      </w:r>
    </w:p>
    <w:p w:rsidR="00A52D82" w:rsidRDefault="00E74529" w:rsidP="00307950">
      <w:pPr>
        <w:pStyle w:val="NoSpacing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:rsidR="00307950" w:rsidRDefault="00E74529" w:rsidP="00307950">
      <w:pPr>
        <w:pStyle w:val="NoSpacing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:rsidR="00307950" w:rsidRDefault="00E74529" w:rsidP="00307950">
      <w:pPr>
        <w:pStyle w:val="NoSpacing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:rsidR="00307950" w:rsidRDefault="00E74529" w:rsidP="00307950">
      <w:pPr>
        <w:pStyle w:val="NoSpacing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:rsidR="00307950" w:rsidRDefault="00E74529" w:rsidP="00307950">
      <w:pPr>
        <w:pStyle w:val="NoSpacing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 Բանկ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ՓԲԸ-ի թիվ 35 մասնաճյուղում բացված 1606903296531</w:t>
      </w:r>
      <w:r w:rsid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2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:rsidR="00F04B00" w:rsidRDefault="00916ACE" w:rsidP="00307950">
      <w:pPr>
        <w:pStyle w:val="NoSpacing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="00E74529"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="00E74529"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</w:t>
      </w:r>
      <w:r w:rsidR="00E74529"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lastRenderedPageBreak/>
        <w:t>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="002E6104"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:rsidR="00916ACE" w:rsidRDefault="00916ACE" w:rsidP="00307950">
      <w:pPr>
        <w:pStyle w:val="NoSpacing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:rsidR="00A52D82" w:rsidRDefault="00A52D82" w:rsidP="00A52D82">
      <w:pPr>
        <w:pStyle w:val="NoSpacing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Գույքի մասին այլ տեղեկություններ ստանալու, ինչպես նաև աճուրդի կանոնակարգին ծանոթանալու համար զանգահարել 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Էլլեն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ԲԲ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Ը-ի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:rsidR="00A52D82" w:rsidRDefault="00A52D82" w:rsidP="00307950">
      <w:pPr>
        <w:pStyle w:val="NoSpacing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</w:p>
    <w:p w:rsidR="00A52D82" w:rsidRPr="00916ACE" w:rsidRDefault="00A52D82" w:rsidP="00307950">
      <w:pPr>
        <w:pStyle w:val="NoSpacing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</w:p>
    <w:sectPr w:rsidR="00A52D82" w:rsidRPr="00916ACE" w:rsidSect="00307950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3"/>
    <w:rsid w:val="000247E3"/>
    <w:rsid w:val="000F14DC"/>
    <w:rsid w:val="002E6104"/>
    <w:rsid w:val="00307950"/>
    <w:rsid w:val="006C0B77"/>
    <w:rsid w:val="008242FF"/>
    <w:rsid w:val="00870751"/>
    <w:rsid w:val="00916ACE"/>
    <w:rsid w:val="00922C48"/>
    <w:rsid w:val="00A52D82"/>
    <w:rsid w:val="00B915B7"/>
    <w:rsid w:val="00BD15DB"/>
    <w:rsid w:val="00D144F8"/>
    <w:rsid w:val="00E74529"/>
    <w:rsid w:val="00EA59DF"/>
    <w:rsid w:val="00EE4070"/>
    <w:rsid w:val="00F04B0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C40F"/>
  <w15:chartTrackingRefBased/>
  <w15:docId w15:val="{A4B48A9A-E0E1-420D-A475-9A81C317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DB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5DB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table" w:styleId="TableGrid">
    <w:name w:val="Table Grid"/>
    <w:basedOn w:val="TableNormal"/>
    <w:uiPriority w:val="59"/>
    <w:rsid w:val="00F04B00"/>
    <w:pPr>
      <w:spacing w:after="0" w:line="240" w:lineRule="auto"/>
    </w:pPr>
    <w:rPr>
      <w:rFonts w:asciiTheme="minorHAnsi" w:eastAsiaTheme="minorEastAsia" w:hAnsiTheme="minorHAns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45F4-500A-42C3-BD91-A79FD308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2021-10-09T16:04:00Z</dcterms:created>
  <dcterms:modified xsi:type="dcterms:W3CDTF">2021-10-10T08:03:00Z</dcterms:modified>
</cp:coreProperties>
</file>