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F" w:rsidRPr="009E21BA" w:rsidRDefault="00E62EDF" w:rsidP="00E62EDF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E62EDF" w:rsidRPr="002974F1" w:rsidRDefault="002974F1" w:rsidP="002974F1">
      <w:pPr>
        <w:spacing w:after="0" w:line="240" w:lineRule="auto"/>
        <w:contextualSpacing/>
        <w:jc w:val="right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 w:rsidRPr="002974F1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Հավելված N </w:t>
      </w:r>
      <w:r w:rsidR="008840F7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35</w:t>
      </w:r>
      <w:r w:rsidRPr="002974F1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   </w:t>
      </w:r>
    </w:p>
    <w:p w:rsidR="00EB5A19" w:rsidRPr="009E21BA" w:rsidRDefault="00EB5A19" w:rsidP="00EB5A1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9E21BA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EB5A19" w:rsidRPr="008177C3" w:rsidRDefault="00EB5A19" w:rsidP="00EB5A1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D96341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ՀՀ տարածքային կառավարման և </w:t>
      </w:r>
      <w:r w:rsidR="002974F1" w:rsidRPr="008177C3">
        <w:rPr>
          <w:rFonts w:ascii="GHEA Grapalat" w:hAnsi="GHEA Grapalat" w:cs="Sylfaen"/>
          <w:color w:val="0D0D0D"/>
          <w:sz w:val="18"/>
          <w:szCs w:val="18"/>
          <w:lang w:val="hy-AM"/>
        </w:rPr>
        <w:t>ենթակառուցվածքների</w:t>
      </w:r>
    </w:p>
    <w:p w:rsidR="00EB5A19" w:rsidRPr="00D96341" w:rsidRDefault="00EB5A19" w:rsidP="00EB5A1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D96341">
        <w:rPr>
          <w:rFonts w:ascii="GHEA Grapalat" w:eastAsia="MS Mincho" w:hAnsi="GHEA Grapalat" w:cs="Sylfaen"/>
          <w:color w:val="0D0D0D"/>
          <w:sz w:val="18"/>
          <w:szCs w:val="18"/>
          <w:lang w:val="hy-AM"/>
        </w:rPr>
        <w:t xml:space="preserve">նախարարության գլխավոր քարտուղարի </w:t>
      </w:r>
    </w:p>
    <w:p w:rsidR="008840F7" w:rsidRDefault="008840F7" w:rsidP="008840F7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  <w:lang w:val="hy-AM"/>
        </w:rPr>
      </w:pPr>
      <w:r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2021թ. փետրվարի 23–ի N 11-Լ հրամանի</w:t>
      </w:r>
    </w:p>
    <w:p w:rsidR="005E518B" w:rsidRPr="008177C3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bookmarkStart w:id="0" w:name="_GoBack"/>
      <w:bookmarkEnd w:id="0"/>
    </w:p>
    <w:p w:rsidR="005E518B" w:rsidRPr="008177C3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5E518B" w:rsidRPr="002F7861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2F7861">
        <w:rPr>
          <w:rFonts w:ascii="GHEA Grapalat" w:hAnsi="GHEA Grapalat" w:cs="Sylfaen"/>
          <w:b/>
          <w:color w:val="0D0D0D"/>
          <w:lang w:val="hy-AM"/>
        </w:rPr>
        <w:t>ՔԱՂԱՔԱՑԻԱԿԱՆ ԾԱՌԱՅՈՒԹՅԱՆ ՊԱՇՏՈՆԻ ԱՆՁՆԱԳԻՐ</w:t>
      </w:r>
    </w:p>
    <w:p w:rsidR="005E518B" w:rsidRPr="002F7861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</w:p>
    <w:p w:rsidR="005305C9" w:rsidRPr="005305C9" w:rsidRDefault="000F408B" w:rsidP="005305C9">
      <w:pPr>
        <w:spacing w:after="0"/>
        <w:jc w:val="center"/>
        <w:rPr>
          <w:rFonts w:ascii="GHEA Grapalat" w:hAnsi="GHEA Grapalat"/>
          <w:b/>
          <w:lang w:val="hy-AM"/>
        </w:rPr>
      </w:pPr>
      <w:r w:rsidRPr="000F408B">
        <w:rPr>
          <w:rFonts w:ascii="GHEA Grapalat" w:hAnsi="GHEA Grapalat"/>
          <w:b/>
          <w:lang w:val="hy-AM"/>
        </w:rPr>
        <w:t>Տարածքային կառավարման և ենթակառուցվածքների նախարարության  անձնակազմի կառավարման բաժնի</w:t>
      </w:r>
      <w:r w:rsidRPr="009B1F84">
        <w:rPr>
          <w:rFonts w:ascii="GHEA Grapalat" w:hAnsi="GHEA Grapalat"/>
          <w:lang w:val="hy-AM"/>
        </w:rPr>
        <w:t xml:space="preserve"> </w:t>
      </w:r>
      <w:r w:rsidR="005305C9" w:rsidRPr="005305C9">
        <w:rPr>
          <w:rFonts w:ascii="GHEA Grapalat" w:hAnsi="GHEA Grapalat"/>
          <w:b/>
          <w:lang w:val="hy-AM"/>
        </w:rPr>
        <w:t>մասնագետ</w:t>
      </w:r>
    </w:p>
    <w:p w:rsidR="005E518B" w:rsidRPr="002F7861" w:rsidRDefault="005E518B" w:rsidP="00EB5A1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E62EDF" w:rsidRPr="002F7861" w:rsidTr="009E20E9">
        <w:tc>
          <w:tcPr>
            <w:tcW w:w="10075" w:type="dxa"/>
            <w:shd w:val="clear" w:color="auto" w:fill="auto"/>
          </w:tcPr>
          <w:p w:rsidR="00E62EDF" w:rsidRPr="002F7861" w:rsidRDefault="00E62EDF" w:rsidP="001104BF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2F7861">
              <w:rPr>
                <w:rFonts w:ascii="GHEA Grapalat" w:hAnsi="GHEA Grapalat" w:cs="Arial"/>
                <w:b/>
                <w:lang w:val="hy-AM"/>
              </w:rPr>
              <w:t>1</w:t>
            </w:r>
            <w:r w:rsidR="001104BF" w:rsidRPr="002F7861">
              <w:rPr>
                <w:rFonts w:ascii="GHEA Grapalat" w:hAnsi="GHEA Grapalat" w:cs="Arial"/>
                <w:b/>
              </w:rPr>
              <w:t>.</w:t>
            </w:r>
            <w:r w:rsidRPr="002F7861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2F7861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E62EDF" w:rsidRPr="008840F7" w:rsidTr="009E20E9">
        <w:tc>
          <w:tcPr>
            <w:tcW w:w="10075" w:type="dxa"/>
            <w:shd w:val="clear" w:color="auto" w:fill="auto"/>
          </w:tcPr>
          <w:p w:rsidR="00433386" w:rsidRPr="002F7861" w:rsidRDefault="00433386" w:rsidP="00BC19A8">
            <w:pPr>
              <w:pStyle w:val="a3"/>
              <w:numPr>
                <w:ilvl w:val="1"/>
                <w:numId w:val="25"/>
              </w:numPr>
              <w:tabs>
                <w:tab w:val="left" w:pos="285"/>
                <w:tab w:val="left" w:pos="525"/>
              </w:tabs>
              <w:spacing w:after="0" w:line="240" w:lineRule="auto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F786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2F7861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2F7861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:rsidR="009E20E9" w:rsidRPr="00C46F78" w:rsidRDefault="000F408B" w:rsidP="00BC19A8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9B1F84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 (այսուհետ՝ Նախարարություն) անձնակազմի կառավարման բաժնի</w:t>
            </w:r>
            <w:r w:rsidRPr="00AF4563">
              <w:rPr>
                <w:rFonts w:ascii="GHEA Grapalat" w:hAnsi="GHEA Grapalat"/>
                <w:lang w:val="hy-AM"/>
              </w:rPr>
              <w:t xml:space="preserve"> (այսուհետ՝ Բաժին) մասնագետ </w:t>
            </w:r>
            <w:r w:rsidR="00C46F78" w:rsidRPr="00AF4563">
              <w:rPr>
                <w:rFonts w:ascii="GHEA Grapalat" w:hAnsi="GHEA Grapalat"/>
                <w:lang w:val="hy-AM"/>
              </w:rPr>
              <w:t xml:space="preserve">(այսուհետ՝ Մասնագետ) </w:t>
            </w:r>
            <w:r w:rsidR="00325ED5" w:rsidRPr="002F7861">
              <w:rPr>
                <w:rFonts w:ascii="GHEA Grapalat" w:hAnsi="GHEA Grapalat"/>
                <w:lang w:val="hy-AM"/>
              </w:rPr>
              <w:t>(ծածկագիրը՝</w:t>
            </w:r>
            <w:r w:rsidR="004C2DAF" w:rsidRPr="002F7861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22-3</w:t>
            </w:r>
            <w:r w:rsidR="00C46F78" w:rsidRPr="00C46F78">
              <w:rPr>
                <w:rFonts w:ascii="GHEA Grapalat" w:hAnsi="GHEA Grapalat"/>
                <w:b/>
                <w:lang w:val="hy-AM"/>
              </w:rPr>
              <w:t>4</w:t>
            </w:r>
            <w:r w:rsidRPr="000F408B">
              <w:rPr>
                <w:rFonts w:ascii="GHEA Grapalat" w:hAnsi="GHEA Grapalat"/>
                <w:b/>
                <w:lang w:val="hy-AM"/>
              </w:rPr>
              <w:t>.6</w:t>
            </w:r>
            <w:r w:rsidR="004C2DAF" w:rsidRPr="00C46F78">
              <w:rPr>
                <w:rFonts w:ascii="GHEA Grapalat" w:hAnsi="GHEA Grapalat"/>
                <w:b/>
                <w:lang w:val="hy-AM"/>
              </w:rPr>
              <w:t>-</w:t>
            </w:r>
            <w:r w:rsidR="00D2184B" w:rsidRPr="00C46F78">
              <w:rPr>
                <w:rFonts w:ascii="GHEA Grapalat" w:hAnsi="GHEA Grapalat"/>
                <w:b/>
                <w:lang w:val="hy-AM"/>
              </w:rPr>
              <w:t>Մ</w:t>
            </w:r>
            <w:r w:rsidR="004C2DAF" w:rsidRPr="00C46F78">
              <w:rPr>
                <w:rFonts w:ascii="GHEA Grapalat" w:hAnsi="GHEA Grapalat"/>
                <w:b/>
                <w:lang w:val="hy-AM"/>
              </w:rPr>
              <w:t>6-</w:t>
            </w:r>
            <w:r w:rsidRPr="000F408B">
              <w:rPr>
                <w:rFonts w:ascii="GHEA Grapalat" w:hAnsi="GHEA Grapalat"/>
                <w:b/>
                <w:lang w:val="hy-AM"/>
              </w:rPr>
              <w:t>1</w:t>
            </w:r>
            <w:r w:rsidR="00325ED5" w:rsidRPr="00C46F78">
              <w:rPr>
                <w:rFonts w:ascii="GHEA Grapalat" w:hAnsi="GHEA Grapalat"/>
                <w:lang w:val="hy-AM"/>
              </w:rPr>
              <w:t>)</w:t>
            </w:r>
          </w:p>
          <w:p w:rsidR="00433386" w:rsidRPr="002F7861" w:rsidRDefault="00433386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1.2</w:t>
            </w:r>
            <w:r w:rsidR="00F7589E"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Ենթակա և հաշվետու է </w:t>
            </w:r>
          </w:p>
          <w:p w:rsidR="00433386" w:rsidRPr="002F7861" w:rsidRDefault="00F7589E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Մասնագետն անմիջական ենթակա և հաշվետու է </w:t>
            </w:r>
            <w:r w:rsidR="004C0AC9" w:rsidRPr="002F7861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 պետին:</w:t>
            </w:r>
          </w:p>
          <w:p w:rsidR="00433386" w:rsidRPr="002F7861" w:rsidRDefault="00433386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1.3</w:t>
            </w:r>
            <w:r w:rsidR="00F7589E"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Պաշտոնի փոխարինման պաշտոնները</w:t>
            </w:r>
          </w:p>
          <w:p w:rsidR="00433386" w:rsidRPr="002F7861" w:rsidRDefault="00F7589E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Մասնագետի բացակայության դեպքում նրան փոխարինում են </w:t>
            </w:r>
            <w:r w:rsidR="004C0AC9"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Բաժնի </w:t>
            </w: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>գլխավոր մասնագետն</w:t>
            </w:r>
            <w:r w:rsidR="004C0AC9" w:rsidRPr="002F7861">
              <w:rPr>
                <w:rFonts w:ascii="GHEA Grapalat" w:eastAsia="Times New Roman" w:hAnsi="GHEA Grapalat" w:cs="Arial"/>
                <w:lang w:val="hy-AM" w:eastAsia="ru-RU"/>
              </w:rPr>
              <w:t>ե</w:t>
            </w: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րից մեկը </w:t>
            </w:r>
            <w:r w:rsidR="003301D0"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կամ Բաժնի </w:t>
            </w:r>
            <w:r w:rsidR="000240E7" w:rsidRPr="00BE12F1">
              <w:rPr>
                <w:rFonts w:ascii="GHEA Grapalat" w:eastAsia="Times New Roman" w:hAnsi="GHEA Grapalat" w:cs="Arial"/>
                <w:lang w:val="hy-AM" w:eastAsia="ru-RU"/>
              </w:rPr>
              <w:t>ավագ մասնագետ</w:t>
            </w:r>
            <w:r w:rsidR="00BC19A8" w:rsidRPr="00BC19A8">
              <w:rPr>
                <w:rFonts w:ascii="GHEA Grapalat" w:eastAsia="Times New Roman" w:hAnsi="GHEA Grapalat" w:cs="Arial"/>
                <w:lang w:val="hy-AM" w:eastAsia="ru-RU"/>
              </w:rPr>
              <w:t>ներից մեկը</w:t>
            </w: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433386" w:rsidRPr="002F7861" w:rsidRDefault="00433386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1.4</w:t>
            </w:r>
            <w:r w:rsidR="00F7589E"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Աշխատավայրը</w:t>
            </w:r>
          </w:p>
          <w:p w:rsidR="00E62EDF" w:rsidRPr="002F7861" w:rsidRDefault="00F7589E" w:rsidP="00BC19A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B050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lang w:val="hy-AM" w:eastAsia="ru-RU"/>
              </w:rPr>
              <w:t>Հայաստան, ք. Երևան, Կենտրոն վարչական շրջան,</w:t>
            </w:r>
            <w:r w:rsidR="003301D0" w:rsidRPr="002F7861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337C1E" w:rsidRPr="002F7861">
              <w:rPr>
                <w:rFonts w:ascii="GHEA Grapalat" w:eastAsia="Times New Roman" w:hAnsi="GHEA Grapalat" w:cs="Arial"/>
                <w:lang w:val="hy-AM" w:eastAsia="ru-RU"/>
              </w:rPr>
              <w:t>Հանրապետության հրապարակ, Կառավարական տուն 3</w:t>
            </w:r>
          </w:p>
        </w:tc>
      </w:tr>
      <w:tr w:rsidR="00E62EDF" w:rsidRPr="008840F7" w:rsidTr="009E20E9">
        <w:tc>
          <w:tcPr>
            <w:tcW w:w="10075" w:type="dxa"/>
            <w:shd w:val="clear" w:color="auto" w:fill="auto"/>
          </w:tcPr>
          <w:p w:rsidR="00E62EDF" w:rsidRPr="002F7861" w:rsidRDefault="00E62EDF" w:rsidP="009E20E9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2F7861">
              <w:rPr>
                <w:rFonts w:ascii="GHEA Grapalat" w:hAnsi="GHEA Grapalat" w:cs="Arial"/>
                <w:b/>
                <w:lang w:val="hy-AM"/>
              </w:rPr>
              <w:t>2</w:t>
            </w:r>
            <w:r w:rsidR="00FA7B70" w:rsidRPr="002F7861">
              <w:rPr>
                <w:rFonts w:ascii="GHEA Grapalat" w:hAnsi="GHEA Grapalat" w:cs="Arial"/>
                <w:b/>
                <w:lang w:val="hy-AM"/>
              </w:rPr>
              <w:t>.</w:t>
            </w:r>
            <w:r w:rsidRPr="002F7861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E62EDF" w:rsidRPr="00B14376" w:rsidRDefault="00E62EDF" w:rsidP="009E20E9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2.1</w:t>
            </w:r>
            <w:r w:rsidR="00400919"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Աշխատանքի բնույթը, իրավունքները, պարտականությունները 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0E706E">
              <w:rPr>
                <w:rFonts w:ascii="GHEA Grapalat" w:hAnsi="GHEA Grapalat"/>
                <w:lang w:val="hy-AM"/>
              </w:rPr>
              <w:t>Մասնակցում</w:t>
            </w:r>
            <w:r w:rsidRPr="009B1F84">
              <w:rPr>
                <w:rFonts w:ascii="GHEA Grapalat" w:hAnsi="GHEA Grapalat"/>
                <w:lang w:val="hy-AM"/>
              </w:rPr>
              <w:t xml:space="preserve"> է Նախարարի և Գլխավոր քարտուղարի կողմից նշանակվող անձանց</w:t>
            </w:r>
            <w:r w:rsidRPr="00D63734">
              <w:rPr>
                <w:rFonts w:ascii="GHEA Grapalat" w:hAnsi="GHEA Grapalat"/>
                <w:lang w:val="hy-AM"/>
              </w:rPr>
              <w:t>,</w:t>
            </w:r>
            <w:r w:rsidRPr="009B1F84">
              <w:rPr>
                <w:rFonts w:ascii="GHEA Grapalat" w:hAnsi="GHEA Grapalat"/>
                <w:lang w:val="hy-AM"/>
              </w:rPr>
              <w:t xml:space="preserve"> ինչպես նաև նախարարությունում քաղաքացիական ծառայության ժամանակավոր թափուր պաշտոն ժամկետային աշխատանքային պայմանագրով զբաղեցնող անձնանց, քաղաքացիական աշխատանք կատարող և տեխնիկական սպասարկում իրականացնող անձանց անձնական գործերի կազմման 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(մուտքագրման), </w:t>
            </w:r>
            <w:r w:rsidRPr="009B1F84">
              <w:rPr>
                <w:rFonts w:ascii="GHEA Grapalat" w:hAnsi="GHEA Grapalat"/>
                <w:lang w:val="hy-AM"/>
              </w:rPr>
              <w:t>հաշվառման, հանձման-ընդունման, պահպանման աշխատանքներ</w:t>
            </w:r>
            <w:r w:rsidRPr="00D63734">
              <w:rPr>
                <w:rFonts w:ascii="GHEA Grapalat" w:hAnsi="GHEA Grapalat"/>
                <w:lang w:val="hy-AM"/>
              </w:rPr>
              <w:t>ին</w:t>
            </w:r>
            <w:r w:rsidRPr="009B1F84">
              <w:rPr>
                <w:rFonts w:ascii="GHEA Grapalat" w:hAnsi="GHEA Grapalat"/>
                <w:lang w:val="hy-AM"/>
              </w:rPr>
              <w:t>.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709"/>
                <w:tab w:val="left" w:pos="810"/>
                <w:tab w:val="left" w:pos="900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9B1F84">
              <w:rPr>
                <w:rFonts w:ascii="GHEA Grapalat" w:hAnsi="GHEA Grapalat" w:cs="Sylfaen"/>
                <w:lang w:val="hy-AM"/>
              </w:rPr>
              <w:t xml:space="preserve">վարում է Նախարարության աշխատակիցների էլեկտրոնային և թղթյա գրանցամատյանը, </w:t>
            </w:r>
            <w:r w:rsidRPr="00DD6958">
              <w:rPr>
                <w:rFonts w:ascii="GHEA Grapalat" w:hAnsi="GHEA Grapalat" w:cs="Sylfaen"/>
                <w:lang w:val="hy-AM"/>
              </w:rPr>
              <w:t>մասնակցում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 տեղեկատվավերլուծական ծրագրերով աշխատանքի, տեղեկատվական հարթակի սպասարկման, պաշտոնական կայքում հրապարակվելիք տեղեկատվության տրամադրման աշխատանքներ</w:t>
            </w:r>
            <w:r w:rsidRPr="00DD6958">
              <w:rPr>
                <w:rFonts w:ascii="GHEA Grapalat" w:hAnsi="GHEA Grapalat" w:cs="Sylfaen"/>
                <w:lang w:val="hy-AM"/>
              </w:rPr>
              <w:t>ին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. 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6D1B17">
              <w:rPr>
                <w:rFonts w:ascii="GHEA Grapalat" w:hAnsi="GHEA Grapalat"/>
                <w:lang w:val="hy-AM"/>
              </w:rPr>
              <w:t>մասնակցում</w:t>
            </w:r>
            <w:r w:rsidRPr="009B1F84">
              <w:rPr>
                <w:rFonts w:ascii="GHEA Grapalat" w:hAnsi="GHEA Grapalat"/>
                <w:lang w:val="hy-AM"/>
              </w:rPr>
              <w:t xml:space="preserve"> է Նախարարի և Գլխավոր քարտուղարի` անձնակազմի կառավարման գծով հրամանների նախագծեր</w:t>
            </w:r>
            <w:r w:rsidRPr="006D1B17">
              <w:rPr>
                <w:rFonts w:ascii="GHEA Grapalat" w:hAnsi="GHEA Grapalat"/>
                <w:lang w:val="hy-AM"/>
              </w:rPr>
              <w:t>ի նախապատրաստման աշխատանքներին, ինչպես նաև կատարում հաշվառում</w:t>
            </w:r>
            <w:r w:rsidRPr="00D33406">
              <w:rPr>
                <w:rFonts w:ascii="GHEA Grapalat" w:hAnsi="GHEA Grapalat"/>
                <w:lang w:val="hy-AM"/>
              </w:rPr>
              <w:t xml:space="preserve"> և պահպանում</w:t>
            </w:r>
            <w:r w:rsidRPr="00C02087">
              <w:rPr>
                <w:rFonts w:ascii="GHEA Grapalat" w:hAnsi="GHEA Grapalat"/>
                <w:lang w:val="hy-AM"/>
              </w:rPr>
              <w:t>.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8B3FE0">
              <w:rPr>
                <w:rFonts w:ascii="GHEA Grapalat" w:hAnsi="GHEA Grapalat" w:cs="Sylfaen"/>
                <w:lang w:val="hy-AM"/>
              </w:rPr>
              <w:t xml:space="preserve"> 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Pr="009B1F84">
              <w:rPr>
                <w:rFonts w:ascii="GHEA Grapalat" w:hAnsi="GHEA Grapalat"/>
                <w:lang w:val="hy-AM"/>
              </w:rPr>
              <w:t xml:space="preserve">քաղաքացիական ծառայության մասին Նախարարության քաղաքացիական ծառայության թափուր պաշտոն զբաղեցնելու համար անցկացվող մրցույթի 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(բացառությամբ գլխավոր քարտուղարի քաղաքացիական ծառայության թափուր պաշտոն զբաղեցնելու համար անցկացվող մրցույթի) </w:t>
            </w:r>
            <w:r w:rsidRPr="009B1F84">
              <w:rPr>
                <w:rFonts w:ascii="GHEA Grapalat" w:hAnsi="GHEA Grapalat"/>
                <w:lang w:val="hy-AM"/>
              </w:rPr>
              <w:t>նախապատրաստման աշխատանքներին</w:t>
            </w:r>
            <w:r w:rsidRPr="0067399B">
              <w:rPr>
                <w:rFonts w:ascii="GHEA Grapalat" w:hAnsi="GHEA Grapalat"/>
                <w:lang w:val="hy-AM"/>
              </w:rPr>
              <w:t>.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900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B1F84">
              <w:rPr>
                <w:rFonts w:ascii="GHEA Grapalat" w:hAnsi="GHEA Grapalat" w:cs="Sylfaen"/>
                <w:lang w:val="hy-AM"/>
              </w:rPr>
              <w:t>մասնակցում</w:t>
            </w:r>
            <w:r w:rsidRPr="008B3FE0">
              <w:rPr>
                <w:rFonts w:ascii="GHEA Grapalat" w:hAnsi="GHEA Grapalat" w:cs="Sylfaen"/>
                <w:lang w:val="hy-AM"/>
              </w:rPr>
              <w:t xml:space="preserve"> է</w:t>
            </w:r>
            <w:r w:rsidRPr="008B3FE0">
              <w:rPr>
                <w:rFonts w:ascii="GHEA Grapalat" w:hAnsi="GHEA Grapalat"/>
                <w:lang w:val="hy-AM"/>
              </w:rPr>
              <w:t xml:space="preserve"> Նախարարությունում աշխատանքային, այդ թվում՝ քաղաքացիական ծառայության մասին Հայաստանի Հանրապետության օրենսդրությամբ սահմանված կարգով ժամանակավոր թափուր պաշտոն զբաղեցնելու համար ժամկետային աշխատանքային </w:t>
            </w:r>
            <w:r w:rsidRPr="008B3FE0">
              <w:rPr>
                <w:rFonts w:ascii="GHEA Grapalat" w:hAnsi="GHEA Grapalat"/>
                <w:lang w:val="hy-AM"/>
              </w:rPr>
              <w:lastRenderedPageBreak/>
              <w:t>պայմանագրերի կնքման, ծանուցման, համաձայնագրերի կազմման աշխատանքներ</w:t>
            </w:r>
            <w:r w:rsidRPr="0067399B">
              <w:rPr>
                <w:rFonts w:ascii="GHEA Grapalat" w:hAnsi="GHEA Grapalat"/>
                <w:lang w:val="hy-AM"/>
              </w:rPr>
              <w:t>ին</w:t>
            </w:r>
            <w:r w:rsidRPr="008B3FE0">
              <w:rPr>
                <w:rFonts w:ascii="GHEA Grapalat" w:hAnsi="GHEA Grapalat"/>
                <w:lang w:val="hy-AM"/>
              </w:rPr>
              <w:t xml:space="preserve">. </w:t>
            </w:r>
          </w:p>
          <w:p w:rsidR="000E34D1" w:rsidRPr="009B1F84" w:rsidRDefault="000E34D1" w:rsidP="000E34D1">
            <w:pPr>
              <w:numPr>
                <w:ilvl w:val="0"/>
                <w:numId w:val="3"/>
              </w:numPr>
              <w:tabs>
                <w:tab w:val="left" w:pos="709"/>
                <w:tab w:val="left" w:pos="810"/>
                <w:tab w:val="left" w:pos="900"/>
                <w:tab w:val="left" w:pos="1134"/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44250A">
              <w:rPr>
                <w:rFonts w:ascii="GHEA Grapalat" w:hAnsi="GHEA Grapalat" w:cs="Sylfaen"/>
                <w:lang w:val="hy-AM"/>
              </w:rPr>
              <w:t>իրականացնում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 է</w:t>
            </w:r>
            <w:r w:rsidRPr="009B1F84">
              <w:rPr>
                <w:rFonts w:ascii="GHEA Grapalat" w:hAnsi="GHEA Grapalat"/>
                <w:lang w:val="hy-AM"/>
              </w:rPr>
              <w:t xml:space="preserve"> Նախարարության քաղաքացիական ծառայողների կողմից իրենց կատարած աշխատանքների մասին ներկայացրած կիսամյակային հաշվետվությունների </w:t>
            </w:r>
            <w:r w:rsidRPr="0044250A">
              <w:rPr>
                <w:rFonts w:ascii="GHEA Grapalat" w:hAnsi="GHEA Grapalat"/>
                <w:lang w:val="hy-AM"/>
              </w:rPr>
              <w:t>հաշվառումը անձնական գործերում և տեղեկատվական հարթակում</w:t>
            </w:r>
            <w:r w:rsidRPr="000D6AB8">
              <w:rPr>
                <w:rFonts w:ascii="GHEA Grapalat" w:hAnsi="GHEA Grapalat"/>
                <w:lang w:val="hy-AM"/>
              </w:rPr>
              <w:t>:</w:t>
            </w:r>
            <w:r w:rsidRPr="009B1F84">
              <w:rPr>
                <w:rFonts w:ascii="GHEA Grapalat" w:hAnsi="GHEA Grapalat"/>
                <w:lang w:val="hy-AM"/>
              </w:rPr>
              <w:t xml:space="preserve"> </w:t>
            </w:r>
          </w:p>
          <w:p w:rsidR="00782396" w:rsidRPr="00536C78" w:rsidRDefault="00782396" w:rsidP="001E4F64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:rsidR="005431AE" w:rsidRPr="002F7861" w:rsidRDefault="005431AE" w:rsidP="001E4F64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ind w:left="720"/>
              <w:jc w:val="both"/>
              <w:rPr>
                <w:rFonts w:ascii="GHEA Grapalat" w:hAnsi="GHEA Grapalat" w:cs="Times Armenian"/>
                <w:b/>
                <w:color w:val="000000"/>
                <w:lang w:val="hy-AM"/>
              </w:rPr>
            </w:pPr>
            <w:r w:rsidRPr="002F7861">
              <w:rPr>
                <w:rFonts w:ascii="GHEA Grapalat" w:hAnsi="GHEA Grapalat" w:cs="Times Armenian"/>
                <w:b/>
                <w:color w:val="000000"/>
                <w:lang w:val="hy-AM"/>
              </w:rPr>
              <w:t>Իրավունքները՝</w:t>
            </w:r>
          </w:p>
          <w:p w:rsidR="00BF7905" w:rsidRPr="002F7861" w:rsidRDefault="00BF7905" w:rsidP="001E4F64">
            <w:pPr>
              <w:tabs>
                <w:tab w:val="left" w:pos="851"/>
                <w:tab w:val="left" w:pos="900"/>
                <w:tab w:val="left" w:pos="1134"/>
              </w:tabs>
              <w:spacing w:after="0" w:line="240" w:lineRule="auto"/>
              <w:ind w:left="720"/>
              <w:jc w:val="both"/>
              <w:rPr>
                <w:rFonts w:ascii="GHEA Grapalat" w:hAnsi="GHEA Grapalat" w:cs="Times Armenian"/>
                <w:b/>
                <w:color w:val="000000"/>
                <w:lang w:val="hy-AM"/>
              </w:rPr>
            </w:pPr>
          </w:p>
          <w:p w:rsidR="007B3C85" w:rsidRPr="009B1F84" w:rsidRDefault="007B3C85" w:rsidP="007B3C85">
            <w:pPr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Arial Armenian" w:hAnsi="GHEA Grapalat" w:cs="Sylfaen"/>
                <w:lang w:val="af-ZA"/>
              </w:rPr>
              <w:t>Ա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նձնական գործի ձևավորման համար </w:t>
            </w:r>
            <w:r>
              <w:rPr>
                <w:rFonts w:ascii="GHEA Grapalat" w:eastAsia="Arial Armenian" w:hAnsi="GHEA Grapalat" w:cs="Sylfaen"/>
                <w:lang w:val="af-ZA"/>
              </w:rPr>
              <w:t>աշխատակցից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="00CA6487" w:rsidRPr="00CA6487">
              <w:rPr>
                <w:rFonts w:ascii="GHEA Grapalat" w:hAnsi="GHEA Grapalat" w:cs="Sylfaen"/>
                <w:lang w:val="hy-AM"/>
              </w:rPr>
              <w:t>պահանջելու լրացուցիչ</w:t>
            </w:r>
            <w:r w:rsidR="00CA6487"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>փաստաթղթեր.</w:t>
            </w:r>
          </w:p>
          <w:p w:rsidR="007B3C85" w:rsidRPr="009B1F84" w:rsidRDefault="007B3C85" w:rsidP="007B3C85">
            <w:pPr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8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9B1F84">
              <w:rPr>
                <w:rFonts w:ascii="GHEA Grapalat" w:hAnsi="GHEA Grapalat"/>
                <w:lang w:val="hy-AM"/>
              </w:rPr>
              <w:t>հավաքագր</w:t>
            </w:r>
            <w:r w:rsidRPr="00BA3B8B">
              <w:rPr>
                <w:rFonts w:ascii="GHEA Grapalat" w:hAnsi="GHEA Grapalat"/>
                <w:lang w:val="hy-AM"/>
              </w:rPr>
              <w:t xml:space="preserve">ել </w:t>
            </w:r>
            <w:r w:rsidRPr="009B1F84">
              <w:rPr>
                <w:rFonts w:ascii="GHEA Grapalat" w:hAnsi="GHEA Grapalat"/>
                <w:lang w:val="hy-AM"/>
              </w:rPr>
              <w:t xml:space="preserve">կադրային շարժի և համալրվածության տվյալները, 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գրանցամատյանը </w:t>
            </w:r>
            <w:r w:rsidRPr="00BA3B8B">
              <w:rPr>
                <w:rFonts w:ascii="GHEA Grapalat" w:hAnsi="GHEA Grapalat" w:cs="Sylfaen"/>
                <w:lang w:val="hy-AM"/>
              </w:rPr>
              <w:t xml:space="preserve">և տեղեկատվական հարթակը 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վարելու համար ստանալ հաստիքացուցակ, համալրվածության տեղեկատվություն, ծանոթանալ անձնական գործերին. </w:t>
            </w:r>
          </w:p>
          <w:p w:rsidR="007B3C85" w:rsidRPr="009B1F84" w:rsidRDefault="007B3C85" w:rsidP="007B3C85">
            <w:pPr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8"/>
              <w:jc w:val="both"/>
              <w:rPr>
                <w:rFonts w:ascii="GHEA Grapalat" w:hAnsi="GHEA Grapalat"/>
                <w:lang w:val="hy-AM"/>
              </w:rPr>
            </w:pPr>
            <w:r w:rsidRPr="009B1F84">
              <w:rPr>
                <w:rFonts w:ascii="GHEA Grapalat" w:hAnsi="GHEA Grapalat" w:cs="Calibri"/>
                <w:lang w:val="hy-AM"/>
              </w:rPr>
              <w:t>Նախարարության կառուցվածքային ստորաբաժանումներից, Նախարարության ենթակա մարմններից, ենթակա կազմակերպություններից և այլ շահագրգիռ կառույցներից աշխատանքային կարգով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 xml:space="preserve"> հրամանների նախապատրաստման համար </w:t>
            </w:r>
            <w:r w:rsidRPr="005C4ECE">
              <w:rPr>
                <w:rFonts w:ascii="GHEA Grapalat" w:eastAsia="Arial Armenian" w:hAnsi="GHEA Grapalat" w:cs="Sylfaen"/>
                <w:lang w:val="hy-AM"/>
              </w:rPr>
              <w:t>հավաքագրելու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 xml:space="preserve">անհրաժեշտ </w:t>
            </w:r>
            <w:r w:rsidRPr="009B1F84">
              <w:rPr>
                <w:rFonts w:ascii="GHEA Grapalat" w:hAnsi="GHEA Grapalat" w:cs="Calibri"/>
                <w:lang w:val="hy-AM"/>
              </w:rPr>
              <w:t xml:space="preserve">տեղեկատվություն և նյութեր, </w:t>
            </w:r>
            <w:r w:rsidRPr="009B1F84">
              <w:rPr>
                <w:rFonts w:ascii="GHEA Grapalat" w:hAnsi="GHEA Grapalat"/>
                <w:lang w:val="hy-AM"/>
              </w:rPr>
              <w:t xml:space="preserve">ինչպես նաև </w:t>
            </w:r>
            <w:r w:rsidRPr="00CC5550">
              <w:rPr>
                <w:rFonts w:ascii="GHEA Grapalat" w:hAnsi="GHEA Grapalat"/>
                <w:lang w:val="hy-AM"/>
              </w:rPr>
              <w:t xml:space="preserve">ծանոթանալ հաշվառման ենթակա </w:t>
            </w:r>
            <w:r w:rsidRPr="009B1F84">
              <w:rPr>
                <w:rFonts w:ascii="GHEA Grapalat" w:hAnsi="GHEA Grapalat" w:cs="Sylfaen"/>
                <w:lang w:val="hy-AM"/>
              </w:rPr>
              <w:t>հրա</w:t>
            </w:r>
            <w:r w:rsidRPr="009B1F84">
              <w:rPr>
                <w:rFonts w:ascii="GHEA Grapalat" w:hAnsi="GHEA Grapalat" w:cs="Sylfaen"/>
                <w:lang w:val="hy-AM"/>
              </w:rPr>
              <w:softHyphen/>
            </w:r>
            <w:r w:rsidRPr="009B1F84">
              <w:rPr>
                <w:rFonts w:ascii="GHEA Grapalat" w:hAnsi="GHEA Grapalat" w:cs="Sylfaen"/>
                <w:lang w:val="hy-AM"/>
              </w:rPr>
              <w:softHyphen/>
            </w:r>
            <w:r w:rsidRPr="009B1F84">
              <w:rPr>
                <w:rFonts w:ascii="GHEA Grapalat" w:hAnsi="GHEA Grapalat" w:cs="Sylfaen"/>
                <w:lang w:val="hy-AM"/>
              </w:rPr>
              <w:softHyphen/>
            </w:r>
            <w:r w:rsidRPr="009B1F84">
              <w:rPr>
                <w:rFonts w:ascii="GHEA Grapalat" w:hAnsi="GHEA Grapalat" w:cs="Sylfaen"/>
                <w:lang w:val="hy-AM"/>
              </w:rPr>
              <w:softHyphen/>
              <w:t>մանների</w:t>
            </w:r>
            <w:r w:rsidRPr="00CC5550">
              <w:rPr>
                <w:rFonts w:ascii="GHEA Grapalat" w:hAnsi="GHEA Grapalat" w:cs="Sylfaen"/>
                <w:lang w:val="hy-AM"/>
              </w:rPr>
              <w:t>ն,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 </w:t>
            </w:r>
            <w:r w:rsidRPr="00CC5550">
              <w:rPr>
                <w:rFonts w:ascii="GHEA Grapalat" w:hAnsi="GHEA Grapalat" w:cs="Sylfaen"/>
                <w:lang w:val="hy-AM"/>
              </w:rPr>
              <w:t>պահպանության հանձնվող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 բնօրի</w:t>
            </w:r>
            <w:r w:rsidRPr="009B1F84">
              <w:rPr>
                <w:rFonts w:ascii="GHEA Grapalat" w:hAnsi="GHEA Grapalat" w:cs="Sylfaen"/>
                <w:lang w:val="hy-AM"/>
              </w:rPr>
              <w:softHyphen/>
              <w:t>նակ</w:t>
            </w:r>
            <w:r w:rsidRPr="009B1F84">
              <w:rPr>
                <w:rFonts w:ascii="GHEA Grapalat" w:hAnsi="GHEA Grapalat" w:cs="Sylfaen"/>
                <w:lang w:val="hy-AM"/>
              </w:rPr>
              <w:softHyphen/>
              <w:t>ների</w:t>
            </w:r>
            <w:r w:rsidRPr="00CC5550">
              <w:rPr>
                <w:rFonts w:ascii="GHEA Grapalat" w:hAnsi="GHEA Grapalat" w:cs="Sylfaen"/>
                <w:lang w:val="hy-AM"/>
              </w:rPr>
              <w:t>ն.</w:t>
            </w:r>
          </w:p>
          <w:p w:rsidR="007B3C85" w:rsidRDefault="007B3C85" w:rsidP="007B3C85">
            <w:pPr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8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9B1F84">
              <w:rPr>
                <w:rFonts w:ascii="GHEA Grapalat" w:eastAsia="Arial Armenian" w:hAnsi="GHEA Grapalat" w:cs="Sylfaen"/>
                <w:lang w:val="hy-AM"/>
              </w:rPr>
              <w:t>Բաժնի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պետից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 xml:space="preserve">ստանալ </w:t>
            </w:r>
            <w:r w:rsidRPr="00D42DC2">
              <w:rPr>
                <w:rFonts w:ascii="GHEA Grapalat" w:eastAsia="Arial Armenian" w:hAnsi="GHEA Grapalat" w:cs="Sylfaen"/>
                <w:lang w:val="hy-AM"/>
              </w:rPr>
              <w:t xml:space="preserve">թեստային առաջադրանքներում ընդգրկվող 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իրավական ակտերի ցանկը, ինչպես նաև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Բաժնի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պետի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հանձնարարությամբ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ստորաբաժանումների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ց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Pr="00D42DC2">
              <w:rPr>
                <w:rFonts w:ascii="GHEA Grapalat" w:eastAsia="Arial Armenian" w:hAnsi="GHEA Grapalat" w:cs="Sylfaen"/>
                <w:lang w:val="hy-AM"/>
              </w:rPr>
              <w:t>ստանալու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>համապատասխան նյութեր և տեղեկատվություն, ծանոթանալ համապատասխան իրավական ակտերին</w:t>
            </w:r>
            <w:r>
              <w:rPr>
                <w:rFonts w:ascii="GHEA Grapalat" w:eastAsia="Arial Armenian" w:hAnsi="GHEA Grapalat" w:cs="Sylfaen"/>
                <w:lang w:val="af-ZA"/>
              </w:rPr>
              <w:t>.</w:t>
            </w:r>
          </w:p>
          <w:p w:rsidR="007B3C85" w:rsidRPr="009B1F84" w:rsidRDefault="007B3C85" w:rsidP="007B3C85">
            <w:pPr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8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9B1F84">
              <w:rPr>
                <w:rFonts w:ascii="GHEA Grapalat" w:eastAsia="Arial Armenian" w:hAnsi="GHEA Grapalat" w:cs="Sylfaen"/>
                <w:lang w:val="af-ZA"/>
              </w:rPr>
              <w:t>ճշտել կնքվող ժամկետային աշխատանքային պայմնագրի ժամկետը, աշխատավարձի չափը, դիմումատուներից ստանալ պահանջվող փաստաթղթերը.</w:t>
            </w:r>
          </w:p>
          <w:p w:rsidR="007B3C85" w:rsidRPr="00CA6487" w:rsidRDefault="007B3C85" w:rsidP="005431AE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GHEA Grapalat" w:eastAsia="Arial Armenian" w:hAnsi="GHEA Grapalat" w:cs="Sylfaen"/>
                <w:b/>
                <w:lang w:val="af-ZA"/>
              </w:rPr>
            </w:pPr>
          </w:p>
          <w:p w:rsidR="005431AE" w:rsidRPr="002F7861" w:rsidRDefault="005431AE" w:rsidP="005431AE">
            <w:pPr>
              <w:tabs>
                <w:tab w:val="left" w:pos="10065"/>
              </w:tabs>
              <w:spacing w:after="0" w:line="360" w:lineRule="auto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2F7861">
              <w:rPr>
                <w:rFonts w:ascii="GHEA Grapalat" w:eastAsia="Arial Armenian" w:hAnsi="GHEA Grapalat" w:cs="Sylfaen"/>
                <w:b/>
                <w:lang w:val="hy-AM"/>
              </w:rPr>
              <w:t>Պարտականությունները՝</w:t>
            </w:r>
          </w:p>
          <w:p w:rsidR="007B3C85" w:rsidRPr="009B1F84" w:rsidRDefault="007B3C85" w:rsidP="007B3C85">
            <w:pPr>
              <w:pStyle w:val="a3"/>
              <w:numPr>
                <w:ilvl w:val="0"/>
                <w:numId w:val="30"/>
              </w:numPr>
              <w:tabs>
                <w:tab w:val="left" w:pos="142"/>
                <w:tab w:val="left" w:pos="851"/>
                <w:tab w:val="left" w:pos="1134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656B4F">
              <w:rPr>
                <w:rFonts w:ascii="GHEA Grapalat" w:hAnsi="GHEA Grapalat" w:cs="Sylfaen"/>
                <w:color w:val="000000"/>
                <w:lang w:val="hy-AM"/>
              </w:rPr>
              <w:t>Ս</w:t>
            </w:r>
            <w:r w:rsidRPr="00B0780D">
              <w:rPr>
                <w:rFonts w:ascii="GHEA Grapalat" w:hAnsi="GHEA Grapalat" w:cs="Sylfaen"/>
                <w:color w:val="000000"/>
                <w:lang w:val="hy-AM"/>
              </w:rPr>
              <w:t>տուգ</w:t>
            </w:r>
            <w:proofErr w:type="spellStart"/>
            <w:r w:rsidR="00847B7D">
              <w:rPr>
                <w:rFonts w:ascii="GHEA Grapalat" w:hAnsi="GHEA Grapalat" w:cs="Sylfaen"/>
                <w:color w:val="000000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ստացված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color w:val="000000"/>
                <w:lang w:val="hy-AM"/>
              </w:rPr>
              <w:t>տեղեկություն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9B1F84">
              <w:rPr>
                <w:rFonts w:ascii="GHEA Grapalat" w:hAnsi="GHEA Grapalat"/>
                <w:color w:val="000000"/>
                <w:lang w:val="hy-AM"/>
              </w:rPr>
              <w:t>, փաստաթղթեր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9B1F84">
              <w:rPr>
                <w:rFonts w:ascii="GHEA Grapalat" w:hAnsi="GHEA Grapalat"/>
                <w:color w:val="000000"/>
                <w:lang w:val="hy-AM"/>
              </w:rPr>
              <w:t xml:space="preserve"> և տվյալներ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համապատասխանեցն</w:t>
            </w:r>
            <w:proofErr w:type="spellStart"/>
            <w:r w:rsidR="00847B7D">
              <w:rPr>
                <w:rFonts w:ascii="GHEA Grapalat" w:hAnsi="GHEA Grapalat"/>
                <w:color w:val="000000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color w:val="000000"/>
                <w:lang w:val="hy-AM"/>
              </w:rPr>
              <w:t>օրենսդրության պահանջների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ն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ստուգ</w:t>
            </w:r>
            <w:proofErr w:type="spellStart"/>
            <w:r w:rsidR="00847B7D">
              <w:rPr>
                <w:rFonts w:ascii="GHEA Grapalat" w:hAnsi="GHEA Grapalat"/>
                <w:color w:val="000000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տեղադրված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նյութերի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847B7D">
              <w:rPr>
                <w:rFonts w:ascii="GHEA Grapalat" w:hAnsi="GHEA Grapalat"/>
                <w:color w:val="000000"/>
                <w:lang w:val="en-US"/>
              </w:rPr>
              <w:t>ամբողջականությունը</w:t>
            </w:r>
            <w:proofErr w:type="spellEnd"/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r w:rsidRPr="009B1F84">
              <w:rPr>
                <w:rFonts w:ascii="GHEA Grapalat" w:hAnsi="GHEA Grapalat"/>
                <w:lang w:val="hy-AM"/>
              </w:rPr>
              <w:t>ձևավոր</w:t>
            </w:r>
            <w:proofErr w:type="spellStart"/>
            <w:r w:rsidR="00847B7D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lang w:val="hy-AM"/>
              </w:rPr>
              <w:t xml:space="preserve"> անձնական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գործ</w:t>
            </w:r>
            <w:r w:rsidRPr="00B0780D">
              <w:rPr>
                <w:rFonts w:ascii="GHEA Grapalat" w:hAnsi="GHEA Grapalat"/>
                <w:lang w:val="hy-AM"/>
              </w:rPr>
              <w:t>ը</w:t>
            </w:r>
            <w:r w:rsidRPr="009B1F84">
              <w:rPr>
                <w:rFonts w:ascii="GHEA Grapalat" w:hAnsi="GHEA Grapalat"/>
                <w:lang w:val="hy-AM"/>
              </w:rPr>
              <w:t xml:space="preserve">, քաղաքացուն </w:t>
            </w:r>
            <w:r w:rsidRPr="00B0780D">
              <w:rPr>
                <w:rFonts w:ascii="GHEA Grapalat" w:hAnsi="GHEA Grapalat"/>
                <w:lang w:val="hy-AM"/>
              </w:rPr>
              <w:t>ծանոթաց</w:t>
            </w:r>
            <w:proofErr w:type="spellStart"/>
            <w:r w:rsidR="009B34A7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անձնական գործին</w:t>
            </w:r>
            <w:r w:rsidRPr="009B1F84">
              <w:rPr>
                <w:rFonts w:ascii="GHEA Grapalat" w:hAnsi="GHEA Grapalat"/>
                <w:lang w:val="af-ZA"/>
              </w:rPr>
              <w:t>.</w:t>
            </w:r>
            <w:r w:rsidRPr="009B1F84">
              <w:rPr>
                <w:rFonts w:ascii="GHEA Grapalat" w:hAnsi="GHEA Grapalat"/>
                <w:lang w:val="hy-AM"/>
              </w:rPr>
              <w:t xml:space="preserve"> </w:t>
            </w:r>
          </w:p>
          <w:p w:rsidR="007B3C85" w:rsidRPr="009B1F84" w:rsidRDefault="007B3C85" w:rsidP="007B3C85">
            <w:pPr>
              <w:pStyle w:val="a3"/>
              <w:numPr>
                <w:ilvl w:val="0"/>
                <w:numId w:val="30"/>
              </w:numPr>
              <w:tabs>
                <w:tab w:val="left" w:pos="142"/>
                <w:tab w:val="left" w:pos="851"/>
                <w:tab w:val="left" w:pos="1134"/>
              </w:tabs>
              <w:spacing w:after="0" w:line="240" w:lineRule="auto"/>
              <w:ind w:left="90" w:firstLine="270"/>
              <w:jc w:val="both"/>
              <w:rPr>
                <w:rFonts w:ascii="GHEA Grapalat" w:hAnsi="GHEA Grapalat"/>
                <w:lang w:val="hy-AM"/>
              </w:rPr>
            </w:pPr>
            <w:r w:rsidRPr="009B1F84">
              <w:rPr>
                <w:rFonts w:ascii="GHEA Grapalat" w:hAnsi="GHEA Grapalat"/>
                <w:lang w:val="hy-AM"/>
              </w:rPr>
              <w:t>մշակ</w:t>
            </w:r>
            <w:r w:rsidR="009B34A7" w:rsidRPr="009B34A7">
              <w:rPr>
                <w:rFonts w:ascii="GHEA Grapalat" w:hAnsi="GHEA Grapalat"/>
                <w:lang w:val="hy-AM"/>
              </w:rPr>
              <w:t>ել</w:t>
            </w:r>
            <w:r w:rsidRPr="00A8451D">
              <w:rPr>
                <w:rFonts w:ascii="GHEA Grapalat" w:hAnsi="GHEA Grapalat"/>
                <w:lang w:val="hy-AM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 xml:space="preserve">կադրային շարժի և համալրվածության տվյալները, </w:t>
            </w:r>
            <w:r w:rsidRPr="00774EF6">
              <w:rPr>
                <w:rFonts w:ascii="GHEA Grapalat" w:hAnsi="GHEA Grapalat"/>
                <w:lang w:val="hy-AM"/>
              </w:rPr>
              <w:t>ո</w:t>
            </w:r>
            <w:r w:rsidRPr="009B1F84">
              <w:rPr>
                <w:rFonts w:ascii="GHEA Grapalat" w:hAnsi="GHEA Grapalat"/>
                <w:lang w:val="hy-AM"/>
              </w:rPr>
              <w:t>ւսումնասիր</w:t>
            </w:r>
            <w:r w:rsidR="009B34A7" w:rsidRPr="009B34A7">
              <w:rPr>
                <w:rFonts w:ascii="GHEA Grapalat" w:hAnsi="GHEA Grapalat"/>
                <w:lang w:val="hy-AM"/>
              </w:rPr>
              <w:t>ել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ստացված փաստաթղթերը, ստուգ</w:t>
            </w:r>
            <w:r w:rsidR="009B34A7" w:rsidRPr="009B34A7">
              <w:rPr>
                <w:rFonts w:ascii="GHEA Grapalat" w:hAnsi="GHEA Grapalat"/>
                <w:lang w:val="hy-AM"/>
              </w:rPr>
              <w:t>ել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 xml:space="preserve">անվանացանկի և </w:t>
            </w:r>
            <w:r w:rsidRPr="00774EF6">
              <w:rPr>
                <w:rFonts w:ascii="GHEA Grapalat" w:hAnsi="GHEA Grapalat"/>
                <w:lang w:val="hy-AM"/>
              </w:rPr>
              <w:t>հաստիքացուցակի</w:t>
            </w:r>
            <w:r w:rsidRPr="009B1F84">
              <w:rPr>
                <w:rFonts w:ascii="GHEA Grapalat" w:hAnsi="GHEA Grapalat"/>
                <w:lang w:val="hy-AM"/>
              </w:rPr>
              <w:t xml:space="preserve"> համապատասխանությունը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 xml:space="preserve"> </w:t>
            </w:r>
            <w:r w:rsidRPr="00774EF6">
              <w:rPr>
                <w:rFonts w:ascii="GHEA Grapalat" w:hAnsi="GHEA Grapalat"/>
                <w:lang w:val="hy-AM"/>
              </w:rPr>
              <w:t>և մուտքագր</w:t>
            </w:r>
            <w:r w:rsidR="009B34A7" w:rsidRPr="009B34A7">
              <w:rPr>
                <w:rFonts w:ascii="GHEA Grapalat" w:hAnsi="GHEA Grapalat"/>
                <w:lang w:val="hy-AM"/>
              </w:rPr>
              <w:t>ել</w:t>
            </w:r>
            <w:r w:rsidRPr="00774EF6">
              <w:rPr>
                <w:rFonts w:ascii="GHEA Grapalat" w:hAnsi="GHEA Grapalat"/>
                <w:lang w:val="hy-AM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գրանցամատյան</w:t>
            </w:r>
            <w:r w:rsidRPr="00B0780D">
              <w:rPr>
                <w:rFonts w:ascii="GHEA Grapalat" w:hAnsi="GHEA Grapalat"/>
                <w:lang w:val="hy-AM"/>
              </w:rPr>
              <w:t xml:space="preserve">, </w:t>
            </w:r>
            <w:r w:rsidRPr="009B1F84">
              <w:rPr>
                <w:rFonts w:ascii="GHEA Grapalat" w:hAnsi="GHEA Grapalat" w:cs="Sylfaen"/>
                <w:lang w:val="hy-AM"/>
              </w:rPr>
              <w:t>տեղեկատվական հարթակ</w:t>
            </w:r>
            <w:r w:rsidRPr="00B0780D">
              <w:rPr>
                <w:rFonts w:ascii="GHEA Grapalat" w:hAnsi="GHEA Grapalat" w:cs="Sylfaen"/>
                <w:lang w:val="hy-AM"/>
              </w:rPr>
              <w:t xml:space="preserve"> և</w:t>
            </w:r>
            <w:r w:rsidRPr="009B1F84">
              <w:rPr>
                <w:rFonts w:ascii="GHEA Grapalat" w:hAnsi="GHEA Grapalat" w:cs="Sylfaen"/>
                <w:lang w:val="hy-AM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ստուգ</w:t>
            </w:r>
            <w:r w:rsidR="009B34A7" w:rsidRPr="009B34A7">
              <w:rPr>
                <w:rFonts w:ascii="GHEA Grapalat" w:hAnsi="GHEA Grapalat"/>
                <w:color w:val="000000"/>
                <w:lang w:val="hy-AM"/>
              </w:rPr>
              <w:t>ել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տեղադրված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B0780D">
              <w:rPr>
                <w:rFonts w:ascii="GHEA Grapalat" w:hAnsi="GHEA Grapalat"/>
                <w:color w:val="000000"/>
                <w:lang w:val="hy-AM"/>
              </w:rPr>
              <w:t>նյութերի</w:t>
            </w:r>
            <w:r w:rsidRPr="009B1F8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="009B34A7" w:rsidRPr="00545BE4">
              <w:rPr>
                <w:rFonts w:ascii="GHEA Grapalat" w:hAnsi="GHEA Grapalat"/>
                <w:color w:val="000000"/>
                <w:lang w:val="hy-AM"/>
              </w:rPr>
              <w:t>ամբողջականությունը</w:t>
            </w:r>
            <w:r w:rsidRPr="009B1F84">
              <w:rPr>
                <w:rFonts w:ascii="GHEA Grapalat" w:hAnsi="GHEA Grapalat"/>
                <w:lang w:val="af-ZA"/>
              </w:rPr>
              <w:t>.</w:t>
            </w:r>
          </w:p>
          <w:p w:rsidR="007B3C85" w:rsidRPr="009B1F84" w:rsidRDefault="00545BE4" w:rsidP="007B3C85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90" w:firstLine="270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545BE4">
              <w:rPr>
                <w:rFonts w:ascii="GHEA Grapalat" w:hAnsi="GHEA Grapalat" w:cs="Times Armenian"/>
                <w:lang w:val="hy-AM"/>
              </w:rPr>
              <w:t>ծանոթանալ</w:t>
            </w:r>
            <w:r w:rsidR="007B3C85" w:rsidRPr="009B1F84">
              <w:rPr>
                <w:rFonts w:ascii="GHEA Grapalat" w:hAnsi="GHEA Grapalat" w:cs="Times Armenian"/>
                <w:lang w:val="hy-AM"/>
              </w:rPr>
              <w:t xml:space="preserve"> ոլորտը կարգավորող իրավական ակտեր</w:t>
            </w:r>
            <w:r w:rsidRPr="00545BE4">
              <w:rPr>
                <w:rFonts w:ascii="GHEA Grapalat" w:hAnsi="GHEA Grapalat" w:cs="Times Armenian"/>
                <w:lang w:val="hy-AM"/>
              </w:rPr>
              <w:t>ին</w:t>
            </w:r>
            <w:r w:rsidR="007B3C85" w:rsidRPr="009B1F84">
              <w:rPr>
                <w:rFonts w:ascii="GHEA Grapalat" w:hAnsi="GHEA Grapalat" w:cs="Times Armenian"/>
                <w:lang w:val="hy-AM"/>
              </w:rPr>
              <w:t xml:space="preserve">, 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>մասնակց</w:t>
            </w:r>
            <w:r w:rsidRPr="00545BE4">
              <w:rPr>
                <w:rFonts w:ascii="GHEA Grapalat" w:hAnsi="GHEA Grapalat" w:cs="Times Armenian"/>
                <w:lang w:val="hy-AM"/>
              </w:rPr>
              <w:t>ել</w:t>
            </w:r>
            <w:r w:rsidR="007B3C85" w:rsidRPr="009B1F84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7B3C85" w:rsidRPr="009B1F84">
              <w:rPr>
                <w:rFonts w:ascii="GHEA Grapalat" w:hAnsi="GHEA Grapalat" w:cs="Times Armenian"/>
                <w:lang w:val="hy-AM"/>
              </w:rPr>
              <w:t>հավաքագրված տեղեկատվությ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>ան</w:t>
            </w:r>
            <w:r w:rsidR="007B3C85" w:rsidRPr="009B1F84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>և</w:t>
            </w:r>
            <w:r w:rsidR="007B3C85" w:rsidRPr="009B1F84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>նյութերի</w:t>
            </w:r>
            <w:r w:rsidR="007B3C85" w:rsidRPr="009B1F84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>քննարկմանը</w:t>
            </w:r>
            <w:r w:rsidRPr="00545BE4">
              <w:rPr>
                <w:rFonts w:ascii="GHEA Grapalat" w:hAnsi="GHEA Grapalat" w:cs="Times Armenian"/>
                <w:lang w:val="hy-AM"/>
              </w:rPr>
              <w:t>.</w:t>
            </w:r>
            <w:r w:rsidR="007B3C85" w:rsidRPr="00B622B6">
              <w:rPr>
                <w:rFonts w:ascii="GHEA Grapalat" w:hAnsi="GHEA Grapalat" w:cs="Times Armenian"/>
                <w:lang w:val="hy-AM"/>
              </w:rPr>
              <w:t xml:space="preserve"> </w:t>
            </w:r>
          </w:p>
          <w:p w:rsidR="007B3C85" w:rsidRPr="009B1F84" w:rsidRDefault="007B3C85" w:rsidP="007B3C85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90" w:firstLine="27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9B1F84">
              <w:rPr>
                <w:rFonts w:ascii="GHEA Grapalat" w:hAnsi="GHEA Grapalat"/>
              </w:rPr>
              <w:t>Մասնակց</w:t>
            </w:r>
            <w:r w:rsidR="00545BE4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մրցույթի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հայտարարության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կազմ</w:t>
            </w:r>
            <w:proofErr w:type="spellStart"/>
            <w:r w:rsidRPr="009B1F84">
              <w:rPr>
                <w:rFonts w:ascii="GHEA Grapalat" w:hAnsi="GHEA Grapalat"/>
              </w:rPr>
              <w:t>մանը</w:t>
            </w:r>
            <w:proofErr w:type="spellEnd"/>
            <w:r w:rsidRPr="009B1F84">
              <w:rPr>
                <w:rFonts w:ascii="GHEA Grapalat" w:hAnsi="GHEA Grapalat" w:cs="Sylfaen"/>
                <w:lang w:val="af-ZA"/>
              </w:rPr>
              <w:t>,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ՀՀ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վարչապետի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աշխատակազմի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քաղաքացիական</w:t>
            </w:r>
            <w:r w:rsidRPr="009B1F84">
              <w:rPr>
                <w:rFonts w:ascii="GHEA Grapalat" w:hAnsi="GHEA Grapalat"/>
                <w:lang w:val="af-ZA"/>
              </w:rPr>
              <w:t xml:space="preserve"> </w:t>
            </w:r>
            <w:r w:rsidRPr="009B1F84">
              <w:rPr>
                <w:rFonts w:ascii="GHEA Grapalat" w:hAnsi="GHEA Grapalat"/>
                <w:lang w:val="hy-AM"/>
              </w:rPr>
              <w:t>ծառայության</w:t>
            </w:r>
            <w:r w:rsidRPr="009B1F84">
              <w:rPr>
                <w:rFonts w:ascii="GHEA Grapalat" w:hAnsi="GHEA Grapalat"/>
                <w:lang w:val="af-ZA"/>
              </w:rPr>
              <w:t xml:space="preserve"> տեղեկատվական հարթակում, Նախարարության պաշտոնական կայքէջում</w:t>
            </w:r>
            <w:r w:rsidRPr="009B1F84">
              <w:rPr>
                <w:rFonts w:ascii="GHEA Grapalat" w:hAnsi="GHEA Grapalat"/>
                <w:lang w:val="hy-AM"/>
              </w:rPr>
              <w:t xml:space="preserve"> </w:t>
            </w:r>
            <w:r w:rsidR="00545BE4">
              <w:rPr>
                <w:rFonts w:ascii="GHEA Grapalat" w:hAnsi="GHEA Grapalat"/>
                <w:lang w:val="en-US"/>
              </w:rPr>
              <w:t>և</w:t>
            </w:r>
            <w:r w:rsidR="00545BE4" w:rsidRPr="00545BE4">
              <w:rPr>
                <w:rFonts w:ascii="GHEA Grapalat" w:hAnsi="GHEA Grapalat"/>
                <w:lang w:val="af-ZA"/>
              </w:rPr>
              <w:t xml:space="preserve"> </w:t>
            </w:r>
            <w:r w:rsidR="00545BE4">
              <w:rPr>
                <w:rFonts w:ascii="GHEA Grapalat" w:hAnsi="GHEA Grapalat"/>
                <w:lang w:val="hy-AM"/>
              </w:rPr>
              <w:t xml:space="preserve">azdarar.am </w:t>
            </w:r>
            <w:r w:rsidR="00545BE4" w:rsidRPr="009B1F84">
              <w:rPr>
                <w:rFonts w:ascii="GHEA Grapalat" w:hAnsi="GHEA Grapalat"/>
                <w:lang w:val="af-ZA"/>
              </w:rPr>
              <w:t>կայքէջում</w:t>
            </w:r>
            <w:r w:rsidR="00545BE4" w:rsidRPr="009B1F84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հ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>այտարարությ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ա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>ն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r w:rsidRPr="009B1F84">
              <w:rPr>
                <w:rFonts w:ascii="GHEA Grapalat" w:eastAsia="Arial Armenian" w:hAnsi="GHEA Grapalat" w:cs="Sylfaen"/>
                <w:lang w:val="af-ZA"/>
              </w:rPr>
              <w:t>տեղադր</w:t>
            </w:r>
            <w:r w:rsidRPr="009B1F84">
              <w:rPr>
                <w:rFonts w:ascii="GHEA Grapalat" w:eastAsia="Arial Armenian" w:hAnsi="GHEA Grapalat" w:cs="Sylfaen"/>
                <w:lang w:val="hy-AM"/>
              </w:rPr>
              <w:t>ման աշխատանքներին</w:t>
            </w:r>
            <w:r w:rsidRPr="009B1F84">
              <w:rPr>
                <w:rFonts w:ascii="GHEA Grapalat" w:hAnsi="GHEA Grapalat"/>
                <w:lang w:val="af-ZA"/>
              </w:rPr>
              <w:t xml:space="preserve">, </w:t>
            </w:r>
            <w:r w:rsidR="00545BE4">
              <w:rPr>
                <w:rFonts w:ascii="GHEA Grapalat" w:hAnsi="GHEA Grapalat"/>
                <w:lang w:val="af-ZA"/>
              </w:rPr>
              <w:t xml:space="preserve">ստուգել </w:t>
            </w:r>
            <w:r w:rsidR="00545BE4" w:rsidRPr="009B1F84">
              <w:rPr>
                <w:rFonts w:ascii="GHEA Grapalat" w:eastAsia="Arial Armenian" w:hAnsi="GHEA Grapalat" w:cs="Sylfaen"/>
                <w:lang w:val="af-ZA"/>
              </w:rPr>
              <w:t xml:space="preserve">մրցույթին մասնակցելու համար քաղաքացուց </w:t>
            </w:r>
            <w:r w:rsidR="00545BE4" w:rsidRPr="00D42DC2">
              <w:rPr>
                <w:rFonts w:ascii="GHEA Grapalat" w:eastAsia="Arial Armenian" w:hAnsi="GHEA Grapalat" w:cs="Sylfaen"/>
                <w:lang w:val="hy-AM"/>
              </w:rPr>
              <w:t>ստա</w:t>
            </w:r>
            <w:proofErr w:type="spellStart"/>
            <w:r w:rsidR="00545BE4">
              <w:rPr>
                <w:rFonts w:ascii="GHEA Grapalat" w:eastAsia="Arial Armenian" w:hAnsi="GHEA Grapalat" w:cs="Sylfaen"/>
                <w:lang w:val="en-US"/>
              </w:rPr>
              <w:t>ցված</w:t>
            </w:r>
            <w:proofErr w:type="spellEnd"/>
            <w:r w:rsidR="00545BE4" w:rsidRPr="00545BE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="00545BE4" w:rsidRPr="009B1F84">
              <w:rPr>
                <w:rFonts w:ascii="GHEA Grapalat" w:eastAsia="Arial Armenian" w:hAnsi="GHEA Grapalat" w:cs="Sylfaen"/>
                <w:lang w:val="af-ZA"/>
              </w:rPr>
              <w:t>փաստաթղթերի</w:t>
            </w:r>
            <w:r w:rsidR="00545BE4" w:rsidRPr="009B1F84">
              <w:rPr>
                <w:rFonts w:ascii="GHEA Grapalat" w:eastAsia="Arial Armenian" w:hAnsi="GHEA Grapalat" w:cs="Sylfaen"/>
                <w:lang w:val="hy-AM"/>
              </w:rPr>
              <w:t xml:space="preserve"> փաթեթ</w:t>
            </w:r>
            <w:r w:rsidR="00545BE4">
              <w:rPr>
                <w:rFonts w:ascii="GHEA Grapalat" w:eastAsia="Arial Armenian" w:hAnsi="GHEA Grapalat" w:cs="Sylfaen"/>
                <w:lang w:val="en-US"/>
              </w:rPr>
              <w:t>ի</w:t>
            </w:r>
            <w:r w:rsidR="00545BE4" w:rsidRPr="00545BE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="00545BE4" w:rsidRPr="009B1F84">
              <w:rPr>
                <w:rFonts w:ascii="GHEA Grapalat" w:eastAsia="Arial Armenian" w:hAnsi="GHEA Grapalat" w:cs="Sylfaen"/>
                <w:lang w:val="af-ZA"/>
              </w:rPr>
              <w:t>ամբողջական</w:t>
            </w:r>
            <w:r w:rsidR="00545BE4">
              <w:rPr>
                <w:rFonts w:ascii="GHEA Grapalat" w:eastAsia="Arial Armenian" w:hAnsi="GHEA Grapalat" w:cs="Sylfaen"/>
                <w:lang w:val="af-ZA"/>
              </w:rPr>
              <w:t>ությունը.</w:t>
            </w:r>
            <w:r w:rsidR="00545BE4"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</w:p>
          <w:p w:rsidR="007B3C85" w:rsidRPr="009B1F84" w:rsidRDefault="00545BE4" w:rsidP="007B3C85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ind w:left="0" w:firstLine="360"/>
              <w:jc w:val="both"/>
              <w:rPr>
                <w:rFonts w:ascii="GHEA Grapalat" w:eastAsia="Arial Armenian" w:hAnsi="GHEA Grapalat" w:cs="Sylfaen"/>
                <w:lang w:val="af-ZA"/>
              </w:rPr>
            </w:pPr>
            <w:r w:rsidRPr="00545BE4">
              <w:rPr>
                <w:rFonts w:ascii="GHEA Grapalat" w:hAnsi="GHEA Grapalat" w:cs="Times Armenian"/>
                <w:lang w:val="hy-AM"/>
              </w:rPr>
              <w:t>ծանոթանալ</w:t>
            </w:r>
            <w:r w:rsidR="007B3C85" w:rsidRPr="009B1F84">
              <w:rPr>
                <w:rFonts w:ascii="GHEA Grapalat" w:hAnsi="GHEA Grapalat"/>
                <w:lang w:val="hy-AM"/>
              </w:rPr>
              <w:t xml:space="preserve"> </w:t>
            </w:r>
            <w:r w:rsidR="007B3C85" w:rsidRPr="009B1F84">
              <w:rPr>
                <w:rFonts w:ascii="GHEA Grapalat" w:eastAsia="Arial Armenian" w:hAnsi="GHEA Grapalat" w:cs="Sylfaen"/>
                <w:lang w:val="af-ZA"/>
              </w:rPr>
              <w:t>դիմումատուներից ստացված փաստաթղթերի փաթեթների</w:t>
            </w:r>
            <w:r>
              <w:rPr>
                <w:rFonts w:ascii="GHEA Grapalat" w:eastAsia="Arial Armenian" w:hAnsi="GHEA Grapalat" w:cs="Sylfaen"/>
                <w:lang w:val="af-ZA"/>
              </w:rPr>
              <w:t>ն,</w:t>
            </w:r>
            <w:r w:rsidR="007B3C85" w:rsidRPr="009B1F84">
              <w:rPr>
                <w:rFonts w:ascii="GHEA Grapalat" w:eastAsia="Arial Armenian" w:hAnsi="GHEA Grapalat" w:cs="Sylfaen"/>
                <w:lang w:val="af-ZA"/>
              </w:rPr>
              <w:t xml:space="preserve"> </w:t>
            </w:r>
            <w:r w:rsidR="007B3C85" w:rsidRPr="009B1F84">
              <w:rPr>
                <w:rFonts w:ascii="GHEA Grapalat" w:eastAsia="Arial Armenian" w:hAnsi="GHEA Grapalat" w:cs="Sylfaen"/>
                <w:lang w:val="hy-AM"/>
              </w:rPr>
              <w:t>ստուգ</w:t>
            </w:r>
            <w:proofErr w:type="spellStart"/>
            <w:r w:rsidR="000A0148">
              <w:rPr>
                <w:rFonts w:ascii="GHEA Grapalat" w:eastAsia="Arial Armenian" w:hAnsi="GHEA Grapalat" w:cs="Sylfaen"/>
                <w:lang w:val="en-US"/>
              </w:rPr>
              <w:t>ել</w:t>
            </w:r>
            <w:proofErr w:type="spellEnd"/>
            <w:r w:rsidR="007B3C85" w:rsidRPr="009B1F84">
              <w:rPr>
                <w:rFonts w:ascii="GHEA Grapalat" w:eastAsia="Arial Armenian" w:hAnsi="GHEA Grapalat" w:cs="Sylfaen"/>
                <w:lang w:val="hy-AM"/>
              </w:rPr>
              <w:t xml:space="preserve"> </w:t>
            </w:r>
            <w:proofErr w:type="spellStart"/>
            <w:r w:rsidR="00554F18">
              <w:rPr>
                <w:rFonts w:ascii="GHEA Grapalat" w:hAnsi="GHEA Grapalat"/>
                <w:color w:val="000000"/>
                <w:lang w:val="en-US"/>
              </w:rPr>
              <w:t>փաստաթղթերի</w:t>
            </w:r>
            <w:proofErr w:type="spellEnd"/>
            <w:r w:rsidR="00554F18" w:rsidRPr="00554F18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554F18">
              <w:rPr>
                <w:rFonts w:ascii="GHEA Grapalat" w:hAnsi="GHEA Grapalat"/>
                <w:color w:val="000000"/>
                <w:lang w:val="en-US"/>
              </w:rPr>
              <w:t>ամբողջականությունը</w:t>
            </w:r>
            <w:proofErr w:type="spellEnd"/>
            <w:r w:rsidR="007B3C85" w:rsidRPr="009B1F8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7B3C85" w:rsidRPr="00B622B6" w:rsidRDefault="007B3C85" w:rsidP="007B3C85">
            <w:pPr>
              <w:pStyle w:val="a3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right="14" w:firstLine="360"/>
              <w:jc w:val="both"/>
              <w:rPr>
                <w:rFonts w:ascii="GHEA Grapalat" w:eastAsia="Arial Armenian" w:hAnsi="GHEA Grapalat" w:cs="Times Armenian"/>
                <w:lang w:val="hy-AM"/>
              </w:rPr>
            </w:pPr>
            <w:r w:rsidRPr="00B622B6">
              <w:rPr>
                <w:rFonts w:ascii="GHEA Grapalat" w:hAnsi="GHEA Grapalat"/>
                <w:lang w:val="hy-AM"/>
              </w:rPr>
              <w:t>հավաքագր</w:t>
            </w:r>
            <w:proofErr w:type="spellStart"/>
            <w:r w:rsidR="000A0148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B622B6">
              <w:rPr>
                <w:rFonts w:ascii="GHEA Grapalat" w:hAnsi="GHEA Grapalat"/>
                <w:lang w:val="af-ZA"/>
              </w:rPr>
              <w:t xml:space="preserve"> </w:t>
            </w:r>
            <w:r w:rsidRPr="00B622B6">
              <w:rPr>
                <w:rFonts w:ascii="GHEA Grapalat" w:hAnsi="GHEA Grapalat"/>
                <w:lang w:val="hy-AM"/>
              </w:rPr>
              <w:t xml:space="preserve">նախարարության քաղաքացիական ծառայողների կատարողականները, </w:t>
            </w:r>
            <w:proofErr w:type="spellStart"/>
            <w:r w:rsidRPr="00B622B6">
              <w:rPr>
                <w:rFonts w:ascii="GHEA Grapalat" w:hAnsi="GHEA Grapalat"/>
              </w:rPr>
              <w:t>մասնակց</w:t>
            </w:r>
            <w:r w:rsidR="000A0148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B622B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622B6">
              <w:rPr>
                <w:rFonts w:ascii="GHEA Grapalat" w:hAnsi="GHEA Grapalat"/>
              </w:rPr>
              <w:t>ամփոփման</w:t>
            </w:r>
            <w:proofErr w:type="spellEnd"/>
            <w:r w:rsidRPr="00B622B6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622B6">
              <w:rPr>
                <w:rFonts w:ascii="GHEA Grapalat" w:hAnsi="GHEA Grapalat"/>
              </w:rPr>
              <w:t>աշխատանքնրերին</w:t>
            </w:r>
            <w:proofErr w:type="spellEnd"/>
            <w:r w:rsidRPr="00B622B6">
              <w:rPr>
                <w:rFonts w:ascii="GHEA Grapalat" w:hAnsi="GHEA Grapalat"/>
                <w:lang w:val="af-ZA"/>
              </w:rPr>
              <w:t xml:space="preserve">, </w:t>
            </w:r>
            <w:r w:rsidRPr="00B622B6">
              <w:rPr>
                <w:rFonts w:ascii="GHEA Grapalat" w:hAnsi="GHEA Grapalat"/>
                <w:lang w:val="hy-AM"/>
              </w:rPr>
              <w:t>ինչպես նաև հաշվառ</w:t>
            </w:r>
            <w:proofErr w:type="spellStart"/>
            <w:r w:rsidR="000A0148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Pr="00B622B6">
              <w:rPr>
                <w:rFonts w:ascii="GHEA Grapalat" w:hAnsi="GHEA Grapalat"/>
                <w:lang w:val="af-ZA"/>
              </w:rPr>
              <w:t xml:space="preserve"> անձնական գործերում. </w:t>
            </w:r>
          </w:p>
          <w:p w:rsidR="007B3C85" w:rsidRPr="00B622B6" w:rsidRDefault="007B3C85" w:rsidP="007B3C85">
            <w:pPr>
              <w:pStyle w:val="a3"/>
              <w:numPr>
                <w:ilvl w:val="0"/>
                <w:numId w:val="30"/>
              </w:numPr>
              <w:spacing w:after="0"/>
              <w:ind w:left="0" w:right="14" w:firstLine="360"/>
              <w:jc w:val="both"/>
              <w:rPr>
                <w:rFonts w:ascii="GHEA Grapalat" w:hAnsi="GHEA Grapalat"/>
                <w:lang w:val="hy-AM"/>
              </w:rPr>
            </w:pPr>
            <w:r w:rsidRPr="00B622B6">
              <w:rPr>
                <w:rFonts w:ascii="GHEA Grapalat" w:hAnsi="GHEA Grapalat" w:cs="Times Armenian"/>
                <w:lang w:val="hy-AM"/>
              </w:rPr>
              <w:t>նախապատրաստ</w:t>
            </w:r>
            <w:r w:rsidR="000A0148" w:rsidRPr="000A0148">
              <w:rPr>
                <w:rFonts w:ascii="GHEA Grapalat" w:hAnsi="GHEA Grapalat" w:cs="Times Armenian"/>
                <w:lang w:val="hy-AM"/>
              </w:rPr>
              <w:t>ել</w:t>
            </w:r>
            <w:r w:rsidRPr="00B622B6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B622B6">
              <w:rPr>
                <w:rFonts w:ascii="GHEA Grapalat" w:hAnsi="GHEA Grapalat"/>
                <w:lang w:val="hy-AM"/>
              </w:rPr>
              <w:t xml:space="preserve">զեկուցագրեր, հաշվետվություններ, տեղեկանքներ և այլ </w:t>
            </w:r>
            <w:r w:rsidRPr="002E0A15">
              <w:rPr>
                <w:rFonts w:ascii="GHEA Grapalat" w:hAnsi="GHEA Grapalat"/>
                <w:lang w:val="hy-AM"/>
              </w:rPr>
              <w:t>գրություննե</w:t>
            </w:r>
            <w:r w:rsidRPr="00B622B6">
              <w:rPr>
                <w:rFonts w:ascii="GHEA Grapalat" w:hAnsi="GHEA Grapalat"/>
                <w:lang w:val="hy-AM"/>
              </w:rPr>
              <w:t>ր:</w:t>
            </w:r>
          </w:p>
          <w:p w:rsidR="005431AE" w:rsidRPr="002F7861" w:rsidRDefault="005431AE" w:rsidP="007B3C85">
            <w:pPr>
              <w:spacing w:after="0" w:line="276" w:lineRule="auto"/>
              <w:ind w:left="1080" w:right="14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0F74CF" w:rsidRPr="005305C9" w:rsidTr="009E20E9">
        <w:tc>
          <w:tcPr>
            <w:tcW w:w="10075" w:type="dxa"/>
            <w:shd w:val="clear" w:color="auto" w:fill="auto"/>
          </w:tcPr>
          <w:p w:rsidR="000F74CF" w:rsidRPr="002F7861" w:rsidRDefault="000F74CF" w:rsidP="00096E5C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2F7861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lastRenderedPageBreak/>
              <w:t>3.Պաշտոնին ներկայացվող պահանջները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3.1</w:t>
            </w:r>
            <w:r w:rsidR="002F786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Կրթություն, որակավորման աստիճանը</w:t>
            </w:r>
          </w:p>
          <w:p w:rsidR="000F74CF" w:rsidRPr="002F7861" w:rsidRDefault="004A223C" w:rsidP="00096E5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5305C9">
              <w:rPr>
                <w:rFonts w:ascii="GHEA Grapalat" w:hAnsi="GHEA Grapalat"/>
                <w:lang w:val="hy-AM"/>
              </w:rPr>
              <w:t>Առնվազն մ</w:t>
            </w:r>
            <w:r w:rsidR="00052DEE" w:rsidRPr="002F7861">
              <w:rPr>
                <w:rFonts w:ascii="GHEA Grapalat" w:hAnsi="GHEA Grapalat"/>
                <w:lang w:val="hy-AM"/>
              </w:rPr>
              <w:t>իջնակարգ կրթություն</w:t>
            </w:r>
            <w:r w:rsidR="00052DEE" w:rsidRPr="002F7861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 </w:t>
            </w:r>
          </w:p>
          <w:p w:rsidR="00052DEE" w:rsidRPr="002F7861" w:rsidRDefault="00052DEE" w:rsidP="00096E5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3.2</w:t>
            </w:r>
            <w:r w:rsidR="002F7861" w:rsidRPr="00B14376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Մասնագիտական գիտելիքները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2F7861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Ունի </w:t>
            </w:r>
            <w:r w:rsidRPr="002F7861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գործառույթների իրականացման համար </w:t>
            </w:r>
            <w:r w:rsidRPr="002F7861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անհրաժեշտ </w:t>
            </w:r>
            <w:r w:rsidRPr="002F7861">
              <w:rPr>
                <w:rFonts w:ascii="GHEA Grapalat" w:hAnsi="GHEA Grapalat" w:cs="Sylfaen"/>
                <w:color w:val="000000" w:themeColor="text1"/>
                <w:lang w:val="hy-AM"/>
              </w:rPr>
              <w:t>գիտելիքներ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3.3</w:t>
            </w:r>
            <w:r w:rsidR="002F786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="00052DEE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Աշխատանքային ստաժ, աշխատանքի բնագավառում փորձը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Աշխատանքային ստաժ չի պահանջվում։ 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i/>
                <w:color w:val="000000" w:themeColor="text1"/>
                <w:lang w:val="hy-AM" w:eastAsia="ru-RU"/>
              </w:rPr>
            </w:pPr>
          </w:p>
          <w:p w:rsidR="00052DEE" w:rsidRPr="002F7861" w:rsidRDefault="00052DEE" w:rsidP="00052DEE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3.4.  Անհրաժեշտ կոմպետենցիաներ</w:t>
            </w:r>
          </w:p>
          <w:p w:rsidR="00052DEE" w:rsidRPr="002F7861" w:rsidRDefault="00052DEE" w:rsidP="00052DEE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Ընդհանրական կոմպետենցիաներ՝</w:t>
            </w:r>
          </w:p>
          <w:p w:rsidR="000F74CF" w:rsidRPr="002F7861" w:rsidRDefault="000F74CF" w:rsidP="00096E5C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color w:val="000000" w:themeColor="text1"/>
                <w:lang w:val="hy-AM" w:eastAsia="ru-RU"/>
              </w:rPr>
            </w:pPr>
          </w:p>
          <w:p w:rsidR="000F74CF" w:rsidRPr="002F7861" w:rsidRDefault="000F74CF" w:rsidP="004774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>1.</w:t>
            </w: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ab/>
              <w:t xml:space="preserve">Հաշվետվությունների մշակում </w:t>
            </w:r>
          </w:p>
          <w:p w:rsidR="000F74CF" w:rsidRPr="002F7861" w:rsidRDefault="000F74CF" w:rsidP="00477408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>2.</w:t>
            </w: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ab/>
              <w:t xml:space="preserve">Տեղեկատվության հավաքագրում, վերլուծում </w:t>
            </w:r>
          </w:p>
          <w:p w:rsidR="000F74CF" w:rsidRPr="002F7861" w:rsidRDefault="000F74CF" w:rsidP="00477408">
            <w:pPr>
              <w:tabs>
                <w:tab w:val="left" w:pos="345"/>
              </w:tabs>
              <w:spacing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>3.</w:t>
            </w:r>
            <w:r w:rsidRPr="002F7861">
              <w:rPr>
                <w:rFonts w:ascii="GHEA Grapalat" w:hAnsi="GHEA Grapalat"/>
                <w:color w:val="000000" w:themeColor="text1"/>
                <w:lang w:val="hy-AM"/>
              </w:rPr>
              <w:tab/>
              <w:t>Բարեվարքություն</w:t>
            </w:r>
          </w:p>
          <w:p w:rsidR="00052DEE" w:rsidRPr="002F7861" w:rsidRDefault="00052DEE" w:rsidP="00052DEE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lang w:val="hy-AM" w:eastAsia="ru-RU"/>
              </w:rPr>
              <w:t>Ընտրանքային կոմպետենցիաներ՝</w:t>
            </w:r>
          </w:p>
          <w:p w:rsidR="00AE3DBB" w:rsidRPr="009B1F84" w:rsidRDefault="00AE3DBB" w:rsidP="00AE3DB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B1F84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:rsidR="00AE3DBB" w:rsidRPr="009B1F84" w:rsidRDefault="00AE3DBB" w:rsidP="00AE3DB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9B1F84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:rsidR="000F74CF" w:rsidRPr="002F7861" w:rsidRDefault="00AE3DBB" w:rsidP="00AE3DBB">
            <w:pPr>
              <w:pStyle w:val="a3"/>
              <w:numPr>
                <w:ilvl w:val="0"/>
                <w:numId w:val="9"/>
              </w:numPr>
              <w:spacing w:after="160" w:line="259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E6DDF">
              <w:rPr>
                <w:rFonts w:ascii="GHEA Grapalat" w:hAnsi="GHEA Grapalat" w:cs="Sylfaen"/>
                <w:lang w:val="hy-AM"/>
              </w:rPr>
              <w:t>Փաստաթղթերի</w:t>
            </w:r>
            <w:r w:rsidRPr="007E6DDF">
              <w:rPr>
                <w:rFonts w:ascii="GHEA Grapalat" w:hAnsi="GHEA Grapalat"/>
                <w:lang w:val="hy-AM"/>
              </w:rPr>
              <w:t xml:space="preserve"> նախապատրատում</w:t>
            </w:r>
          </w:p>
        </w:tc>
      </w:tr>
      <w:tr w:rsidR="000F74CF" w:rsidRPr="008840F7" w:rsidTr="009E20E9">
        <w:tc>
          <w:tcPr>
            <w:tcW w:w="10075" w:type="dxa"/>
            <w:shd w:val="clear" w:color="auto" w:fill="auto"/>
          </w:tcPr>
          <w:p w:rsidR="000F74CF" w:rsidRPr="002F7861" w:rsidRDefault="000F74CF" w:rsidP="00CC1704">
            <w:pPr>
              <w:pStyle w:val="a3"/>
              <w:spacing w:after="0" w:line="360" w:lineRule="auto"/>
              <w:ind w:left="1080"/>
              <w:jc w:val="both"/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2F7861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lastRenderedPageBreak/>
              <w:t>4.Կազմակերպական շրջանակը</w:t>
            </w:r>
          </w:p>
          <w:p w:rsidR="000F74CF" w:rsidRPr="002F7861" w:rsidRDefault="000F74CF" w:rsidP="00CC170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4.1</w:t>
            </w:r>
            <w:r w:rsidR="007141C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2F7861" w:rsidRPr="00B14376" w:rsidRDefault="002F7861" w:rsidP="00CC1704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F7861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0F74CF" w:rsidRPr="002F7861" w:rsidRDefault="000F74CF" w:rsidP="00CC170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4.2</w:t>
            </w:r>
            <w:r w:rsidR="007141C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Որոշումներ կայացնելու լիազորությունները</w:t>
            </w:r>
          </w:p>
          <w:p w:rsidR="002F7861" w:rsidRPr="00B14376" w:rsidRDefault="002F7861" w:rsidP="00CC1704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F7861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0F74CF" w:rsidRPr="002F7861" w:rsidRDefault="000F74CF" w:rsidP="00CC170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4.3</w:t>
            </w:r>
            <w:r w:rsidR="007141C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 Գործունեության ազդեցությունը </w:t>
            </w:r>
          </w:p>
          <w:p w:rsidR="002F7861" w:rsidRPr="00B14376" w:rsidRDefault="002F7861" w:rsidP="00CC1704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F7861">
              <w:rPr>
                <w:rFonts w:ascii="GHEA Grapalat" w:hAnsi="GHEA Grapalat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0F74CF" w:rsidRPr="002F7861" w:rsidRDefault="007141C1" w:rsidP="00CC170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4.4. </w:t>
            </w:r>
            <w:r w:rsidR="000F74CF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Շփումները և ներկայացուցչությունը</w:t>
            </w:r>
          </w:p>
          <w:p w:rsidR="002F7861" w:rsidRPr="00B14376" w:rsidRDefault="00CC1704" w:rsidP="00CC1704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25356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</w:t>
            </w:r>
            <w:r w:rsidR="002F7861" w:rsidRPr="002F7861">
              <w:rPr>
                <w:rFonts w:ascii="GHEA Grapalat" w:hAnsi="GHEA Grapalat"/>
                <w:lang w:val="hy-AM"/>
              </w:rPr>
              <w:t>:</w:t>
            </w:r>
          </w:p>
          <w:p w:rsidR="000F74CF" w:rsidRPr="002F7861" w:rsidRDefault="000F74CF" w:rsidP="00CC1704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4.5</w:t>
            </w:r>
            <w:r w:rsidR="007141C1"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.</w:t>
            </w:r>
            <w:r w:rsidRPr="002F7861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 xml:space="preserve"> Խնդիրների բարդությունը և դրանց լուծումը</w:t>
            </w:r>
          </w:p>
          <w:p w:rsidR="000F74CF" w:rsidRPr="002F7861" w:rsidRDefault="002F7861" w:rsidP="00CC1704">
            <w:pPr>
              <w:jc w:val="both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2F7861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E62EDF" w:rsidRPr="002F7861" w:rsidRDefault="00E62EDF" w:rsidP="00E62EDF">
      <w:pPr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p w:rsidR="00E62EDF" w:rsidRPr="002F7861" w:rsidRDefault="00E62EDF" w:rsidP="00E62EDF">
      <w:pPr>
        <w:rPr>
          <w:rStyle w:val="a5"/>
          <w:rFonts w:ascii="GHEA Grapalat" w:hAnsi="GHEA Grapalat"/>
          <w:color w:val="000000"/>
          <w:u w:val="single"/>
          <w:shd w:val="clear" w:color="auto" w:fill="FFFFFF"/>
          <w:lang w:val="hy-AM"/>
        </w:rPr>
      </w:pPr>
    </w:p>
    <w:sectPr w:rsidR="00E62EDF" w:rsidRPr="002F7861" w:rsidSect="009E20E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AD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89786C"/>
    <w:multiLevelType w:val="hybridMultilevel"/>
    <w:tmpl w:val="1AE06BC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26E4CB8"/>
    <w:multiLevelType w:val="hybridMultilevel"/>
    <w:tmpl w:val="DBCE1D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870AA"/>
    <w:multiLevelType w:val="hybridMultilevel"/>
    <w:tmpl w:val="F87A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411495B"/>
    <w:multiLevelType w:val="hybridMultilevel"/>
    <w:tmpl w:val="C07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1C5B"/>
    <w:multiLevelType w:val="hybridMultilevel"/>
    <w:tmpl w:val="9C200FE2"/>
    <w:lvl w:ilvl="0" w:tplc="10EA57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29764A56"/>
    <w:multiLevelType w:val="hybridMultilevel"/>
    <w:tmpl w:val="FBD0FBA0"/>
    <w:lvl w:ilvl="0" w:tplc="0409000F">
      <w:start w:val="1"/>
      <w:numFmt w:val="decimal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2ED56A94"/>
    <w:multiLevelType w:val="hybridMultilevel"/>
    <w:tmpl w:val="FB7C7066"/>
    <w:lvl w:ilvl="0" w:tplc="3524FE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FC5FC9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02B7B"/>
    <w:multiLevelType w:val="hybridMultilevel"/>
    <w:tmpl w:val="A02C63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FF2C32"/>
    <w:multiLevelType w:val="hybridMultilevel"/>
    <w:tmpl w:val="1DA0D256"/>
    <w:lvl w:ilvl="0" w:tplc="D3CEF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1033"/>
    <w:multiLevelType w:val="hybridMultilevel"/>
    <w:tmpl w:val="8D18423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F4C1A"/>
    <w:multiLevelType w:val="hybridMultilevel"/>
    <w:tmpl w:val="732E0D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DC2CBE"/>
    <w:multiLevelType w:val="hybridMultilevel"/>
    <w:tmpl w:val="1DF6E4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720A0"/>
    <w:multiLevelType w:val="hybridMultilevel"/>
    <w:tmpl w:val="968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5C73"/>
    <w:multiLevelType w:val="hybridMultilevel"/>
    <w:tmpl w:val="0982298E"/>
    <w:lvl w:ilvl="0" w:tplc="FBE2A1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B41B7F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2CF5"/>
    <w:multiLevelType w:val="hybridMultilevel"/>
    <w:tmpl w:val="B7B2B9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726F1"/>
    <w:multiLevelType w:val="hybridMultilevel"/>
    <w:tmpl w:val="3358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E6934"/>
    <w:multiLevelType w:val="hybridMultilevel"/>
    <w:tmpl w:val="46BE50B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4E461A"/>
    <w:multiLevelType w:val="multilevel"/>
    <w:tmpl w:val="292CCA3E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3">
    <w:nsid w:val="6C426913"/>
    <w:multiLevelType w:val="hybridMultilevel"/>
    <w:tmpl w:val="DD4E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56486"/>
    <w:multiLevelType w:val="hybridMultilevel"/>
    <w:tmpl w:val="543AAE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74186F"/>
    <w:multiLevelType w:val="hybridMultilevel"/>
    <w:tmpl w:val="22300C7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715E0013"/>
    <w:multiLevelType w:val="hybridMultilevel"/>
    <w:tmpl w:val="F9C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0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74417"/>
    <w:multiLevelType w:val="hybridMultilevel"/>
    <w:tmpl w:val="F5509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F357C"/>
    <w:multiLevelType w:val="hybridMultilevel"/>
    <w:tmpl w:val="F814C34E"/>
    <w:lvl w:ilvl="0" w:tplc="FDF08306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21"/>
  </w:num>
  <w:num w:numId="8">
    <w:abstractNumId w:val="25"/>
  </w:num>
  <w:num w:numId="9">
    <w:abstractNumId w:val="29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  <w:num w:numId="16">
    <w:abstractNumId w:val="5"/>
  </w:num>
  <w:num w:numId="17">
    <w:abstractNumId w:val="14"/>
  </w:num>
  <w:num w:numId="18">
    <w:abstractNumId w:val="8"/>
  </w:num>
  <w:num w:numId="19">
    <w:abstractNumId w:val="24"/>
  </w:num>
  <w:num w:numId="20">
    <w:abstractNumId w:val="28"/>
  </w:num>
  <w:num w:numId="21">
    <w:abstractNumId w:val="19"/>
  </w:num>
  <w:num w:numId="22">
    <w:abstractNumId w:val="3"/>
  </w:num>
  <w:num w:numId="23">
    <w:abstractNumId w:val="16"/>
  </w:num>
  <w:num w:numId="24">
    <w:abstractNumId w:val="6"/>
  </w:num>
  <w:num w:numId="25">
    <w:abstractNumId w:val="22"/>
  </w:num>
  <w:num w:numId="26">
    <w:abstractNumId w:val="2"/>
  </w:num>
  <w:num w:numId="27">
    <w:abstractNumId w:val="26"/>
  </w:num>
  <w:num w:numId="28">
    <w:abstractNumId w:val="2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BE1"/>
    <w:rsid w:val="000054F2"/>
    <w:rsid w:val="000240E7"/>
    <w:rsid w:val="00032D58"/>
    <w:rsid w:val="00052DEE"/>
    <w:rsid w:val="00052ED0"/>
    <w:rsid w:val="00053090"/>
    <w:rsid w:val="00066698"/>
    <w:rsid w:val="00066AC8"/>
    <w:rsid w:val="000A0148"/>
    <w:rsid w:val="000B0A39"/>
    <w:rsid w:val="000C55B5"/>
    <w:rsid w:val="000C62FD"/>
    <w:rsid w:val="000E34D1"/>
    <w:rsid w:val="000F408B"/>
    <w:rsid w:val="000F74CF"/>
    <w:rsid w:val="0010551B"/>
    <w:rsid w:val="00106D2D"/>
    <w:rsid w:val="001104BF"/>
    <w:rsid w:val="00113081"/>
    <w:rsid w:val="00151B3F"/>
    <w:rsid w:val="00170605"/>
    <w:rsid w:val="00180F4E"/>
    <w:rsid w:val="00186B4E"/>
    <w:rsid w:val="001A44AF"/>
    <w:rsid w:val="001B0BA1"/>
    <w:rsid w:val="001D0F85"/>
    <w:rsid w:val="001E4F64"/>
    <w:rsid w:val="001F26B2"/>
    <w:rsid w:val="001F6700"/>
    <w:rsid w:val="00207DB5"/>
    <w:rsid w:val="0021659D"/>
    <w:rsid w:val="00217E68"/>
    <w:rsid w:val="00222CA3"/>
    <w:rsid w:val="0024341C"/>
    <w:rsid w:val="00244940"/>
    <w:rsid w:val="002528E4"/>
    <w:rsid w:val="002630B2"/>
    <w:rsid w:val="002720E6"/>
    <w:rsid w:val="002974F1"/>
    <w:rsid w:val="002B748D"/>
    <w:rsid w:val="002E3FCE"/>
    <w:rsid w:val="002F7861"/>
    <w:rsid w:val="00306087"/>
    <w:rsid w:val="003171FE"/>
    <w:rsid w:val="003259EC"/>
    <w:rsid w:val="00325ED5"/>
    <w:rsid w:val="003301D0"/>
    <w:rsid w:val="00330C42"/>
    <w:rsid w:val="00337C1E"/>
    <w:rsid w:val="0035235D"/>
    <w:rsid w:val="003C66C2"/>
    <w:rsid w:val="003F0693"/>
    <w:rsid w:val="00400919"/>
    <w:rsid w:val="00413410"/>
    <w:rsid w:val="00433386"/>
    <w:rsid w:val="00445E19"/>
    <w:rsid w:val="00450BF5"/>
    <w:rsid w:val="004648C6"/>
    <w:rsid w:val="00477408"/>
    <w:rsid w:val="00496EF8"/>
    <w:rsid w:val="004A223C"/>
    <w:rsid w:val="004C0AC9"/>
    <w:rsid w:val="004C2DAF"/>
    <w:rsid w:val="004C436B"/>
    <w:rsid w:val="004D3CD0"/>
    <w:rsid w:val="00512285"/>
    <w:rsid w:val="005305C9"/>
    <w:rsid w:val="00530EC4"/>
    <w:rsid w:val="00536C78"/>
    <w:rsid w:val="005431AE"/>
    <w:rsid w:val="00545BE4"/>
    <w:rsid w:val="00554F18"/>
    <w:rsid w:val="005A0444"/>
    <w:rsid w:val="005B655D"/>
    <w:rsid w:val="005C7343"/>
    <w:rsid w:val="005D487B"/>
    <w:rsid w:val="005D5556"/>
    <w:rsid w:val="005E00C7"/>
    <w:rsid w:val="005E518B"/>
    <w:rsid w:val="00617DC5"/>
    <w:rsid w:val="00627A27"/>
    <w:rsid w:val="006340B3"/>
    <w:rsid w:val="006413C3"/>
    <w:rsid w:val="00650B52"/>
    <w:rsid w:val="00667975"/>
    <w:rsid w:val="00676862"/>
    <w:rsid w:val="00677997"/>
    <w:rsid w:val="00690983"/>
    <w:rsid w:val="006A69C0"/>
    <w:rsid w:val="006F0630"/>
    <w:rsid w:val="006F735D"/>
    <w:rsid w:val="007111E5"/>
    <w:rsid w:val="007141C1"/>
    <w:rsid w:val="00717730"/>
    <w:rsid w:val="00733638"/>
    <w:rsid w:val="00752880"/>
    <w:rsid w:val="007655F5"/>
    <w:rsid w:val="00782396"/>
    <w:rsid w:val="00790E2E"/>
    <w:rsid w:val="007B3C85"/>
    <w:rsid w:val="007C2197"/>
    <w:rsid w:val="007C72E5"/>
    <w:rsid w:val="007D2073"/>
    <w:rsid w:val="007D3B5C"/>
    <w:rsid w:val="007E3B73"/>
    <w:rsid w:val="00813F16"/>
    <w:rsid w:val="0081612D"/>
    <w:rsid w:val="008177C3"/>
    <w:rsid w:val="008362F8"/>
    <w:rsid w:val="00847B7D"/>
    <w:rsid w:val="008540A1"/>
    <w:rsid w:val="00866AA3"/>
    <w:rsid w:val="008840F7"/>
    <w:rsid w:val="008A2A3B"/>
    <w:rsid w:val="008D2EB4"/>
    <w:rsid w:val="008D5BE1"/>
    <w:rsid w:val="008E425D"/>
    <w:rsid w:val="008E6B02"/>
    <w:rsid w:val="008F0BD6"/>
    <w:rsid w:val="008F102B"/>
    <w:rsid w:val="00912227"/>
    <w:rsid w:val="00913420"/>
    <w:rsid w:val="00924B44"/>
    <w:rsid w:val="009427CE"/>
    <w:rsid w:val="00977AE1"/>
    <w:rsid w:val="009915C9"/>
    <w:rsid w:val="009A6321"/>
    <w:rsid w:val="009B34A7"/>
    <w:rsid w:val="009C48A2"/>
    <w:rsid w:val="009E0C17"/>
    <w:rsid w:val="009E20E9"/>
    <w:rsid w:val="009E433B"/>
    <w:rsid w:val="009F5849"/>
    <w:rsid w:val="00A13436"/>
    <w:rsid w:val="00A21E5B"/>
    <w:rsid w:val="00A4205E"/>
    <w:rsid w:val="00A91BBD"/>
    <w:rsid w:val="00A9680E"/>
    <w:rsid w:val="00AA6810"/>
    <w:rsid w:val="00AB1E41"/>
    <w:rsid w:val="00AD0C2C"/>
    <w:rsid w:val="00AE3DBB"/>
    <w:rsid w:val="00AF1789"/>
    <w:rsid w:val="00B14376"/>
    <w:rsid w:val="00B165F6"/>
    <w:rsid w:val="00B16DDC"/>
    <w:rsid w:val="00B50105"/>
    <w:rsid w:val="00B64A3F"/>
    <w:rsid w:val="00B67EE6"/>
    <w:rsid w:val="00B75EB0"/>
    <w:rsid w:val="00B9241B"/>
    <w:rsid w:val="00BB5FA3"/>
    <w:rsid w:val="00BC19A8"/>
    <w:rsid w:val="00BE12F1"/>
    <w:rsid w:val="00BF7905"/>
    <w:rsid w:val="00C02925"/>
    <w:rsid w:val="00C07548"/>
    <w:rsid w:val="00C229F6"/>
    <w:rsid w:val="00C35A60"/>
    <w:rsid w:val="00C46F78"/>
    <w:rsid w:val="00C52594"/>
    <w:rsid w:val="00C67560"/>
    <w:rsid w:val="00C74820"/>
    <w:rsid w:val="00C97878"/>
    <w:rsid w:val="00CA6487"/>
    <w:rsid w:val="00CC1704"/>
    <w:rsid w:val="00CD5345"/>
    <w:rsid w:val="00D108C0"/>
    <w:rsid w:val="00D12415"/>
    <w:rsid w:val="00D2184B"/>
    <w:rsid w:val="00D3541A"/>
    <w:rsid w:val="00D3775F"/>
    <w:rsid w:val="00D641D8"/>
    <w:rsid w:val="00D73583"/>
    <w:rsid w:val="00D85F1F"/>
    <w:rsid w:val="00D91616"/>
    <w:rsid w:val="00D96A20"/>
    <w:rsid w:val="00DB0E81"/>
    <w:rsid w:val="00DD0092"/>
    <w:rsid w:val="00DE4359"/>
    <w:rsid w:val="00DF46B8"/>
    <w:rsid w:val="00E05670"/>
    <w:rsid w:val="00E504F0"/>
    <w:rsid w:val="00E60B1B"/>
    <w:rsid w:val="00E62EDF"/>
    <w:rsid w:val="00E662A6"/>
    <w:rsid w:val="00E96C39"/>
    <w:rsid w:val="00EA00BE"/>
    <w:rsid w:val="00EB5A19"/>
    <w:rsid w:val="00EC5F0D"/>
    <w:rsid w:val="00ED787A"/>
    <w:rsid w:val="00EE0759"/>
    <w:rsid w:val="00EE43A9"/>
    <w:rsid w:val="00F10A22"/>
    <w:rsid w:val="00F317D0"/>
    <w:rsid w:val="00F56417"/>
    <w:rsid w:val="00F651D6"/>
    <w:rsid w:val="00F7589E"/>
    <w:rsid w:val="00FA7B70"/>
    <w:rsid w:val="00FB03B1"/>
    <w:rsid w:val="00FC64DB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8D5BE1"/>
    <w:rPr>
      <w:b/>
      <w:bCs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A91BBD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1B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08EC-7E2B-40CE-A21B-AABEF32B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/>
  <dc:description/>
  <cp:lastModifiedBy>moj-test</cp:lastModifiedBy>
  <cp:revision>171</cp:revision>
  <dcterms:created xsi:type="dcterms:W3CDTF">2018-11-28T12:12:00Z</dcterms:created>
  <dcterms:modified xsi:type="dcterms:W3CDTF">2021-02-24T17:11:00Z</dcterms:modified>
</cp:coreProperties>
</file>