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89" w:rsidRPr="001D79B7" w:rsidRDefault="00BC3989" w:rsidP="00BC3989">
      <w:pPr>
        <w:spacing w:after="0"/>
        <w:ind w:firstLine="284"/>
        <w:jc w:val="right"/>
        <w:rPr>
          <w:rFonts w:ascii="GHEA Grapalat" w:hAnsi="GHEA Grapalat"/>
          <w:sz w:val="20"/>
          <w:szCs w:val="20"/>
        </w:rPr>
      </w:pPr>
      <w:r w:rsidRPr="001D79B7">
        <w:rPr>
          <w:rFonts w:ascii="GHEA Grapalat" w:hAnsi="GHEA Grapalat"/>
          <w:sz w:val="20"/>
          <w:szCs w:val="20"/>
        </w:rPr>
        <w:t xml:space="preserve">Հավելված </w:t>
      </w:r>
    </w:p>
    <w:p w:rsidR="00BC3989" w:rsidRPr="001D79B7" w:rsidRDefault="00BC3989" w:rsidP="00BC3989">
      <w:pPr>
        <w:spacing w:after="0"/>
        <w:ind w:firstLine="284"/>
        <w:jc w:val="right"/>
        <w:rPr>
          <w:rFonts w:ascii="GHEA Grapalat" w:hAnsi="GHEA Grapalat"/>
          <w:sz w:val="20"/>
          <w:szCs w:val="20"/>
        </w:rPr>
      </w:pPr>
      <w:r w:rsidRPr="001D79B7">
        <w:rPr>
          <w:rFonts w:ascii="GHEA Grapalat" w:hAnsi="GHEA Grapalat"/>
          <w:sz w:val="20"/>
          <w:szCs w:val="20"/>
        </w:rPr>
        <w:t>Հաստատված է</w:t>
      </w:r>
    </w:p>
    <w:p w:rsidR="00BC3989" w:rsidRPr="001D79B7" w:rsidRDefault="00295B15" w:rsidP="00BC3989">
      <w:pPr>
        <w:spacing w:after="0"/>
        <w:ind w:firstLine="284"/>
        <w:jc w:val="right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  <w:lang w:val="hy-AM"/>
        </w:rPr>
        <w:t>վ</w:t>
      </w:r>
      <w:bookmarkStart w:id="0" w:name="_GoBack"/>
      <w:bookmarkEnd w:id="0"/>
      <w:r w:rsidR="00BC3989" w:rsidRPr="001D79B7">
        <w:rPr>
          <w:rFonts w:ascii="GHEA Grapalat" w:hAnsi="GHEA Grapalat"/>
          <w:sz w:val="20"/>
          <w:szCs w:val="20"/>
        </w:rPr>
        <w:t xml:space="preserve">արչապետի աշխատակազմի ղեկավարի </w:t>
      </w:r>
    </w:p>
    <w:p w:rsidR="0035766C" w:rsidRDefault="0035766C" w:rsidP="0035766C">
      <w:pPr>
        <w:tabs>
          <w:tab w:val="left" w:pos="4528"/>
        </w:tabs>
        <w:spacing w:after="0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2020 թվականի դեկտեմբերի 29-ի N 2112-Լ հրամանով</w:t>
      </w:r>
    </w:p>
    <w:p w:rsidR="00BC3989" w:rsidRPr="0035766C" w:rsidRDefault="00BC3989" w:rsidP="00BC3989">
      <w:pPr>
        <w:spacing w:after="0"/>
        <w:ind w:firstLine="284"/>
        <w:jc w:val="right"/>
        <w:rPr>
          <w:rFonts w:ascii="GHEA Grapalat" w:hAnsi="GHEA Grapalat"/>
          <w:sz w:val="24"/>
          <w:szCs w:val="24"/>
          <w:lang w:val="hy-AM"/>
        </w:rPr>
      </w:pPr>
    </w:p>
    <w:p w:rsidR="008B1E93" w:rsidRPr="00A86F0B" w:rsidRDefault="008B1E93" w:rsidP="00BC3989">
      <w:pPr>
        <w:spacing w:after="0"/>
        <w:ind w:firstLine="284"/>
        <w:jc w:val="right"/>
        <w:rPr>
          <w:rFonts w:ascii="GHEA Grapalat" w:hAnsi="GHEA Grapalat"/>
          <w:b/>
          <w:sz w:val="24"/>
          <w:szCs w:val="24"/>
        </w:rPr>
      </w:pPr>
    </w:p>
    <w:p w:rsidR="008B1E93" w:rsidRPr="009D08BE" w:rsidRDefault="008B1E93" w:rsidP="009D08BE">
      <w:pPr>
        <w:spacing w:after="120"/>
        <w:ind w:firstLine="284"/>
        <w:jc w:val="center"/>
        <w:rPr>
          <w:rFonts w:ascii="GHEA Grapalat" w:hAnsi="GHEA Grapalat"/>
          <w:b/>
          <w:sz w:val="28"/>
          <w:szCs w:val="28"/>
        </w:rPr>
      </w:pPr>
      <w:r w:rsidRPr="00BC3989">
        <w:rPr>
          <w:rFonts w:ascii="GHEA Grapalat" w:hAnsi="GHEA Grapalat"/>
          <w:b/>
          <w:sz w:val="28"/>
          <w:szCs w:val="28"/>
        </w:rPr>
        <w:t>ՔԱՂԱՔԱՑԻԱԿԱՆ  ԾԱՌԱՅՈՒԹՅԱՆ  ՊԱՇՏՈՆԻ  ԱՆՁՆԱԳԻՐ</w:t>
      </w:r>
    </w:p>
    <w:p w:rsidR="008B1E93" w:rsidRPr="00A86F0B" w:rsidRDefault="008B1E93" w:rsidP="00F5146C">
      <w:pPr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86F0B">
        <w:rPr>
          <w:rFonts w:ascii="GHEA Grapalat" w:hAnsi="GHEA Grapalat"/>
          <w:b/>
          <w:sz w:val="24"/>
          <w:szCs w:val="24"/>
        </w:rPr>
        <w:t xml:space="preserve">ՎԱՐՉԱՊԵՏԻ ԱՇԽԱՏԱԿԱԶՄԻ ՍՓՅՈՒՌՔԻ ԳՈՐԾԵՐԻ ԳԼԽԱՎՈՐ ՀԱՆՁՆԱԿԱՏԱՐԻ ԳՐԱՍԵՆՅԱԿԻ </w:t>
      </w:r>
      <w:r w:rsidR="001A4E70" w:rsidRPr="00B42BB7">
        <w:rPr>
          <w:rFonts w:ascii="GHEA Grapalat" w:hAnsi="GHEA Grapalat"/>
          <w:b/>
          <w:sz w:val="24"/>
          <w:szCs w:val="24"/>
        </w:rPr>
        <w:t>ՍՓՅՈՒՌՔԻ ՆԵՐՈՒԺԻ ՔԱՐՏԵԶԱԳՐՄԱՆ ԵՎ ՆԵՐԳՐԱՎՄԱՆ ՎԱՐՉՈՒԹՅ</w:t>
      </w:r>
      <w:r w:rsidR="001A4E70">
        <w:rPr>
          <w:rFonts w:ascii="GHEA Grapalat" w:hAnsi="GHEA Grapalat"/>
          <w:b/>
          <w:sz w:val="24"/>
          <w:szCs w:val="24"/>
        </w:rPr>
        <w:t>Ա</w:t>
      </w:r>
      <w:r w:rsidR="001A4E70" w:rsidRPr="00B42BB7">
        <w:rPr>
          <w:rFonts w:ascii="GHEA Grapalat" w:hAnsi="GHEA Grapalat"/>
          <w:b/>
          <w:sz w:val="24"/>
          <w:szCs w:val="24"/>
        </w:rPr>
        <w:t>Ն</w:t>
      </w:r>
      <w:r w:rsidR="00A11976" w:rsidRPr="006A4F97">
        <w:rPr>
          <w:rFonts w:ascii="GHEA Grapalat" w:hAnsi="GHEA Grapalat"/>
          <w:b/>
          <w:sz w:val="24"/>
          <w:szCs w:val="24"/>
        </w:rPr>
        <w:t xml:space="preserve"> </w:t>
      </w:r>
      <w:r w:rsidRPr="00A86F0B">
        <w:rPr>
          <w:rFonts w:ascii="GHEA Grapalat" w:hAnsi="GHEA Grapalat"/>
          <w:b/>
          <w:sz w:val="24"/>
          <w:szCs w:val="24"/>
        </w:rPr>
        <w:t>ՊԵՏ</w:t>
      </w:r>
      <w:r w:rsidR="001A4E70">
        <w:rPr>
          <w:rFonts w:ascii="GHEA Grapalat" w:hAnsi="GHEA Grapalat"/>
          <w:b/>
          <w:sz w:val="24"/>
          <w:szCs w:val="24"/>
        </w:rPr>
        <w:t>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1"/>
      </w:tblGrid>
      <w:tr w:rsidR="008B1E93" w:rsidRPr="00A86F0B" w:rsidTr="008B1E93">
        <w:tc>
          <w:tcPr>
            <w:tcW w:w="10301" w:type="dxa"/>
          </w:tcPr>
          <w:p w:rsidR="008B1E93" w:rsidRPr="00A86F0B" w:rsidRDefault="00F5146C" w:rsidP="00BC398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86F0B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r w:rsidR="008B1E93" w:rsidRPr="00A86F0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86F0B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</w:p>
        </w:tc>
      </w:tr>
      <w:tr w:rsidR="008B1E93" w:rsidRPr="00A86F0B" w:rsidTr="008B1E93">
        <w:tc>
          <w:tcPr>
            <w:tcW w:w="10301" w:type="dxa"/>
          </w:tcPr>
          <w:p w:rsidR="008B1E93" w:rsidRPr="00A86F0B" w:rsidRDefault="005446B3" w:rsidP="00BC3989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86F0B">
              <w:rPr>
                <w:rFonts w:ascii="GHEA Grapalat" w:hAnsi="GHEA Grapalat"/>
                <w:b/>
                <w:sz w:val="24"/>
                <w:szCs w:val="24"/>
              </w:rPr>
              <w:t>1.1</w:t>
            </w:r>
            <w:r w:rsidR="00F5146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8B1E93" w:rsidRPr="00A86F0B">
              <w:rPr>
                <w:rFonts w:ascii="GHEA Grapalat" w:hAnsi="GHEA Grapalat"/>
                <w:b/>
                <w:sz w:val="24"/>
                <w:szCs w:val="24"/>
              </w:rPr>
              <w:t>Պաշտոնի անվանումը, ծածկագիրը</w:t>
            </w:r>
          </w:p>
          <w:p w:rsidR="008B1E93" w:rsidRPr="00847688" w:rsidRDefault="002120FA" w:rsidP="00BC3989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4C75F7">
              <w:rPr>
                <w:rFonts w:ascii="GHEA Grapalat" w:hAnsi="GHEA Grapalat"/>
                <w:sz w:val="24"/>
                <w:szCs w:val="24"/>
              </w:rPr>
              <w:t xml:space="preserve">Վարչապետի </w:t>
            </w:r>
            <w:r w:rsidRPr="00847688">
              <w:rPr>
                <w:rFonts w:ascii="GHEA Grapalat" w:hAnsi="GHEA Grapalat" w:cs="Sylfaen"/>
                <w:sz w:val="24"/>
                <w:szCs w:val="24"/>
              </w:rPr>
              <w:t xml:space="preserve">աշխատակազմի սփյուռքի գործերի գլխավոր հանձնակատարի գրասենյակի (այսուհետ՝ Գրասենյակ) </w:t>
            </w:r>
            <w:r w:rsidR="001A4E70">
              <w:rPr>
                <w:rFonts w:ascii="GHEA Grapalat" w:hAnsi="GHEA Grapalat" w:cs="Sylfaen"/>
                <w:sz w:val="24"/>
                <w:szCs w:val="24"/>
              </w:rPr>
              <w:t>սփյուռքի ներուժի քարտեզագրման և ներգրավման</w:t>
            </w:r>
            <w:r w:rsidR="00A11976" w:rsidRPr="003E551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847688">
              <w:rPr>
                <w:rFonts w:ascii="GHEA Grapalat" w:hAnsi="GHEA Grapalat" w:cs="Sylfaen"/>
                <w:sz w:val="24"/>
                <w:szCs w:val="24"/>
              </w:rPr>
              <w:t xml:space="preserve">վարչության (այսուհետ՝ Վարչություն) պետ </w:t>
            </w:r>
            <w:r w:rsidR="008B1E93" w:rsidRPr="00847688">
              <w:rPr>
                <w:rFonts w:ascii="GHEA Grapalat" w:hAnsi="GHEA Grapalat" w:cs="Sylfaen"/>
                <w:sz w:val="24"/>
                <w:szCs w:val="24"/>
              </w:rPr>
              <w:t xml:space="preserve">(ծածկագիրը՝ </w:t>
            </w:r>
            <w:r w:rsidR="000D0DC8" w:rsidRPr="00847688">
              <w:rPr>
                <w:rFonts w:ascii="GHEA Grapalat" w:hAnsi="GHEA Grapalat" w:cs="Sylfaen"/>
                <w:sz w:val="24"/>
                <w:szCs w:val="24"/>
              </w:rPr>
              <w:t>06-Գ28-23.1-Ղ2-2</w:t>
            </w:r>
            <w:r w:rsidR="008B1E93" w:rsidRPr="00847688">
              <w:rPr>
                <w:rFonts w:ascii="GHEA Grapalat" w:hAnsi="GHEA Grapalat" w:cs="Sylfaen"/>
                <w:sz w:val="24"/>
                <w:szCs w:val="24"/>
              </w:rPr>
              <w:t>)</w:t>
            </w:r>
            <w:r w:rsidR="00E97609" w:rsidRPr="00847688"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  <w:p w:rsidR="00E71EE9" w:rsidRPr="00A86F0B" w:rsidRDefault="00E71EE9" w:rsidP="00BC3989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86F0B">
              <w:rPr>
                <w:rFonts w:ascii="GHEA Grapalat" w:hAnsi="GHEA Grapalat"/>
                <w:b/>
                <w:sz w:val="24"/>
                <w:szCs w:val="24"/>
              </w:rPr>
              <w:t>1.2</w:t>
            </w:r>
            <w:r w:rsidR="00BC3989" w:rsidRPr="003D4F59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Pr="00A86F0B">
              <w:rPr>
                <w:rFonts w:ascii="GHEA Grapalat" w:hAnsi="GHEA Grapalat"/>
                <w:b/>
                <w:sz w:val="24"/>
                <w:szCs w:val="24"/>
              </w:rPr>
              <w:t>Ենթակա և հաշվետու է</w:t>
            </w:r>
          </w:p>
          <w:p w:rsidR="002120FA" w:rsidRPr="004C75F7" w:rsidRDefault="002120FA" w:rsidP="00BC3989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75F7">
              <w:rPr>
                <w:rFonts w:ascii="GHEA Grapalat" w:hAnsi="GHEA Grapalat"/>
                <w:sz w:val="24"/>
                <w:szCs w:val="24"/>
              </w:rPr>
              <w:t xml:space="preserve">Վարչության պետն </w:t>
            </w:r>
            <w:r w:rsidR="008304A0">
              <w:rPr>
                <w:rFonts w:ascii="GHEA Grapalat" w:hAnsi="GHEA Grapalat"/>
                <w:sz w:val="24"/>
                <w:szCs w:val="24"/>
              </w:rPr>
              <w:t xml:space="preserve">անմիջական </w:t>
            </w:r>
            <w:r w:rsidRPr="004C75F7">
              <w:rPr>
                <w:rFonts w:ascii="GHEA Grapalat" w:hAnsi="GHEA Grapalat"/>
                <w:sz w:val="24"/>
                <w:szCs w:val="24"/>
              </w:rPr>
              <w:t>ենթակա և հաշվետու է Գրասենյակի ղեկավարին:</w:t>
            </w:r>
          </w:p>
          <w:p w:rsidR="00E71EE9" w:rsidRPr="00A86F0B" w:rsidRDefault="00E71EE9" w:rsidP="00BC3989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86F0B">
              <w:rPr>
                <w:rFonts w:ascii="GHEA Grapalat" w:hAnsi="GHEA Grapalat"/>
                <w:b/>
                <w:sz w:val="24"/>
                <w:szCs w:val="24"/>
              </w:rPr>
              <w:t>1.3</w:t>
            </w:r>
            <w:r w:rsidR="00BC3989" w:rsidRPr="003D4F5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86F0B">
              <w:rPr>
                <w:rFonts w:ascii="GHEA Grapalat" w:hAnsi="GHEA Grapalat"/>
                <w:b/>
                <w:sz w:val="24"/>
                <w:szCs w:val="24"/>
              </w:rPr>
              <w:t>Ենթակա և  հաշվետու պաշտոններ</w:t>
            </w:r>
          </w:p>
          <w:p w:rsidR="002120FA" w:rsidRPr="004C75F7" w:rsidRDefault="002120FA" w:rsidP="00BC3989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75F7">
              <w:rPr>
                <w:rFonts w:ascii="GHEA Grapalat" w:hAnsi="GHEA Grapalat"/>
                <w:sz w:val="24"/>
                <w:szCs w:val="24"/>
              </w:rPr>
              <w:t xml:space="preserve">Վարչության պետին </w:t>
            </w:r>
            <w:r w:rsidR="008304A0">
              <w:rPr>
                <w:rFonts w:ascii="GHEA Grapalat" w:hAnsi="GHEA Grapalat"/>
                <w:sz w:val="24"/>
                <w:szCs w:val="24"/>
              </w:rPr>
              <w:t>անմիջական</w:t>
            </w:r>
            <w:r w:rsidRPr="004C75F7">
              <w:rPr>
                <w:rFonts w:ascii="GHEA Grapalat" w:hAnsi="GHEA Grapalat"/>
                <w:sz w:val="24"/>
                <w:szCs w:val="24"/>
              </w:rPr>
              <w:t xml:space="preserve">ենթակա և հաշվետու են Վարչության </w:t>
            </w:r>
            <w:r w:rsidR="00B51232">
              <w:rPr>
                <w:rFonts w:ascii="GHEA Grapalat" w:hAnsi="GHEA Grapalat"/>
                <w:sz w:val="24"/>
                <w:szCs w:val="24"/>
              </w:rPr>
              <w:t>Բաժինների պետերը</w:t>
            </w:r>
            <w:r w:rsidRPr="004C75F7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71EE9" w:rsidRPr="00A86F0B" w:rsidRDefault="00E71EE9" w:rsidP="00BC3989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86F0B">
              <w:rPr>
                <w:rFonts w:ascii="GHEA Grapalat" w:hAnsi="GHEA Grapalat"/>
                <w:b/>
                <w:sz w:val="24"/>
                <w:szCs w:val="24"/>
              </w:rPr>
              <w:t>1.4</w:t>
            </w:r>
            <w:r w:rsidR="00BC3989" w:rsidRPr="00BC398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86F0B">
              <w:rPr>
                <w:rFonts w:ascii="GHEA Grapalat" w:hAnsi="GHEA Grapalat"/>
                <w:b/>
                <w:sz w:val="24"/>
                <w:szCs w:val="24"/>
              </w:rPr>
              <w:t xml:space="preserve"> Փոխարինող պաշտոնի կամ պաշտոնների անվանումները</w:t>
            </w:r>
          </w:p>
          <w:p w:rsidR="00BC3989" w:rsidRPr="0009342F" w:rsidRDefault="00BC3989" w:rsidP="00BC3989">
            <w:p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9342F">
              <w:rPr>
                <w:rFonts w:ascii="GHEA Grapalat" w:hAnsi="GHEA Grapalat"/>
                <w:sz w:val="24"/>
                <w:szCs w:val="24"/>
              </w:rPr>
              <w:t xml:space="preserve">Վարչության պետի բացակայության դեպքում նրան փոխարինում է Բաժինների պետերից մեկը: </w:t>
            </w:r>
          </w:p>
          <w:p w:rsidR="00E71EE9" w:rsidRPr="00A86F0B" w:rsidRDefault="00E71EE9" w:rsidP="00BC3989">
            <w:pPr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86F0B">
              <w:rPr>
                <w:rFonts w:ascii="GHEA Grapalat" w:hAnsi="GHEA Grapalat"/>
                <w:b/>
                <w:sz w:val="24"/>
                <w:szCs w:val="24"/>
              </w:rPr>
              <w:t>1.5</w:t>
            </w:r>
            <w:r w:rsidR="00BC3989" w:rsidRPr="003D4F5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86F0B">
              <w:rPr>
                <w:rFonts w:ascii="GHEA Grapalat" w:hAnsi="GHEA Grapalat"/>
                <w:b/>
                <w:sz w:val="24"/>
                <w:szCs w:val="24"/>
              </w:rPr>
              <w:t xml:space="preserve"> Աշխատավայրը</w:t>
            </w:r>
          </w:p>
          <w:p w:rsidR="00E71EE9" w:rsidRPr="00A86F0B" w:rsidRDefault="00E71EE9" w:rsidP="00BC3989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86F0B">
              <w:rPr>
                <w:rFonts w:ascii="GHEA Grapalat" w:hAnsi="GHEA Grapalat"/>
                <w:sz w:val="24"/>
                <w:szCs w:val="24"/>
              </w:rPr>
              <w:t xml:space="preserve">Հայաստան, ք. Երևան, </w:t>
            </w:r>
            <w:r w:rsidR="002120FA">
              <w:rPr>
                <w:rFonts w:ascii="GHEA Grapalat" w:hAnsi="GHEA Grapalat"/>
                <w:sz w:val="24"/>
                <w:szCs w:val="24"/>
              </w:rPr>
              <w:t xml:space="preserve">Կենտրոն վարչական շրջան, </w:t>
            </w:r>
            <w:r w:rsidRPr="00A86F0B">
              <w:rPr>
                <w:rFonts w:ascii="GHEA Grapalat" w:hAnsi="GHEA Grapalat"/>
                <w:sz w:val="24"/>
                <w:szCs w:val="24"/>
              </w:rPr>
              <w:t>Վազգեն Սարգսյան 3, Կառավարական տուն 2</w:t>
            </w:r>
          </w:p>
        </w:tc>
      </w:tr>
      <w:tr w:rsidR="002120FA" w:rsidRPr="00A86F0B" w:rsidTr="008B1E93">
        <w:tc>
          <w:tcPr>
            <w:tcW w:w="10301" w:type="dxa"/>
          </w:tcPr>
          <w:p w:rsidR="002120FA" w:rsidRPr="002120FA" w:rsidRDefault="00F5146C" w:rsidP="00BC398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86F0B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r w:rsidR="002120FA" w:rsidRPr="00A86F0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86F0B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</w:p>
        </w:tc>
      </w:tr>
      <w:tr w:rsidR="008B1E93" w:rsidRPr="00552BCD" w:rsidTr="008B1E93">
        <w:tc>
          <w:tcPr>
            <w:tcW w:w="10301" w:type="dxa"/>
          </w:tcPr>
          <w:p w:rsidR="00E71EE9" w:rsidRDefault="00F5146C" w:rsidP="00BC3989">
            <w:pPr>
              <w:pStyle w:val="ListParagraph"/>
              <w:spacing w:line="276" w:lineRule="auto"/>
              <w:ind w:left="284" w:hanging="284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r w:rsidR="00E71EE9" w:rsidRPr="00A86F0B">
              <w:rPr>
                <w:rFonts w:ascii="GHEA Grapalat" w:hAnsi="GHEA Grapalat"/>
                <w:b/>
                <w:sz w:val="24"/>
                <w:szCs w:val="24"/>
              </w:rPr>
              <w:t>Աշխատանքի բնույթը, իրավունքները, պարտականությունները</w:t>
            </w:r>
          </w:p>
          <w:p w:rsidR="00BC3989" w:rsidRPr="00C52DC0" w:rsidRDefault="00304BD6" w:rsidP="00F5146C">
            <w:pPr>
              <w:pStyle w:val="ListParagraph"/>
              <w:numPr>
                <w:ilvl w:val="0"/>
                <w:numId w:val="43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  <w:r w:rsidR="00BC3989" w:rsidRPr="00C52D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BC3989" w:rsidRPr="00C52DC0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="00BC3989" w:rsidRPr="00C52DC0">
              <w:rPr>
                <w:rFonts w:ascii="GHEA Grapalat" w:hAnsi="GHEA Grapalat" w:cs="Sylfaen"/>
                <w:sz w:val="24"/>
                <w:szCs w:val="24"/>
              </w:rPr>
              <w:t xml:space="preserve"> Սփյուռք</w:t>
            </w:r>
            <w:r w:rsidR="00BC3989" w:rsidRPr="00C52DC0">
              <w:rPr>
                <w:rFonts w:ascii="GHEA Grapalat" w:hAnsi="GHEA Grapalat" w:cs="Sylfaen"/>
                <w:sz w:val="24"/>
                <w:szCs w:val="24"/>
                <w:lang w:val="ru-RU"/>
              </w:rPr>
              <w:t>ում</w:t>
            </w:r>
            <w:r w:rsidR="00BC3989" w:rsidRPr="00C52DC0">
              <w:rPr>
                <w:rFonts w:ascii="GHEA Grapalat" w:hAnsi="GHEA Grapalat" w:cs="Sylfaen"/>
                <w:sz w:val="24"/>
                <w:szCs w:val="24"/>
              </w:rPr>
              <w:t xml:space="preserve"> առկա մասնագիտական ներուժի բացահայտման,</w:t>
            </w:r>
            <w:r w:rsidR="00BC3989" w:rsidRPr="00C52DC0">
              <w:rPr>
                <w:rFonts w:ascii="GHEA Grapalat" w:hAnsi="GHEA Grapalat"/>
                <w:sz w:val="24"/>
                <w:szCs w:val="24"/>
              </w:rPr>
              <w:t xml:space="preserve"> հաշվառման, կարողությունների գնահատման </w:t>
            </w:r>
            <w:r w:rsidR="00BC3989" w:rsidRPr="00C52DC0">
              <w:rPr>
                <w:rFonts w:ascii="GHEA Grapalat" w:hAnsi="GHEA Grapalat"/>
                <w:sz w:val="24"/>
                <w:szCs w:val="24"/>
                <w:lang w:val="ru-RU"/>
              </w:rPr>
              <w:t>և</w:t>
            </w:r>
            <w:r w:rsidR="00BC3989" w:rsidRPr="00C52DC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C3989" w:rsidRPr="00F5146C">
              <w:rPr>
                <w:rFonts w:ascii="GHEA Grapalat" w:hAnsi="GHEA Grapalat" w:cs="Sylfaen"/>
                <w:sz w:val="24"/>
                <w:szCs w:val="24"/>
              </w:rPr>
              <w:t xml:space="preserve">քարտեզագրման </w:t>
            </w:r>
            <w:r w:rsidR="00BC3989" w:rsidRPr="00C52DC0">
              <w:rPr>
                <w:rFonts w:ascii="GHEA Grapalat" w:hAnsi="GHEA Grapalat" w:cs="Sylfaen"/>
                <w:sz w:val="24"/>
                <w:szCs w:val="24"/>
              </w:rPr>
              <w:t>աշխատանքներ</w:t>
            </w:r>
            <w:r w:rsidR="00F52C99">
              <w:rPr>
                <w:rFonts w:ascii="GHEA Grapalat" w:hAnsi="GHEA Grapalat" w:cs="Sylfaen"/>
                <w:sz w:val="24"/>
                <w:szCs w:val="24"/>
              </w:rPr>
              <w:t>ի իրականացումը</w:t>
            </w:r>
            <w:r w:rsidR="00BC3989" w:rsidRPr="00C52DC0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BC3989" w:rsidRPr="004D3F8A" w:rsidRDefault="00304BD6" w:rsidP="00F5146C">
            <w:pPr>
              <w:pStyle w:val="ListParagraph"/>
              <w:numPr>
                <w:ilvl w:val="0"/>
                <w:numId w:val="43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կազմակերպում</w:t>
            </w:r>
            <w:r w:rsidR="003D4F59" w:rsidRPr="004D3F8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BC3989" w:rsidRPr="00F5146C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="00BC3989" w:rsidRPr="004D3F8A">
              <w:rPr>
                <w:rFonts w:ascii="GHEA Grapalat" w:hAnsi="GHEA Grapalat" w:cs="Sylfaen"/>
                <w:sz w:val="24"/>
                <w:szCs w:val="24"/>
              </w:rPr>
              <w:t xml:space="preserve"> սփյուռքի ներուժի վերաբերյալ տեղեկատվական </w:t>
            </w:r>
            <w:r w:rsidR="00BC3989" w:rsidRPr="00F5146C">
              <w:rPr>
                <w:rFonts w:ascii="GHEA Grapalat" w:hAnsi="GHEA Grapalat" w:cs="Sylfaen"/>
                <w:sz w:val="24"/>
                <w:szCs w:val="24"/>
              </w:rPr>
              <w:t>բազայի</w:t>
            </w:r>
            <w:r w:rsidR="00BC3989" w:rsidRPr="004D3F8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BC3989" w:rsidRPr="00F5146C">
              <w:rPr>
                <w:rFonts w:ascii="GHEA Grapalat" w:hAnsi="GHEA Grapalat" w:cs="Sylfaen"/>
                <w:sz w:val="24"/>
                <w:szCs w:val="24"/>
              </w:rPr>
              <w:t>շահագործման</w:t>
            </w:r>
            <w:r w:rsidR="00BC3989" w:rsidRPr="004D3F8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4D3F8A" w:rsidRPr="004D3F8A">
              <w:rPr>
                <w:rFonts w:ascii="GHEA Grapalat" w:hAnsi="GHEA Grapalat" w:cs="Sylfaen"/>
                <w:sz w:val="24"/>
                <w:szCs w:val="24"/>
              </w:rPr>
              <w:t>աշխատանքների իրականացումը.</w:t>
            </w:r>
          </w:p>
          <w:p w:rsidR="00ED3F30" w:rsidRPr="00F5146C" w:rsidRDefault="00304BD6" w:rsidP="00F5146C">
            <w:pPr>
              <w:pStyle w:val="ListParagraph"/>
              <w:numPr>
                <w:ilvl w:val="0"/>
                <w:numId w:val="43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  <w:r w:rsidR="00E53223" w:rsidRPr="00E53223">
              <w:rPr>
                <w:rFonts w:ascii="GHEA Grapalat" w:hAnsi="GHEA Grapalat" w:cs="Sylfaen"/>
                <w:sz w:val="24"/>
                <w:szCs w:val="24"/>
              </w:rPr>
              <w:t xml:space="preserve"> է</w:t>
            </w:r>
            <w:r w:rsidR="00BC3989" w:rsidRPr="00E53223">
              <w:rPr>
                <w:rFonts w:ascii="GHEA Grapalat" w:hAnsi="GHEA Grapalat" w:cs="Sylfaen"/>
                <w:sz w:val="24"/>
                <w:szCs w:val="24"/>
              </w:rPr>
              <w:t xml:space="preserve"> համահայկական ցանցերի և կառույցների ստեղծման, համահայկական օրակարգի ձևավորման </w:t>
            </w:r>
            <w:r w:rsidR="00E53223" w:rsidRPr="00E53223">
              <w:rPr>
                <w:rFonts w:ascii="GHEA Grapalat" w:hAnsi="GHEA Grapalat" w:cs="Sylfaen"/>
                <w:sz w:val="24"/>
                <w:szCs w:val="24"/>
              </w:rPr>
              <w:t>հետ կապված աշխատանքների իրականացումը.</w:t>
            </w:r>
          </w:p>
          <w:p w:rsidR="00BC3989" w:rsidRPr="00304BD6" w:rsidRDefault="00304BD6" w:rsidP="00F5146C">
            <w:pPr>
              <w:pStyle w:val="ListParagraph"/>
              <w:numPr>
                <w:ilvl w:val="0"/>
                <w:numId w:val="43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  <w:r w:rsidR="00BC3989" w:rsidRPr="00304B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սփյուռքում առկա ներուժը ի նպաստ ՀՀ</w:t>
            </w:r>
            <w:r w:rsidR="00BC3989" w:rsidRPr="00304BD6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կայուն զարգացման </w:t>
            </w:r>
            <w:r w:rsidR="00BC3989" w:rsidRPr="00304BD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ներգրավման </w:t>
            </w:r>
            <w:r w:rsidR="00BC3989" w:rsidRPr="00304BD6">
              <w:rPr>
                <w:rFonts w:ascii="GHEA Grapalat" w:hAnsi="GHEA Grapalat" w:cs="Sylfaen"/>
                <w:sz w:val="24"/>
                <w:szCs w:val="24"/>
                <w:lang w:val="hy-AM"/>
              </w:rPr>
              <w:t>հետ կապված աշխատանքների իրականացումը.</w:t>
            </w:r>
          </w:p>
          <w:p w:rsidR="00C52DC0" w:rsidRPr="00304BD6" w:rsidRDefault="00304BD6" w:rsidP="00F5146C">
            <w:pPr>
              <w:pStyle w:val="ListParagraph"/>
              <w:numPr>
                <w:ilvl w:val="0"/>
                <w:numId w:val="43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  <w:u w:val="single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  <w:r w:rsidR="00C52DC0" w:rsidRPr="00304BD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սփյուռքում և Հայաստանի Հանրապետությունում  քաղաքական գործիչների, հանրային ծառայողների, սփյուռքահայ գործարարների, համահայկական, կրթական, գիտական, մշակութային, տնտեսական, ինչպես նաև երիտասարդության շրջանում մարզական և այլ ոլորտներում հավաքների, գիտաժողովների, խորհրդաժողովների անցկաց</w:t>
            </w:r>
            <w:r w:rsidR="00E53223" w:rsidRPr="00304BD6">
              <w:rPr>
                <w:rFonts w:ascii="GHEA Grapalat" w:hAnsi="GHEA Grapalat" w:cs="Sylfaen"/>
                <w:sz w:val="24"/>
                <w:szCs w:val="24"/>
                <w:lang w:val="hy-AM"/>
              </w:rPr>
              <w:t>ման հետ կապված աշխատանքների իրականացումը</w:t>
            </w:r>
            <w:r w:rsidR="00F5146C" w:rsidRPr="00304BD6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BC3989" w:rsidRPr="00304BD6" w:rsidRDefault="00BC3989" w:rsidP="00BC3989">
            <w:pPr>
              <w:pStyle w:val="ListParagraph"/>
              <w:spacing w:line="276" w:lineRule="auto"/>
              <w:ind w:left="284" w:hanging="28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57F10" w:rsidRPr="00552BCD" w:rsidRDefault="00552BCD" w:rsidP="00552BCD">
            <w:pPr>
              <w:ind w:firstLine="18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52BCD">
              <w:rPr>
                <w:rFonts w:ascii="GHEA Grapalat" w:hAnsi="GHEA Grapalat" w:cs="Arial"/>
                <w:b/>
                <w:sz w:val="24"/>
                <w:szCs w:val="24"/>
              </w:rPr>
              <w:t>Իրավունքները</w:t>
            </w:r>
          </w:p>
          <w:p w:rsidR="002120FA" w:rsidRPr="004C75F7" w:rsidRDefault="00DC360D" w:rsidP="00552BCD">
            <w:pPr>
              <w:pStyle w:val="ListParagraph"/>
              <w:numPr>
                <w:ilvl w:val="0"/>
                <w:numId w:val="27"/>
              </w:numPr>
              <w:tabs>
                <w:tab w:val="left" w:pos="39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համապատասխան մարմիններից պահանջել և </w:t>
            </w:r>
            <w:r w:rsidR="002120FA">
              <w:rPr>
                <w:rFonts w:ascii="GHEA Grapalat" w:hAnsi="GHEA Grapalat"/>
                <w:sz w:val="24"/>
                <w:szCs w:val="24"/>
              </w:rPr>
              <w:t>ս</w:t>
            </w:r>
            <w:r w:rsidR="002120FA" w:rsidRPr="004C75F7">
              <w:rPr>
                <w:rFonts w:ascii="GHEA Grapalat" w:hAnsi="GHEA Grapalat"/>
                <w:sz w:val="24"/>
                <w:szCs w:val="24"/>
              </w:rPr>
              <w:t>տանալ անհրաժեշտ նյութեր</w:t>
            </w:r>
            <w:r>
              <w:rPr>
                <w:rFonts w:ascii="GHEA Grapalat" w:hAnsi="GHEA Grapalat"/>
                <w:sz w:val="24"/>
                <w:szCs w:val="24"/>
              </w:rPr>
              <w:t>,</w:t>
            </w:r>
            <w:r w:rsidR="002120FA" w:rsidRPr="004C75F7">
              <w:rPr>
                <w:rFonts w:ascii="GHEA Grapalat" w:hAnsi="GHEA Grapalat"/>
                <w:sz w:val="24"/>
                <w:szCs w:val="24"/>
              </w:rPr>
              <w:t xml:space="preserve">  տեղեկատվություն</w:t>
            </w:r>
            <w:r>
              <w:rPr>
                <w:rFonts w:ascii="GHEA Grapalat" w:hAnsi="GHEA Grapalat"/>
                <w:sz w:val="24"/>
                <w:szCs w:val="24"/>
              </w:rPr>
              <w:t>, մասնագիտական կարծիքներ և առաջարկություններ</w:t>
            </w:r>
            <w:r w:rsidR="002120FA" w:rsidRPr="004C75F7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2120FA" w:rsidRPr="004C75F7" w:rsidRDefault="00DC360D" w:rsidP="00552BCD">
            <w:pPr>
              <w:pStyle w:val="ListParagraph"/>
              <w:numPr>
                <w:ilvl w:val="0"/>
                <w:numId w:val="27"/>
              </w:numPr>
              <w:tabs>
                <w:tab w:val="left" w:pos="39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համապատասխան մարմինների ներկայացուցիչների հետ </w:t>
            </w:r>
            <w:r w:rsidR="002120FA" w:rsidRPr="004C75F7">
              <w:rPr>
                <w:rFonts w:ascii="GHEA Grapalat" w:hAnsi="GHEA Grapalat"/>
                <w:sz w:val="24"/>
                <w:szCs w:val="24"/>
              </w:rPr>
              <w:t xml:space="preserve">կազմակերպել </w:t>
            </w:r>
            <w:r>
              <w:rPr>
                <w:rFonts w:ascii="GHEA Grapalat" w:hAnsi="GHEA Grapalat"/>
                <w:sz w:val="24"/>
                <w:szCs w:val="24"/>
              </w:rPr>
              <w:t xml:space="preserve">աշխատանքային </w:t>
            </w:r>
            <w:r w:rsidR="002120FA" w:rsidRPr="004C75F7">
              <w:rPr>
                <w:rFonts w:ascii="GHEA Grapalat" w:hAnsi="GHEA Grapalat"/>
                <w:sz w:val="24"/>
                <w:szCs w:val="24"/>
              </w:rPr>
              <w:t>քննարկումներ և հանդիպումներ.</w:t>
            </w:r>
          </w:p>
          <w:p w:rsidR="002120FA" w:rsidRPr="004C75F7" w:rsidRDefault="002120FA" w:rsidP="00552BCD">
            <w:pPr>
              <w:pStyle w:val="ListParagraph"/>
              <w:numPr>
                <w:ilvl w:val="0"/>
                <w:numId w:val="27"/>
              </w:numPr>
              <w:tabs>
                <w:tab w:val="left" w:pos="390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4C75F7">
              <w:rPr>
                <w:rFonts w:ascii="GHEA Grapalat" w:hAnsi="GHEA Grapalat"/>
                <w:sz w:val="24"/>
                <w:szCs w:val="24"/>
              </w:rPr>
              <w:t>համապատասխան մարմնի տարբեր ստորաբաժանումների ներկայացուցիչների հետ կազմակերպել առաջադրված խնդիրների լուծման շուրջ մասնագիտական քննարկումներ</w:t>
            </w:r>
            <w:r w:rsidR="0002763D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657F10" w:rsidRPr="00A86F0B" w:rsidRDefault="00657F10" w:rsidP="00BC3989">
            <w:pPr>
              <w:spacing w:line="276" w:lineRule="auto"/>
              <w:ind w:left="284" w:hanging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657F10" w:rsidRDefault="00552BCD" w:rsidP="00552BCD">
            <w:pPr>
              <w:pStyle w:val="ListParagraph"/>
              <w:spacing w:line="276" w:lineRule="auto"/>
              <w:ind w:left="0" w:firstLine="18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</w:p>
          <w:p w:rsidR="00BC3989" w:rsidRPr="00304BD6" w:rsidRDefault="00BC3989" w:rsidP="00552BCD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ո</w:t>
            </w:r>
            <w:r w:rsidRPr="003A4564">
              <w:rPr>
                <w:rFonts w:ascii="GHEA Grapalat" w:hAnsi="GHEA Grapalat" w:cs="Sylfaen"/>
                <w:sz w:val="24"/>
                <w:szCs w:val="24"/>
              </w:rPr>
              <w:t>ւսումնասիրել</w:t>
            </w:r>
            <w:r w:rsidRPr="0095119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3A4564">
              <w:rPr>
                <w:rFonts w:ascii="GHEA Grapalat" w:hAnsi="GHEA Grapalat" w:cs="Sylfaen"/>
                <w:sz w:val="24"/>
                <w:szCs w:val="24"/>
              </w:rPr>
              <w:t>սփյուռքի</w:t>
            </w:r>
            <w:r w:rsidRPr="0095119A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r w:rsidRPr="003A4564">
              <w:rPr>
                <w:rFonts w:ascii="GHEA Grapalat" w:hAnsi="GHEA Grapalat" w:cs="Sylfaen"/>
                <w:sz w:val="24"/>
                <w:szCs w:val="24"/>
              </w:rPr>
              <w:t>հայ</w:t>
            </w:r>
            <w:r w:rsidRPr="0095119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3A4564">
              <w:rPr>
                <w:rFonts w:ascii="GHEA Grapalat" w:hAnsi="GHEA Grapalat" w:cs="Sylfaen"/>
                <w:sz w:val="24"/>
                <w:szCs w:val="24"/>
              </w:rPr>
              <w:t>համայնքներ</w:t>
            </w:r>
            <w:r w:rsidRPr="003A4564">
              <w:rPr>
                <w:rFonts w:ascii="GHEA Grapalat" w:hAnsi="GHEA Grapalat" w:cs="Sylfaen"/>
                <w:sz w:val="24"/>
                <w:szCs w:val="24"/>
                <w:lang w:val="ru-RU"/>
              </w:rPr>
              <w:t>ում</w:t>
            </w:r>
            <w:r w:rsidRPr="0095119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3A4564">
              <w:rPr>
                <w:rFonts w:ascii="GHEA Grapalat" w:hAnsi="GHEA Grapalat" w:cs="Sylfaen"/>
                <w:sz w:val="24"/>
                <w:szCs w:val="24"/>
                <w:lang w:val="ru-RU"/>
              </w:rPr>
              <w:t>առկա</w:t>
            </w:r>
            <w:r w:rsidRPr="0095119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3A4564">
              <w:rPr>
                <w:rFonts w:ascii="GHEA Grapalat" w:hAnsi="GHEA Grapalat" w:cs="Sylfaen"/>
                <w:sz w:val="24"/>
                <w:szCs w:val="24"/>
              </w:rPr>
              <w:t>ներուժ</w:t>
            </w:r>
            <w:r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95119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r w:rsidRPr="0095119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ներկայացված</w:t>
            </w:r>
            <w:r w:rsidRPr="0095119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տեղեկատվությունը</w:t>
            </w:r>
            <w:r w:rsidR="004D3F8A">
              <w:rPr>
                <w:rFonts w:ascii="GHEA Grapalat" w:hAnsi="GHEA Grapalat" w:cs="Sylfaen"/>
                <w:sz w:val="24"/>
                <w:szCs w:val="24"/>
              </w:rPr>
              <w:t xml:space="preserve"> և ներկայացնել </w:t>
            </w:r>
            <w:r w:rsidR="005A2B44">
              <w:rPr>
                <w:rFonts w:ascii="GHEA Grapalat" w:hAnsi="GHEA Grapalat" w:cs="Sylfaen"/>
                <w:sz w:val="24"/>
                <w:szCs w:val="24"/>
              </w:rPr>
              <w:t>հաստատման</w:t>
            </w:r>
            <w:r w:rsidR="005A2B44" w:rsidRPr="00FA410F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FA410F">
              <w:rPr>
                <w:rFonts w:ascii="GHEA Grapalat" w:hAnsi="GHEA Grapalat" w:cs="Sylfaen"/>
                <w:sz w:val="24"/>
                <w:szCs w:val="24"/>
              </w:rPr>
              <w:t>ներուժի</w:t>
            </w:r>
            <w:r w:rsidRPr="0095119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FA410F">
              <w:rPr>
                <w:rFonts w:ascii="GHEA Grapalat" w:hAnsi="GHEA Grapalat" w:cs="Sylfaen"/>
                <w:sz w:val="24"/>
                <w:szCs w:val="24"/>
              </w:rPr>
              <w:t>հաշվառման</w:t>
            </w:r>
            <w:r w:rsidRPr="0095119A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</w:rPr>
              <w:t>գնահատման</w:t>
            </w:r>
            <w:r w:rsidRPr="0095119A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r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95119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քարտեզագրման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մեխանիզմներ</w:t>
            </w:r>
            <w:r w:rsidR="004D3F8A"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ը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BC3989" w:rsidRPr="00304BD6" w:rsidRDefault="00BC3989" w:rsidP="00552BCD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վերահսկել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FA410F">
              <w:rPr>
                <w:rFonts w:ascii="GHEA Grapalat" w:hAnsi="GHEA Grapalat" w:cs="Sylfaen"/>
                <w:sz w:val="24"/>
                <w:szCs w:val="24"/>
                <w:lang w:val="ru-RU"/>
              </w:rPr>
              <w:t>ներուժի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FA410F">
              <w:rPr>
                <w:rFonts w:ascii="GHEA Grapalat" w:hAnsi="GHEA Grapalat" w:cs="Sylfaen"/>
                <w:sz w:val="24"/>
                <w:szCs w:val="24"/>
                <w:lang w:val="ru-RU"/>
              </w:rPr>
              <w:t>տեղեկատվական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FA410F">
              <w:rPr>
                <w:rFonts w:ascii="GHEA Grapalat" w:hAnsi="GHEA Grapalat" w:cs="Sylfaen"/>
                <w:sz w:val="24"/>
                <w:szCs w:val="24"/>
                <w:lang w:val="ru-RU"/>
              </w:rPr>
              <w:t>համակարգ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ի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="004D3F8A" w:rsidRPr="00304BD6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BC3989" w:rsidRPr="00304BD6" w:rsidRDefault="00BC3989" w:rsidP="00552BCD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ուսումնասիրել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գիտական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մասնագիտական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կրթամշակութային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տնտեսական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և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այլ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ոլորտներում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համահայկական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ցանցերի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և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կառույցների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ստեղծման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ուղղությամբ</w:t>
            </w:r>
            <w:r w:rsidR="004D3F8A"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4D3F8A"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ներկայացված</w:t>
            </w:r>
            <w:r w:rsidR="004D3F8A"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4D3F8A"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առաջարկությունները</w:t>
            </w:r>
            <w:r w:rsidR="004D3F8A"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4D3F8A"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և</w:t>
            </w:r>
            <w:r w:rsidR="004D3F8A"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4D3F8A"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ներկայացնել</w:t>
            </w:r>
            <w:r w:rsidR="004D3F8A"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4D3F8A"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հաստատման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4D3F8A" w:rsidRPr="00304BD6" w:rsidRDefault="004D3F8A" w:rsidP="00552BCD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ուսումնասիրել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համահայկական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օրակարգի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ձևավորման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նպատակով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կազմակերպված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քննարկումների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արդյունքները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ներկայացված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առաջարկությունները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օրակարգային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խնդիրները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ներկայացնել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r w:rsidR="001B46C2"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հաստատման</w:t>
            </w:r>
            <w:r w:rsidR="001B46C2"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համահայկական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օրակարգի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նախագիծը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BC3989" w:rsidRPr="00304BD6" w:rsidRDefault="00BC3989" w:rsidP="00552BCD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ուսումն</w:t>
            </w:r>
            <w:r w:rsidR="00B914FF"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սիրել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010A81"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և</w:t>
            </w:r>
            <w:r w:rsidR="00010A81"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010A81"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ներկայացնել</w:t>
            </w:r>
            <w:r w:rsidR="00010A81"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1B46C2"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հաստատման</w:t>
            </w:r>
            <w:r w:rsidR="001B46C2"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ՀՀ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կողմից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ձեռնարկվող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պետական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և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հասարակական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նախաձեռնություններին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համապետական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և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համահայկական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նշանակություն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ունեցող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հարցերի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վերաբերյալ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քննարկումներին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միջոցառումներին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և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ծրագրերին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սփյուռքի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ներուժի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մասնակցության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ապահովման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հետ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B914FF"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կապված</w:t>
            </w:r>
            <w:r w:rsidR="00B914FF"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B914FF"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առաջարկությունները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10A81" w:rsidRPr="00304BD6" w:rsidRDefault="001B46C2" w:rsidP="00552BCD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ո</w:t>
            </w:r>
            <w:r w:rsidR="00010A81"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ւսումնասիրել</w:t>
            </w:r>
            <w:r w:rsidR="00010A81"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010A81"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ՀՀ</w:t>
            </w:r>
            <w:r w:rsidR="00010A81"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010A81"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պետական</w:t>
            </w:r>
            <w:r w:rsidR="00010A81"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010A81"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կառավարման</w:t>
            </w:r>
            <w:r w:rsidR="00010A81"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010A81"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համակարգի</w:t>
            </w:r>
            <w:r w:rsidR="00010A81"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010A81"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մարմին</w:t>
            </w:r>
            <w:r w:rsidR="00010A81" w:rsidRPr="001B46C2">
              <w:rPr>
                <w:rFonts w:ascii="GHEA Grapalat" w:hAnsi="GHEA Grapalat" w:cs="Sylfaen"/>
                <w:sz w:val="24"/>
                <w:szCs w:val="24"/>
                <w:lang w:val="ru-RU"/>
              </w:rPr>
              <w:t>ներում</w:t>
            </w:r>
            <w:r w:rsidR="00010A81"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010A81"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մասնագիտական</w:t>
            </w:r>
            <w:r w:rsidR="00010A81"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010A81"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կարիքները</w:t>
            </w:r>
            <w:r w:rsidR="00010A81"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010A81"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և</w:t>
            </w:r>
            <w:r w:rsidR="00010A81"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010A81"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ներկայացնել</w:t>
            </w:r>
            <w:r w:rsidR="00010A81"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010A81"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հաստատման</w:t>
            </w:r>
            <w:r w:rsidR="00010A81"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010A81"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սփյուռքահայ</w:t>
            </w:r>
            <w:r w:rsidR="00010A81"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010A81"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մասնագետների</w:t>
            </w:r>
            <w:r w:rsidR="00010A81" w:rsidRPr="001B46C2">
              <w:rPr>
                <w:rFonts w:ascii="GHEA Grapalat" w:hAnsi="GHEA Grapalat" w:cs="Sylfaen"/>
                <w:sz w:val="24"/>
                <w:szCs w:val="24"/>
                <w:lang w:val="ru-RU"/>
              </w:rPr>
              <w:t>ն</w:t>
            </w:r>
            <w:r w:rsidR="00010A81"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010A81" w:rsidRPr="001B46C2">
              <w:rPr>
                <w:rFonts w:ascii="GHEA Grapalat" w:hAnsi="GHEA Grapalat" w:cs="Sylfaen"/>
                <w:sz w:val="24"/>
                <w:szCs w:val="24"/>
                <w:lang w:val="ru-RU"/>
              </w:rPr>
              <w:t>այդ</w:t>
            </w:r>
            <w:r w:rsidR="00010A81"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010A81" w:rsidRPr="001B46C2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աշխատանքներում</w:t>
            </w:r>
            <w:r w:rsidR="00010A81" w:rsidRPr="00304BD6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r w:rsidR="00010A81"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ներգրավման</w:t>
            </w:r>
            <w:r w:rsidR="00010A81"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010A81" w:rsidRPr="001B46C2">
              <w:rPr>
                <w:rFonts w:ascii="GHEA Grapalat" w:hAnsi="GHEA Grapalat" w:cs="Sylfaen"/>
                <w:sz w:val="24"/>
                <w:szCs w:val="24"/>
                <w:lang w:val="ru-RU"/>
              </w:rPr>
              <w:t>առաջարկություններ</w:t>
            </w:r>
            <w:r w:rsidR="00010A81"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ը</w:t>
            </w:r>
            <w:r w:rsidR="00010A81" w:rsidRPr="00304BD6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BC3989" w:rsidRPr="00B914FF" w:rsidRDefault="001B46C2" w:rsidP="00552BCD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ind w:left="0" w:firstLine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ո</w:t>
            </w:r>
            <w:r w:rsidR="00010A81"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ւսումնասիրել</w:t>
            </w:r>
            <w:r w:rsidR="00010A81"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010A81"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և</w:t>
            </w:r>
            <w:r w:rsidR="00010A81"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010A81"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ներկայացնել</w:t>
            </w:r>
            <w:r w:rsidR="00010A81">
              <w:rPr>
                <w:rFonts w:ascii="GHEA Grapalat" w:hAnsi="GHEA Grapalat"/>
                <w:sz w:val="24"/>
                <w:szCs w:val="24"/>
              </w:rPr>
              <w:t xml:space="preserve"> հաստատման </w:t>
            </w:r>
            <w:r w:rsidR="00BC3989">
              <w:rPr>
                <w:rFonts w:ascii="GHEA Grapalat" w:hAnsi="GHEA Grapalat"/>
                <w:sz w:val="24"/>
                <w:szCs w:val="24"/>
                <w:lang w:val="ru-RU"/>
              </w:rPr>
              <w:t>ս</w:t>
            </w:r>
            <w:r w:rsidR="00BC3989" w:rsidRPr="00AA35EC">
              <w:rPr>
                <w:rFonts w:ascii="GHEA Grapalat" w:hAnsi="GHEA Grapalat"/>
                <w:sz w:val="24"/>
                <w:szCs w:val="24"/>
                <w:lang w:val="hy-AM"/>
              </w:rPr>
              <w:t xml:space="preserve">թարթափ ծրագրերի իրականացման և Հայաստանի Հանրապետության տնտեսության զարգացման գործում սփյուռքի ներուժի </w:t>
            </w:r>
            <w:r w:rsidR="00BC3989" w:rsidRPr="00AA35E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թիրախային ներգրավման նպատակով Հայաստանի Հանրապետության պետական կառավարման մարմինների հետ </w:t>
            </w:r>
            <w:r w:rsidR="00010A81">
              <w:rPr>
                <w:rFonts w:ascii="GHEA Grapalat" w:hAnsi="GHEA Grapalat"/>
                <w:sz w:val="24"/>
                <w:szCs w:val="24"/>
              </w:rPr>
              <w:t>մշակած</w:t>
            </w:r>
            <w:r w:rsidR="00BC3989" w:rsidRPr="00AA35EC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համագործակցության մեխանիզմներ</w:t>
            </w:r>
            <w:r w:rsidR="00010A81">
              <w:rPr>
                <w:rFonts w:ascii="GHEA Grapalat" w:hAnsi="GHEA Grapalat"/>
                <w:sz w:val="24"/>
                <w:szCs w:val="24"/>
              </w:rPr>
              <w:t>ը</w:t>
            </w:r>
            <w:r w:rsidR="00BC3989" w:rsidRPr="003D4F59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B914FF" w:rsidRPr="00304BD6" w:rsidRDefault="00B914FF" w:rsidP="00552BCD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ուսումնասիրել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Գրասենյակին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հասցեագրված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և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Վարչության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գործունեության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ոլորտին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առնչվող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գրությունները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կազմակերպել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քննարկումներ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ներկայացնել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պատասխան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գրություններ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B914FF" w:rsidRPr="00304BD6" w:rsidRDefault="00B914FF" w:rsidP="00552BCD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ind w:left="0" w:firstLine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ներկայացնել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Բաժնի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գործունեության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ոլորտին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առնչվող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գրություններ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տեղեկանքներ</w:t>
            </w:r>
            <w:r w:rsidRPr="00304BD6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552BCD">
              <w:rPr>
                <w:rFonts w:ascii="GHEA Grapalat" w:hAnsi="GHEA Grapalat" w:cs="Sylfaen"/>
                <w:sz w:val="24"/>
                <w:szCs w:val="24"/>
                <w:lang w:val="ru-RU"/>
              </w:rPr>
              <w:t>հաշվետվություններ</w:t>
            </w:r>
            <w:r w:rsidRPr="00304BD6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010A81">
              <w:rPr>
                <w:rFonts w:ascii="GHEA Grapalat" w:hAnsi="GHEA Grapalat"/>
                <w:sz w:val="24"/>
                <w:szCs w:val="24"/>
              </w:rPr>
              <w:t>զեկուցագրեր</w:t>
            </w:r>
            <w:r w:rsidRPr="00304B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0A81">
              <w:rPr>
                <w:rFonts w:ascii="GHEA Grapalat" w:hAnsi="GHEA Grapalat"/>
                <w:sz w:val="24"/>
                <w:szCs w:val="24"/>
              </w:rPr>
              <w:t>ու</w:t>
            </w:r>
            <w:r w:rsidRPr="00304B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0A81">
              <w:rPr>
                <w:rFonts w:ascii="GHEA Grapalat" w:hAnsi="GHEA Grapalat"/>
                <w:sz w:val="24"/>
                <w:szCs w:val="24"/>
              </w:rPr>
              <w:t>այլ</w:t>
            </w:r>
            <w:r w:rsidRPr="00304BD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10A81">
              <w:rPr>
                <w:rFonts w:ascii="GHEA Grapalat" w:hAnsi="GHEA Grapalat"/>
                <w:sz w:val="24"/>
                <w:szCs w:val="24"/>
              </w:rPr>
              <w:t>փաստաթղթեր</w:t>
            </w:r>
            <w:r w:rsidR="00552BCD" w:rsidRPr="00304BD6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2120FA" w:rsidRPr="00A86F0B" w:rsidTr="008B1E93">
        <w:tc>
          <w:tcPr>
            <w:tcW w:w="10301" w:type="dxa"/>
          </w:tcPr>
          <w:p w:rsidR="002120FA" w:rsidRPr="00A86F0B" w:rsidRDefault="002120FA" w:rsidP="00BC3989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3.</w:t>
            </w:r>
            <w:r w:rsidR="0040205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="0040205C" w:rsidRPr="002120FA">
              <w:rPr>
                <w:rFonts w:ascii="GHEA Grapalat" w:hAnsi="GHEA Grapalat" w:cs="Sylfaen"/>
                <w:b/>
                <w:sz w:val="24"/>
                <w:szCs w:val="24"/>
              </w:rPr>
              <w:t>Պաշտոնին</w:t>
            </w:r>
            <w:r w:rsidRPr="002120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40205C" w:rsidRPr="002120FA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r w:rsidRPr="002120F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40205C" w:rsidRPr="002120FA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</w:p>
        </w:tc>
      </w:tr>
      <w:tr w:rsidR="00BC3989" w:rsidRPr="00A86F0B" w:rsidTr="008B1E93">
        <w:tc>
          <w:tcPr>
            <w:tcW w:w="10301" w:type="dxa"/>
          </w:tcPr>
          <w:p w:rsidR="00BC3989" w:rsidRPr="0009342F" w:rsidRDefault="00BC3989" w:rsidP="00A662B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09342F">
              <w:rPr>
                <w:rFonts w:ascii="GHEA Grapalat" w:hAnsi="GHEA Grapalat"/>
                <w:b/>
                <w:sz w:val="24"/>
                <w:szCs w:val="24"/>
              </w:rPr>
              <w:t>3.1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09342F">
              <w:rPr>
                <w:rFonts w:ascii="GHEA Grapalat" w:hAnsi="GHEA Grapalat"/>
                <w:b/>
                <w:sz w:val="24"/>
                <w:szCs w:val="24"/>
              </w:rPr>
              <w:t>Կրթություն, որակավորման աստիճանը</w:t>
            </w:r>
          </w:p>
          <w:p w:rsidR="00BC3989" w:rsidRPr="0009342F" w:rsidRDefault="00BC3989" w:rsidP="00A662B2">
            <w:pPr>
              <w:spacing w:after="12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09342F">
              <w:rPr>
                <w:rFonts w:ascii="GHEA Grapalat" w:hAnsi="GHEA Grapalat" w:cs="Sylfaen"/>
                <w:sz w:val="24"/>
                <w:szCs w:val="24"/>
              </w:rPr>
              <w:t>Բարձրագույն</w:t>
            </w:r>
            <w:r w:rsidRPr="0009342F">
              <w:rPr>
                <w:rFonts w:ascii="GHEA Grapalat" w:hAnsi="GHEA Grapalat"/>
                <w:sz w:val="24"/>
                <w:szCs w:val="24"/>
              </w:rPr>
              <w:t xml:space="preserve"> կրթություն</w:t>
            </w:r>
          </w:p>
          <w:p w:rsidR="00BC3989" w:rsidRPr="0009342F" w:rsidRDefault="00BC3989" w:rsidP="00A662B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09342F">
              <w:rPr>
                <w:rFonts w:ascii="GHEA Grapalat" w:hAnsi="GHEA Grapalat"/>
                <w:b/>
                <w:sz w:val="24"/>
                <w:szCs w:val="24"/>
              </w:rPr>
              <w:t>3.2</w:t>
            </w:r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09342F">
              <w:rPr>
                <w:rFonts w:ascii="GHEA Grapalat" w:hAnsi="GHEA Grapalat"/>
                <w:b/>
                <w:sz w:val="24"/>
                <w:szCs w:val="24"/>
              </w:rPr>
              <w:t>Մասնագիտական գիտելիքները</w:t>
            </w:r>
          </w:p>
          <w:p w:rsidR="00BC3989" w:rsidRPr="0009342F" w:rsidRDefault="00BC3989" w:rsidP="00A662B2">
            <w:pPr>
              <w:spacing w:after="120" w:line="276" w:lineRule="auto"/>
              <w:rPr>
                <w:rFonts w:ascii="GHEA Grapalat" w:hAnsi="GHEA Grapalat"/>
                <w:sz w:val="24"/>
                <w:szCs w:val="24"/>
              </w:rPr>
            </w:pPr>
            <w:r w:rsidRPr="0009342F">
              <w:rPr>
                <w:rFonts w:ascii="GHEA Grapalat" w:hAnsi="GHEA Grapalat"/>
                <w:sz w:val="24"/>
                <w:szCs w:val="24"/>
              </w:rPr>
              <w:t>Ունի գործառույթների իրականացման համար անհրաժեշտ գիտելիքներ:</w:t>
            </w:r>
          </w:p>
          <w:p w:rsidR="00BC3989" w:rsidRPr="0009342F" w:rsidRDefault="00BC3989" w:rsidP="00A662B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09342F">
              <w:rPr>
                <w:rFonts w:ascii="GHEA Grapalat" w:hAnsi="GHEA Grapalat" w:cs="Sylfaen"/>
                <w:b/>
                <w:sz w:val="24"/>
                <w:szCs w:val="24"/>
              </w:rPr>
              <w:t>3.3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 w:rsidRPr="0009342F">
              <w:rPr>
                <w:rFonts w:ascii="GHEA Grapalat" w:hAnsi="GHEA Grapalat" w:cs="Sylfaen"/>
                <w:b/>
                <w:sz w:val="24"/>
                <w:szCs w:val="24"/>
              </w:rPr>
              <w:t>Աշխատանքային</w:t>
            </w:r>
            <w:r w:rsidRPr="0009342F">
              <w:rPr>
                <w:rFonts w:ascii="GHEA Grapalat" w:hAnsi="GHEA Grapalat"/>
                <w:b/>
                <w:sz w:val="24"/>
                <w:szCs w:val="24"/>
              </w:rPr>
              <w:t xml:space="preserve"> ստաժը, աշխատանքի բնագավառում փորձը</w:t>
            </w:r>
          </w:p>
          <w:p w:rsidR="00BC3989" w:rsidRPr="0009342F" w:rsidRDefault="00BC3989" w:rsidP="00A662B2">
            <w:pPr>
              <w:spacing w:after="12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9342F">
              <w:rPr>
                <w:rFonts w:ascii="GHEA Grapalat" w:hAnsi="GHEA Grapalat"/>
                <w:sz w:val="24"/>
                <w:szCs w:val="24"/>
              </w:rPr>
              <w:t xml:space="preserve">Հանրային ծառայության առնվազն չորս տարվա ստաժ կամ հինգ տարվա մասնագիտական աշխատանքային ստաժ կամ միջազգային կապերի (հարաբերությունների)  </w:t>
            </w:r>
            <w:r w:rsidR="009D08BE">
              <w:rPr>
                <w:rFonts w:ascii="GHEA Grapalat" w:hAnsi="GHEA Grapalat"/>
                <w:sz w:val="24"/>
                <w:szCs w:val="24"/>
              </w:rPr>
              <w:t>բնագավառում</w:t>
            </w:r>
            <w:r w:rsidR="009843DA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09342F">
              <w:rPr>
                <w:rFonts w:ascii="GHEA Grapalat" w:hAnsi="GHEA Grapalat"/>
                <w:sz w:val="24"/>
                <w:szCs w:val="24"/>
              </w:rPr>
              <w:t xml:space="preserve"> հինգ տարվա աշխատանքային ստաժ:</w:t>
            </w:r>
          </w:p>
          <w:p w:rsidR="00BC3989" w:rsidRPr="0009342F" w:rsidRDefault="00BC3989" w:rsidP="00A662B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09342F">
              <w:rPr>
                <w:rFonts w:ascii="GHEA Grapalat" w:hAnsi="GHEA Grapalat" w:cs="Sylfaen"/>
                <w:b/>
                <w:sz w:val="24"/>
                <w:szCs w:val="24"/>
              </w:rPr>
              <w:t>3.4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 w:rsidRPr="0009342F">
              <w:rPr>
                <w:rFonts w:ascii="GHEA Grapalat" w:hAnsi="GHEA Grapalat" w:cs="Sylfaen"/>
                <w:b/>
                <w:sz w:val="24"/>
                <w:szCs w:val="24"/>
              </w:rPr>
              <w:t>Անհրաժեշտ</w:t>
            </w:r>
            <w:r w:rsidRPr="0009342F">
              <w:rPr>
                <w:rFonts w:ascii="GHEA Grapalat" w:hAnsi="GHEA Grapalat"/>
                <w:b/>
                <w:sz w:val="24"/>
                <w:szCs w:val="24"/>
              </w:rPr>
              <w:t xml:space="preserve"> կոմպետենցիաներ</w:t>
            </w:r>
          </w:p>
          <w:p w:rsidR="00BC3989" w:rsidRPr="0009342F" w:rsidRDefault="00BC3989" w:rsidP="00A662B2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 w:rsidRPr="0009342F">
              <w:rPr>
                <w:rFonts w:ascii="GHEA Grapalat" w:hAnsi="GHEA Grapalat"/>
                <w:b/>
                <w:sz w:val="24"/>
                <w:szCs w:val="24"/>
              </w:rPr>
              <w:t xml:space="preserve">Ընդհանրական </w:t>
            </w:r>
            <w:r w:rsidR="0040205C">
              <w:rPr>
                <w:rFonts w:ascii="GHEA Grapalat" w:hAnsi="GHEA Grapalat"/>
                <w:b/>
                <w:sz w:val="24"/>
                <w:szCs w:val="24"/>
              </w:rPr>
              <w:t>կոմպետենցիաներ</w:t>
            </w:r>
          </w:p>
          <w:p w:rsidR="00BC3989" w:rsidRPr="0009342F" w:rsidRDefault="00BC3989" w:rsidP="0040205C">
            <w:pPr>
              <w:pStyle w:val="ListParagraph"/>
              <w:numPr>
                <w:ilvl w:val="0"/>
                <w:numId w:val="19"/>
              </w:numPr>
              <w:tabs>
                <w:tab w:val="left" w:pos="300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09342F">
              <w:rPr>
                <w:rFonts w:ascii="GHEA Grapalat" w:hAnsi="GHEA Grapalat"/>
                <w:sz w:val="24"/>
                <w:szCs w:val="24"/>
              </w:rPr>
              <w:t>Առաջնորդում</w:t>
            </w:r>
          </w:p>
          <w:p w:rsidR="00BC3989" w:rsidRPr="0009342F" w:rsidRDefault="00BC3989" w:rsidP="0040205C">
            <w:pPr>
              <w:pStyle w:val="ListParagraph"/>
              <w:numPr>
                <w:ilvl w:val="0"/>
                <w:numId w:val="19"/>
              </w:numPr>
              <w:tabs>
                <w:tab w:val="left" w:pos="300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09342F">
              <w:rPr>
                <w:rFonts w:ascii="GHEA Grapalat" w:hAnsi="GHEA Grapalat"/>
                <w:sz w:val="24"/>
                <w:szCs w:val="24"/>
              </w:rPr>
              <w:t>Աշխատակազմի կառավարում</w:t>
            </w:r>
            <w:r w:rsidR="0040205C" w:rsidRPr="0040205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9342F">
              <w:rPr>
                <w:rFonts w:ascii="GHEA Grapalat" w:hAnsi="GHEA Grapalat"/>
                <w:sz w:val="24"/>
                <w:szCs w:val="24"/>
              </w:rPr>
              <w:t>(կատարողականի կառավարում)</w:t>
            </w:r>
          </w:p>
          <w:p w:rsidR="00BC3989" w:rsidRPr="0009342F" w:rsidRDefault="00BC3989" w:rsidP="0040205C">
            <w:pPr>
              <w:pStyle w:val="ListParagraph"/>
              <w:numPr>
                <w:ilvl w:val="0"/>
                <w:numId w:val="19"/>
              </w:numPr>
              <w:tabs>
                <w:tab w:val="left" w:pos="300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09342F">
              <w:rPr>
                <w:rFonts w:ascii="GHEA Grapalat" w:hAnsi="GHEA Grapalat"/>
                <w:sz w:val="24"/>
                <w:szCs w:val="24"/>
              </w:rPr>
              <w:t>Ռազմավարության պլանավորում</w:t>
            </w:r>
          </w:p>
          <w:p w:rsidR="00BC3989" w:rsidRPr="0009342F" w:rsidRDefault="00BC3989" w:rsidP="0040205C">
            <w:pPr>
              <w:pStyle w:val="ListParagraph"/>
              <w:numPr>
                <w:ilvl w:val="0"/>
                <w:numId w:val="19"/>
              </w:numPr>
              <w:tabs>
                <w:tab w:val="left" w:pos="300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09342F">
              <w:rPr>
                <w:rFonts w:ascii="GHEA Grapalat" w:hAnsi="GHEA Grapalat"/>
                <w:sz w:val="24"/>
                <w:szCs w:val="24"/>
              </w:rPr>
              <w:t>Քաղաքականության վերլուծություն, մոնիթորինգ</w:t>
            </w:r>
          </w:p>
          <w:p w:rsidR="00BC3989" w:rsidRPr="0009342F" w:rsidRDefault="00BC3989" w:rsidP="0040205C">
            <w:pPr>
              <w:pStyle w:val="ListParagraph"/>
              <w:numPr>
                <w:ilvl w:val="0"/>
                <w:numId w:val="19"/>
              </w:numPr>
              <w:tabs>
                <w:tab w:val="left" w:pos="300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09342F">
              <w:rPr>
                <w:rFonts w:ascii="GHEA Grapalat" w:hAnsi="GHEA Grapalat"/>
                <w:sz w:val="24"/>
                <w:szCs w:val="24"/>
              </w:rPr>
              <w:t>Որոշումների կայացում</w:t>
            </w:r>
          </w:p>
          <w:p w:rsidR="00BC3989" w:rsidRPr="0009342F" w:rsidRDefault="00BC3989" w:rsidP="0040205C">
            <w:pPr>
              <w:pStyle w:val="ListParagraph"/>
              <w:numPr>
                <w:ilvl w:val="0"/>
                <w:numId w:val="19"/>
              </w:numPr>
              <w:tabs>
                <w:tab w:val="left" w:pos="300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Խնդ</w:t>
            </w:r>
            <w:r w:rsidRPr="0009342F">
              <w:rPr>
                <w:rFonts w:ascii="GHEA Grapalat" w:hAnsi="GHEA Grapalat"/>
                <w:sz w:val="24"/>
                <w:szCs w:val="24"/>
              </w:rPr>
              <w:t>րի լուծում</w:t>
            </w:r>
          </w:p>
          <w:p w:rsidR="00BC3989" w:rsidRPr="0040205C" w:rsidRDefault="00BC3989" w:rsidP="0040205C">
            <w:pPr>
              <w:pStyle w:val="ListParagraph"/>
              <w:numPr>
                <w:ilvl w:val="0"/>
                <w:numId w:val="19"/>
              </w:numPr>
              <w:tabs>
                <w:tab w:val="left" w:pos="300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09342F">
              <w:rPr>
                <w:rFonts w:ascii="GHEA Grapalat" w:hAnsi="GHEA Grapalat"/>
                <w:sz w:val="24"/>
                <w:szCs w:val="24"/>
              </w:rPr>
              <w:t>Բարեվարքություն</w:t>
            </w:r>
          </w:p>
          <w:p w:rsidR="00BC3989" w:rsidRPr="00BC3989" w:rsidRDefault="00BC3989" w:rsidP="00A662B2">
            <w:pPr>
              <w:pStyle w:val="ListParagraph"/>
              <w:spacing w:line="276" w:lineRule="auto"/>
              <w:ind w:left="284"/>
              <w:rPr>
                <w:rFonts w:ascii="GHEA Grapalat" w:hAnsi="GHEA Grapalat"/>
                <w:b/>
                <w:sz w:val="12"/>
                <w:szCs w:val="12"/>
              </w:rPr>
            </w:pPr>
          </w:p>
          <w:p w:rsidR="00BC3989" w:rsidRPr="0009342F" w:rsidRDefault="00BC3989" w:rsidP="00A662B2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 w:rsidRPr="0009342F">
              <w:rPr>
                <w:rFonts w:ascii="GHEA Grapalat" w:hAnsi="GHEA Grapalat"/>
                <w:b/>
                <w:sz w:val="24"/>
                <w:szCs w:val="24"/>
              </w:rPr>
              <w:t xml:space="preserve">Ընտրանքային </w:t>
            </w:r>
            <w:r w:rsidR="0040205C">
              <w:rPr>
                <w:rFonts w:ascii="GHEA Grapalat" w:hAnsi="GHEA Grapalat"/>
                <w:b/>
                <w:sz w:val="24"/>
                <w:szCs w:val="24"/>
              </w:rPr>
              <w:t>կոմպետենցիաներ</w:t>
            </w:r>
          </w:p>
          <w:p w:rsidR="00BC3989" w:rsidRPr="0009342F" w:rsidRDefault="00BC3989" w:rsidP="0040205C">
            <w:pPr>
              <w:pStyle w:val="ListParagraph"/>
              <w:numPr>
                <w:ilvl w:val="0"/>
                <w:numId w:val="19"/>
              </w:numPr>
              <w:tabs>
                <w:tab w:val="left" w:pos="300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09342F">
              <w:rPr>
                <w:rFonts w:ascii="GHEA Grapalat" w:hAnsi="GHEA Grapalat"/>
                <w:sz w:val="24"/>
                <w:szCs w:val="24"/>
              </w:rPr>
              <w:t>Բանակցությունների վարում</w:t>
            </w:r>
          </w:p>
          <w:p w:rsidR="00BC3989" w:rsidRPr="0009342F" w:rsidRDefault="00BC3989" w:rsidP="0040205C">
            <w:pPr>
              <w:pStyle w:val="ListParagraph"/>
              <w:numPr>
                <w:ilvl w:val="0"/>
                <w:numId w:val="19"/>
              </w:numPr>
              <w:tabs>
                <w:tab w:val="left" w:pos="300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09342F">
              <w:rPr>
                <w:rFonts w:ascii="GHEA Grapalat" w:hAnsi="GHEA Grapalat"/>
                <w:sz w:val="24"/>
                <w:szCs w:val="24"/>
              </w:rPr>
              <w:t>Ժամանակի կառավարում</w:t>
            </w:r>
          </w:p>
          <w:p w:rsidR="00BC3989" w:rsidRPr="0009342F" w:rsidRDefault="00BC3989" w:rsidP="0040205C">
            <w:pPr>
              <w:pStyle w:val="ListParagraph"/>
              <w:numPr>
                <w:ilvl w:val="0"/>
                <w:numId w:val="19"/>
              </w:numPr>
              <w:tabs>
                <w:tab w:val="left" w:pos="300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09342F">
              <w:rPr>
                <w:rFonts w:ascii="GHEA Grapalat" w:hAnsi="GHEA Grapalat"/>
                <w:sz w:val="24"/>
                <w:szCs w:val="24"/>
              </w:rPr>
              <w:t>Փոփոխությունների կառավարում</w:t>
            </w:r>
          </w:p>
          <w:p w:rsidR="00BC3989" w:rsidRPr="0009342F" w:rsidRDefault="00BC3989" w:rsidP="0040205C">
            <w:pPr>
              <w:pStyle w:val="ListParagraph"/>
              <w:numPr>
                <w:ilvl w:val="0"/>
                <w:numId w:val="19"/>
              </w:numPr>
              <w:tabs>
                <w:tab w:val="left" w:pos="300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09342F">
              <w:rPr>
                <w:rFonts w:ascii="GHEA Grapalat" w:hAnsi="GHEA Grapalat"/>
                <w:sz w:val="24"/>
                <w:szCs w:val="24"/>
              </w:rPr>
              <w:t>Ժողովների և խորհրդակցություննների կազմակերպում և վարում</w:t>
            </w:r>
          </w:p>
          <w:p w:rsidR="00BC3989" w:rsidRPr="0009342F" w:rsidRDefault="00BC3989" w:rsidP="0040205C">
            <w:pPr>
              <w:pStyle w:val="ListParagraph"/>
              <w:numPr>
                <w:ilvl w:val="0"/>
                <w:numId w:val="19"/>
              </w:numPr>
              <w:tabs>
                <w:tab w:val="left" w:pos="300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09342F">
              <w:rPr>
                <w:rFonts w:ascii="GHEA Grapalat" w:hAnsi="GHEA Grapalat"/>
                <w:sz w:val="24"/>
                <w:szCs w:val="24"/>
              </w:rPr>
              <w:t>Փաստաթղթերի նախապատրաստում</w:t>
            </w:r>
          </w:p>
          <w:p w:rsidR="00BC3989" w:rsidRPr="0009342F" w:rsidRDefault="00BC3989" w:rsidP="0040205C">
            <w:pPr>
              <w:pStyle w:val="ListParagraph"/>
              <w:numPr>
                <w:ilvl w:val="0"/>
                <w:numId w:val="19"/>
              </w:numPr>
              <w:tabs>
                <w:tab w:val="left" w:pos="300"/>
              </w:tabs>
              <w:spacing w:line="276" w:lineRule="auto"/>
              <w:ind w:left="0" w:firstLine="0"/>
              <w:rPr>
                <w:rFonts w:ascii="GHEA Grapalat" w:hAnsi="GHEA Grapalat"/>
                <w:b/>
                <w:sz w:val="24"/>
                <w:szCs w:val="24"/>
              </w:rPr>
            </w:pPr>
            <w:r w:rsidRPr="0009342F">
              <w:rPr>
                <w:rFonts w:ascii="GHEA Grapalat" w:hAnsi="GHEA Grapalat"/>
                <w:sz w:val="24"/>
                <w:szCs w:val="24"/>
              </w:rPr>
              <w:t>Ելույթների նախապատրաստում և կազմակերպում</w:t>
            </w:r>
          </w:p>
        </w:tc>
      </w:tr>
      <w:tr w:rsidR="002120FA" w:rsidRPr="00A86F0B" w:rsidTr="008B1E93">
        <w:tc>
          <w:tcPr>
            <w:tcW w:w="10301" w:type="dxa"/>
          </w:tcPr>
          <w:p w:rsidR="002120FA" w:rsidRPr="00A86F0B" w:rsidRDefault="002120FA" w:rsidP="0040205C">
            <w:pPr>
              <w:pStyle w:val="ListParagraph"/>
              <w:spacing w:line="276" w:lineRule="auto"/>
              <w:ind w:left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4.</w:t>
            </w:r>
            <w:r w:rsidR="0040205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Կ</w:t>
            </w:r>
            <w:r w:rsidR="0040205C" w:rsidRPr="00A86F0B">
              <w:rPr>
                <w:rFonts w:ascii="GHEA Grapalat" w:hAnsi="GHEA Grapalat"/>
                <w:b/>
                <w:sz w:val="24"/>
                <w:szCs w:val="24"/>
              </w:rPr>
              <w:t>ազմակերպման</w:t>
            </w:r>
            <w:r w:rsidRPr="00A86F0B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40205C" w:rsidRPr="00A86F0B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</w:p>
        </w:tc>
      </w:tr>
      <w:tr w:rsidR="00BC3989" w:rsidRPr="00A86F0B" w:rsidTr="008B1E93">
        <w:tc>
          <w:tcPr>
            <w:tcW w:w="10301" w:type="dxa"/>
          </w:tcPr>
          <w:p w:rsidR="00BC3989" w:rsidRPr="00261839" w:rsidRDefault="00BC3989" w:rsidP="00A662B2">
            <w:pPr>
              <w:spacing w:line="276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261839">
              <w:rPr>
                <w:rFonts w:ascii="GHEA Grapalat" w:hAnsi="GHEA Grapalat"/>
                <w:b/>
                <w:sz w:val="24"/>
                <w:szCs w:val="24"/>
              </w:rPr>
              <w:t>4.1 Աշխատանքի կազմակերպման և ղեկավարման պատասխանատվությունը</w:t>
            </w:r>
          </w:p>
          <w:p w:rsidR="00BC3989" w:rsidRPr="00261839" w:rsidRDefault="00BC3989" w:rsidP="00A662B2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Պատասխանատու է համապատասխան մարմնի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մեկ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ոլորտի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համար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իրավասու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lastRenderedPageBreak/>
              <w:t>կառուցվածքային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ստորաբաժանման աշխատանքների կազմակերպման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և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ղեկավարման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համար: </w:t>
            </w:r>
          </w:p>
          <w:p w:rsidR="00BC3989" w:rsidRPr="00261839" w:rsidRDefault="00BC3989" w:rsidP="00A662B2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 w:rsidRPr="00261839">
              <w:rPr>
                <w:rFonts w:ascii="GHEA Grapalat" w:hAnsi="GHEA Grapalat"/>
                <w:b/>
                <w:sz w:val="24"/>
                <w:szCs w:val="24"/>
              </w:rPr>
              <w:t>4.2 Որոշումներ կայացնելու լիազորությունները</w:t>
            </w:r>
          </w:p>
          <w:p w:rsidR="00BC3989" w:rsidRPr="00261839" w:rsidRDefault="00BC3989" w:rsidP="00A662B2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Կայացնում է որոշումներ համապատասխան մարմնի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մեկ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ոլորտի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համար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իրավասու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կառուցվածքային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ստորաբաժանման աշխատանքների կազմակերպման 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և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ղեկավարման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շրջանակներում։ </w:t>
            </w:r>
          </w:p>
          <w:p w:rsidR="00BC3989" w:rsidRPr="00261839" w:rsidRDefault="00BC3989" w:rsidP="00A662B2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 w:rsidRPr="00261839">
              <w:rPr>
                <w:rFonts w:ascii="GHEA Grapalat" w:hAnsi="GHEA Grapalat"/>
                <w:b/>
                <w:sz w:val="24"/>
                <w:szCs w:val="24"/>
              </w:rPr>
              <w:t>4.3 Գործունեության ազդեցությունը</w:t>
            </w:r>
          </w:p>
          <w:p w:rsidR="00BC3989" w:rsidRPr="00261839" w:rsidRDefault="00BC3989" w:rsidP="00A662B2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Ո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ւ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նի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տվյալ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մարմնի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գործունեության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առանձնահատկություններով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պայմանավորված՝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այլ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մարմինների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լիազորությունների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իրականացման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վրա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ազդեցություն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:</w:t>
            </w:r>
          </w:p>
          <w:p w:rsidR="00BC3989" w:rsidRPr="00261839" w:rsidRDefault="00BC3989" w:rsidP="00A662B2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 w:rsidRPr="00261839">
              <w:rPr>
                <w:rFonts w:ascii="GHEA Grapalat" w:hAnsi="GHEA Grapalat"/>
                <w:b/>
                <w:sz w:val="24"/>
                <w:szCs w:val="24"/>
              </w:rPr>
              <w:t>4.4 Շփումների և ներկայացուցչությունը</w:t>
            </w:r>
          </w:p>
          <w:p w:rsidR="00BC3989" w:rsidRPr="00261839" w:rsidRDefault="00BC3989" w:rsidP="00A662B2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</w:rPr>
            </w:pP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Շփվում և որպես ներկայացուցիչ հանդես է գալիս պետական մարմինների և կազմակերպությունների ներկայացուցիչների, օտարերկրյա պետությունների և միջազգային կազմակեպությունների ներկայացուցիչների հետ:</w:t>
            </w:r>
          </w:p>
          <w:p w:rsidR="00BC3989" w:rsidRPr="00261839" w:rsidRDefault="00BC3989" w:rsidP="00A662B2">
            <w:pPr>
              <w:pStyle w:val="ListParagraph"/>
              <w:spacing w:line="276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 w:rsidRPr="00261839">
              <w:rPr>
                <w:rFonts w:ascii="GHEA Grapalat" w:hAnsi="GHEA Grapalat"/>
                <w:b/>
                <w:sz w:val="24"/>
                <w:szCs w:val="24"/>
              </w:rPr>
              <w:t>4.5 Խնդիրների բարդությունը և դրանց լուծումը</w:t>
            </w:r>
          </w:p>
          <w:p w:rsidR="00BC3989" w:rsidRPr="00261839" w:rsidRDefault="00BC3989" w:rsidP="000B1B96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Իր լիազորությունների շրջանակներում բացահայտում, վերլուծում և գնահատում է  կառուցվածքային ստորաբաժանման խնդիրները,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դրանց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տալիս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է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ստեղծագործական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և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այլընտրանքային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լուծումներ</w:t>
            </w:r>
            <w:r w:rsidRPr="00261839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: </w:t>
            </w:r>
          </w:p>
        </w:tc>
      </w:tr>
    </w:tbl>
    <w:p w:rsidR="008B1E93" w:rsidRPr="00A86F0B" w:rsidRDefault="008B1E93" w:rsidP="00BC3989">
      <w:pPr>
        <w:ind w:firstLine="284"/>
        <w:rPr>
          <w:rFonts w:ascii="GHEA Grapalat" w:hAnsi="GHEA Grapalat"/>
          <w:sz w:val="24"/>
          <w:szCs w:val="24"/>
        </w:rPr>
      </w:pPr>
    </w:p>
    <w:sectPr w:rsidR="008B1E93" w:rsidRPr="00A86F0B" w:rsidSect="008F0E7F">
      <w:pgSz w:w="12240" w:h="15840"/>
      <w:pgMar w:top="709" w:right="794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37E"/>
    <w:multiLevelType w:val="hybridMultilevel"/>
    <w:tmpl w:val="7FF208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FD3F28"/>
    <w:multiLevelType w:val="hybridMultilevel"/>
    <w:tmpl w:val="56B4AA2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B220F1"/>
    <w:multiLevelType w:val="hybridMultilevel"/>
    <w:tmpl w:val="D3562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071B"/>
    <w:multiLevelType w:val="hybridMultilevel"/>
    <w:tmpl w:val="4E0A2FE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5778C3"/>
    <w:multiLevelType w:val="hybridMultilevel"/>
    <w:tmpl w:val="553EC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60A7C"/>
    <w:multiLevelType w:val="hybridMultilevel"/>
    <w:tmpl w:val="B1220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EA1509"/>
    <w:multiLevelType w:val="hybridMultilevel"/>
    <w:tmpl w:val="3BF2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5129C"/>
    <w:multiLevelType w:val="hybridMultilevel"/>
    <w:tmpl w:val="19E85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63436"/>
    <w:multiLevelType w:val="hybridMultilevel"/>
    <w:tmpl w:val="7460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4183B"/>
    <w:multiLevelType w:val="hybridMultilevel"/>
    <w:tmpl w:val="6ED097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F07326"/>
    <w:multiLevelType w:val="hybridMultilevel"/>
    <w:tmpl w:val="6D0E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C15F8"/>
    <w:multiLevelType w:val="hybridMultilevel"/>
    <w:tmpl w:val="00DC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C5C18"/>
    <w:multiLevelType w:val="hybridMultilevel"/>
    <w:tmpl w:val="9FAC068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125B6"/>
    <w:multiLevelType w:val="hybridMultilevel"/>
    <w:tmpl w:val="BDEA36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26C21"/>
    <w:multiLevelType w:val="multilevel"/>
    <w:tmpl w:val="AD065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3087ADB"/>
    <w:multiLevelType w:val="hybridMultilevel"/>
    <w:tmpl w:val="D8A8372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3AC14FF"/>
    <w:multiLevelType w:val="hybridMultilevel"/>
    <w:tmpl w:val="38462BA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4BD06A4"/>
    <w:multiLevelType w:val="hybridMultilevel"/>
    <w:tmpl w:val="DE24C16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5071E47"/>
    <w:multiLevelType w:val="hybridMultilevel"/>
    <w:tmpl w:val="A16C28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33EB7"/>
    <w:multiLevelType w:val="hybridMultilevel"/>
    <w:tmpl w:val="6B82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246AF"/>
    <w:multiLevelType w:val="hybridMultilevel"/>
    <w:tmpl w:val="F7E24F8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F294118"/>
    <w:multiLevelType w:val="hybridMultilevel"/>
    <w:tmpl w:val="D2DE4C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0F81A9E"/>
    <w:multiLevelType w:val="hybridMultilevel"/>
    <w:tmpl w:val="A7A8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E4705"/>
    <w:multiLevelType w:val="hybridMultilevel"/>
    <w:tmpl w:val="891A5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34784"/>
    <w:multiLevelType w:val="hybridMultilevel"/>
    <w:tmpl w:val="9F52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A31E5"/>
    <w:multiLevelType w:val="hybridMultilevel"/>
    <w:tmpl w:val="C66E1C56"/>
    <w:lvl w:ilvl="0" w:tplc="04090011">
      <w:start w:val="1"/>
      <w:numFmt w:val="decimal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7479B"/>
    <w:multiLevelType w:val="hybridMultilevel"/>
    <w:tmpl w:val="843C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71726"/>
    <w:multiLevelType w:val="hybridMultilevel"/>
    <w:tmpl w:val="7CB2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B5786"/>
    <w:multiLevelType w:val="hybridMultilevel"/>
    <w:tmpl w:val="DBBC380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D3D40"/>
    <w:multiLevelType w:val="hybridMultilevel"/>
    <w:tmpl w:val="2686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B5530"/>
    <w:multiLevelType w:val="hybridMultilevel"/>
    <w:tmpl w:val="B502A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D1615"/>
    <w:multiLevelType w:val="hybridMultilevel"/>
    <w:tmpl w:val="1AE055FE"/>
    <w:lvl w:ilvl="0" w:tplc="8B54BD4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33E14AF"/>
    <w:multiLevelType w:val="hybridMultilevel"/>
    <w:tmpl w:val="36C48BB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3295C"/>
    <w:multiLevelType w:val="hybridMultilevel"/>
    <w:tmpl w:val="ADB8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76E29"/>
    <w:multiLevelType w:val="hybridMultilevel"/>
    <w:tmpl w:val="9280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B064C"/>
    <w:multiLevelType w:val="hybridMultilevel"/>
    <w:tmpl w:val="7B96C05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26964"/>
    <w:multiLevelType w:val="hybridMultilevel"/>
    <w:tmpl w:val="CD9C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035AF"/>
    <w:multiLevelType w:val="hybridMultilevel"/>
    <w:tmpl w:val="793A387A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6991656"/>
    <w:multiLevelType w:val="hybridMultilevel"/>
    <w:tmpl w:val="4B0C7D2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7CB7255"/>
    <w:multiLevelType w:val="hybridMultilevel"/>
    <w:tmpl w:val="0BD89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051BEE"/>
    <w:multiLevelType w:val="multilevel"/>
    <w:tmpl w:val="AD065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87B4F23"/>
    <w:multiLevelType w:val="hybridMultilevel"/>
    <w:tmpl w:val="88A257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382E87"/>
    <w:multiLevelType w:val="hybridMultilevel"/>
    <w:tmpl w:val="7A523CC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4"/>
  </w:num>
  <w:num w:numId="3">
    <w:abstractNumId w:val="24"/>
  </w:num>
  <w:num w:numId="4">
    <w:abstractNumId w:val="20"/>
  </w:num>
  <w:num w:numId="5">
    <w:abstractNumId w:val="27"/>
  </w:num>
  <w:num w:numId="6">
    <w:abstractNumId w:val="0"/>
  </w:num>
  <w:num w:numId="7">
    <w:abstractNumId w:val="9"/>
  </w:num>
  <w:num w:numId="8">
    <w:abstractNumId w:val="8"/>
  </w:num>
  <w:num w:numId="9">
    <w:abstractNumId w:val="26"/>
  </w:num>
  <w:num w:numId="10">
    <w:abstractNumId w:val="31"/>
  </w:num>
  <w:num w:numId="11">
    <w:abstractNumId w:val="22"/>
  </w:num>
  <w:num w:numId="12">
    <w:abstractNumId w:val="41"/>
  </w:num>
  <w:num w:numId="13">
    <w:abstractNumId w:val="3"/>
  </w:num>
  <w:num w:numId="14">
    <w:abstractNumId w:val="10"/>
  </w:num>
  <w:num w:numId="15">
    <w:abstractNumId w:val="1"/>
  </w:num>
  <w:num w:numId="16">
    <w:abstractNumId w:val="16"/>
  </w:num>
  <w:num w:numId="17">
    <w:abstractNumId w:val="36"/>
  </w:num>
  <w:num w:numId="18">
    <w:abstractNumId w:val="40"/>
  </w:num>
  <w:num w:numId="19">
    <w:abstractNumId w:val="39"/>
  </w:num>
  <w:num w:numId="20">
    <w:abstractNumId w:val="5"/>
  </w:num>
  <w:num w:numId="21">
    <w:abstractNumId w:val="38"/>
  </w:num>
  <w:num w:numId="22">
    <w:abstractNumId w:val="42"/>
  </w:num>
  <w:num w:numId="23">
    <w:abstractNumId w:val="25"/>
  </w:num>
  <w:num w:numId="24">
    <w:abstractNumId w:val="35"/>
  </w:num>
  <w:num w:numId="25">
    <w:abstractNumId w:val="32"/>
  </w:num>
  <w:num w:numId="26">
    <w:abstractNumId w:val="28"/>
  </w:num>
  <w:num w:numId="27">
    <w:abstractNumId w:val="33"/>
  </w:num>
  <w:num w:numId="28">
    <w:abstractNumId w:val="15"/>
  </w:num>
  <w:num w:numId="29">
    <w:abstractNumId w:val="11"/>
  </w:num>
  <w:num w:numId="30">
    <w:abstractNumId w:val="18"/>
  </w:num>
  <w:num w:numId="31">
    <w:abstractNumId w:val="29"/>
  </w:num>
  <w:num w:numId="32">
    <w:abstractNumId w:val="13"/>
  </w:num>
  <w:num w:numId="33">
    <w:abstractNumId w:val="34"/>
  </w:num>
  <w:num w:numId="34">
    <w:abstractNumId w:val="6"/>
  </w:num>
  <w:num w:numId="35">
    <w:abstractNumId w:val="21"/>
  </w:num>
  <w:num w:numId="36">
    <w:abstractNumId w:val="12"/>
  </w:num>
  <w:num w:numId="37">
    <w:abstractNumId w:val="37"/>
  </w:num>
  <w:num w:numId="38">
    <w:abstractNumId w:val="2"/>
  </w:num>
  <w:num w:numId="39">
    <w:abstractNumId w:val="30"/>
  </w:num>
  <w:num w:numId="40">
    <w:abstractNumId w:val="19"/>
  </w:num>
  <w:num w:numId="41">
    <w:abstractNumId w:val="23"/>
  </w:num>
  <w:num w:numId="42">
    <w:abstractNumId w:val="17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1E93"/>
    <w:rsid w:val="00004347"/>
    <w:rsid w:val="00010A81"/>
    <w:rsid w:val="0002763D"/>
    <w:rsid w:val="000310DE"/>
    <w:rsid w:val="000619C7"/>
    <w:rsid w:val="00083D45"/>
    <w:rsid w:val="000B1B96"/>
    <w:rsid w:val="000B6E31"/>
    <w:rsid w:val="000D0DC8"/>
    <w:rsid w:val="000D4412"/>
    <w:rsid w:val="001115EB"/>
    <w:rsid w:val="001132C1"/>
    <w:rsid w:val="00115D81"/>
    <w:rsid w:val="0015094F"/>
    <w:rsid w:val="001519F4"/>
    <w:rsid w:val="001A4E70"/>
    <w:rsid w:val="001B46C2"/>
    <w:rsid w:val="001C0211"/>
    <w:rsid w:val="001C441E"/>
    <w:rsid w:val="002120FA"/>
    <w:rsid w:val="00217527"/>
    <w:rsid w:val="00235820"/>
    <w:rsid w:val="0028191F"/>
    <w:rsid w:val="00295B15"/>
    <w:rsid w:val="002B47FA"/>
    <w:rsid w:val="002C24F1"/>
    <w:rsid w:val="002C57D8"/>
    <w:rsid w:val="00304BD6"/>
    <w:rsid w:val="003066C1"/>
    <w:rsid w:val="00331CF6"/>
    <w:rsid w:val="00347639"/>
    <w:rsid w:val="00352D37"/>
    <w:rsid w:val="0035766C"/>
    <w:rsid w:val="003717B3"/>
    <w:rsid w:val="00373809"/>
    <w:rsid w:val="003D4F59"/>
    <w:rsid w:val="0040205C"/>
    <w:rsid w:val="004049F6"/>
    <w:rsid w:val="004318C3"/>
    <w:rsid w:val="00433A81"/>
    <w:rsid w:val="00437B9A"/>
    <w:rsid w:val="004D3F8A"/>
    <w:rsid w:val="004D648F"/>
    <w:rsid w:val="004F20F3"/>
    <w:rsid w:val="0050729A"/>
    <w:rsid w:val="005446B3"/>
    <w:rsid w:val="00552BCD"/>
    <w:rsid w:val="00556304"/>
    <w:rsid w:val="00591B02"/>
    <w:rsid w:val="005A1D79"/>
    <w:rsid w:val="005A2B44"/>
    <w:rsid w:val="005B3E0A"/>
    <w:rsid w:val="005C1C01"/>
    <w:rsid w:val="005C4766"/>
    <w:rsid w:val="0060735D"/>
    <w:rsid w:val="00624959"/>
    <w:rsid w:val="00657F10"/>
    <w:rsid w:val="00687E62"/>
    <w:rsid w:val="006B60EC"/>
    <w:rsid w:val="006D1EF7"/>
    <w:rsid w:val="006D6D4F"/>
    <w:rsid w:val="006F24C7"/>
    <w:rsid w:val="00736098"/>
    <w:rsid w:val="00746C0C"/>
    <w:rsid w:val="00773E12"/>
    <w:rsid w:val="00782C39"/>
    <w:rsid w:val="007B3DE2"/>
    <w:rsid w:val="007C512A"/>
    <w:rsid w:val="008304A0"/>
    <w:rsid w:val="00847688"/>
    <w:rsid w:val="008520E9"/>
    <w:rsid w:val="008B1E93"/>
    <w:rsid w:val="008C146C"/>
    <w:rsid w:val="008D61EC"/>
    <w:rsid w:val="008F0E7F"/>
    <w:rsid w:val="009843DA"/>
    <w:rsid w:val="009933A2"/>
    <w:rsid w:val="00993862"/>
    <w:rsid w:val="009D08BE"/>
    <w:rsid w:val="009E02E7"/>
    <w:rsid w:val="00A11976"/>
    <w:rsid w:val="00A14CD0"/>
    <w:rsid w:val="00A365D8"/>
    <w:rsid w:val="00A47103"/>
    <w:rsid w:val="00A57108"/>
    <w:rsid w:val="00A71A82"/>
    <w:rsid w:val="00A81491"/>
    <w:rsid w:val="00A8669A"/>
    <w:rsid w:val="00A86F0B"/>
    <w:rsid w:val="00A90D29"/>
    <w:rsid w:val="00AC19C4"/>
    <w:rsid w:val="00AD0A97"/>
    <w:rsid w:val="00AE3AFD"/>
    <w:rsid w:val="00AE5756"/>
    <w:rsid w:val="00AE6211"/>
    <w:rsid w:val="00AF31EF"/>
    <w:rsid w:val="00B51232"/>
    <w:rsid w:val="00B77D9B"/>
    <w:rsid w:val="00B914FF"/>
    <w:rsid w:val="00BC3989"/>
    <w:rsid w:val="00BD3A7C"/>
    <w:rsid w:val="00BE1831"/>
    <w:rsid w:val="00BF2548"/>
    <w:rsid w:val="00C44A36"/>
    <w:rsid w:val="00C47280"/>
    <w:rsid w:val="00C52DC0"/>
    <w:rsid w:val="00C6792C"/>
    <w:rsid w:val="00C749A8"/>
    <w:rsid w:val="00CA3E3D"/>
    <w:rsid w:val="00CC37E9"/>
    <w:rsid w:val="00CF7D38"/>
    <w:rsid w:val="00D03E4F"/>
    <w:rsid w:val="00D1326A"/>
    <w:rsid w:val="00D656C9"/>
    <w:rsid w:val="00D75553"/>
    <w:rsid w:val="00DC360D"/>
    <w:rsid w:val="00E53223"/>
    <w:rsid w:val="00E6397A"/>
    <w:rsid w:val="00E71EE9"/>
    <w:rsid w:val="00E97609"/>
    <w:rsid w:val="00EB07A8"/>
    <w:rsid w:val="00EB5AA2"/>
    <w:rsid w:val="00EB6623"/>
    <w:rsid w:val="00EB7A9B"/>
    <w:rsid w:val="00ED3F30"/>
    <w:rsid w:val="00EE280B"/>
    <w:rsid w:val="00F05166"/>
    <w:rsid w:val="00F325A3"/>
    <w:rsid w:val="00F369AF"/>
    <w:rsid w:val="00F5146C"/>
    <w:rsid w:val="00F52C99"/>
    <w:rsid w:val="00F605E5"/>
    <w:rsid w:val="00F66BEC"/>
    <w:rsid w:val="00F67597"/>
    <w:rsid w:val="00F8092D"/>
    <w:rsid w:val="00F90F1F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917C5"/>
  <w15:docId w15:val="{36FC5CC0-6F56-4F76-9F0E-1FF1CD95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1E93"/>
    <w:pPr>
      <w:ind w:left="720"/>
      <w:contextualSpacing/>
    </w:pPr>
  </w:style>
  <w:style w:type="paragraph" w:styleId="BodyText">
    <w:name w:val="Body Text"/>
    <w:basedOn w:val="Normal"/>
    <w:link w:val="BodyTextChar"/>
    <w:rsid w:val="00657F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57F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21AAD-2E93-4C2B-9C03-BAF5F393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</dc:creator>
  <cp:keywords/>
  <dc:description/>
  <cp:lastModifiedBy>Lilit Abgaryan</cp:lastModifiedBy>
  <cp:revision>78</cp:revision>
  <cp:lastPrinted>2020-03-03T11:22:00Z</cp:lastPrinted>
  <dcterms:created xsi:type="dcterms:W3CDTF">2019-07-24T12:14:00Z</dcterms:created>
  <dcterms:modified xsi:type="dcterms:W3CDTF">2020-12-30T07:03:00Z</dcterms:modified>
</cp:coreProperties>
</file>