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B3" w:rsidRPr="00D37781" w:rsidRDefault="00EB09B3" w:rsidP="00EB09B3">
      <w:pPr>
        <w:rPr>
          <w:rFonts w:ascii="GHEA Grapalat" w:hAnsi="GHEA Grapalat" w:cs="Sylfaen"/>
          <w:b/>
          <w:sz w:val="32"/>
          <w:szCs w:val="32"/>
          <w:lang w:val="en-US"/>
        </w:rPr>
      </w:pPr>
    </w:p>
    <w:p w:rsidR="00EB09B3" w:rsidRPr="000258FF" w:rsidRDefault="00EB09B3" w:rsidP="00EB09B3">
      <w:pPr>
        <w:ind w:left="4680"/>
        <w:rPr>
          <w:rFonts w:ascii="GHEA Grapalat" w:hAnsi="GHEA Grapalat" w:cs="Sylfaen"/>
          <w:b/>
          <w:sz w:val="32"/>
          <w:szCs w:val="32"/>
          <w:lang w:val="hy-AM"/>
        </w:rPr>
      </w:pPr>
      <w:r w:rsidRPr="000258FF"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EB09B3" w:rsidRPr="00D37781" w:rsidRDefault="00EB09B3" w:rsidP="00EB09B3">
      <w:pPr>
        <w:ind w:left="1800"/>
        <w:rPr>
          <w:rFonts w:ascii="GHEA Grapalat" w:hAnsi="GHEA Grapalat" w:cs="Sylfaen"/>
          <w:b/>
          <w:sz w:val="28"/>
          <w:szCs w:val="28"/>
          <w:lang w:val="en-US"/>
        </w:rPr>
      </w:pPr>
      <w:r w:rsidRPr="005E7120">
        <w:rPr>
          <w:rFonts w:ascii="GHEA Grapalat" w:hAnsi="GHEA Grapalat" w:cs="Sylfaen"/>
          <w:b/>
          <w:sz w:val="28"/>
          <w:szCs w:val="28"/>
          <w:lang w:val="hy-AM"/>
        </w:rPr>
        <w:t xml:space="preserve">        </w:t>
      </w:r>
      <w:r w:rsidRPr="000258FF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</w:t>
      </w:r>
      <w:r>
        <w:rPr>
          <w:rFonts w:ascii="GHEA Grapalat" w:hAnsi="GHEA Grapalat" w:cs="Sylfaen"/>
          <w:b/>
          <w:sz w:val="28"/>
          <w:szCs w:val="28"/>
          <w:lang w:val="en-US"/>
        </w:rPr>
        <w:t>ներ</w:t>
      </w:r>
      <w:r w:rsidRPr="000258FF">
        <w:rPr>
          <w:rFonts w:ascii="GHEA Grapalat" w:hAnsi="GHEA Grapalat" w:cs="Sylfaen"/>
          <w:b/>
          <w:sz w:val="28"/>
          <w:szCs w:val="28"/>
          <w:lang w:val="hy-AM"/>
        </w:rPr>
        <w:t>ը կասեցնելու մասի</w:t>
      </w:r>
      <w:r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EB09B3" w:rsidRPr="00EB09B3" w:rsidRDefault="00EB09B3" w:rsidP="00EB09B3">
      <w:pPr>
        <w:ind w:left="-360" w:firstLine="360"/>
        <w:rPr>
          <w:rFonts w:ascii="GHEA Grapalat" w:hAnsi="GHEA Grapalat"/>
          <w:sz w:val="21"/>
          <w:szCs w:val="21"/>
          <w:lang w:val="hy-AM"/>
        </w:rPr>
      </w:pPr>
      <w:r w:rsidRPr="007C3C89">
        <w:rPr>
          <w:rFonts w:ascii="GHEA Grapalat" w:hAnsi="GHEA Grapalat"/>
          <w:sz w:val="21"/>
          <w:szCs w:val="21"/>
          <w:lang w:val="hy-AM"/>
        </w:rPr>
        <w:t xml:space="preserve">    «16»  նոյեմբերի   2021</w:t>
      </w:r>
      <w:r w:rsidRPr="007C3C89">
        <w:rPr>
          <w:rFonts w:ascii="GHEA Grapalat" w:hAnsi="GHEA Grapalat" w:cs="Sylfaen"/>
          <w:sz w:val="21"/>
          <w:szCs w:val="21"/>
          <w:lang w:val="hy-AM"/>
        </w:rPr>
        <w:t>թ                                                                                                               ք</w:t>
      </w:r>
      <w:r w:rsidRPr="007C3C89">
        <w:rPr>
          <w:rFonts w:ascii="GHEA Grapalat" w:hAnsi="GHEA Grapalat"/>
          <w:sz w:val="21"/>
          <w:szCs w:val="21"/>
          <w:lang w:val="hy-AM"/>
        </w:rPr>
        <w:t>. Գորիս</w:t>
      </w:r>
    </w:p>
    <w:p w:rsidR="00EB09B3" w:rsidRPr="00EB09B3" w:rsidRDefault="00EB09B3" w:rsidP="00EB09B3">
      <w:pPr>
        <w:ind w:left="-360" w:firstLine="360"/>
        <w:rPr>
          <w:rFonts w:ascii="GHEA Grapalat" w:hAnsi="GHEA Grapalat" w:cs="Sylfaen"/>
          <w:b/>
          <w:sz w:val="21"/>
          <w:szCs w:val="21"/>
          <w:lang w:val="hy-AM"/>
        </w:rPr>
      </w:pPr>
    </w:p>
    <w:p w:rsidR="00EB09B3" w:rsidRPr="007C3C89" w:rsidRDefault="00EB09B3" w:rsidP="00EB09B3">
      <w:pPr>
        <w:spacing w:line="276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7C3C89">
        <w:rPr>
          <w:rFonts w:ascii="GHEA Grapalat" w:hAnsi="GHEA Grapalat" w:cs="Sylfaen"/>
          <w:b/>
          <w:sz w:val="21"/>
          <w:szCs w:val="21"/>
          <w:lang w:val="hy-AM"/>
        </w:rPr>
        <w:t xml:space="preserve">   </w:t>
      </w:r>
      <w:r w:rsidRPr="007C3C89">
        <w:rPr>
          <w:rFonts w:ascii="GHEA Grapalat" w:hAnsi="GHEA Grapalat"/>
          <w:sz w:val="21"/>
          <w:szCs w:val="21"/>
          <w:lang w:val="hy-AM"/>
        </w:rPr>
        <w:t>Հարկադիր կատարումն ապահովող ծառայության Սյունիքի մարզային բաժնի ավագ հարկադիր կատարող, արդարադատության ավագ լեյտենանտ Ա. Միրզոյանս ուսումնասիրելով Հարկադիր կատարումն ապահովող ծառայության Սյունիքի մարզային բաժնում հարուցված թիվ 06167570 և թիվ 07212198  կատարողական  վարույթների նյութերը`</w:t>
      </w:r>
    </w:p>
    <w:p w:rsidR="00EB09B3" w:rsidRPr="00EB09B3" w:rsidRDefault="00EB09B3" w:rsidP="00EB09B3">
      <w:pPr>
        <w:spacing w:line="276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A87173">
        <w:rPr>
          <w:rFonts w:ascii="GHEA Grapalat" w:hAnsi="GHEA Grapalat" w:cs="Sylfaen"/>
          <w:b/>
          <w:sz w:val="32"/>
          <w:szCs w:val="32"/>
          <w:lang w:val="hy-AM"/>
        </w:rPr>
        <w:t xml:space="preserve">                                   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EB09B3" w:rsidRPr="007C3C89" w:rsidRDefault="00EB09B3" w:rsidP="00EB09B3">
      <w:pPr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7C3C89">
        <w:rPr>
          <w:rFonts w:ascii="GHEA Grapalat" w:hAnsi="GHEA Grapalat"/>
          <w:sz w:val="21"/>
          <w:szCs w:val="21"/>
          <w:lang w:val="hy-AM"/>
        </w:rPr>
        <w:t xml:space="preserve">          ՀՀ Սյունիքի մարզի առաջին ատյանի ընդհանուր իրավասության դատարանի կողմից տրված թիվ  ՍԴ3/0612/02/20 կատարողական թերթի համաձայն պետք է Գոռ Գուրգենի Հարությունյանից հօգուտ «Արդշինբանկ»  ՓԲԸ-ի բռնագանձել 3.192.130 ՀՀ դրամ և հաշվարկվող տոկոսներ:</w:t>
      </w:r>
    </w:p>
    <w:p w:rsidR="00EB09B3" w:rsidRPr="007C3C89" w:rsidRDefault="00EB09B3" w:rsidP="00EB09B3">
      <w:pPr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7C3C89">
        <w:rPr>
          <w:rFonts w:ascii="GHEA Grapalat" w:hAnsi="GHEA Grapalat"/>
          <w:sz w:val="21"/>
          <w:szCs w:val="21"/>
          <w:lang w:val="hy-AM"/>
        </w:rPr>
        <w:t xml:space="preserve">           ՀՀ Սյունիքի մարզի առաջին ատյանի ընդհանուր իրավասության դատարանի կողմից տրված թիվ  ՍԴ3/0710/02/20 կատարողական թերթի համաձայն պետք է Գոռ Գուրգենի Հարությունյանից և մյուցներից համապարտության կարգով հօգուտ «Արեգակ» ՈՒՎԿ  ՓԲԸ-ի բռնագանձել 2.034.713 ՀՀ դրամ և հաշվարկվող տոկոսներ:</w:t>
      </w:r>
    </w:p>
    <w:p w:rsidR="00EB09B3" w:rsidRPr="007C3C89" w:rsidRDefault="00EB09B3" w:rsidP="00EB09B3">
      <w:pPr>
        <w:spacing w:after="0" w:line="276" w:lineRule="auto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7C3C89">
        <w:rPr>
          <w:rFonts w:ascii="GHEA Grapalat" w:hAnsi="GHEA Grapalat"/>
          <w:color w:val="000000"/>
          <w:sz w:val="21"/>
          <w:szCs w:val="21"/>
          <w:lang w:val="hy-AM"/>
        </w:rPr>
        <w:t xml:space="preserve">    Պարտապանից բռնագանձել նաև բռնագանձման ենթակա գումարի 5 տոկոսը, որպես կատարողական գործողությունների կատարման ծախսի գումար: </w:t>
      </w:r>
    </w:p>
    <w:p w:rsidR="00EB09B3" w:rsidRPr="007C3C89" w:rsidRDefault="00EB09B3" w:rsidP="00EB09B3">
      <w:pPr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7C3C89">
        <w:rPr>
          <w:rFonts w:ascii="GHEA Grapalat" w:hAnsi="GHEA Grapalat" w:cs="Sylfaen"/>
          <w:color w:val="000000"/>
          <w:sz w:val="21"/>
          <w:szCs w:val="21"/>
          <w:lang w:val="hy-AM"/>
        </w:rPr>
        <w:tab/>
        <w:t xml:space="preserve">Կատարողական վարույթներով վճռների հարկադիր կատարման ընթացքում պարտապան </w:t>
      </w:r>
      <w:r w:rsidRPr="007C3C89">
        <w:rPr>
          <w:rFonts w:ascii="GHEA Grapalat" w:hAnsi="GHEA Grapalat"/>
          <w:sz w:val="21"/>
          <w:szCs w:val="21"/>
          <w:lang w:val="hy-AM"/>
        </w:rPr>
        <w:t>Գոռ Գուրգենի Հարությունյանին պատկանող միջոցների վրա բռնագանձում տարածելու պարագայում պարզվել է, որ այդ միջոցներն օրենքով սահմանված նվազագույն աշխատավարձի երկուհազարապատիկի և ավելիի չափով չեն բավարարում պահանջատիրոջ հանդեպ ունեցած պարտավորությունների կատարումը:</w:t>
      </w:r>
    </w:p>
    <w:p w:rsidR="00EB09B3" w:rsidRPr="00D46E01" w:rsidRDefault="00EB09B3" w:rsidP="00EB09B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B09B3" w:rsidRDefault="00EB09B3" w:rsidP="00EB09B3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</w:t>
      </w:r>
      <w:r w:rsidRPr="0085111E">
        <w:rPr>
          <w:rFonts w:ascii="GHEA Grapalat" w:hAnsi="GHEA Grapalat"/>
          <w:sz w:val="16"/>
          <w:szCs w:val="16"/>
          <w:lang w:val="hy-AM"/>
        </w:rPr>
        <w:t xml:space="preserve">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EB09B3" w:rsidRPr="005A7D4D" w:rsidRDefault="00EB09B3" w:rsidP="00EB09B3">
      <w:pPr>
        <w:spacing w:after="0" w:line="276" w:lineRule="auto"/>
        <w:rPr>
          <w:rFonts w:ascii="GHEA Grapalat" w:hAnsi="GHEA Grapalat" w:cs="Sylfaen"/>
          <w:b/>
          <w:sz w:val="32"/>
          <w:szCs w:val="32"/>
          <w:lang w:val="hy-AM"/>
        </w:rPr>
      </w:pPr>
    </w:p>
    <w:p w:rsidR="00EB09B3" w:rsidRDefault="00EB09B3" w:rsidP="00EB09B3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D07B4B">
        <w:rPr>
          <w:rFonts w:ascii="GHEA Grapalat" w:hAnsi="GHEA Grapalat" w:cs="Sylfaen"/>
          <w:b/>
          <w:sz w:val="32"/>
          <w:szCs w:val="32"/>
          <w:lang w:val="hy-AM"/>
        </w:rPr>
        <w:t xml:space="preserve">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EB09B3" w:rsidRPr="00FE61A7" w:rsidRDefault="00EB09B3" w:rsidP="00EB09B3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EB09B3" w:rsidRPr="007C3C89" w:rsidRDefault="00EB09B3" w:rsidP="00EB09B3">
      <w:pPr>
        <w:spacing w:after="0" w:line="276" w:lineRule="auto"/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  <w:r w:rsidRPr="007C3C89">
        <w:rPr>
          <w:rFonts w:ascii="GHEA Grapalat" w:hAnsi="GHEA Grapalat" w:cs="Sylfaen"/>
          <w:sz w:val="21"/>
          <w:szCs w:val="21"/>
          <w:lang w:val="hy-AM"/>
        </w:rPr>
        <w:t xml:space="preserve">  Կասեցնել</w:t>
      </w:r>
      <w:r w:rsidRPr="007C3C89">
        <w:rPr>
          <w:rFonts w:ascii="GHEA Grapalat" w:hAnsi="GHEA Grapalat"/>
          <w:sz w:val="21"/>
          <w:szCs w:val="21"/>
          <w:lang w:val="hy-AM"/>
        </w:rPr>
        <w:t xml:space="preserve"> թիվ 06167570 և թիվ 07212198  կատարողական  վարույթները 90-</w:t>
      </w:r>
      <w:r w:rsidRPr="007C3C89">
        <w:rPr>
          <w:rFonts w:ascii="GHEA Grapalat" w:hAnsi="GHEA Grapalat" w:cs="Sylfaen"/>
          <w:sz w:val="21"/>
          <w:szCs w:val="21"/>
          <w:lang w:val="hy-AM"/>
        </w:rPr>
        <w:t>օրյա   ժամկետով</w:t>
      </w:r>
      <w:r w:rsidRPr="007C3C89">
        <w:rPr>
          <w:rFonts w:ascii="GHEA Grapalat" w:hAnsi="GHEA Grapalat"/>
          <w:sz w:val="21"/>
          <w:szCs w:val="21"/>
          <w:lang w:val="hy-AM"/>
        </w:rPr>
        <w:t>:</w:t>
      </w:r>
    </w:p>
    <w:p w:rsidR="00EB09B3" w:rsidRPr="009D6943" w:rsidRDefault="00EB09B3" w:rsidP="00EB09B3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EB09B3" w:rsidRDefault="00EB09B3" w:rsidP="00EB09B3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Pr="00FE61A7">
        <w:rPr>
          <w:rFonts w:ascii="GHEA Grapalat" w:hAnsi="GHEA Grapalat"/>
          <w:sz w:val="18"/>
          <w:szCs w:val="18"/>
          <w:lang w:val="hy-AM"/>
        </w:rPr>
        <w:t>90</w:t>
      </w:r>
      <w:r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EB09B3" w:rsidRDefault="00EB09B3" w:rsidP="00EB09B3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EB09B3" w:rsidRDefault="00EB09B3" w:rsidP="00EB09B3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EB09B3" w:rsidRPr="007C3C89" w:rsidRDefault="00EB09B3" w:rsidP="00EB09B3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EB09B3" w:rsidRPr="007C3C89" w:rsidRDefault="00EB09B3" w:rsidP="00EB09B3">
      <w:pPr>
        <w:ind w:firstLine="708"/>
        <w:rPr>
          <w:rFonts w:ascii="GHEA Grapalat" w:hAnsi="GHEA Grapalat"/>
          <w:sz w:val="18"/>
          <w:szCs w:val="18"/>
          <w:lang w:val="hy-AM"/>
        </w:rPr>
      </w:pPr>
    </w:p>
    <w:p w:rsidR="00EB09B3" w:rsidRPr="00EB09B3" w:rsidRDefault="00EB09B3" w:rsidP="00EB09B3">
      <w:pPr>
        <w:ind w:firstLine="708"/>
        <w:rPr>
          <w:rFonts w:ascii="GHEA Grapalat" w:hAnsi="GHEA Grapalat"/>
          <w:sz w:val="18"/>
          <w:szCs w:val="18"/>
          <w:lang w:val="hy-AM"/>
        </w:rPr>
      </w:pPr>
    </w:p>
    <w:p w:rsidR="00EB09B3" w:rsidRPr="00EB09B3" w:rsidRDefault="00EB09B3" w:rsidP="00EB09B3">
      <w:pPr>
        <w:ind w:firstLine="708"/>
        <w:rPr>
          <w:rFonts w:ascii="GHEA Grapalat" w:hAnsi="GHEA Grapalat"/>
          <w:sz w:val="18"/>
          <w:szCs w:val="18"/>
          <w:lang w:val="hy-AM"/>
        </w:rPr>
      </w:pPr>
    </w:p>
    <w:p w:rsidR="00EB09B3" w:rsidRPr="007B6CC2" w:rsidRDefault="00EB09B3" w:rsidP="00EB09B3">
      <w:pPr>
        <w:rPr>
          <w:rFonts w:ascii="GHEA Grapalat" w:hAnsi="GHEA Grapalat"/>
          <w:b/>
          <w:sz w:val="30"/>
          <w:szCs w:val="30"/>
          <w:lang w:val="hy-AM"/>
        </w:rPr>
      </w:pPr>
      <w:r w:rsidRPr="007C3C89">
        <w:rPr>
          <w:rFonts w:ascii="GHEA Grapalat" w:hAnsi="GHEA Grapalat"/>
          <w:b/>
          <w:sz w:val="28"/>
          <w:szCs w:val="28"/>
          <w:lang w:val="hy-AM"/>
        </w:rPr>
        <w:t>ԱՎԱԳ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ՀԱՐԿԱԴԻՐ  ԿԱՏԱՐՈՂ  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</w:t>
      </w:r>
      <w:r w:rsidRPr="00400A2B">
        <w:rPr>
          <w:rFonts w:ascii="GHEA Grapalat" w:hAnsi="GHEA Grapalat"/>
          <w:b/>
          <w:sz w:val="30"/>
          <w:szCs w:val="30"/>
          <w:lang w:val="hy-AM"/>
        </w:rPr>
        <w:t xml:space="preserve"> 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           </w:t>
      </w:r>
      <w:r w:rsidRPr="008D751E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Ա.ՄԻՐԶՈՅԱՆ</w:t>
      </w:r>
    </w:p>
    <w:p w:rsidR="00EB09B3" w:rsidRPr="007C3C89" w:rsidRDefault="00EB09B3" w:rsidP="00EB09B3">
      <w:pPr>
        <w:rPr>
          <w:rFonts w:ascii="GHEA Grapalat" w:hAnsi="GHEA Grapalat" w:cs="Sylfaen"/>
          <w:b/>
          <w:sz w:val="32"/>
          <w:szCs w:val="32"/>
          <w:lang w:val="hy-AM"/>
        </w:rPr>
      </w:pPr>
    </w:p>
    <w:p w:rsidR="00A75DC1" w:rsidRPr="00EB09B3" w:rsidRDefault="00A75DC1" w:rsidP="00EB09B3">
      <w:pPr>
        <w:rPr>
          <w:szCs w:val="30"/>
        </w:rPr>
      </w:pPr>
    </w:p>
    <w:sectPr w:rsidR="00A75DC1" w:rsidRPr="00EB09B3" w:rsidSect="003E323C">
      <w:pgSz w:w="11906" w:h="16838"/>
      <w:pgMar w:top="0" w:right="566" w:bottom="8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133B1"/>
    <w:rsid w:val="00026147"/>
    <w:rsid w:val="000270A6"/>
    <w:rsid w:val="00066371"/>
    <w:rsid w:val="000936FA"/>
    <w:rsid w:val="00096533"/>
    <w:rsid w:val="000B61AA"/>
    <w:rsid w:val="000C4C62"/>
    <w:rsid w:val="00116A92"/>
    <w:rsid w:val="001A43F9"/>
    <w:rsid w:val="001B057C"/>
    <w:rsid w:val="001B12EE"/>
    <w:rsid w:val="001B2886"/>
    <w:rsid w:val="001E3892"/>
    <w:rsid w:val="001F0BDC"/>
    <w:rsid w:val="001F7C15"/>
    <w:rsid w:val="002066C3"/>
    <w:rsid w:val="00216D51"/>
    <w:rsid w:val="002246A0"/>
    <w:rsid w:val="0027112C"/>
    <w:rsid w:val="00280949"/>
    <w:rsid w:val="002C34B4"/>
    <w:rsid w:val="002C5731"/>
    <w:rsid w:val="002E4621"/>
    <w:rsid w:val="00301038"/>
    <w:rsid w:val="00377A8C"/>
    <w:rsid w:val="00377C63"/>
    <w:rsid w:val="003D6A38"/>
    <w:rsid w:val="003E323C"/>
    <w:rsid w:val="00402A4F"/>
    <w:rsid w:val="00403B2B"/>
    <w:rsid w:val="00404477"/>
    <w:rsid w:val="004376AA"/>
    <w:rsid w:val="004877A8"/>
    <w:rsid w:val="00492711"/>
    <w:rsid w:val="004A0422"/>
    <w:rsid w:val="004E204D"/>
    <w:rsid w:val="004F6CF1"/>
    <w:rsid w:val="00510B1F"/>
    <w:rsid w:val="0052646D"/>
    <w:rsid w:val="0058739E"/>
    <w:rsid w:val="005B07DA"/>
    <w:rsid w:val="006007B8"/>
    <w:rsid w:val="006106A1"/>
    <w:rsid w:val="006170AB"/>
    <w:rsid w:val="006346B0"/>
    <w:rsid w:val="00635625"/>
    <w:rsid w:val="0064179D"/>
    <w:rsid w:val="006835DF"/>
    <w:rsid w:val="00687F11"/>
    <w:rsid w:val="006904AE"/>
    <w:rsid w:val="006D6772"/>
    <w:rsid w:val="00715229"/>
    <w:rsid w:val="007413F1"/>
    <w:rsid w:val="00763357"/>
    <w:rsid w:val="007B2B0A"/>
    <w:rsid w:val="007D7715"/>
    <w:rsid w:val="007E3F58"/>
    <w:rsid w:val="0084299A"/>
    <w:rsid w:val="00870A9E"/>
    <w:rsid w:val="00887276"/>
    <w:rsid w:val="00891A3D"/>
    <w:rsid w:val="008B476E"/>
    <w:rsid w:val="008B6950"/>
    <w:rsid w:val="008C7C04"/>
    <w:rsid w:val="008D6DF3"/>
    <w:rsid w:val="008F31C6"/>
    <w:rsid w:val="00911FD5"/>
    <w:rsid w:val="00932254"/>
    <w:rsid w:val="00932494"/>
    <w:rsid w:val="00933114"/>
    <w:rsid w:val="009361ED"/>
    <w:rsid w:val="00955D7B"/>
    <w:rsid w:val="0096143B"/>
    <w:rsid w:val="00977F97"/>
    <w:rsid w:val="009870D0"/>
    <w:rsid w:val="00A25F5A"/>
    <w:rsid w:val="00A40C47"/>
    <w:rsid w:val="00A67BC7"/>
    <w:rsid w:val="00A75DC1"/>
    <w:rsid w:val="00A85FCD"/>
    <w:rsid w:val="00AD1F43"/>
    <w:rsid w:val="00B22F84"/>
    <w:rsid w:val="00B60C4E"/>
    <w:rsid w:val="00B903FA"/>
    <w:rsid w:val="00BA7A43"/>
    <w:rsid w:val="00BB055B"/>
    <w:rsid w:val="00BB439E"/>
    <w:rsid w:val="00C234FA"/>
    <w:rsid w:val="00C55745"/>
    <w:rsid w:val="00C62E83"/>
    <w:rsid w:val="00CA4E81"/>
    <w:rsid w:val="00CB642C"/>
    <w:rsid w:val="00CD4848"/>
    <w:rsid w:val="00D663CD"/>
    <w:rsid w:val="00D6732A"/>
    <w:rsid w:val="00D8510A"/>
    <w:rsid w:val="00D91850"/>
    <w:rsid w:val="00DB511C"/>
    <w:rsid w:val="00DB7073"/>
    <w:rsid w:val="00DD0717"/>
    <w:rsid w:val="00DE3535"/>
    <w:rsid w:val="00DE58A6"/>
    <w:rsid w:val="00E04F9F"/>
    <w:rsid w:val="00E070E8"/>
    <w:rsid w:val="00E7486E"/>
    <w:rsid w:val="00E761E7"/>
    <w:rsid w:val="00EB09B3"/>
    <w:rsid w:val="00F144C9"/>
    <w:rsid w:val="00FD1097"/>
    <w:rsid w:val="00FD78AF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85</cp:revision>
  <cp:lastPrinted>2021-11-16T07:14:00Z</cp:lastPrinted>
  <dcterms:created xsi:type="dcterms:W3CDTF">2019-07-01T06:47:00Z</dcterms:created>
  <dcterms:modified xsi:type="dcterms:W3CDTF">2021-11-16T07:40:00Z</dcterms:modified>
</cp:coreProperties>
</file>