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52" w:rsidRDefault="00116D52" w:rsidP="002B59B3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2B59B3" w:rsidRDefault="002B59B3" w:rsidP="002B59B3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2B59B3" w:rsidRPr="00F871F1" w:rsidRDefault="002B59B3" w:rsidP="002B59B3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:rsidR="002B59B3" w:rsidRDefault="002B59B3" w:rsidP="002B59B3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2B59B3" w:rsidRDefault="002B59B3" w:rsidP="002B59B3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2B59B3" w:rsidRPr="00471C43" w:rsidRDefault="002B59B3" w:rsidP="002B59B3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471C43">
        <w:rPr>
          <w:rFonts w:ascii="GHEA Grapalat" w:hAnsi="GHEA Grapalat"/>
          <w:szCs w:val="24"/>
          <w:lang w:val="hy-AM"/>
        </w:rPr>
        <w:t xml:space="preserve">   </w:t>
      </w:r>
      <w:r>
        <w:rPr>
          <w:rFonts w:ascii="GHEA Grapalat" w:hAnsi="GHEA Grapalat"/>
          <w:szCs w:val="24"/>
          <w:lang w:val="hy-AM"/>
        </w:rPr>
        <w:t xml:space="preserve"> </w:t>
      </w:r>
      <w:r w:rsidR="004F1079" w:rsidRPr="00852FBE">
        <w:rPr>
          <w:rFonts w:ascii="GHEA Grapalat" w:hAnsi="GHEA Grapalat"/>
          <w:szCs w:val="24"/>
          <w:lang w:val="hy-AM"/>
        </w:rPr>
        <w:t xml:space="preserve">   </w:t>
      </w:r>
      <w:r w:rsidR="00852FBE">
        <w:rPr>
          <w:rFonts w:ascii="GHEA Grapalat" w:hAnsi="GHEA Grapalat"/>
          <w:szCs w:val="24"/>
          <w:lang w:val="hy-AM"/>
        </w:rPr>
        <w:t>14.12</w:t>
      </w:r>
      <w:r w:rsidR="004F1079" w:rsidRPr="00116D52">
        <w:rPr>
          <w:rFonts w:ascii="GHEA Grapalat" w:hAnsi="GHEA Grapalat"/>
          <w:szCs w:val="24"/>
          <w:lang w:val="hy-AM"/>
        </w:rPr>
        <w:t>.2021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</w:t>
      </w:r>
      <w:r w:rsidRPr="00471C43">
        <w:rPr>
          <w:rFonts w:ascii="GHEA Grapalat" w:hAnsi="GHEA Grapalat"/>
          <w:szCs w:val="24"/>
          <w:lang w:val="hy-AM"/>
        </w:rPr>
        <w:t xml:space="preserve">  </w:t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    </w:t>
      </w:r>
      <w:r w:rsidRPr="005C4F65">
        <w:rPr>
          <w:rFonts w:ascii="GHEA Grapalat" w:hAnsi="GHEA Grapalat"/>
          <w:szCs w:val="24"/>
          <w:lang w:val="hy-AM"/>
        </w:rPr>
        <w:tab/>
      </w:r>
      <w:r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Pr="005C4F65">
        <w:rPr>
          <w:rFonts w:ascii="GHEA Grapalat" w:hAnsi="GHEA Grapalat"/>
          <w:szCs w:val="24"/>
          <w:lang w:val="hy-AM"/>
        </w:rPr>
        <w:tab/>
        <w:t xml:space="preserve">   ք.</w:t>
      </w:r>
      <w:r>
        <w:rPr>
          <w:rFonts w:ascii="GHEA Grapalat" w:hAnsi="GHEA Grapalat"/>
          <w:szCs w:val="24"/>
          <w:lang w:val="hy-AM"/>
        </w:rPr>
        <w:t xml:space="preserve"> </w:t>
      </w:r>
      <w:r w:rsidRPr="005C4F65">
        <w:rPr>
          <w:rFonts w:ascii="GHEA Grapalat" w:hAnsi="GHEA Grapalat"/>
          <w:szCs w:val="24"/>
          <w:lang w:val="hy-AM"/>
        </w:rPr>
        <w:t>Ե</w:t>
      </w:r>
      <w:r>
        <w:rPr>
          <w:rFonts w:ascii="GHEA Grapalat" w:hAnsi="GHEA Grapalat"/>
          <w:szCs w:val="24"/>
          <w:lang w:val="hy-AM"/>
        </w:rPr>
        <w:t>ղվարդ</w:t>
      </w:r>
    </w:p>
    <w:p w:rsidR="002B59B3" w:rsidRDefault="002B59B3" w:rsidP="002B59B3">
      <w:pPr>
        <w:spacing w:line="216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:rsidR="002B59B3" w:rsidRPr="00CF2B5A" w:rsidRDefault="002B59B3" w:rsidP="002B59B3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 w:rsidRPr="00CF2B5A">
        <w:rPr>
          <w:rFonts w:ascii="GHEA Grapalat" w:hAnsi="GHEA Grapalat"/>
          <w:sz w:val="22"/>
          <w:szCs w:val="22"/>
          <w:lang w:val="hy-AM"/>
        </w:rPr>
        <w:t xml:space="preserve">Հարկադիր կատարումն ապահովող ծառայության Կոտայքի մարզային բաժնի Եղվարդի տարածաշրջանի բաժանմունքի ավագ հարկադիր կատարող, արդարադատության մայոր Գեղամ Վարդանյանս ուսումնասիրելով </w:t>
      </w:r>
      <w:r w:rsidR="00852FBE" w:rsidRPr="00CF2B5A">
        <w:rPr>
          <w:rFonts w:ascii="GHEA Grapalat" w:hAnsi="GHEA Grapalat"/>
          <w:sz w:val="22"/>
          <w:szCs w:val="22"/>
          <w:lang w:val="hy-AM"/>
        </w:rPr>
        <w:t>1</w:t>
      </w:r>
      <w:r w:rsidR="00116D52" w:rsidRPr="00CF2B5A">
        <w:rPr>
          <w:rFonts w:ascii="GHEA Grapalat" w:hAnsi="GHEA Grapalat"/>
          <w:sz w:val="22"/>
          <w:szCs w:val="22"/>
          <w:lang w:val="hy-AM"/>
        </w:rPr>
        <w:t>4</w:t>
      </w:r>
      <w:r w:rsidR="004F1079" w:rsidRPr="00CF2B5A">
        <w:rPr>
          <w:rFonts w:ascii="GHEA Grapalat" w:hAnsi="GHEA Grapalat"/>
          <w:sz w:val="22"/>
          <w:szCs w:val="22"/>
          <w:lang w:val="hy-AM"/>
        </w:rPr>
        <w:t>.12</w:t>
      </w:r>
      <w:r w:rsidRPr="00CF2B5A">
        <w:rPr>
          <w:rFonts w:ascii="GHEA Grapalat" w:hAnsi="GHEA Grapalat"/>
          <w:sz w:val="22"/>
          <w:szCs w:val="22"/>
          <w:lang w:val="hy-AM"/>
        </w:rPr>
        <w:t>.202</w:t>
      </w:r>
      <w:r w:rsidR="00F437EF" w:rsidRPr="00CF2B5A">
        <w:rPr>
          <w:rFonts w:ascii="GHEA Grapalat" w:hAnsi="GHEA Grapalat"/>
          <w:sz w:val="22"/>
          <w:szCs w:val="22"/>
          <w:lang w:val="hy-AM"/>
        </w:rPr>
        <w:t>1</w:t>
      </w:r>
      <w:r w:rsidRPr="00CF2B5A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CF2B5A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852FBE" w:rsidRPr="00CF2B5A">
        <w:rPr>
          <w:rFonts w:ascii="GHEA Grapalat" w:hAnsi="GHEA Grapalat"/>
          <w:color w:val="000000"/>
          <w:sz w:val="22"/>
          <w:szCs w:val="22"/>
          <w:lang w:val="hy-AM"/>
        </w:rPr>
        <w:t>վերսկս</w:t>
      </w:r>
      <w:r w:rsidRPr="00CF2B5A">
        <w:rPr>
          <w:rFonts w:ascii="GHEA Grapalat" w:hAnsi="GHEA Grapalat"/>
          <w:color w:val="000000"/>
          <w:sz w:val="22"/>
          <w:szCs w:val="22"/>
          <w:lang w:val="hy-AM"/>
        </w:rPr>
        <w:t>ված թիվ</w:t>
      </w:r>
      <w:r w:rsidRPr="00CF2B5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852FBE" w:rsidRPr="00CF2B5A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CF2B5A" w:rsidRPr="00CF2B5A">
        <w:rPr>
          <w:rFonts w:ascii="GHEA Grapalat" w:hAnsi="GHEA Grapalat"/>
          <w:color w:val="000000"/>
          <w:sz w:val="22"/>
          <w:szCs w:val="22"/>
          <w:lang w:val="hy-AM"/>
        </w:rPr>
        <w:t>5333989</w:t>
      </w:r>
      <w:r w:rsidRPr="00CF2B5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  <w:r w:rsidR="004F1079" w:rsidRPr="00CF2B5A">
        <w:rPr>
          <w:rFonts w:ascii="GHEA Grapalat" w:hAnsi="GHEA Grapalat"/>
          <w:sz w:val="22"/>
          <w:szCs w:val="22"/>
          <w:lang w:val="hy-AM"/>
        </w:rPr>
        <w:t>՝</w:t>
      </w:r>
      <w:r w:rsidRPr="00CF2B5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E1EDB" w:rsidRPr="00116D52" w:rsidRDefault="001E1EDB" w:rsidP="002B59B3">
      <w:pPr>
        <w:spacing w:line="21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B59B3" w:rsidRDefault="002B59B3" w:rsidP="002B59B3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437EF" w:rsidRDefault="00F437EF" w:rsidP="00CF2B5A">
      <w:pPr>
        <w:tabs>
          <w:tab w:val="left" w:pos="142"/>
        </w:tabs>
        <w:spacing w:line="216" w:lineRule="auto"/>
        <w:rPr>
          <w:rFonts w:ascii="GHEA Grapalat" w:hAnsi="GHEA Grapalat"/>
          <w:color w:val="000000"/>
          <w:sz w:val="10"/>
          <w:szCs w:val="10"/>
          <w:lang w:val="hy-AM"/>
        </w:rPr>
      </w:pPr>
    </w:p>
    <w:p w:rsidR="00CF2B5A" w:rsidRPr="00CF2B5A" w:rsidRDefault="002B59B3" w:rsidP="00CF2B5A">
      <w:pPr>
        <w:spacing w:line="21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</w:t>
      </w:r>
      <w:r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ՀՀ Կոտայքի մարզի առաջին ատյանի ընդհանուր իրավասության դատարանի կողմից </w:t>
      </w:r>
      <w:r w:rsidR="00CF2B5A"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>25.07.2019</w:t>
      </w:r>
      <w:r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թ. տրված թիվ </w:t>
      </w:r>
      <w:r w:rsidR="004F1079"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>ԿԴ</w:t>
      </w:r>
      <w:r w:rsidR="00CF2B5A"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>3</w:t>
      </w:r>
      <w:r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>/</w:t>
      </w:r>
      <w:r w:rsidR="00CF2B5A"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>0200</w:t>
      </w:r>
      <w:r w:rsidR="004F1079"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>/02/</w:t>
      </w:r>
      <w:r w:rsidR="00116D52"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>1</w:t>
      </w:r>
      <w:r w:rsidR="00CF2B5A"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>9</w:t>
      </w:r>
      <w:r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կատարողական թերթի համաձայն պետք է՝ </w:t>
      </w:r>
      <w:r w:rsidR="00F437EF" w:rsidRPr="00CF2B5A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պատասխանող </w:t>
      </w:r>
      <w:r w:rsidR="00CF2B5A" w:rsidRPr="00CF2B5A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պատասխանող Արթուր Սամվելի Բարսեղյանից հօգուտ «Ինեկոբանկ»&gt; ՓԲ ընկերության բռնագանձել 670 053.60 ՀՀ դրամ պարտքի և նախապես վճարված 13 402 ՀՀ դրամ պետական տուրքի գումարները:</w:t>
      </w:r>
    </w:p>
    <w:p w:rsidR="00CF2B5A" w:rsidRPr="00CF2B5A" w:rsidRDefault="00CF2B5A" w:rsidP="00CF2B5A">
      <w:pPr>
        <w:spacing w:line="216" w:lineRule="auto"/>
        <w:jc w:val="both"/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</w:pPr>
      <w:r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</w:t>
      </w:r>
      <w:r w:rsidRPr="00CF2B5A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Պատասխանող Արթուր Սամվելի Բարսեղյանից հօգուտ «Ինեկոբանկ» ՓԲ ընկերության հաշվարկել և բռնագանձել՝ սկսած 08.02.2019թ-ից մինչև պարտավորության փաստացի մարման օրը վարկի մայր գումարի՝ 612 500 ՀՀ դրամի նկատմամբ ՀՀ քաղաքացիական օրենսգրքի 411 հոդվածով սահմանված տոկոսներ:</w:t>
      </w:r>
      <w:r w:rsidR="00116D52" w:rsidRPr="00CF2B5A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    </w:t>
      </w:r>
    </w:p>
    <w:p w:rsidR="002B59B3" w:rsidRPr="00CF2B5A" w:rsidRDefault="00CF2B5A" w:rsidP="00CF2B5A">
      <w:pPr>
        <w:spacing w:line="21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CF2B5A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   </w:t>
      </w:r>
      <w:r w:rsidR="00116D52" w:rsidRPr="00CF2B5A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    </w:t>
      </w:r>
      <w:r w:rsidR="002B59B3"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>Պարտապանից բռնագանձել նաև բռնագանձման ենթակա գումարի հինգ տոկոս ՀՀ դրամ, որպես կատարողական գործողությունների կատարման ծախսի գումար:</w:t>
      </w:r>
    </w:p>
    <w:p w:rsidR="002B59B3" w:rsidRPr="00CF2B5A" w:rsidRDefault="00CF2B5A" w:rsidP="00F437EF">
      <w:pPr>
        <w:spacing w:line="216" w:lineRule="auto"/>
        <w:jc w:val="both"/>
        <w:rPr>
          <w:rFonts w:ascii="GHEA Grapalat" w:hAnsi="GHEA Grapalat" w:cs="Sylfaen"/>
          <w:bCs/>
          <w:color w:val="000000" w:themeColor="text1"/>
          <w:sz w:val="22"/>
          <w:szCs w:val="22"/>
          <w:lang w:val="hy-AM"/>
        </w:rPr>
      </w:pPr>
      <w:r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</w:t>
      </w:r>
      <w:r w:rsidR="002B59B3"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Կատարողական գործողությունների ընթացքում </w:t>
      </w:r>
      <w:r w:rsidR="004F1079" w:rsidRPr="00CF2B5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պարտապանի անվամբ գույք և եկամուտներ չեն հայտնաբերվել: </w:t>
      </w:r>
    </w:p>
    <w:p w:rsidR="004F1079" w:rsidRPr="00CF2B5A" w:rsidRDefault="00F437EF" w:rsidP="002B59B3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sz w:val="22"/>
          <w:szCs w:val="22"/>
          <w:lang w:val="hy-AM"/>
        </w:rPr>
      </w:pPr>
      <w:r w:rsidRPr="00CF2B5A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2B59B3" w:rsidRPr="00CF2B5A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852FBE" w:rsidRPr="00CF2B5A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Արթուր Սամվելի Բարսեղյան</w:t>
      </w:r>
      <w:r w:rsidR="002B59B3" w:rsidRPr="00CF2B5A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ի</w:t>
      </w:r>
      <w:r w:rsidR="002B59B3" w:rsidRPr="00CF2B5A">
        <w:rPr>
          <w:rFonts w:ascii="GHEA Grapalat" w:hAnsi="GHEA Grapalat"/>
          <w:sz w:val="22"/>
          <w:szCs w:val="22"/>
          <w:lang w:val="hy-AM"/>
        </w:rPr>
        <w:t xml:space="preserve"> ողջ գույքի վրա </w:t>
      </w:r>
    </w:p>
    <w:p w:rsidR="002B59B3" w:rsidRPr="00CF2B5A" w:rsidRDefault="002B59B3" w:rsidP="002B59B3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sz w:val="22"/>
          <w:szCs w:val="22"/>
          <w:lang w:val="hy-AM"/>
        </w:rPr>
      </w:pPr>
      <w:r w:rsidRPr="00CF2B5A">
        <w:rPr>
          <w:rFonts w:ascii="GHEA Grapalat" w:hAnsi="GHEA Grapalat"/>
          <w:sz w:val="22"/>
          <w:szCs w:val="22"/>
          <w:lang w:val="hy-AM"/>
        </w:rPr>
        <w:t xml:space="preserve">բռնագանձում տարածելու պարագայում պարզվել է, որ այդ գույքերը օրենքով սահմանված նվազագույն աշխատավարձի երկու հազարապատիկի և ավելի չափով բավարար չէ պահանջատիրոջ հանդեպ պարտավորությունների ամբողջական կատարումն ապահովելու համար և պարտապանին պատկանող գույք և դրամական միջոցներ չեն հայտնաբերվել, որոնց վրա կարելի է բռնագանձում տարածել:  </w:t>
      </w:r>
    </w:p>
    <w:p w:rsidR="00852FBE" w:rsidRDefault="002B59B3" w:rsidP="002B59B3">
      <w:pPr>
        <w:spacing w:line="216" w:lineRule="auto"/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F2B5A">
        <w:rPr>
          <w:rFonts w:ascii="GHEA Grapalat" w:hAnsi="GHEA Grapalat"/>
          <w:b/>
          <w:sz w:val="22"/>
          <w:szCs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և 28.1 հոդվածներով և 37-րդ հոդվածի 8-րդ կետով՝</w:t>
      </w:r>
    </w:p>
    <w:p w:rsidR="00CF2B5A" w:rsidRPr="00CF2B5A" w:rsidRDefault="00CF2B5A" w:rsidP="002B59B3">
      <w:pPr>
        <w:spacing w:line="216" w:lineRule="auto"/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B59B3" w:rsidRDefault="002B59B3" w:rsidP="00CF2B5A">
      <w:pPr>
        <w:spacing w:line="216" w:lineRule="auto"/>
        <w:ind w:right="-1"/>
        <w:rPr>
          <w:rFonts w:ascii="GHEA Grapalat" w:hAnsi="GHEA Grapalat"/>
          <w:sz w:val="6"/>
          <w:szCs w:val="24"/>
          <w:lang w:val="hy-AM"/>
        </w:rPr>
      </w:pPr>
    </w:p>
    <w:p w:rsidR="002B59B3" w:rsidRDefault="002B59B3" w:rsidP="002B59B3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F437EF" w:rsidRDefault="00F437EF" w:rsidP="002B59B3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</w:p>
    <w:p w:rsidR="002B59B3" w:rsidRPr="00CF2B5A" w:rsidRDefault="002B59B3" w:rsidP="002B59B3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CF2B5A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852FBE" w:rsidRPr="00CF2B5A">
        <w:rPr>
          <w:rFonts w:ascii="GHEA Grapalat" w:hAnsi="GHEA Grapalat"/>
          <w:sz w:val="22"/>
          <w:szCs w:val="22"/>
          <w:lang w:val="hy-AM"/>
        </w:rPr>
        <w:t>1</w:t>
      </w:r>
      <w:r w:rsidR="00116D52" w:rsidRPr="00CF2B5A">
        <w:rPr>
          <w:rFonts w:ascii="GHEA Grapalat" w:hAnsi="GHEA Grapalat"/>
          <w:sz w:val="22"/>
          <w:szCs w:val="22"/>
          <w:lang w:val="hy-AM"/>
        </w:rPr>
        <w:t>4</w:t>
      </w:r>
      <w:r w:rsidR="004F1079" w:rsidRPr="00CF2B5A">
        <w:rPr>
          <w:rFonts w:ascii="GHEA Grapalat" w:hAnsi="GHEA Grapalat"/>
          <w:sz w:val="22"/>
          <w:szCs w:val="22"/>
          <w:lang w:val="hy-AM"/>
        </w:rPr>
        <w:t>.12.202</w:t>
      </w:r>
      <w:r w:rsidR="00F437EF" w:rsidRPr="00CF2B5A">
        <w:rPr>
          <w:rFonts w:ascii="GHEA Grapalat" w:hAnsi="GHEA Grapalat"/>
          <w:sz w:val="22"/>
          <w:szCs w:val="22"/>
          <w:lang w:val="hy-AM"/>
        </w:rPr>
        <w:t>1</w:t>
      </w:r>
      <w:r w:rsidR="004F1079" w:rsidRPr="00CF2B5A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4F1079" w:rsidRPr="00CF2B5A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852FBE" w:rsidRPr="00CF2B5A">
        <w:rPr>
          <w:rFonts w:ascii="GHEA Grapalat" w:hAnsi="GHEA Grapalat"/>
          <w:color w:val="000000"/>
          <w:sz w:val="22"/>
          <w:szCs w:val="22"/>
          <w:lang w:val="hy-AM"/>
        </w:rPr>
        <w:t>վերսկս</w:t>
      </w:r>
      <w:r w:rsidR="004F1079" w:rsidRPr="00CF2B5A">
        <w:rPr>
          <w:rFonts w:ascii="GHEA Grapalat" w:hAnsi="GHEA Grapalat"/>
          <w:color w:val="000000"/>
          <w:sz w:val="22"/>
          <w:szCs w:val="22"/>
          <w:lang w:val="hy-AM"/>
        </w:rPr>
        <w:t>ված թիվ</w:t>
      </w:r>
      <w:r w:rsidR="004F1079" w:rsidRPr="00CF2B5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4F1079" w:rsidRPr="00CF2B5A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1E1EDB" w:rsidRPr="00CF2B5A"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CF2B5A" w:rsidRPr="00CF2B5A">
        <w:rPr>
          <w:rFonts w:ascii="GHEA Grapalat" w:hAnsi="GHEA Grapalat"/>
          <w:color w:val="000000"/>
          <w:sz w:val="22"/>
          <w:szCs w:val="22"/>
          <w:lang w:val="hy-AM"/>
        </w:rPr>
        <w:t>333989</w:t>
      </w:r>
      <w:r w:rsidRPr="00CF2B5A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/>
          <w:sz w:val="22"/>
          <w:szCs w:val="22"/>
          <w:lang w:val="hy-AM"/>
        </w:rPr>
        <w:t>կատարողական վարույթը 90-օրյա ժամկետով:</w:t>
      </w:r>
    </w:p>
    <w:p w:rsidR="002B59B3" w:rsidRPr="00CF2B5A" w:rsidRDefault="002B59B3" w:rsidP="002B59B3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CF2B5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2B59B3" w:rsidRPr="00CF2B5A" w:rsidRDefault="002B59B3" w:rsidP="002B59B3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CF2B5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F2B5A">
          <w:rPr>
            <w:rStyle w:val="a3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CF2B5A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59B3" w:rsidRPr="00CF2B5A" w:rsidRDefault="002B59B3" w:rsidP="002B59B3">
      <w:pPr>
        <w:spacing w:line="216" w:lineRule="auto"/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CF2B5A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պատճեն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CF2B5A">
        <w:rPr>
          <w:rFonts w:ascii="GHEA Grapalat" w:hAnsi="GHEA Grapalat"/>
          <w:sz w:val="22"/>
          <w:szCs w:val="22"/>
          <w:lang w:val="af-ZA"/>
        </w:rPr>
        <w:t>:</w:t>
      </w:r>
    </w:p>
    <w:p w:rsidR="002B59B3" w:rsidRPr="00CF2B5A" w:rsidRDefault="002B59B3" w:rsidP="002B59B3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F2B5A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CF2B5A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CF2B5A">
        <w:rPr>
          <w:rFonts w:ascii="GHEA Grapalat" w:hAnsi="GHEA Grapalat"/>
          <w:sz w:val="22"/>
          <w:szCs w:val="22"/>
          <w:lang w:val="hy-AM"/>
        </w:rPr>
        <w:tab/>
      </w:r>
      <w:r w:rsidRPr="00CF2B5A">
        <w:rPr>
          <w:rFonts w:ascii="GHEA Grapalat" w:hAnsi="GHEA Grapalat" w:cs="Sylfaen"/>
          <w:sz w:val="22"/>
          <w:szCs w:val="22"/>
          <w:lang w:val="af-ZA"/>
        </w:rPr>
        <w:t>Որոշումը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է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բողոքարկվել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hy-AM"/>
        </w:rPr>
        <w:t>վերադասության կարգով որոշումն ուժի մեջ մտնելու օրվանից հետո՝ երկամսյա ժամկետում, կամ վարչական դատարան՝ օրենքով սահմանված  ժամկետներում:</w:t>
      </w:r>
    </w:p>
    <w:p w:rsidR="00F437EF" w:rsidRPr="00CF2B5A" w:rsidRDefault="002B59B3" w:rsidP="00116D52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F2B5A">
        <w:rPr>
          <w:rFonts w:ascii="GHEA Grapalat" w:hAnsi="GHEA Grapalat"/>
          <w:sz w:val="22"/>
          <w:szCs w:val="22"/>
          <w:lang w:val="af-ZA"/>
        </w:rPr>
        <w:t xml:space="preserve">       </w:t>
      </w:r>
      <w:r w:rsidRPr="00CF2B5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«Դատական ակտերի հարկադիր կատարման  մասին» ՀՀ օրենքի 28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հոդվածի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5-</w:t>
      </w:r>
      <w:r w:rsidRPr="00CF2B5A">
        <w:rPr>
          <w:rFonts w:ascii="GHEA Grapalat" w:hAnsi="GHEA Grapalat" w:cs="Sylfaen"/>
          <w:sz w:val="22"/>
          <w:szCs w:val="22"/>
          <w:lang w:val="af-ZA"/>
        </w:rPr>
        <w:t>րդ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մասի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համաձայն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հարկադիր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կատարողի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որոշուման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բողոքարկումը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չի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կասեցնում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F2B5A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CF2B5A">
        <w:rPr>
          <w:rFonts w:ascii="GHEA Grapalat" w:hAnsi="GHEA Grapalat"/>
          <w:sz w:val="22"/>
          <w:szCs w:val="22"/>
          <w:lang w:val="af-ZA"/>
        </w:rPr>
        <w:t xml:space="preserve"> գ</w:t>
      </w:r>
      <w:r w:rsidRPr="00CF2B5A">
        <w:rPr>
          <w:rFonts w:ascii="GHEA Grapalat" w:hAnsi="GHEA Grapalat" w:cs="Sylfaen"/>
          <w:sz w:val="22"/>
          <w:szCs w:val="22"/>
          <w:lang w:val="af-ZA"/>
        </w:rPr>
        <w:t>ործողությունները</w:t>
      </w:r>
      <w:r w:rsidRPr="00CF2B5A">
        <w:rPr>
          <w:rFonts w:ascii="GHEA Grapalat" w:hAnsi="GHEA Grapalat"/>
          <w:sz w:val="22"/>
          <w:szCs w:val="22"/>
          <w:lang w:val="af-ZA"/>
        </w:rPr>
        <w:t>, բացառությամբ օրենքով սահմանված դեպքերի։</w:t>
      </w:r>
      <w:r w:rsidRPr="00CF2B5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CF2B5A" w:rsidRPr="00CF2B5A" w:rsidRDefault="00CF2B5A" w:rsidP="00116D52">
      <w:pPr>
        <w:spacing w:line="21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2B59B3" w:rsidRDefault="002B59B3" w:rsidP="002B59B3">
      <w:pPr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     ԱՎԱԳ </w:t>
      </w:r>
      <w:r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</w:p>
    <w:p w:rsidR="004D28E1" w:rsidRPr="00D07945" w:rsidRDefault="002B59B3" w:rsidP="002B59B3">
      <w:pPr>
        <w:spacing w:line="276" w:lineRule="auto"/>
        <w:rPr>
          <w:rFonts w:ascii="GHEA Grapalat" w:hAnsi="GHEA Grapalat"/>
          <w:b/>
          <w:color w:val="333333"/>
          <w:sz w:val="20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     ԱՐԴԱՐԱԴԱՏՈՒԹՅԱՆ ՄԱՅՈՐ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Գ. ՎԱՐԴԱՆ</w:t>
      </w:r>
      <w:r w:rsidRPr="005C4F65">
        <w:rPr>
          <w:rFonts w:ascii="GHEA Grapalat" w:hAnsi="GHEA Grapalat"/>
          <w:b/>
          <w:color w:val="333333"/>
          <w:szCs w:val="24"/>
          <w:lang w:val="hy-AM"/>
        </w:rPr>
        <w:t>ՅԱՆ</w:t>
      </w:r>
    </w:p>
    <w:sectPr w:rsidR="004D28E1" w:rsidRPr="00D07945" w:rsidSect="002140CD">
      <w:pgSz w:w="11906" w:h="16838"/>
      <w:pgMar w:top="9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4BA7"/>
    <w:rsid w:val="00081499"/>
    <w:rsid w:val="000C6AB1"/>
    <w:rsid w:val="00116D52"/>
    <w:rsid w:val="001536BB"/>
    <w:rsid w:val="00154BA7"/>
    <w:rsid w:val="001E1EDB"/>
    <w:rsid w:val="002140CD"/>
    <w:rsid w:val="00281BA9"/>
    <w:rsid w:val="00287824"/>
    <w:rsid w:val="002B59B3"/>
    <w:rsid w:val="002E350C"/>
    <w:rsid w:val="00312B0A"/>
    <w:rsid w:val="003412C5"/>
    <w:rsid w:val="003F00A7"/>
    <w:rsid w:val="004D28E1"/>
    <w:rsid w:val="004E0D98"/>
    <w:rsid w:val="004F1079"/>
    <w:rsid w:val="00531C42"/>
    <w:rsid w:val="00593CA0"/>
    <w:rsid w:val="005C087C"/>
    <w:rsid w:val="00624413"/>
    <w:rsid w:val="0062627F"/>
    <w:rsid w:val="006F4F48"/>
    <w:rsid w:val="00852FBE"/>
    <w:rsid w:val="008C3F7D"/>
    <w:rsid w:val="008F2BD6"/>
    <w:rsid w:val="008F3CDC"/>
    <w:rsid w:val="00971542"/>
    <w:rsid w:val="00981F79"/>
    <w:rsid w:val="009C18ED"/>
    <w:rsid w:val="009C1FC7"/>
    <w:rsid w:val="00B42887"/>
    <w:rsid w:val="00BB4C09"/>
    <w:rsid w:val="00C238A1"/>
    <w:rsid w:val="00CF2B5A"/>
    <w:rsid w:val="00D07945"/>
    <w:rsid w:val="00D8728E"/>
    <w:rsid w:val="00D924C0"/>
    <w:rsid w:val="00D949D3"/>
    <w:rsid w:val="00DB55B9"/>
    <w:rsid w:val="00EA241C"/>
    <w:rsid w:val="00EB4E60"/>
    <w:rsid w:val="00ED1256"/>
    <w:rsid w:val="00F03320"/>
    <w:rsid w:val="00F437EF"/>
    <w:rsid w:val="00F8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A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154B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BA7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a3">
    <w:name w:val="Hyperlink"/>
    <w:basedOn w:val="a0"/>
    <w:uiPriority w:val="99"/>
    <w:semiHidden/>
    <w:unhideWhenUsed/>
    <w:rsid w:val="00154B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3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Eghvard-6</dc:creator>
  <cp:keywords/>
  <dc:description/>
  <cp:lastModifiedBy>Eghvard-6</cp:lastModifiedBy>
  <cp:revision>2</cp:revision>
  <cp:lastPrinted>2021-12-14T12:10:00Z</cp:lastPrinted>
  <dcterms:created xsi:type="dcterms:W3CDTF">2021-12-14T12:11:00Z</dcterms:created>
  <dcterms:modified xsi:type="dcterms:W3CDTF">2021-12-14T12:11:00Z</dcterms:modified>
</cp:coreProperties>
</file>